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ind w:left="425" w:leftChars="0" w:hanging="425"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Reason for Conflict Between federal government  and tigray region is </w:t>
      </w:r>
    </w:p>
    <w:p>
      <w:pPr>
        <w:rPr>
          <w:rFonts w:hint="default" w:ascii="Times New Roman" w:hAnsi="Times New Roman" w:cs="Times New Roman"/>
          <w:lang w:val="en-US"/>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Political power struggle: The Tigray People's Liberation Front (TPLF), which used to be a dominant political party in Ethiopia, fell out of favor with the federal government led by Prime Minister Abiy Ahmed. The federal government accused the TPLF of undermining its authority, and the TPLF accused the federal government of centralizing power and marginalizing Tigray's interests</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Governance and representation: The TPLF rejected the federal government's decision to postpone national elections in 2020 due to the COVID-19 pandemic, and proceeded to hold regional elections in Tigray, which the federal government deemed illegal. This led to a breakdown in relations between the federal government and the Tigray region, with each side claiming to be the legitimate government.</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Governance and representation: The TPLF rejected the federal government's decision to postpone national elections in 2020 due to the COVID-19 pandemic, and proceeded to hold regional elections in Tigray, which the federal government deemed illegal. This led to a breakdown in relations between the federal government and the Tigray region, with each side claiming to be the legitimate government.</w:t>
      </w:r>
    </w:p>
    <w:p>
      <w:pPr>
        <w:rPr>
          <w:rFonts w:hint="default" w:ascii="Times New Roman" w:hAnsi="Times New Roman" w:eastAsia="SimSun" w:cs="Times New Roman"/>
          <w:sz w:val="24"/>
          <w:szCs w:val="24"/>
        </w:rPr>
      </w:pPr>
    </w:p>
    <w:p>
      <w:pPr>
        <w:numPr>
          <w:ilvl w:val="0"/>
          <w:numId w:val="1"/>
        </w:numPr>
        <w:ind w:left="425" w:leftChars="0" w:hanging="425" w:firstLineChars="0"/>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E</w:t>
      </w:r>
      <w:r>
        <w:rPr>
          <w:rFonts w:hint="default" w:ascii="Times New Roman" w:hAnsi="Times New Roman" w:eastAsia="SimSun" w:cs="Times New Roman"/>
          <w:sz w:val="24"/>
          <w:szCs w:val="24"/>
        </w:rPr>
        <w:t>stablishment of armed regional defense forces</w:t>
      </w:r>
      <w:r>
        <w:rPr>
          <w:rFonts w:hint="default" w:ascii="Times New Roman" w:hAnsi="Times New Roman" w:eastAsia="SimSun" w:cs="Times New Roman"/>
          <w:sz w:val="24"/>
          <w:szCs w:val="24"/>
          <w:lang w:val="en-US"/>
        </w:rPr>
        <w:t xml:space="preserve"> completely wrong ( this the reason for newly started OroAmara civil war ) </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rPr>
        <w:t>In a federal system of government where power is divided between a central/federal government and regional</w:t>
      </w:r>
      <w:bookmarkStart w:id="0" w:name="_GoBack"/>
      <w:bookmarkEnd w:id="0"/>
      <w:r>
        <w:rPr>
          <w:rFonts w:hint="default" w:ascii="Times New Roman" w:hAnsi="Times New Roman" w:eastAsia="SimSun" w:cs="Times New Roman"/>
          <w:sz w:val="24"/>
          <w:szCs w:val="24"/>
        </w:rPr>
        <w:t xml:space="preserve"> governments, it is not uncommon to have regional defense forces that are responsible for maintaining security and protecting the sovereignty of the regions within the framework of the federal constitution and laws.</w:t>
      </w:r>
      <w:r>
        <w:rPr>
          <w:rFonts w:hint="default" w:ascii="Times New Roman" w:hAnsi="Times New Roman" w:eastAsia="SimSun" w:cs="Times New Roman"/>
          <w:sz w:val="24"/>
          <w:szCs w:val="24"/>
          <w:lang w:val="en-US"/>
        </w:rPr>
        <w:t xml:space="preserve">That  why </w:t>
      </w:r>
      <w:r>
        <w:rPr>
          <w:rFonts w:hint="default" w:ascii="Times New Roman" w:hAnsi="Times New Roman" w:eastAsia="SimSun" w:cs="Times New Roman"/>
          <w:sz w:val="24"/>
          <w:szCs w:val="24"/>
        </w:rPr>
        <w:t xml:space="preserve"> federal government</w:t>
      </w:r>
      <w:r>
        <w:rPr>
          <w:rFonts w:hint="default" w:ascii="Times New Roman" w:hAnsi="Times New Roman" w:eastAsia="SimSun" w:cs="Times New Roman"/>
          <w:sz w:val="24"/>
          <w:szCs w:val="24"/>
          <w:lang w:val="en-US"/>
        </w:rPr>
        <w:t xml:space="preserve"> could not able to manage Amhara regional defence force this second criss leads to Oro-Amara civil war. </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What is the reason that leads oro-amhara  to the civil war ?</w:t>
      </w:r>
    </w:p>
    <w:p>
      <w:pPr>
        <w:numPr>
          <w:ilvl w:val="0"/>
          <w:numId w:val="2"/>
        </w:numPr>
        <w:ind w:left="425" w:leftChars="0" w:hanging="425" w:firstLineChars="0"/>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Pm Abiy Ahmed hiding his political belief by appease ahmara at the first he make him self that he hate oromo nation after using Amhara Fano for tigray war he back to his origin oromo nation.</w:t>
      </w:r>
    </w:p>
    <w:p>
      <w:pPr>
        <w:numPr>
          <w:ilvl w:val="0"/>
          <w:numId w:val="2"/>
        </w:numPr>
        <w:ind w:left="425" w:leftChars="0" w:hanging="425" w:firstLineChars="0"/>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 Abiy Ahmed fake negotiating and fake promise for Amhara elites and Fano  on the issue Raya , welkayit and Addis Ababa.</w:t>
      </w:r>
    </w:p>
    <w:p>
      <w:pPr>
        <w:numPr>
          <w:ilvl w:val="0"/>
          <w:numId w:val="2"/>
        </w:numPr>
        <w:ind w:left="425" w:leftChars="0" w:hanging="425" w:firstLineChars="0"/>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Conflict between Orthodox Church and Abiy Ahmed </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Variable Small Semibold">
    <w:panose1 w:val="00000000000000000000"/>
    <w:charset w:val="00"/>
    <w:family w:val="auto"/>
    <w:pitch w:val="default"/>
    <w:sig w:usb0="A00002FF" w:usb1="0000000B" w:usb2="00000000" w:usb3="00000000" w:csb0="2000019F" w:csb1="00000000"/>
  </w:font>
  <w:font w:name="Sitka Heading">
    <w:panose1 w:val="00000000000000000000"/>
    <w:charset w:val="00"/>
    <w:family w:val="auto"/>
    <w:pitch w:val="default"/>
    <w:sig w:usb0="A00002EF" w:usb1="4000204B" w:usb2="00000000" w:usb3="00000000" w:csb0="2000019F" w:csb1="00000000"/>
  </w:font>
  <w:font w:name="Sitka Heading Semibold">
    <w:panose1 w:val="00000000000000000000"/>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D0FF0E"/>
    <w:multiLevelType w:val="singleLevel"/>
    <w:tmpl w:val="91D0FF0E"/>
    <w:lvl w:ilvl="0" w:tentative="0">
      <w:start w:val="1"/>
      <w:numFmt w:val="decimal"/>
      <w:lvlText w:val="%1."/>
      <w:lvlJc w:val="left"/>
      <w:pPr>
        <w:tabs>
          <w:tab w:val="left" w:pos="425"/>
        </w:tabs>
        <w:ind w:left="425" w:leftChars="0" w:hanging="425" w:firstLineChars="0"/>
      </w:pPr>
      <w:rPr>
        <w:rFonts w:hint="default"/>
      </w:rPr>
    </w:lvl>
  </w:abstractNum>
  <w:abstractNum w:abstractNumId="1">
    <w:nsid w:val="EB558B6B"/>
    <w:multiLevelType w:val="singleLevel"/>
    <w:tmpl w:val="EB558B6B"/>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DA4D27"/>
    <w:rsid w:val="0CDA4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Office_11.2.0.11516_F1E327BC-269C-435d-A152-05C5408002CA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2023-04-11T04:06:00Z</dcterms:created>
  <dc:creator>Sorel</dc:creator>
  <cp:lastModifiedBy>SORESSA HASSEN</cp:lastModifiedBy>
  <dcterms:modified xsi:type="dcterms:W3CDTF">2023-04-11T04:41:17Z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2057-11.2.0.11516</vt:lpwstr>
  </property>
  <property fmtid="{D5CDD505-2E9C-101B-9397-08002B2CF9AE}" pid="3" name="ICV">
    <vt:lpwstr>263C285F324D47C5BE3647C1070AD5BD</vt:lpwstr>
  </property>
</Properties>
</file>