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4A205" w14:textId="77777777" w:rsidR="003B7BAF" w:rsidRPr="008B3E95" w:rsidRDefault="003B7BAF" w:rsidP="003B7BAF">
      <w:pPr>
        <w:jc w:val="center"/>
        <w:rPr>
          <w:color w:val="000000" w:themeColor="text1"/>
          <w:sz w:val="32"/>
        </w:rPr>
      </w:pPr>
      <w:bookmarkStart w:id="0" w:name="_Hlk64390531"/>
      <w:r w:rsidRPr="008B3E95">
        <w:rPr>
          <w:color w:val="000000" w:themeColor="text1"/>
          <w:sz w:val="32"/>
        </w:rPr>
        <w:t>CHAPTER 1</w:t>
      </w:r>
    </w:p>
    <w:p w14:paraId="1C386C3D" w14:textId="77777777" w:rsidR="003B7BAF" w:rsidRPr="008B3E95" w:rsidRDefault="003B7BAF" w:rsidP="003B7BAF">
      <w:pPr>
        <w:jc w:val="center"/>
        <w:rPr>
          <w:b/>
          <w:color w:val="000000" w:themeColor="text1"/>
          <w:sz w:val="28"/>
        </w:rPr>
      </w:pPr>
      <w:r w:rsidRPr="008B3E95">
        <w:rPr>
          <w:b/>
          <w:color w:val="000000" w:themeColor="text1"/>
          <w:sz w:val="28"/>
        </w:rPr>
        <w:t>Accounting Principles &amp; Practices</w:t>
      </w:r>
    </w:p>
    <w:p w14:paraId="3B9D3282" w14:textId="77777777" w:rsidR="003B7BAF" w:rsidRPr="008B3E95" w:rsidRDefault="003B7BAF" w:rsidP="003B7BAF">
      <w:pPr>
        <w:jc w:val="left"/>
        <w:rPr>
          <w:b/>
          <w:color w:val="000000" w:themeColor="text1"/>
          <w:sz w:val="28"/>
        </w:rPr>
      </w:pPr>
      <w:r w:rsidRPr="008B3E95">
        <w:rPr>
          <w:b/>
          <w:color w:val="000000" w:themeColor="text1"/>
          <w:sz w:val="28"/>
        </w:rPr>
        <w:t xml:space="preserve">An Overview </w:t>
      </w:r>
    </w:p>
    <w:p w14:paraId="18A7709B" w14:textId="77777777" w:rsidR="003B7BAF" w:rsidRPr="008B3E95" w:rsidRDefault="003B7BAF" w:rsidP="003B7BAF">
      <w:pPr>
        <w:spacing w:line="276" w:lineRule="auto"/>
        <w:jc w:val="left"/>
        <w:rPr>
          <w:b/>
          <w:color w:val="000000" w:themeColor="text1"/>
          <w:sz w:val="28"/>
        </w:rPr>
      </w:pPr>
      <w:r w:rsidRPr="008B3E95">
        <w:rPr>
          <w:b/>
          <w:color w:val="000000" w:themeColor="text1"/>
          <w:sz w:val="28"/>
        </w:rPr>
        <w:t xml:space="preserve">Definition: </w:t>
      </w:r>
    </w:p>
    <w:p w14:paraId="6A97B9CE" w14:textId="77777777" w:rsidR="003B7BAF" w:rsidRDefault="003B7BAF" w:rsidP="003B7BAF">
      <w:pPr>
        <w:spacing w:line="276" w:lineRule="auto"/>
        <w:jc w:val="left"/>
        <w:rPr>
          <w:color w:val="000000" w:themeColor="text1"/>
          <w:sz w:val="20"/>
        </w:rPr>
      </w:pPr>
      <w:r w:rsidRPr="006447C7">
        <w:rPr>
          <w:color w:val="000000" w:themeColor="text1"/>
          <w:sz w:val="20"/>
        </w:rPr>
        <w:t xml:space="preserve">Accounting is the process of </w:t>
      </w:r>
      <w:r w:rsidRPr="005B0257">
        <w:rPr>
          <w:i/>
          <w:color w:val="000000" w:themeColor="text1"/>
          <w:sz w:val="20"/>
        </w:rPr>
        <w:t>identifying, measuring, recording, summarizing, reporting/communicating/ &amp; interpreting</w:t>
      </w:r>
      <w:r w:rsidRPr="006447C7">
        <w:rPr>
          <w:color w:val="000000" w:themeColor="text1"/>
          <w:sz w:val="20"/>
        </w:rPr>
        <w:t xml:space="preserve"> the </w:t>
      </w:r>
      <w:r w:rsidRPr="006447C7">
        <w:rPr>
          <w:b/>
          <w:color w:val="000000" w:themeColor="text1"/>
          <w:sz w:val="20"/>
        </w:rPr>
        <w:t>Business Transactions</w:t>
      </w:r>
      <w:r w:rsidRPr="006447C7">
        <w:rPr>
          <w:color w:val="000000" w:themeColor="text1"/>
          <w:sz w:val="20"/>
        </w:rPr>
        <w:t xml:space="preserve"> to different users for decision making purposes.</w:t>
      </w:r>
    </w:p>
    <w:p w14:paraId="59C00952" w14:textId="77777777" w:rsidR="003B7BAF" w:rsidRPr="002971A0" w:rsidRDefault="003B7BAF" w:rsidP="003B7BAF">
      <w:pPr>
        <w:ind w:left="-5"/>
        <w:rPr>
          <w:color w:val="000000" w:themeColor="text1"/>
          <w:sz w:val="20"/>
        </w:rPr>
      </w:pPr>
      <w:r w:rsidRPr="002971A0">
        <w:rPr>
          <w:color w:val="000000" w:themeColor="text1"/>
          <w:sz w:val="20"/>
        </w:rPr>
        <w:t>Accounting is defined as the process of identifying, measuring, recording, classifying, summarizing, analyzing and interpreting economic events (financial transactions) and communicating the results thereof to the entities interested in such information to enable them make informed judgments. The analysis the definition is as follows:</w:t>
      </w:r>
    </w:p>
    <w:p w14:paraId="373287CD" w14:textId="77777777" w:rsidR="003B7BAF" w:rsidRPr="002971A0" w:rsidRDefault="003B7BAF" w:rsidP="003B7BAF">
      <w:pPr>
        <w:ind w:left="370"/>
        <w:rPr>
          <w:color w:val="000000" w:themeColor="text1"/>
          <w:sz w:val="20"/>
        </w:rPr>
      </w:pPr>
      <w:r w:rsidRPr="002971A0">
        <w:rPr>
          <w:b/>
          <w:bCs/>
          <w:color w:val="000000" w:themeColor="text1"/>
          <w:sz w:val="20"/>
        </w:rPr>
        <w:t>Identifying</w:t>
      </w:r>
      <w:r w:rsidRPr="002971A0">
        <w:rPr>
          <w:color w:val="000000" w:themeColor="text1"/>
          <w:sz w:val="20"/>
        </w:rPr>
        <w:t>- to distinguish an event or a transaction that must be recorded.</w:t>
      </w:r>
    </w:p>
    <w:p w14:paraId="2890845D" w14:textId="77777777" w:rsidR="003B7BAF" w:rsidRPr="002971A0" w:rsidRDefault="003B7BAF" w:rsidP="003B7BAF">
      <w:pPr>
        <w:ind w:left="370"/>
        <w:rPr>
          <w:color w:val="000000" w:themeColor="text1"/>
          <w:sz w:val="20"/>
        </w:rPr>
      </w:pPr>
      <w:r w:rsidRPr="002971A0">
        <w:rPr>
          <w:b/>
          <w:bCs/>
          <w:color w:val="000000" w:themeColor="text1"/>
          <w:sz w:val="20"/>
        </w:rPr>
        <w:t>Measuring</w:t>
      </w:r>
      <w:r w:rsidRPr="002971A0">
        <w:rPr>
          <w:color w:val="000000" w:themeColor="text1"/>
          <w:sz w:val="20"/>
        </w:rPr>
        <w:t xml:space="preserve">- quantifying an event or a transaction </w:t>
      </w:r>
      <w:proofErr w:type="gramStart"/>
      <w:r w:rsidRPr="002971A0">
        <w:rPr>
          <w:color w:val="000000" w:themeColor="text1"/>
          <w:sz w:val="20"/>
        </w:rPr>
        <w:t>i.e.</w:t>
      </w:r>
      <w:proofErr w:type="gramEnd"/>
      <w:r w:rsidRPr="002971A0">
        <w:rPr>
          <w:color w:val="000000" w:themeColor="text1"/>
          <w:sz w:val="20"/>
        </w:rPr>
        <w:t xml:space="preserve"> accounting deals with only those transactions and events that can be expressed in terms of money.</w:t>
      </w:r>
    </w:p>
    <w:p w14:paraId="4B32A2CD" w14:textId="77777777" w:rsidR="003B7BAF" w:rsidRPr="002971A0" w:rsidRDefault="003B7BAF" w:rsidP="003B7BAF">
      <w:pPr>
        <w:ind w:left="370"/>
        <w:rPr>
          <w:color w:val="000000" w:themeColor="text1"/>
          <w:sz w:val="20"/>
        </w:rPr>
      </w:pPr>
      <w:r w:rsidRPr="002971A0">
        <w:rPr>
          <w:b/>
          <w:bCs/>
          <w:color w:val="000000" w:themeColor="text1"/>
          <w:sz w:val="20"/>
        </w:rPr>
        <w:t>Recording-</w:t>
      </w:r>
      <w:r w:rsidRPr="002971A0">
        <w:rPr>
          <w:color w:val="000000" w:themeColor="text1"/>
          <w:sz w:val="20"/>
        </w:rPr>
        <w:t xml:space="preserve"> this is the basic function of accounting. It is essentially concerned with not only ensuring that all business transactions of financial character are in </w:t>
      </w:r>
      <w:proofErr w:type="gramStart"/>
      <w:r w:rsidRPr="002971A0">
        <w:rPr>
          <w:color w:val="000000" w:themeColor="text1"/>
          <w:sz w:val="20"/>
        </w:rPr>
        <w:t>fact  recorded</w:t>
      </w:r>
      <w:proofErr w:type="gramEnd"/>
      <w:r w:rsidRPr="002971A0">
        <w:rPr>
          <w:color w:val="000000" w:themeColor="text1"/>
          <w:sz w:val="20"/>
        </w:rPr>
        <w:t xml:space="preserve"> but also that they are recorded in an orderly manner.</w:t>
      </w:r>
    </w:p>
    <w:p w14:paraId="709C6318" w14:textId="77777777" w:rsidR="003B7BAF" w:rsidRPr="002971A0" w:rsidRDefault="003B7BAF" w:rsidP="003B7BAF">
      <w:pPr>
        <w:ind w:left="370"/>
        <w:rPr>
          <w:color w:val="000000" w:themeColor="text1"/>
          <w:sz w:val="20"/>
        </w:rPr>
      </w:pPr>
      <w:r w:rsidRPr="002971A0">
        <w:rPr>
          <w:b/>
          <w:bCs/>
          <w:color w:val="000000" w:themeColor="text1"/>
          <w:sz w:val="20"/>
        </w:rPr>
        <w:t>Classifying-</w:t>
      </w:r>
      <w:r w:rsidRPr="002971A0">
        <w:rPr>
          <w:color w:val="000000" w:themeColor="text1"/>
          <w:sz w:val="20"/>
        </w:rPr>
        <w:t xml:space="preserve"> it is concerned with the systematic analysis of the recorded data with a view to group transactions or entries of one nature at one place.</w:t>
      </w:r>
    </w:p>
    <w:p w14:paraId="3A927AA4" w14:textId="77777777" w:rsidR="003B7BAF" w:rsidRPr="002971A0" w:rsidRDefault="003B7BAF" w:rsidP="003B7BAF">
      <w:pPr>
        <w:ind w:left="370"/>
        <w:rPr>
          <w:color w:val="000000" w:themeColor="text1"/>
          <w:sz w:val="20"/>
        </w:rPr>
      </w:pPr>
      <w:r w:rsidRPr="002971A0">
        <w:rPr>
          <w:b/>
          <w:bCs/>
          <w:color w:val="000000" w:themeColor="text1"/>
          <w:sz w:val="20"/>
        </w:rPr>
        <w:t>Summarizing</w:t>
      </w:r>
      <w:r w:rsidRPr="002971A0">
        <w:rPr>
          <w:color w:val="000000" w:themeColor="text1"/>
          <w:sz w:val="20"/>
        </w:rPr>
        <w:t>-this involves presenting the classified data in a manner which is understandable and useful to the internal as well as external end users of accounting statements or other accounting information</w:t>
      </w:r>
    </w:p>
    <w:p w14:paraId="2077C736" w14:textId="77777777" w:rsidR="003B7BAF" w:rsidRPr="002971A0" w:rsidRDefault="003B7BAF" w:rsidP="003B7BAF">
      <w:pPr>
        <w:ind w:left="370"/>
        <w:rPr>
          <w:color w:val="000000" w:themeColor="text1"/>
          <w:sz w:val="20"/>
        </w:rPr>
      </w:pPr>
      <w:r w:rsidRPr="002971A0">
        <w:rPr>
          <w:b/>
          <w:bCs/>
          <w:color w:val="000000" w:themeColor="text1"/>
          <w:sz w:val="20"/>
        </w:rPr>
        <w:t>Analyzing</w:t>
      </w:r>
      <w:r w:rsidRPr="002971A0">
        <w:rPr>
          <w:color w:val="000000" w:themeColor="text1"/>
          <w:sz w:val="20"/>
        </w:rPr>
        <w:t>-means methodical classification of the data given in the financial statements. For example, all items relating to “current assets” are put at one place.</w:t>
      </w:r>
    </w:p>
    <w:p w14:paraId="2E223018" w14:textId="77777777" w:rsidR="003B7BAF" w:rsidRPr="002971A0" w:rsidRDefault="003B7BAF" w:rsidP="003B7BAF">
      <w:pPr>
        <w:ind w:left="370"/>
        <w:rPr>
          <w:color w:val="000000" w:themeColor="text1"/>
          <w:sz w:val="20"/>
        </w:rPr>
      </w:pPr>
      <w:r w:rsidRPr="002971A0">
        <w:rPr>
          <w:b/>
          <w:bCs/>
          <w:color w:val="000000" w:themeColor="text1"/>
          <w:sz w:val="20"/>
        </w:rPr>
        <w:t>Interpreting</w:t>
      </w:r>
      <w:r w:rsidRPr="002971A0">
        <w:rPr>
          <w:color w:val="000000" w:themeColor="text1"/>
          <w:sz w:val="20"/>
        </w:rPr>
        <w:t>- explaining the meaning and significance of the data so simplified and analyzed</w:t>
      </w:r>
    </w:p>
    <w:p w14:paraId="709BDB83" w14:textId="77777777" w:rsidR="003B7BAF" w:rsidRPr="002971A0" w:rsidRDefault="003B7BAF" w:rsidP="003B7BAF">
      <w:pPr>
        <w:ind w:left="370"/>
        <w:rPr>
          <w:color w:val="000000" w:themeColor="text1"/>
          <w:sz w:val="20"/>
        </w:rPr>
      </w:pPr>
      <w:r w:rsidRPr="002971A0">
        <w:rPr>
          <w:b/>
          <w:bCs/>
          <w:color w:val="000000" w:themeColor="text1"/>
          <w:sz w:val="20"/>
        </w:rPr>
        <w:t>Communicating</w:t>
      </w:r>
      <w:r w:rsidRPr="002971A0">
        <w:rPr>
          <w:color w:val="000000" w:themeColor="text1"/>
          <w:sz w:val="20"/>
        </w:rPr>
        <w:t>- the accounting information after being meaningfully analyzed and interpreted has to be communicated in a proper form and manner to the proper person.</w:t>
      </w:r>
    </w:p>
    <w:p w14:paraId="264125C8" w14:textId="77777777" w:rsidR="003B7BAF" w:rsidRPr="002971A0" w:rsidRDefault="003B7BAF" w:rsidP="003B7BAF">
      <w:pPr>
        <w:pStyle w:val="Heading2"/>
        <w:ind w:left="-5"/>
        <w:rPr>
          <w:rFonts w:asciiTheme="minorHAnsi" w:eastAsiaTheme="minorHAnsi" w:hAnsiTheme="minorHAnsi" w:cstheme="minorBidi"/>
          <w:b/>
          <w:bCs/>
          <w:color w:val="000000" w:themeColor="text1"/>
          <w:sz w:val="20"/>
          <w:szCs w:val="22"/>
        </w:rPr>
      </w:pPr>
      <w:r w:rsidRPr="002971A0">
        <w:rPr>
          <w:rFonts w:asciiTheme="minorHAnsi" w:eastAsiaTheme="minorHAnsi" w:hAnsiTheme="minorHAnsi" w:cstheme="minorBidi"/>
          <w:b/>
          <w:bCs/>
          <w:color w:val="000000" w:themeColor="text1"/>
          <w:sz w:val="20"/>
          <w:szCs w:val="22"/>
        </w:rPr>
        <w:t>Accounting: The Language of Business</w:t>
      </w:r>
    </w:p>
    <w:p w14:paraId="2C53206E" w14:textId="77777777" w:rsidR="003B7BAF" w:rsidRPr="00755F41" w:rsidRDefault="003B7BAF" w:rsidP="003B7BAF">
      <w:pPr>
        <w:rPr>
          <w:color w:val="000000" w:themeColor="text1"/>
          <w:sz w:val="20"/>
        </w:rPr>
      </w:pPr>
      <w:r w:rsidRPr="00755F41">
        <w:rPr>
          <w:color w:val="000000" w:themeColor="text1"/>
          <w:sz w:val="20"/>
        </w:rPr>
        <w:t>What is the role of accounting in business is that accounting provides information for managers to use in operating the business? In addition, accounting provides information to other users in assessing the economic performance and condition of the business. Thus, accounting can be defined as an information system that provides reports to users about the economic activities and condition of a business. Accounting is called as the “</w:t>
      </w:r>
      <w:r w:rsidRPr="00755F41">
        <w:rPr>
          <w:b/>
          <w:bCs/>
          <w:color w:val="000000" w:themeColor="text1"/>
          <w:sz w:val="20"/>
        </w:rPr>
        <w:t>language of business</w:t>
      </w:r>
      <w:r w:rsidRPr="00755F41">
        <w:rPr>
          <w:color w:val="000000" w:themeColor="text1"/>
          <w:sz w:val="20"/>
        </w:rPr>
        <w:t>.” This is because accounting is the means by which businesses’ financial information is communicated to users.</w:t>
      </w:r>
    </w:p>
    <w:p w14:paraId="0C0FED56" w14:textId="77777777" w:rsidR="003B7BAF" w:rsidRPr="006447C7" w:rsidRDefault="003B7BAF" w:rsidP="003B7BAF">
      <w:pPr>
        <w:spacing w:line="276" w:lineRule="auto"/>
        <w:jc w:val="left"/>
        <w:rPr>
          <w:color w:val="000000" w:themeColor="text1"/>
          <w:sz w:val="20"/>
        </w:rPr>
      </w:pPr>
      <w:r w:rsidRPr="006447C7">
        <w:rPr>
          <w:b/>
          <w:color w:val="000000" w:themeColor="text1"/>
          <w:sz w:val="20"/>
        </w:rPr>
        <w:t xml:space="preserve">Business Transactions </w:t>
      </w:r>
      <w:r w:rsidRPr="006447C7">
        <w:rPr>
          <w:color w:val="000000" w:themeColor="text1"/>
          <w:sz w:val="20"/>
        </w:rPr>
        <w:t>are</w:t>
      </w:r>
      <w:r w:rsidRPr="006447C7">
        <w:rPr>
          <w:b/>
          <w:color w:val="000000" w:themeColor="text1"/>
          <w:sz w:val="20"/>
        </w:rPr>
        <w:t xml:space="preserve"> </w:t>
      </w:r>
      <w:r w:rsidRPr="006447C7">
        <w:rPr>
          <w:color w:val="000000" w:themeColor="text1"/>
          <w:sz w:val="20"/>
        </w:rPr>
        <w:t>the financial occurrences of an event that</w:t>
      </w:r>
      <w:r w:rsidRPr="006447C7">
        <w:rPr>
          <w:b/>
          <w:color w:val="000000" w:themeColor="text1"/>
          <w:sz w:val="20"/>
        </w:rPr>
        <w:t xml:space="preserve"> </w:t>
      </w:r>
      <w:r w:rsidRPr="006447C7">
        <w:rPr>
          <w:color w:val="000000" w:themeColor="text1"/>
          <w:sz w:val="20"/>
        </w:rPr>
        <w:t>must be recorded in the accounting records.</w:t>
      </w:r>
    </w:p>
    <w:p w14:paraId="5A10B9C2" w14:textId="77777777" w:rsidR="003B7BAF" w:rsidRDefault="003B7BAF" w:rsidP="003B7BAF">
      <w:pPr>
        <w:spacing w:line="276" w:lineRule="auto"/>
        <w:jc w:val="left"/>
        <w:rPr>
          <w:color w:val="000000" w:themeColor="text1"/>
          <w:sz w:val="20"/>
        </w:rPr>
      </w:pPr>
      <w:r w:rsidRPr="006447C7">
        <w:rPr>
          <w:color w:val="000000" w:themeColor="text1"/>
          <w:sz w:val="20"/>
        </w:rPr>
        <w:t>As businesses &amp; society have become complex over years, accounting has developed new concepts &amp; techniques to meet the ever-increasing needs for financial information. Without such information, many complex economic developments social programs might never be undertaken.</w:t>
      </w:r>
    </w:p>
    <w:p w14:paraId="4EB3262F" w14:textId="77777777" w:rsidR="003B7BAF" w:rsidRPr="00755F41" w:rsidRDefault="003B7BAF" w:rsidP="003B7BAF">
      <w:pPr>
        <w:spacing w:line="276" w:lineRule="auto"/>
        <w:jc w:val="left"/>
        <w:rPr>
          <w:color w:val="000000" w:themeColor="text1"/>
          <w:sz w:val="20"/>
        </w:rPr>
      </w:pPr>
    </w:p>
    <w:p w14:paraId="49CCC9B1" w14:textId="77777777" w:rsidR="003B7BAF" w:rsidRPr="008B3E95" w:rsidRDefault="003B7BAF" w:rsidP="003B7BAF">
      <w:pPr>
        <w:spacing w:line="276" w:lineRule="auto"/>
        <w:jc w:val="left"/>
        <w:rPr>
          <w:b/>
          <w:color w:val="000000" w:themeColor="text1"/>
          <w:u w:val="single"/>
        </w:rPr>
      </w:pPr>
      <w:r w:rsidRPr="008B3E95">
        <w:rPr>
          <w:b/>
          <w:color w:val="000000" w:themeColor="text1"/>
          <w:u w:val="single"/>
        </w:rPr>
        <w:lastRenderedPageBreak/>
        <w:t>Users of Accounting Information:</w:t>
      </w:r>
    </w:p>
    <w:p w14:paraId="5062655D" w14:textId="77777777" w:rsidR="003B7BAF" w:rsidRPr="008B3E95" w:rsidRDefault="003B7BAF" w:rsidP="003B7BAF">
      <w:pPr>
        <w:pStyle w:val="ListParagraph"/>
        <w:numPr>
          <w:ilvl w:val="0"/>
          <w:numId w:val="21"/>
        </w:numPr>
        <w:spacing w:line="276" w:lineRule="auto"/>
        <w:jc w:val="left"/>
        <w:rPr>
          <w:b/>
          <w:color w:val="000000" w:themeColor="text1"/>
          <w:u w:val="single"/>
        </w:rPr>
      </w:pPr>
      <w:r w:rsidRPr="008B3E95">
        <w:rPr>
          <w:b/>
          <w:color w:val="000000" w:themeColor="text1"/>
          <w:u w:val="single"/>
        </w:rPr>
        <w:t>External Users</w:t>
      </w:r>
      <w:r>
        <w:rPr>
          <w:b/>
          <w:color w:val="000000" w:themeColor="text1"/>
          <w:u w:val="single"/>
        </w:rPr>
        <w:t xml:space="preserve">: </w:t>
      </w:r>
      <w:r>
        <w:rPr>
          <w:bCs/>
          <w:color w:val="000000" w:themeColor="text1"/>
        </w:rPr>
        <w:t xml:space="preserve">Any user outside that entity.  </w:t>
      </w:r>
    </w:p>
    <w:p w14:paraId="69D7875C" w14:textId="77777777" w:rsidR="003B7BAF" w:rsidRPr="008B3E95" w:rsidRDefault="003B7BAF" w:rsidP="003B7BAF">
      <w:pPr>
        <w:spacing w:line="276" w:lineRule="auto"/>
        <w:jc w:val="left"/>
        <w:rPr>
          <w:color w:val="000000" w:themeColor="text1"/>
        </w:rPr>
      </w:pPr>
      <w:r w:rsidRPr="008B3E95">
        <w:rPr>
          <w:b/>
          <w:color w:val="000000" w:themeColor="text1"/>
        </w:rPr>
        <w:t xml:space="preserve">INVESTORS: </w:t>
      </w:r>
      <w:r w:rsidRPr="006447C7">
        <w:rPr>
          <w:color w:val="000000" w:themeColor="text1"/>
          <w:sz w:val="20"/>
        </w:rPr>
        <w:t>need the accounting information to know the financial status of the organization to make a decision whether to invest their capital in the entity</w:t>
      </w:r>
      <w:r w:rsidRPr="008B3E95">
        <w:rPr>
          <w:color w:val="000000" w:themeColor="text1"/>
        </w:rPr>
        <w:t>.</w:t>
      </w:r>
    </w:p>
    <w:p w14:paraId="0C70C7D1" w14:textId="77777777" w:rsidR="003B7BAF" w:rsidRPr="008B3E95" w:rsidRDefault="003B7BAF" w:rsidP="003B7BAF">
      <w:pPr>
        <w:spacing w:line="276" w:lineRule="auto"/>
        <w:jc w:val="left"/>
        <w:rPr>
          <w:color w:val="000000" w:themeColor="text1"/>
        </w:rPr>
      </w:pPr>
      <w:r w:rsidRPr="008B3E95">
        <w:rPr>
          <w:b/>
          <w:color w:val="000000" w:themeColor="text1"/>
        </w:rPr>
        <w:t xml:space="preserve">BANKERS/LENDERS/ &amp; SUPPLIERS: </w:t>
      </w:r>
      <w:r w:rsidRPr="006447C7">
        <w:rPr>
          <w:color w:val="000000" w:themeColor="text1"/>
          <w:sz w:val="20"/>
        </w:rPr>
        <w:t>appraise the financial of soundness a business organization &amp; assess the risks involved just before they make a loan &amp; grant credits</w:t>
      </w:r>
      <w:r w:rsidRPr="008B3E95">
        <w:rPr>
          <w:color w:val="000000" w:themeColor="text1"/>
        </w:rPr>
        <w:t>.</w:t>
      </w:r>
    </w:p>
    <w:p w14:paraId="5DAE45E9" w14:textId="77777777" w:rsidR="003B7BAF" w:rsidRPr="006447C7" w:rsidRDefault="003B7BAF" w:rsidP="003B7BAF">
      <w:pPr>
        <w:spacing w:line="276" w:lineRule="auto"/>
        <w:jc w:val="left"/>
        <w:rPr>
          <w:color w:val="000000" w:themeColor="text1"/>
          <w:sz w:val="20"/>
        </w:rPr>
      </w:pPr>
      <w:r w:rsidRPr="008B3E95">
        <w:rPr>
          <w:b/>
          <w:color w:val="000000" w:themeColor="text1"/>
        </w:rPr>
        <w:t>GOVERNMENT AGENCIES</w:t>
      </w:r>
      <w:r w:rsidRPr="008B3E95">
        <w:rPr>
          <w:color w:val="000000" w:themeColor="text1"/>
        </w:rPr>
        <w:t xml:space="preserve">: </w:t>
      </w:r>
      <w:r w:rsidRPr="006447C7">
        <w:rPr>
          <w:color w:val="000000" w:themeColor="text1"/>
          <w:sz w:val="20"/>
        </w:rPr>
        <w:t>are concerned with the financial activities of a business organization for taxation purposes &amp; regulations.</w:t>
      </w:r>
    </w:p>
    <w:p w14:paraId="01BCE333" w14:textId="77777777" w:rsidR="003B7BAF" w:rsidRPr="008B3E95" w:rsidRDefault="003B7BAF" w:rsidP="003B7BAF">
      <w:pPr>
        <w:spacing w:line="276" w:lineRule="auto"/>
        <w:jc w:val="left"/>
        <w:rPr>
          <w:color w:val="000000" w:themeColor="text1"/>
          <w:sz w:val="24"/>
        </w:rPr>
      </w:pPr>
      <w:r w:rsidRPr="008B3E95">
        <w:rPr>
          <w:b/>
          <w:color w:val="000000" w:themeColor="text1"/>
        </w:rPr>
        <w:t>EMPLOYEES &amp; LABOR UNION:</w:t>
      </w:r>
      <w:r w:rsidRPr="008B3E95">
        <w:rPr>
          <w:b/>
          <w:color w:val="000000" w:themeColor="text1"/>
          <w:sz w:val="32"/>
        </w:rPr>
        <w:t xml:space="preserve"> </w:t>
      </w:r>
      <w:r w:rsidRPr="006447C7">
        <w:rPr>
          <w:color w:val="000000" w:themeColor="text1"/>
          <w:sz w:val="20"/>
        </w:rPr>
        <w:t>are also interested in</w:t>
      </w:r>
      <w:r w:rsidRPr="006447C7">
        <w:rPr>
          <w:b/>
          <w:color w:val="000000" w:themeColor="text1"/>
          <w:sz w:val="20"/>
        </w:rPr>
        <w:t xml:space="preserve"> </w:t>
      </w:r>
      <w:r w:rsidRPr="006447C7">
        <w:rPr>
          <w:color w:val="000000" w:themeColor="text1"/>
          <w:sz w:val="20"/>
        </w:rPr>
        <w:t>the stability &amp; profitability of the business organization that hires them in negotiating labor contract</w:t>
      </w:r>
      <w:r w:rsidRPr="008B3E95">
        <w:rPr>
          <w:color w:val="000000" w:themeColor="text1"/>
          <w:sz w:val="24"/>
        </w:rPr>
        <w:t xml:space="preserve">. </w:t>
      </w:r>
    </w:p>
    <w:p w14:paraId="4664D00D" w14:textId="77777777" w:rsidR="003B7BAF" w:rsidRPr="008B3E95" w:rsidRDefault="003B7BAF" w:rsidP="003B7BAF">
      <w:pPr>
        <w:pStyle w:val="ListParagraph"/>
        <w:numPr>
          <w:ilvl w:val="0"/>
          <w:numId w:val="21"/>
        </w:numPr>
        <w:spacing w:line="276" w:lineRule="auto"/>
        <w:jc w:val="left"/>
        <w:rPr>
          <w:b/>
          <w:color w:val="000000" w:themeColor="text1"/>
          <w:u w:val="single"/>
        </w:rPr>
      </w:pPr>
      <w:r w:rsidRPr="008B3E95">
        <w:rPr>
          <w:b/>
          <w:color w:val="000000" w:themeColor="text1"/>
          <w:u w:val="single"/>
        </w:rPr>
        <w:t>Internal Users</w:t>
      </w:r>
      <w:r>
        <w:rPr>
          <w:b/>
          <w:color w:val="000000" w:themeColor="text1"/>
          <w:u w:val="single"/>
        </w:rPr>
        <w:t>:</w:t>
      </w:r>
      <w:r>
        <w:rPr>
          <w:bCs/>
          <w:color w:val="000000" w:themeColor="text1"/>
        </w:rPr>
        <w:t xml:space="preserve"> the user with in the entities, example employee and managers. </w:t>
      </w:r>
    </w:p>
    <w:p w14:paraId="248E693B" w14:textId="77777777" w:rsidR="003B7BAF" w:rsidRPr="008B3E95" w:rsidRDefault="003B7BAF" w:rsidP="003B7BAF">
      <w:pPr>
        <w:spacing w:line="276" w:lineRule="auto"/>
        <w:jc w:val="left"/>
        <w:rPr>
          <w:b/>
          <w:color w:val="000000" w:themeColor="text1"/>
        </w:rPr>
      </w:pPr>
      <w:r w:rsidRPr="008B3E95">
        <w:rPr>
          <w:b/>
          <w:color w:val="000000" w:themeColor="text1"/>
        </w:rPr>
        <w:t xml:space="preserve">THE MANAGEMENT: </w:t>
      </w:r>
      <w:r w:rsidRPr="006447C7">
        <w:rPr>
          <w:color w:val="000000" w:themeColor="text1"/>
          <w:sz w:val="20"/>
        </w:rPr>
        <w:t xml:space="preserve">these are the responsible </w:t>
      </w:r>
      <w:r>
        <w:rPr>
          <w:color w:val="000000" w:themeColor="text1"/>
          <w:sz w:val="20"/>
        </w:rPr>
        <w:t xml:space="preserve">people </w:t>
      </w:r>
      <w:r w:rsidRPr="006447C7">
        <w:rPr>
          <w:color w:val="000000" w:themeColor="text1"/>
          <w:sz w:val="20"/>
        </w:rPr>
        <w:t>for directing the operation of enterprises, demand the accounting information to accelerate favorable trends &amp; to reduce those unfavorable, to evaluate the employees’ current performance &amp; appraise them accordingly, to plan the future</w:t>
      </w:r>
      <w:r w:rsidRPr="008B3E95">
        <w:rPr>
          <w:b/>
          <w:color w:val="000000" w:themeColor="text1"/>
        </w:rPr>
        <w:t>.</w:t>
      </w:r>
    </w:p>
    <w:p w14:paraId="0667B323" w14:textId="77777777" w:rsidR="003B7BAF" w:rsidRPr="00755F41" w:rsidRDefault="003B7BAF" w:rsidP="003B7BAF">
      <w:pPr>
        <w:spacing w:line="276" w:lineRule="auto"/>
        <w:jc w:val="left"/>
        <w:rPr>
          <w:b/>
          <w:bCs/>
          <w:color w:val="000000" w:themeColor="text1"/>
          <w:szCs w:val="24"/>
        </w:rPr>
      </w:pPr>
      <w:r w:rsidRPr="00755F41">
        <w:rPr>
          <w:b/>
          <w:bCs/>
          <w:color w:val="000000" w:themeColor="text1"/>
          <w:szCs w:val="24"/>
        </w:rPr>
        <w:t>Classification of Business Organizations</w:t>
      </w:r>
    </w:p>
    <w:p w14:paraId="534FE9C1" w14:textId="77777777" w:rsidR="003B7BAF" w:rsidRPr="00755F41" w:rsidRDefault="003B7BAF" w:rsidP="003B7BAF">
      <w:pPr>
        <w:spacing w:line="276" w:lineRule="auto"/>
        <w:rPr>
          <w:color w:val="000000" w:themeColor="text1"/>
          <w:sz w:val="20"/>
        </w:rPr>
      </w:pPr>
      <w:r w:rsidRPr="00755F41">
        <w:rPr>
          <w:color w:val="000000" w:themeColor="text1"/>
          <w:sz w:val="20"/>
        </w:rPr>
        <w:t xml:space="preserve">A </w:t>
      </w:r>
      <w:r w:rsidRPr="00755F41">
        <w:rPr>
          <w:b/>
          <w:bCs/>
          <w:color w:val="000000" w:themeColor="text1"/>
          <w:sz w:val="20"/>
        </w:rPr>
        <w:t>business</w:t>
      </w:r>
      <w:r w:rsidRPr="00755F41">
        <w:rPr>
          <w:color w:val="000000" w:themeColor="text1"/>
          <w:sz w:val="20"/>
        </w:rPr>
        <w:t xml:space="preserve"> is an organization in which basic resources (inputs), such as materials and labor, are assembled and processed to provide goods or services (outputs) to customers. The objective of most businesses is to earn a profit. </w:t>
      </w:r>
      <w:r w:rsidRPr="00755F41">
        <w:rPr>
          <w:b/>
          <w:bCs/>
          <w:color w:val="000000" w:themeColor="text1"/>
          <w:sz w:val="20"/>
        </w:rPr>
        <w:t>Profit</w:t>
      </w:r>
      <w:r w:rsidRPr="00755F41">
        <w:rPr>
          <w:color w:val="000000" w:themeColor="text1"/>
          <w:sz w:val="20"/>
        </w:rPr>
        <w:t xml:space="preserve"> is the difference between the amounts received from customers for goods or services and the amounts paid for the inputs used to provide the goods or services.</w:t>
      </w:r>
    </w:p>
    <w:p w14:paraId="3BC7791D" w14:textId="77777777" w:rsidR="003B7BAF" w:rsidRPr="00755F41" w:rsidRDefault="003B7BAF" w:rsidP="003B7BAF">
      <w:pPr>
        <w:spacing w:line="276" w:lineRule="auto"/>
        <w:rPr>
          <w:color w:val="000000" w:themeColor="text1"/>
          <w:sz w:val="20"/>
        </w:rPr>
      </w:pPr>
      <w:r w:rsidRPr="00755F41">
        <w:rPr>
          <w:b/>
          <w:bCs/>
          <w:color w:val="000000" w:themeColor="text1"/>
          <w:sz w:val="20"/>
        </w:rPr>
        <w:t>Types of businesses (Based on their operation):</w:t>
      </w:r>
      <w:r w:rsidRPr="00755F41">
        <w:rPr>
          <w:color w:val="000000" w:themeColor="text1"/>
          <w:sz w:val="20"/>
        </w:rPr>
        <w:t xml:space="preserve"> Three types of businesses operated for profit include service, merchandising, and manufacturing businesses.</w:t>
      </w:r>
    </w:p>
    <w:p w14:paraId="6E7E2BDE" w14:textId="77777777" w:rsidR="003B7BAF" w:rsidRPr="00755F41" w:rsidRDefault="003B7BAF" w:rsidP="003B7BAF">
      <w:pPr>
        <w:spacing w:line="276" w:lineRule="auto"/>
        <w:rPr>
          <w:color w:val="000000" w:themeColor="text1"/>
          <w:sz w:val="20"/>
        </w:rPr>
      </w:pPr>
      <w:r w:rsidRPr="00755F41">
        <w:rPr>
          <w:b/>
          <w:bCs/>
          <w:color w:val="000000" w:themeColor="text1"/>
          <w:sz w:val="20"/>
        </w:rPr>
        <w:t>1. Service businesses</w:t>
      </w:r>
      <w:r w:rsidRPr="00755F41">
        <w:rPr>
          <w:color w:val="000000" w:themeColor="text1"/>
          <w:sz w:val="20"/>
        </w:rPr>
        <w:t xml:space="preserve"> provide services rather than products to customers. </w:t>
      </w:r>
      <w:proofErr w:type="spellStart"/>
      <w:r w:rsidRPr="00755F41">
        <w:rPr>
          <w:color w:val="000000" w:themeColor="text1"/>
          <w:sz w:val="20"/>
        </w:rPr>
        <w:t>E.g</w:t>
      </w:r>
      <w:proofErr w:type="spellEnd"/>
      <w:r w:rsidRPr="00755F41">
        <w:rPr>
          <w:color w:val="000000" w:themeColor="text1"/>
          <w:sz w:val="20"/>
        </w:rPr>
        <w:t>: Ethiopian Air Lines (transportation services), Edna Mall (entertainment services)</w:t>
      </w:r>
    </w:p>
    <w:p w14:paraId="7965D7C9" w14:textId="77777777" w:rsidR="003B7BAF" w:rsidRPr="00755F41" w:rsidRDefault="003B7BAF" w:rsidP="003B7BAF">
      <w:pPr>
        <w:spacing w:line="276" w:lineRule="auto"/>
        <w:rPr>
          <w:color w:val="000000" w:themeColor="text1"/>
          <w:sz w:val="20"/>
        </w:rPr>
      </w:pPr>
      <w:r w:rsidRPr="00755F41">
        <w:rPr>
          <w:b/>
          <w:bCs/>
          <w:color w:val="000000" w:themeColor="text1"/>
          <w:sz w:val="20"/>
        </w:rPr>
        <w:t>2. Merchandising businesses</w:t>
      </w:r>
      <w:r w:rsidRPr="00755F41">
        <w:rPr>
          <w:color w:val="000000" w:themeColor="text1"/>
          <w:sz w:val="20"/>
        </w:rPr>
        <w:t xml:space="preserve"> sell products they purchase from other businesses to customers. </w:t>
      </w:r>
      <w:proofErr w:type="spellStart"/>
      <w:r w:rsidRPr="00755F41">
        <w:rPr>
          <w:color w:val="000000" w:themeColor="text1"/>
          <w:sz w:val="20"/>
        </w:rPr>
        <w:t>E.g</w:t>
      </w:r>
      <w:proofErr w:type="spellEnd"/>
      <w:r w:rsidRPr="00755F41">
        <w:rPr>
          <w:color w:val="000000" w:themeColor="text1"/>
          <w:sz w:val="20"/>
        </w:rPr>
        <w:t xml:space="preserve">: Showa Super market (general merchandise), </w:t>
      </w:r>
      <w:proofErr w:type="spellStart"/>
      <w:r w:rsidRPr="00755F41">
        <w:rPr>
          <w:color w:val="000000" w:themeColor="text1"/>
          <w:sz w:val="20"/>
        </w:rPr>
        <w:t>Belayab</w:t>
      </w:r>
      <w:proofErr w:type="spellEnd"/>
      <w:r w:rsidRPr="00755F41">
        <w:rPr>
          <w:color w:val="000000" w:themeColor="text1"/>
          <w:sz w:val="20"/>
        </w:rPr>
        <w:t xml:space="preserve"> Trading (Trucks merchandise)</w:t>
      </w:r>
    </w:p>
    <w:p w14:paraId="531428D6" w14:textId="77777777" w:rsidR="003B7BAF" w:rsidRPr="00755F41" w:rsidRDefault="003B7BAF" w:rsidP="003B7BAF">
      <w:pPr>
        <w:spacing w:line="276" w:lineRule="auto"/>
        <w:rPr>
          <w:color w:val="000000" w:themeColor="text1"/>
          <w:sz w:val="20"/>
        </w:rPr>
      </w:pPr>
      <w:r w:rsidRPr="00755F41">
        <w:rPr>
          <w:b/>
          <w:bCs/>
          <w:color w:val="000000" w:themeColor="text1"/>
          <w:sz w:val="20"/>
        </w:rPr>
        <w:t>3. Manufacturing businesses</w:t>
      </w:r>
      <w:r w:rsidRPr="00755F41">
        <w:rPr>
          <w:color w:val="000000" w:themeColor="text1"/>
          <w:sz w:val="20"/>
        </w:rPr>
        <w:t xml:space="preserve"> change basic inputs into products that are sold to customers. </w:t>
      </w:r>
      <w:proofErr w:type="spellStart"/>
      <w:r w:rsidRPr="00755F41">
        <w:rPr>
          <w:color w:val="000000" w:themeColor="text1"/>
          <w:sz w:val="20"/>
        </w:rPr>
        <w:t>E.g</w:t>
      </w:r>
      <w:proofErr w:type="spellEnd"/>
      <w:r w:rsidRPr="00755F41">
        <w:rPr>
          <w:color w:val="000000" w:themeColor="text1"/>
          <w:sz w:val="20"/>
        </w:rPr>
        <w:t>: General Motors Corporation (cars, trucks, vans), Dell Inc. (personal computers)</w:t>
      </w:r>
    </w:p>
    <w:p w14:paraId="476F8C75" w14:textId="77777777" w:rsidR="003B7BAF" w:rsidRPr="00755F41" w:rsidRDefault="003B7BAF" w:rsidP="003B7BAF">
      <w:pPr>
        <w:spacing w:line="276" w:lineRule="auto"/>
        <w:rPr>
          <w:color w:val="000000" w:themeColor="text1"/>
          <w:sz w:val="20"/>
        </w:rPr>
      </w:pPr>
      <w:r w:rsidRPr="00755F41">
        <w:rPr>
          <w:b/>
          <w:bCs/>
          <w:color w:val="000000" w:themeColor="text1"/>
          <w:sz w:val="20"/>
        </w:rPr>
        <w:t>Types of business organizations (based on formation):</w:t>
      </w:r>
      <w:r w:rsidRPr="00755F41">
        <w:rPr>
          <w:color w:val="000000" w:themeColor="text1"/>
          <w:sz w:val="20"/>
        </w:rPr>
        <w:t xml:space="preserve"> The three types of businesses (service, merchandising, and Manufacturing) may be organized as proprietorships, partnerships, corporations, or limited liability companies. Business organizations are classified as follows based on their </w:t>
      </w:r>
      <w:proofErr w:type="gramStart"/>
      <w:r w:rsidRPr="00755F41">
        <w:rPr>
          <w:color w:val="000000" w:themeColor="text1"/>
          <w:sz w:val="20"/>
        </w:rPr>
        <w:t>forms:-</w:t>
      </w:r>
      <w:proofErr w:type="gramEnd"/>
    </w:p>
    <w:p w14:paraId="1D6C41DE" w14:textId="77777777" w:rsidR="003B7BAF" w:rsidRPr="00755F41" w:rsidRDefault="003B7BAF" w:rsidP="003B7BAF">
      <w:pPr>
        <w:spacing w:line="276" w:lineRule="auto"/>
        <w:rPr>
          <w:color w:val="000000" w:themeColor="text1"/>
          <w:sz w:val="20"/>
        </w:rPr>
      </w:pPr>
      <w:r w:rsidRPr="00755F41">
        <w:rPr>
          <w:b/>
          <w:bCs/>
          <w:color w:val="000000" w:themeColor="text1"/>
          <w:sz w:val="20"/>
        </w:rPr>
        <w:t>Sole proprietorship</w:t>
      </w:r>
      <w:r w:rsidRPr="00755F41">
        <w:rPr>
          <w:color w:val="000000" w:themeColor="text1"/>
          <w:sz w:val="20"/>
        </w:rPr>
        <w:t>: These firms are owned by one person, usually the individual who has day-to-day responsibility for running the business. Sole proprietors own all the assets of the business and the profits generated by it. They also assume "complete personal" responsibility for all of its liabilities or debts. In the eyes of the law, you are one in the same with the business.</w:t>
      </w:r>
    </w:p>
    <w:p w14:paraId="5D27A190" w14:textId="77777777" w:rsidR="003B7BAF" w:rsidRPr="00755F41" w:rsidRDefault="003B7BAF" w:rsidP="003B7BAF">
      <w:pPr>
        <w:spacing w:line="276" w:lineRule="auto"/>
        <w:rPr>
          <w:color w:val="000000" w:themeColor="text1"/>
          <w:sz w:val="20"/>
        </w:rPr>
      </w:pPr>
      <w:r w:rsidRPr="00755F41">
        <w:rPr>
          <w:b/>
          <w:bCs/>
          <w:color w:val="000000" w:themeColor="text1"/>
          <w:sz w:val="20"/>
        </w:rPr>
        <w:t>Partnership:</w:t>
      </w:r>
      <w:r w:rsidRPr="00755F41">
        <w:rPr>
          <w:color w:val="000000" w:themeColor="text1"/>
          <w:sz w:val="20"/>
        </w:rPr>
        <w:t xml:space="preserve"> In a Partnership, two or more people share ownership of a single business.  Like proprietorships, the law does not distinguish between the business and its owners.  The Partners should have a legal agreement that sets forth how decisions will be made, profits will be shared, disputes will be resolved, how future partners will be admitted to the partnership, how partners can be bought out, or what steps will be taken to dissolve the partnership when needed. They also must decide up front how much time and capital each will contribute, etc.</w:t>
      </w:r>
    </w:p>
    <w:p w14:paraId="546DE8D4" w14:textId="77777777" w:rsidR="003B7BAF" w:rsidRPr="00755F41" w:rsidRDefault="003B7BAF" w:rsidP="003B7BAF">
      <w:pPr>
        <w:spacing w:line="276" w:lineRule="auto"/>
        <w:rPr>
          <w:color w:val="000000" w:themeColor="text1"/>
          <w:sz w:val="20"/>
        </w:rPr>
      </w:pPr>
      <w:r w:rsidRPr="00755F41">
        <w:rPr>
          <w:b/>
          <w:bCs/>
          <w:color w:val="000000" w:themeColor="text1"/>
          <w:sz w:val="20"/>
        </w:rPr>
        <w:t>Corporation:</w:t>
      </w:r>
      <w:r w:rsidRPr="00755F41">
        <w:rPr>
          <w:color w:val="000000" w:themeColor="text1"/>
          <w:sz w:val="20"/>
        </w:rPr>
        <w:t xml:space="preserve"> A Corporation, chartered by the state in which it is headquartered, is considered by law to be a unique entity, separate and apart from those who own it.  A Corporation can be taxed; it can be sued; it can enter into contractual agreements.  The owners of a corporation are its shareholders.  The shareholders elect a board of directors to oversee the major policies and decisions.  The corporation has a life of its own and does not dissolve when ownership changes. </w:t>
      </w:r>
    </w:p>
    <w:p w14:paraId="1789ECDA" w14:textId="77777777" w:rsidR="003B7BAF" w:rsidRPr="00755F41" w:rsidRDefault="003B7BAF" w:rsidP="003B7BAF">
      <w:pPr>
        <w:spacing w:line="276" w:lineRule="auto"/>
        <w:rPr>
          <w:color w:val="000000" w:themeColor="text1"/>
          <w:sz w:val="20"/>
        </w:rPr>
      </w:pPr>
      <w:r w:rsidRPr="00755F41">
        <w:rPr>
          <w:color w:val="000000" w:themeColor="text1"/>
          <w:sz w:val="20"/>
        </w:rPr>
        <w:lastRenderedPageBreak/>
        <w:t>Limited liability Company (LLC): combines the attributes of a partnership and a corporation. Often used as an alternative to a partnership. It has tax and legal liability advantages for owners.</w:t>
      </w:r>
    </w:p>
    <w:p w14:paraId="215026E3" w14:textId="77777777" w:rsidR="003B7BAF" w:rsidRDefault="003B7BAF" w:rsidP="003B7BAF">
      <w:pPr>
        <w:spacing w:line="276" w:lineRule="auto"/>
        <w:jc w:val="left"/>
        <w:rPr>
          <w:b/>
          <w:color w:val="000000" w:themeColor="text1"/>
          <w:sz w:val="28"/>
          <w:u w:val="single"/>
        </w:rPr>
      </w:pPr>
    </w:p>
    <w:p w14:paraId="1AF09514" w14:textId="77777777" w:rsidR="003B7BAF" w:rsidRPr="008B3E95" w:rsidRDefault="003B7BAF" w:rsidP="003B7BAF">
      <w:pPr>
        <w:spacing w:line="276" w:lineRule="auto"/>
        <w:jc w:val="left"/>
        <w:rPr>
          <w:b/>
          <w:color w:val="000000" w:themeColor="text1"/>
          <w:sz w:val="28"/>
          <w:u w:val="single"/>
        </w:rPr>
      </w:pPr>
      <w:r w:rsidRPr="008B3E95">
        <w:rPr>
          <w:b/>
          <w:color w:val="000000" w:themeColor="text1"/>
          <w:sz w:val="28"/>
          <w:u w:val="single"/>
        </w:rPr>
        <w:t>Accounting Equation</w:t>
      </w:r>
    </w:p>
    <w:p w14:paraId="1A93E61A" w14:textId="77777777" w:rsidR="003B7BAF" w:rsidRDefault="003B7BAF" w:rsidP="003B7BAF">
      <w:pPr>
        <w:spacing w:line="276" w:lineRule="auto"/>
        <w:jc w:val="left"/>
        <w:rPr>
          <w:color w:val="000000" w:themeColor="text1"/>
        </w:rPr>
      </w:pPr>
      <w:r w:rsidRPr="008B3E95">
        <w:rPr>
          <w:b/>
          <w:color w:val="000000" w:themeColor="text1"/>
          <w:sz w:val="28"/>
          <w:u w:val="single"/>
        </w:rPr>
        <w:t>Assets</w:t>
      </w:r>
      <w:r w:rsidRPr="008B3E95">
        <w:rPr>
          <w:color w:val="000000" w:themeColor="text1"/>
          <w:sz w:val="24"/>
        </w:rPr>
        <w:t>:</w:t>
      </w:r>
      <w:r w:rsidRPr="00304C7C">
        <w:rPr>
          <w:color w:val="000000" w:themeColor="text1"/>
          <w:sz w:val="20"/>
          <w:szCs w:val="20"/>
        </w:rPr>
        <w:t xml:space="preserve"> A resource </w:t>
      </w:r>
      <w:r w:rsidRPr="00304C7C">
        <w:rPr>
          <w:color w:val="000000" w:themeColor="text1"/>
          <w:sz w:val="20"/>
          <w:szCs w:val="20"/>
          <w:u w:val="single"/>
        </w:rPr>
        <w:t>controlled</w:t>
      </w:r>
      <w:r w:rsidRPr="00304C7C">
        <w:rPr>
          <w:color w:val="000000" w:themeColor="text1"/>
          <w:sz w:val="20"/>
          <w:szCs w:val="20"/>
        </w:rPr>
        <w:t xml:space="preserve"> by the entity as a result of </w:t>
      </w:r>
      <w:r w:rsidRPr="00304C7C">
        <w:rPr>
          <w:color w:val="000000" w:themeColor="text1"/>
          <w:sz w:val="20"/>
          <w:szCs w:val="20"/>
          <w:u w:val="single"/>
        </w:rPr>
        <w:t xml:space="preserve">past events </w:t>
      </w:r>
      <w:r w:rsidRPr="00304C7C">
        <w:rPr>
          <w:color w:val="000000" w:themeColor="text1"/>
          <w:sz w:val="20"/>
          <w:szCs w:val="20"/>
        </w:rPr>
        <w:t xml:space="preserve">and from which </w:t>
      </w:r>
      <w:r w:rsidRPr="00304C7C">
        <w:rPr>
          <w:color w:val="000000" w:themeColor="text1"/>
          <w:sz w:val="20"/>
          <w:szCs w:val="20"/>
          <w:u w:val="single"/>
        </w:rPr>
        <w:t>future economic benefits</w:t>
      </w:r>
      <w:r w:rsidRPr="00304C7C">
        <w:rPr>
          <w:color w:val="000000" w:themeColor="text1"/>
          <w:sz w:val="20"/>
          <w:szCs w:val="20"/>
        </w:rPr>
        <w:t xml:space="preserve"> are expected to flow to the entity.</w:t>
      </w:r>
    </w:p>
    <w:p w14:paraId="36EF3203" w14:textId="77777777" w:rsidR="003B7BAF" w:rsidRPr="006447C7" w:rsidRDefault="003B7BAF" w:rsidP="003B7BAF">
      <w:pPr>
        <w:spacing w:line="276" w:lineRule="auto"/>
        <w:jc w:val="left"/>
        <w:rPr>
          <w:color w:val="000000" w:themeColor="text1"/>
          <w:sz w:val="20"/>
        </w:rPr>
      </w:pPr>
      <w:r w:rsidRPr="008B3E95">
        <w:rPr>
          <w:b/>
          <w:color w:val="000000" w:themeColor="text1"/>
          <w:sz w:val="28"/>
          <w:u w:val="single"/>
        </w:rPr>
        <w:t>Equity</w:t>
      </w:r>
      <w:r w:rsidRPr="008B3E95">
        <w:rPr>
          <w:color w:val="000000" w:themeColor="text1"/>
        </w:rPr>
        <w:t xml:space="preserve">:  </w:t>
      </w:r>
      <w:r w:rsidRPr="006447C7">
        <w:rPr>
          <w:color w:val="000000" w:themeColor="text1"/>
          <w:sz w:val="20"/>
        </w:rPr>
        <w:t>the right/claim of the owner against the properties</w:t>
      </w:r>
    </w:p>
    <w:p w14:paraId="115E6A45" w14:textId="77777777" w:rsidR="003B7BAF" w:rsidRPr="008B3E95" w:rsidRDefault="003B7BAF" w:rsidP="003B7BAF">
      <w:pPr>
        <w:spacing w:line="276" w:lineRule="auto"/>
        <w:jc w:val="left"/>
        <w:rPr>
          <w:color w:val="000000" w:themeColor="text1"/>
        </w:rPr>
      </w:pPr>
      <w:r w:rsidRPr="006447C7">
        <w:rPr>
          <w:color w:val="000000" w:themeColor="text1"/>
          <w:sz w:val="20"/>
        </w:rPr>
        <w:t xml:space="preserve">      Example:  XYZ Company acquired an automobile of $100,000</w:t>
      </w:r>
    </w:p>
    <w:tbl>
      <w:tblPr>
        <w:tblStyle w:val="TableGrid"/>
        <w:tblW w:w="0" w:type="auto"/>
        <w:tblInd w:w="3438" w:type="dxa"/>
        <w:tblLook w:val="04A0" w:firstRow="1" w:lastRow="0" w:firstColumn="1" w:lastColumn="0" w:noHBand="0" w:noVBand="1"/>
      </w:tblPr>
      <w:tblGrid>
        <w:gridCol w:w="1620"/>
        <w:gridCol w:w="2070"/>
      </w:tblGrid>
      <w:tr w:rsidR="003B7BAF" w:rsidRPr="008B3E95" w14:paraId="7AB88BFA" w14:textId="77777777" w:rsidTr="00E661B6">
        <w:tc>
          <w:tcPr>
            <w:tcW w:w="1620" w:type="dxa"/>
          </w:tcPr>
          <w:p w14:paraId="6E1F8FFD" w14:textId="77777777" w:rsidR="003B7BAF" w:rsidRPr="008B3E95" w:rsidRDefault="003B7BAF" w:rsidP="00C04E09">
            <w:pPr>
              <w:spacing w:line="276" w:lineRule="auto"/>
              <w:jc w:val="left"/>
              <w:rPr>
                <w:color w:val="000000" w:themeColor="text1"/>
              </w:rPr>
            </w:pPr>
            <w:r w:rsidRPr="008B3E95">
              <w:rPr>
                <w:color w:val="000000" w:themeColor="text1"/>
              </w:rPr>
              <w:t xml:space="preserve">Asset = Equity </w:t>
            </w:r>
          </w:p>
        </w:tc>
        <w:tc>
          <w:tcPr>
            <w:tcW w:w="2070" w:type="dxa"/>
            <w:shd w:val="clear" w:color="auto" w:fill="auto"/>
          </w:tcPr>
          <w:p w14:paraId="4BE3BC38" w14:textId="77777777" w:rsidR="003B7BAF" w:rsidRPr="008B3E95" w:rsidRDefault="003B7BAF" w:rsidP="00C04E09">
            <w:pPr>
              <w:spacing w:line="276" w:lineRule="auto"/>
              <w:jc w:val="left"/>
              <w:rPr>
                <w:b/>
                <w:color w:val="000000" w:themeColor="text1"/>
                <w:sz w:val="28"/>
                <w:u w:val="single"/>
              </w:rPr>
            </w:pPr>
            <w:r w:rsidRPr="008B3E95">
              <w:rPr>
                <w:color w:val="000000" w:themeColor="text1"/>
              </w:rPr>
              <w:t>100,000 = 100,000</w:t>
            </w:r>
          </w:p>
        </w:tc>
      </w:tr>
    </w:tbl>
    <w:p w14:paraId="14DEFBA5" w14:textId="77777777" w:rsidR="003B7BAF" w:rsidRPr="00A31F26" w:rsidRDefault="003B7BAF" w:rsidP="003B7BAF">
      <w:pPr>
        <w:spacing w:line="276" w:lineRule="auto"/>
        <w:jc w:val="left"/>
        <w:rPr>
          <w:color w:val="000000" w:themeColor="text1"/>
          <w:sz w:val="2"/>
        </w:rPr>
      </w:pPr>
      <w:r w:rsidRPr="008B3E95">
        <w:rPr>
          <w:color w:val="000000" w:themeColor="text1"/>
        </w:rPr>
        <w:t xml:space="preserve"> </w:t>
      </w:r>
    </w:p>
    <w:p w14:paraId="4968AC4D" w14:textId="77777777" w:rsidR="003B7BAF" w:rsidRPr="006447C7" w:rsidRDefault="003B7BAF" w:rsidP="003B7BAF">
      <w:pPr>
        <w:spacing w:line="276" w:lineRule="auto"/>
        <w:jc w:val="left"/>
        <w:rPr>
          <w:color w:val="000000" w:themeColor="text1"/>
          <w:sz w:val="20"/>
        </w:rPr>
      </w:pPr>
      <w:r w:rsidRPr="006447C7">
        <w:rPr>
          <w:color w:val="000000" w:themeColor="text1"/>
          <w:sz w:val="20"/>
        </w:rPr>
        <w:t>Equity may be categorized to two broad principal subdivisions as:</w:t>
      </w:r>
    </w:p>
    <w:p w14:paraId="4FA6EB20" w14:textId="77777777" w:rsidR="003B7BAF" w:rsidRPr="006447C7" w:rsidRDefault="003B7BAF" w:rsidP="003B7BAF">
      <w:pPr>
        <w:pStyle w:val="ListParagraph"/>
        <w:numPr>
          <w:ilvl w:val="0"/>
          <w:numId w:val="22"/>
        </w:numPr>
        <w:spacing w:line="276" w:lineRule="auto"/>
        <w:jc w:val="left"/>
        <w:rPr>
          <w:color w:val="000000" w:themeColor="text1"/>
          <w:sz w:val="20"/>
        </w:rPr>
      </w:pPr>
      <w:r w:rsidRPr="006447C7">
        <w:rPr>
          <w:color w:val="000000" w:themeColor="text1"/>
          <w:sz w:val="20"/>
        </w:rPr>
        <w:t>The right of the creditors/ Liabilities</w:t>
      </w:r>
    </w:p>
    <w:p w14:paraId="51970CB5" w14:textId="77777777" w:rsidR="003B7BAF" w:rsidRPr="006447C7" w:rsidRDefault="003B7BAF" w:rsidP="003B7BAF">
      <w:pPr>
        <w:pStyle w:val="ListParagraph"/>
        <w:numPr>
          <w:ilvl w:val="0"/>
          <w:numId w:val="22"/>
        </w:numPr>
        <w:spacing w:line="276" w:lineRule="auto"/>
        <w:jc w:val="left"/>
        <w:rPr>
          <w:color w:val="000000" w:themeColor="text1"/>
          <w:sz w:val="20"/>
        </w:rPr>
      </w:pPr>
      <w:r w:rsidRPr="006447C7">
        <w:rPr>
          <w:color w:val="000000" w:themeColor="text1"/>
          <w:sz w:val="20"/>
        </w:rPr>
        <w:t>The right of the owner/ owner’s equity</w:t>
      </w:r>
    </w:p>
    <w:p w14:paraId="2ACF4CAE" w14:textId="77777777" w:rsidR="003B7BAF" w:rsidRPr="00304C7C" w:rsidRDefault="003B7BAF" w:rsidP="003B7BAF">
      <w:pPr>
        <w:spacing w:line="276" w:lineRule="auto"/>
        <w:rPr>
          <w:color w:val="000000" w:themeColor="text1"/>
          <w:sz w:val="20"/>
        </w:rPr>
      </w:pPr>
      <w:r w:rsidRPr="00580356">
        <w:rPr>
          <w:b/>
          <w:color w:val="000000" w:themeColor="text1"/>
          <w:sz w:val="20"/>
        </w:rPr>
        <w:t>Liabilities</w:t>
      </w:r>
      <w:r w:rsidRPr="006447C7">
        <w:rPr>
          <w:color w:val="000000" w:themeColor="text1"/>
          <w:sz w:val="20"/>
        </w:rPr>
        <w:t xml:space="preserve"> </w:t>
      </w:r>
      <w:r w:rsidRPr="00304C7C">
        <w:rPr>
          <w:color w:val="000000" w:themeColor="text1"/>
          <w:sz w:val="20"/>
        </w:rPr>
        <w:t xml:space="preserve">A </w:t>
      </w:r>
      <w:r w:rsidRPr="00304C7C">
        <w:rPr>
          <w:color w:val="000000" w:themeColor="text1"/>
          <w:sz w:val="20"/>
          <w:u w:val="single"/>
        </w:rPr>
        <w:t xml:space="preserve">present obligation </w:t>
      </w:r>
      <w:r w:rsidRPr="00304C7C">
        <w:rPr>
          <w:color w:val="000000" w:themeColor="text1"/>
          <w:sz w:val="20"/>
        </w:rPr>
        <w:t xml:space="preserve">of the entity arising from </w:t>
      </w:r>
      <w:r w:rsidRPr="00304C7C">
        <w:rPr>
          <w:color w:val="000000" w:themeColor="text1"/>
          <w:sz w:val="20"/>
          <w:u w:val="single"/>
        </w:rPr>
        <w:t>past events</w:t>
      </w:r>
      <w:r w:rsidRPr="00304C7C">
        <w:rPr>
          <w:color w:val="000000" w:themeColor="text1"/>
          <w:sz w:val="20"/>
        </w:rPr>
        <w:t xml:space="preserve">, the settlement of which is expected to result in an </w:t>
      </w:r>
      <w:r w:rsidRPr="00304C7C">
        <w:rPr>
          <w:color w:val="000000" w:themeColor="text1"/>
          <w:sz w:val="20"/>
          <w:u w:val="single"/>
        </w:rPr>
        <w:t>outflow</w:t>
      </w:r>
      <w:r w:rsidRPr="00304C7C">
        <w:rPr>
          <w:color w:val="000000" w:themeColor="text1"/>
          <w:sz w:val="20"/>
        </w:rPr>
        <w:t xml:space="preserve"> from the entity of resources embodying </w:t>
      </w:r>
      <w:r w:rsidRPr="00304C7C">
        <w:rPr>
          <w:color w:val="000000" w:themeColor="text1"/>
          <w:sz w:val="20"/>
          <w:u w:val="single"/>
        </w:rPr>
        <w:t>economic benefits</w:t>
      </w:r>
      <w:r w:rsidRPr="006447C7">
        <w:rPr>
          <w:color w:val="000000" w:themeColor="text1"/>
          <w:sz w:val="20"/>
        </w:rPr>
        <w:t xml:space="preserve">.  </w:t>
      </w:r>
      <w:proofErr w:type="gramStart"/>
      <w:r w:rsidRPr="006447C7">
        <w:rPr>
          <w:color w:val="000000" w:themeColor="text1"/>
          <w:sz w:val="20"/>
        </w:rPr>
        <w:t>So</w:t>
      </w:r>
      <w:proofErr w:type="gramEnd"/>
      <w:r w:rsidRPr="006447C7">
        <w:rPr>
          <w:color w:val="000000" w:themeColor="text1"/>
          <w:sz w:val="20"/>
        </w:rPr>
        <w:t xml:space="preserve"> we can say that</w:t>
      </w:r>
      <w:r w:rsidRPr="008B3E95">
        <w:rPr>
          <w:color w:val="000000" w:themeColor="text1"/>
        </w:rPr>
        <w:t>:</w:t>
      </w:r>
    </w:p>
    <w:tbl>
      <w:tblPr>
        <w:tblStyle w:val="TableGrid"/>
        <w:tblW w:w="0" w:type="auto"/>
        <w:tblInd w:w="2448" w:type="dxa"/>
        <w:shd w:val="clear" w:color="auto" w:fill="7030A0"/>
        <w:tblLook w:val="04A0" w:firstRow="1" w:lastRow="0" w:firstColumn="1" w:lastColumn="0" w:noHBand="0" w:noVBand="1"/>
      </w:tblPr>
      <w:tblGrid>
        <w:gridCol w:w="3330"/>
      </w:tblGrid>
      <w:tr w:rsidR="003B7BAF" w:rsidRPr="008B3E95" w14:paraId="167CC03B" w14:textId="77777777" w:rsidTr="00E661B6">
        <w:tc>
          <w:tcPr>
            <w:tcW w:w="3330" w:type="dxa"/>
            <w:shd w:val="clear" w:color="auto" w:fill="auto"/>
          </w:tcPr>
          <w:p w14:paraId="6DBD6947" w14:textId="77777777" w:rsidR="003B7BAF" w:rsidRPr="008B3E95" w:rsidRDefault="003B7BAF" w:rsidP="00C04E09">
            <w:pPr>
              <w:spacing w:line="276" w:lineRule="auto"/>
              <w:rPr>
                <w:color w:val="000000" w:themeColor="text1"/>
              </w:rPr>
            </w:pPr>
            <w:r w:rsidRPr="008B3E95">
              <w:rPr>
                <w:color w:val="000000" w:themeColor="text1"/>
              </w:rPr>
              <w:t>Asset = Liabilities + Owner`s Equity</w:t>
            </w:r>
          </w:p>
        </w:tc>
      </w:tr>
    </w:tbl>
    <w:p w14:paraId="4AE75F97" w14:textId="77777777" w:rsidR="003B7BAF" w:rsidRPr="00580356" w:rsidRDefault="003B7BAF" w:rsidP="003B7BAF">
      <w:pPr>
        <w:spacing w:line="276" w:lineRule="auto"/>
        <w:jc w:val="left"/>
        <w:rPr>
          <w:b/>
          <w:color w:val="000000" w:themeColor="text1"/>
          <w:sz w:val="2"/>
        </w:rPr>
      </w:pPr>
    </w:p>
    <w:p w14:paraId="294AFAA0" w14:textId="77777777" w:rsidR="003B7BAF" w:rsidRPr="006447C7" w:rsidRDefault="003B7BAF" w:rsidP="003B7BAF">
      <w:pPr>
        <w:spacing w:line="276" w:lineRule="auto"/>
        <w:jc w:val="left"/>
        <w:rPr>
          <w:b/>
          <w:color w:val="000000" w:themeColor="text1"/>
          <w:sz w:val="20"/>
        </w:rPr>
      </w:pPr>
      <w:r w:rsidRPr="006447C7">
        <w:rPr>
          <w:b/>
          <w:color w:val="000000" w:themeColor="text1"/>
          <w:sz w:val="20"/>
        </w:rPr>
        <w:t xml:space="preserve">Further consider the above example that $45,000 of the total amount is borrowed from someone else to purchase an automobile &amp; remaining is contributed by the business itself. </w:t>
      </w:r>
      <w:proofErr w:type="gramStart"/>
      <w:r w:rsidRPr="006447C7">
        <w:rPr>
          <w:b/>
          <w:color w:val="000000" w:themeColor="text1"/>
          <w:sz w:val="20"/>
        </w:rPr>
        <w:t>So</w:t>
      </w:r>
      <w:proofErr w:type="gramEnd"/>
      <w:r w:rsidRPr="006447C7">
        <w:rPr>
          <w:b/>
          <w:color w:val="000000" w:themeColor="text1"/>
          <w:sz w:val="20"/>
        </w:rPr>
        <w:t xml:space="preserve"> we can it in accounting equation as:</w:t>
      </w:r>
    </w:p>
    <w:p w14:paraId="3C7D8CA4" w14:textId="77777777" w:rsidR="003B7BAF" w:rsidRPr="006447C7" w:rsidRDefault="003B7BAF" w:rsidP="003B7BAF">
      <w:pPr>
        <w:spacing w:line="276" w:lineRule="auto"/>
        <w:jc w:val="left"/>
        <w:rPr>
          <w:b/>
          <w:color w:val="000000" w:themeColor="text1"/>
          <w:sz w:val="20"/>
        </w:rPr>
      </w:pPr>
      <w:r w:rsidRPr="006447C7">
        <w:rPr>
          <w:b/>
          <w:color w:val="000000" w:themeColor="text1"/>
          <w:sz w:val="20"/>
        </w:rPr>
        <w:t xml:space="preserve">                     </w:t>
      </w:r>
    </w:p>
    <w:tbl>
      <w:tblPr>
        <w:tblStyle w:val="TableGrid"/>
        <w:tblW w:w="0" w:type="auto"/>
        <w:tblInd w:w="2358" w:type="dxa"/>
        <w:tblBorders>
          <w:bottom w:val="none" w:sz="0" w:space="0" w:color="auto"/>
          <w:insideH w:val="none" w:sz="0" w:space="0" w:color="auto"/>
          <w:insideV w:val="none" w:sz="0" w:space="0" w:color="auto"/>
        </w:tblBorders>
        <w:tblLook w:val="04A0" w:firstRow="1" w:lastRow="0" w:firstColumn="1" w:lastColumn="0" w:noHBand="0" w:noVBand="1"/>
      </w:tblPr>
      <w:tblGrid>
        <w:gridCol w:w="3405"/>
        <w:gridCol w:w="1905"/>
      </w:tblGrid>
      <w:tr w:rsidR="003B7BAF" w:rsidRPr="008B3E95" w14:paraId="321D8CE4" w14:textId="77777777" w:rsidTr="00E661B6">
        <w:tc>
          <w:tcPr>
            <w:tcW w:w="3405" w:type="dxa"/>
            <w:tcBorders>
              <w:right w:val="single" w:sz="4" w:space="0" w:color="auto"/>
            </w:tcBorders>
          </w:tcPr>
          <w:p w14:paraId="3789321E" w14:textId="77777777" w:rsidR="003B7BAF" w:rsidRPr="008B3E95" w:rsidRDefault="003B7BAF" w:rsidP="00C04E09">
            <w:pPr>
              <w:spacing w:line="276" w:lineRule="auto"/>
              <w:jc w:val="left"/>
              <w:rPr>
                <w:b/>
                <w:color w:val="000000" w:themeColor="text1"/>
              </w:rPr>
            </w:pPr>
            <w:r w:rsidRPr="008B3E95">
              <w:rPr>
                <w:b/>
                <w:color w:val="000000" w:themeColor="text1"/>
              </w:rPr>
              <w:t xml:space="preserve">Asset = </w:t>
            </w:r>
            <w:proofErr w:type="gramStart"/>
            <w:r w:rsidRPr="008B3E95">
              <w:rPr>
                <w:b/>
                <w:color w:val="000000" w:themeColor="text1"/>
              </w:rPr>
              <w:t>Liability  +</w:t>
            </w:r>
            <w:proofErr w:type="gramEnd"/>
            <w:r w:rsidRPr="008B3E95">
              <w:rPr>
                <w:b/>
                <w:color w:val="000000" w:themeColor="text1"/>
              </w:rPr>
              <w:t xml:space="preserve"> Owner`s Equity  </w:t>
            </w:r>
          </w:p>
        </w:tc>
        <w:tc>
          <w:tcPr>
            <w:tcW w:w="1905" w:type="dxa"/>
            <w:tcBorders>
              <w:left w:val="single" w:sz="4" w:space="0" w:color="auto"/>
            </w:tcBorders>
            <w:shd w:val="clear" w:color="auto" w:fill="auto"/>
          </w:tcPr>
          <w:p w14:paraId="255467C4" w14:textId="77777777" w:rsidR="003B7BAF" w:rsidRPr="008B3E95" w:rsidRDefault="003B7BAF" w:rsidP="00C04E09">
            <w:pPr>
              <w:spacing w:line="276" w:lineRule="auto"/>
              <w:jc w:val="left"/>
              <w:rPr>
                <w:b/>
                <w:color w:val="000000" w:themeColor="text1"/>
              </w:rPr>
            </w:pPr>
            <w:r>
              <w:rPr>
                <w:b/>
                <w:color w:val="000000" w:themeColor="text1"/>
              </w:rPr>
              <w:t>$45,000 + $55,000</w:t>
            </w:r>
          </w:p>
        </w:tc>
      </w:tr>
    </w:tbl>
    <w:p w14:paraId="32B2D3A1" w14:textId="77777777" w:rsidR="003B7BAF" w:rsidRPr="003F5701" w:rsidRDefault="003B7BAF" w:rsidP="003B7BAF">
      <w:pPr>
        <w:spacing w:line="276" w:lineRule="auto"/>
        <w:jc w:val="left"/>
        <w:rPr>
          <w:b/>
          <w:color w:val="000000" w:themeColor="text1"/>
          <w:sz w:val="24"/>
          <w:u w:val="single"/>
        </w:rPr>
      </w:pPr>
      <w:r w:rsidRPr="003F5701">
        <w:rPr>
          <w:b/>
          <w:color w:val="000000" w:themeColor="text1"/>
          <w:sz w:val="24"/>
          <w:u w:val="single"/>
        </w:rPr>
        <w:t>Key Terms</w:t>
      </w:r>
    </w:p>
    <w:p w14:paraId="116DA84C" w14:textId="77777777" w:rsidR="003B7BAF" w:rsidRPr="008B3E95" w:rsidRDefault="003B7BAF" w:rsidP="003B7BAF">
      <w:pPr>
        <w:spacing w:line="276" w:lineRule="auto"/>
        <w:jc w:val="left"/>
        <w:rPr>
          <w:b/>
          <w:color w:val="000000" w:themeColor="text1"/>
        </w:rPr>
      </w:pPr>
      <w:r w:rsidRPr="008B3E95">
        <w:rPr>
          <w:b/>
          <w:color w:val="000000" w:themeColor="text1"/>
          <w:u w:val="single"/>
        </w:rPr>
        <w:t>Accounts Payable</w:t>
      </w:r>
      <w:r w:rsidRPr="008B3E95">
        <w:rPr>
          <w:b/>
          <w:color w:val="000000" w:themeColor="text1"/>
        </w:rPr>
        <w:t xml:space="preserve">: </w:t>
      </w:r>
      <w:r w:rsidRPr="006447C7">
        <w:rPr>
          <w:color w:val="000000" w:themeColor="text1"/>
          <w:sz w:val="20"/>
        </w:rPr>
        <w:t>a liability that is created from purchase on account and/or raising funds through loan</w:t>
      </w:r>
    </w:p>
    <w:p w14:paraId="36DE3929" w14:textId="77777777" w:rsidR="003B7BAF" w:rsidRPr="008B3E95" w:rsidRDefault="003B7BAF" w:rsidP="003B7BAF">
      <w:pPr>
        <w:spacing w:line="276" w:lineRule="auto"/>
        <w:jc w:val="left"/>
        <w:rPr>
          <w:b/>
          <w:color w:val="000000" w:themeColor="text1"/>
        </w:rPr>
      </w:pPr>
      <w:r w:rsidRPr="008B3E95">
        <w:rPr>
          <w:b/>
          <w:color w:val="000000" w:themeColor="text1"/>
          <w:u w:val="single"/>
        </w:rPr>
        <w:t>Prepaid Expenses:</w:t>
      </w:r>
      <w:r w:rsidRPr="008B3E95">
        <w:rPr>
          <w:b/>
          <w:color w:val="000000" w:themeColor="text1"/>
        </w:rPr>
        <w:t xml:space="preserve"> </w:t>
      </w:r>
      <w:r w:rsidRPr="006447C7">
        <w:rPr>
          <w:color w:val="000000" w:themeColor="text1"/>
          <w:sz w:val="20"/>
        </w:rPr>
        <w:t>purchase of consumable goods or advance a\cash payment for unused services</w:t>
      </w:r>
    </w:p>
    <w:p w14:paraId="0643B3AA" w14:textId="77777777" w:rsidR="003B7BAF" w:rsidRPr="008B3E95" w:rsidRDefault="003B7BAF" w:rsidP="003B7BAF">
      <w:pPr>
        <w:spacing w:line="276" w:lineRule="auto"/>
        <w:jc w:val="left"/>
        <w:rPr>
          <w:b/>
          <w:color w:val="000000" w:themeColor="text1"/>
        </w:rPr>
      </w:pPr>
      <w:r w:rsidRPr="008B3E95">
        <w:rPr>
          <w:b/>
          <w:color w:val="000000" w:themeColor="text1"/>
          <w:u w:val="single"/>
        </w:rPr>
        <w:t>Revenues:</w:t>
      </w:r>
      <w:r w:rsidRPr="008B3E95">
        <w:rPr>
          <w:b/>
          <w:color w:val="000000" w:themeColor="text1"/>
        </w:rPr>
        <w:t xml:space="preserve"> </w:t>
      </w:r>
      <w:r w:rsidRPr="006447C7">
        <w:rPr>
          <w:color w:val="000000" w:themeColor="text1"/>
          <w:sz w:val="20"/>
        </w:rPr>
        <w:t>income generated from sales of goods &amp; services</w:t>
      </w:r>
    </w:p>
    <w:p w14:paraId="6E502518" w14:textId="77777777" w:rsidR="003B7BAF" w:rsidRPr="006447C7" w:rsidRDefault="003B7BAF" w:rsidP="003B7BAF">
      <w:pPr>
        <w:spacing w:line="276" w:lineRule="auto"/>
        <w:jc w:val="left"/>
        <w:rPr>
          <w:b/>
          <w:color w:val="000000" w:themeColor="text1"/>
          <w:sz w:val="20"/>
        </w:rPr>
      </w:pPr>
      <w:r w:rsidRPr="008B3E95">
        <w:rPr>
          <w:b/>
          <w:color w:val="000000" w:themeColor="text1"/>
          <w:u w:val="single"/>
        </w:rPr>
        <w:t>Accounts Receivable:</w:t>
      </w:r>
      <w:r w:rsidRPr="008B3E95">
        <w:rPr>
          <w:b/>
          <w:color w:val="000000" w:themeColor="text1"/>
        </w:rPr>
        <w:t xml:space="preserve"> </w:t>
      </w:r>
      <w:r w:rsidRPr="006447C7">
        <w:rPr>
          <w:color w:val="000000" w:themeColor="text1"/>
          <w:sz w:val="20"/>
        </w:rPr>
        <w:t>claim of the business organization against the customer that is created as a result of sales</w:t>
      </w:r>
      <w:r w:rsidRPr="006447C7">
        <w:rPr>
          <w:b/>
          <w:color w:val="000000" w:themeColor="text1"/>
          <w:sz w:val="20"/>
        </w:rPr>
        <w:t xml:space="preserve"> </w:t>
      </w:r>
      <w:r w:rsidRPr="006447C7">
        <w:rPr>
          <w:color w:val="000000" w:themeColor="text1"/>
          <w:sz w:val="20"/>
        </w:rPr>
        <w:t xml:space="preserve">on account or performing a </w:t>
      </w:r>
      <w:proofErr w:type="gramStart"/>
      <w:r w:rsidRPr="006447C7">
        <w:rPr>
          <w:color w:val="000000" w:themeColor="text1"/>
          <w:sz w:val="20"/>
        </w:rPr>
        <w:t>certain services</w:t>
      </w:r>
      <w:proofErr w:type="gramEnd"/>
      <w:r w:rsidRPr="006447C7">
        <w:rPr>
          <w:color w:val="000000" w:themeColor="text1"/>
          <w:sz w:val="20"/>
        </w:rPr>
        <w:t xml:space="preserve"> at</w:t>
      </w:r>
      <w:r w:rsidRPr="006447C7">
        <w:rPr>
          <w:b/>
          <w:color w:val="000000" w:themeColor="text1"/>
          <w:sz w:val="20"/>
        </w:rPr>
        <w:t xml:space="preserve"> </w:t>
      </w:r>
      <w:r w:rsidRPr="006447C7">
        <w:rPr>
          <w:b/>
          <w:color w:val="000000" w:themeColor="text1"/>
          <w:sz w:val="20"/>
          <w:u w:val="double"/>
        </w:rPr>
        <w:t>not for cash</w:t>
      </w:r>
      <w:r w:rsidRPr="006447C7">
        <w:rPr>
          <w:b/>
          <w:color w:val="000000" w:themeColor="text1"/>
          <w:sz w:val="20"/>
        </w:rPr>
        <w:t>.</w:t>
      </w:r>
    </w:p>
    <w:p w14:paraId="13AC0D98" w14:textId="77777777" w:rsidR="003B7BAF" w:rsidRDefault="003B7BAF" w:rsidP="003B7BAF">
      <w:pPr>
        <w:spacing w:line="276" w:lineRule="auto"/>
        <w:jc w:val="left"/>
        <w:rPr>
          <w:b/>
          <w:color w:val="000000" w:themeColor="text1"/>
        </w:rPr>
      </w:pPr>
      <w:r w:rsidRPr="008B3E95">
        <w:rPr>
          <w:b/>
          <w:color w:val="000000" w:themeColor="text1"/>
          <w:u w:val="single"/>
        </w:rPr>
        <w:t>Expenses</w:t>
      </w:r>
      <w:r w:rsidRPr="008B3E95">
        <w:rPr>
          <w:b/>
          <w:color w:val="000000" w:themeColor="text1"/>
        </w:rPr>
        <w:t xml:space="preserve">: </w:t>
      </w:r>
      <w:r w:rsidRPr="00304C7C">
        <w:rPr>
          <w:color w:val="000000" w:themeColor="text1"/>
          <w:sz w:val="20"/>
        </w:rPr>
        <w:t>Decreases in economic benefits during the accounting period in the form of outflows or depletions of assets or incurrences of liabilities that result in decreases in equity, other than those relating to distributions to equity participants. Note connection with assets and liabilities</w:t>
      </w:r>
      <w:r w:rsidRPr="00304C7C">
        <w:rPr>
          <w:b/>
          <w:color w:val="000000" w:themeColor="text1"/>
          <w:sz w:val="18"/>
        </w:rPr>
        <w:t xml:space="preserve">. </w:t>
      </w:r>
    </w:p>
    <w:p w14:paraId="4A924E12" w14:textId="77777777" w:rsidR="003B7BAF" w:rsidRPr="006B6745" w:rsidRDefault="003B7BAF" w:rsidP="003B7BAF">
      <w:pPr>
        <w:spacing w:line="276" w:lineRule="auto"/>
        <w:jc w:val="center"/>
        <w:rPr>
          <w:b/>
          <w:color w:val="000000" w:themeColor="text1"/>
          <w:sz w:val="2"/>
          <w:u w:val="single"/>
        </w:rPr>
      </w:pPr>
    </w:p>
    <w:p w14:paraId="69C9D7D0" w14:textId="77777777" w:rsidR="003B7BAF" w:rsidRPr="008B3E95" w:rsidRDefault="003B7BAF" w:rsidP="003B7BAF">
      <w:pPr>
        <w:spacing w:line="276" w:lineRule="auto"/>
        <w:jc w:val="center"/>
        <w:rPr>
          <w:b/>
          <w:color w:val="000000" w:themeColor="text1"/>
          <w:sz w:val="28"/>
          <w:u w:val="single"/>
        </w:rPr>
      </w:pPr>
      <w:r w:rsidRPr="008B3E95">
        <w:rPr>
          <w:b/>
          <w:color w:val="000000" w:themeColor="text1"/>
          <w:sz w:val="28"/>
          <w:u w:val="single"/>
        </w:rPr>
        <w:t>Analyzing Transactions</w:t>
      </w:r>
    </w:p>
    <w:p w14:paraId="7F692724" w14:textId="77777777" w:rsidR="003B7BAF" w:rsidRPr="00855C9D" w:rsidRDefault="003B7BAF" w:rsidP="003B7BAF">
      <w:pPr>
        <w:rPr>
          <w:rFonts w:ascii="Times New Roman" w:hAnsi="Times New Roman" w:cs="Times New Roman"/>
          <w:b/>
          <w:bCs/>
          <w:sz w:val="24"/>
          <w:szCs w:val="24"/>
        </w:rPr>
      </w:pPr>
      <w:r w:rsidRPr="00855C9D">
        <w:rPr>
          <w:color w:val="000000" w:themeColor="text1"/>
          <w:sz w:val="20"/>
        </w:rPr>
        <w:t>Business Transaction is the occurrence of an economic event that affects the financial position of a business. A particular business transaction may lead to an event or condition that result in another transaction. For example, purchase of car on credit will be followed by payment to the creditor, which is another transaction. The wearing- out of car is not an exchange of goods or services between the business and an outsider, but it has to be recorded. This type of transaction, as well as others that are not directly related to outsiders, referred as</w:t>
      </w:r>
      <w:r w:rsidRPr="006C56D3">
        <w:rPr>
          <w:rFonts w:ascii="Times New Roman" w:hAnsi="Times New Roman" w:cs="Times New Roman"/>
          <w:sz w:val="24"/>
          <w:szCs w:val="24"/>
        </w:rPr>
        <w:t xml:space="preserve"> </w:t>
      </w:r>
      <w:r w:rsidRPr="00855C9D">
        <w:rPr>
          <w:rFonts w:ascii="Times New Roman" w:hAnsi="Times New Roman" w:cs="Times New Roman"/>
          <w:b/>
          <w:bCs/>
          <w:sz w:val="20"/>
          <w:szCs w:val="20"/>
        </w:rPr>
        <w:t>internal transaction</w:t>
      </w:r>
      <w:r w:rsidRPr="006C56D3">
        <w:rPr>
          <w:rFonts w:ascii="Times New Roman" w:hAnsi="Times New Roman" w:cs="Times New Roman"/>
          <w:b/>
          <w:bCs/>
          <w:sz w:val="24"/>
          <w:szCs w:val="24"/>
        </w:rPr>
        <w:t>.</w:t>
      </w:r>
    </w:p>
    <w:p w14:paraId="000F9574" w14:textId="77777777" w:rsidR="003B7BAF" w:rsidRPr="006447C7" w:rsidRDefault="003B7BAF" w:rsidP="003B7BAF">
      <w:pPr>
        <w:spacing w:line="276" w:lineRule="auto"/>
        <w:jc w:val="left"/>
        <w:rPr>
          <w:color w:val="000000" w:themeColor="text1"/>
        </w:rPr>
      </w:pPr>
      <w:r w:rsidRPr="006447C7">
        <w:rPr>
          <w:color w:val="000000" w:themeColor="text1"/>
          <w:sz w:val="20"/>
        </w:rPr>
        <w:t>Assume that Mr. John established a Sole Proprietorship to be known as Long Taxi, and completed the following transactions during the month of August:</w:t>
      </w:r>
    </w:p>
    <w:p w14:paraId="70E542E7" w14:textId="77777777" w:rsidR="003B7BAF" w:rsidRPr="006447C7" w:rsidRDefault="003B7BAF" w:rsidP="003B7BAF">
      <w:pPr>
        <w:tabs>
          <w:tab w:val="left" w:pos="5850"/>
        </w:tabs>
        <w:spacing w:line="276" w:lineRule="auto"/>
        <w:jc w:val="left"/>
        <w:rPr>
          <w:color w:val="000000" w:themeColor="text1"/>
        </w:rPr>
      </w:pPr>
      <w:r w:rsidRPr="006447C7">
        <w:rPr>
          <w:b/>
          <w:color w:val="000000" w:themeColor="text1"/>
        </w:rPr>
        <w:t>August 1</w:t>
      </w:r>
      <w:r w:rsidRPr="006447C7">
        <w:rPr>
          <w:color w:val="000000" w:themeColor="text1"/>
        </w:rPr>
        <w:t>: Mr. John deposited $10,000 at bank in the name of his business</w:t>
      </w:r>
    </w:p>
    <w:p w14:paraId="264487DD" w14:textId="77777777" w:rsidR="003B7BAF" w:rsidRPr="006447C7" w:rsidRDefault="003B7BAF" w:rsidP="003B7BAF">
      <w:pPr>
        <w:tabs>
          <w:tab w:val="left" w:pos="5850"/>
        </w:tabs>
        <w:spacing w:line="276" w:lineRule="auto"/>
        <w:jc w:val="left"/>
        <w:rPr>
          <w:color w:val="000000" w:themeColor="text1"/>
        </w:rPr>
      </w:pPr>
      <w:r>
        <w:rPr>
          <w:b/>
          <w:color w:val="000000" w:themeColor="text1"/>
        </w:rPr>
        <w:t xml:space="preserve">              </w:t>
      </w:r>
      <w:r w:rsidRPr="006447C7">
        <w:rPr>
          <w:b/>
          <w:color w:val="000000" w:themeColor="text1"/>
        </w:rPr>
        <w:t>5:</w:t>
      </w:r>
      <w:r w:rsidRPr="006447C7">
        <w:rPr>
          <w:color w:val="000000" w:themeColor="text1"/>
        </w:rPr>
        <w:t xml:space="preserve"> Mr. </w:t>
      </w:r>
      <w:r>
        <w:rPr>
          <w:color w:val="000000" w:themeColor="text1"/>
        </w:rPr>
        <w:t xml:space="preserve">John </w:t>
      </w:r>
      <w:r w:rsidRPr="006447C7">
        <w:rPr>
          <w:color w:val="000000" w:themeColor="text1"/>
        </w:rPr>
        <w:t>purchased land for future building site, $7,500for cash</w:t>
      </w:r>
    </w:p>
    <w:p w14:paraId="2E1CF8C9" w14:textId="77777777" w:rsidR="003B7BAF" w:rsidRPr="006447C7" w:rsidRDefault="003B7BAF" w:rsidP="003B7BAF">
      <w:pPr>
        <w:tabs>
          <w:tab w:val="left" w:pos="5850"/>
        </w:tabs>
        <w:spacing w:line="276" w:lineRule="auto"/>
        <w:jc w:val="left"/>
        <w:rPr>
          <w:color w:val="000000" w:themeColor="text1"/>
        </w:rPr>
      </w:pPr>
      <w:r>
        <w:rPr>
          <w:b/>
          <w:color w:val="000000" w:themeColor="text1"/>
        </w:rPr>
        <w:lastRenderedPageBreak/>
        <w:t xml:space="preserve">              </w:t>
      </w:r>
      <w:r w:rsidRPr="006447C7">
        <w:rPr>
          <w:b/>
          <w:color w:val="000000" w:themeColor="text1"/>
        </w:rPr>
        <w:t>8:</w:t>
      </w:r>
      <w:r w:rsidRPr="006447C7">
        <w:rPr>
          <w:color w:val="000000" w:themeColor="text1"/>
        </w:rPr>
        <w:t xml:space="preserve"> Mr. John purchased gasoline, oil &amp; other supplies agreeing to pay the amount on the near future, $850</w:t>
      </w:r>
    </w:p>
    <w:p w14:paraId="28810625" w14:textId="77777777" w:rsidR="003B7BAF" w:rsidRPr="006447C7" w:rsidRDefault="003B7BAF" w:rsidP="003B7BAF">
      <w:pPr>
        <w:tabs>
          <w:tab w:val="left" w:pos="5850"/>
        </w:tabs>
        <w:spacing w:line="276" w:lineRule="auto"/>
        <w:jc w:val="left"/>
        <w:rPr>
          <w:color w:val="000000" w:themeColor="text1"/>
        </w:rPr>
      </w:pPr>
      <w:r>
        <w:rPr>
          <w:b/>
          <w:color w:val="000000" w:themeColor="text1"/>
        </w:rPr>
        <w:t xml:space="preserve">            </w:t>
      </w:r>
      <w:r w:rsidRPr="006447C7">
        <w:rPr>
          <w:b/>
          <w:color w:val="000000" w:themeColor="text1"/>
        </w:rPr>
        <w:t>12</w:t>
      </w:r>
      <w:r>
        <w:rPr>
          <w:color w:val="000000" w:themeColor="text1"/>
        </w:rPr>
        <w:t xml:space="preserve">: </w:t>
      </w:r>
      <w:r w:rsidRPr="006447C7">
        <w:rPr>
          <w:color w:val="000000" w:themeColor="text1"/>
        </w:rPr>
        <w:t>The business earned fares of $4,500 &amp; received the amount for cash</w:t>
      </w:r>
    </w:p>
    <w:p w14:paraId="78D58C16" w14:textId="77777777" w:rsidR="003B7BAF" w:rsidRPr="006447C7" w:rsidRDefault="003B7BAF" w:rsidP="003B7BAF">
      <w:pPr>
        <w:tabs>
          <w:tab w:val="left" w:pos="5850"/>
        </w:tabs>
        <w:spacing w:line="276" w:lineRule="auto"/>
        <w:jc w:val="left"/>
        <w:rPr>
          <w:color w:val="000000" w:themeColor="text1"/>
        </w:rPr>
      </w:pPr>
      <w:r>
        <w:rPr>
          <w:b/>
          <w:color w:val="000000" w:themeColor="text1"/>
        </w:rPr>
        <w:t xml:space="preserve">           </w:t>
      </w:r>
      <w:r w:rsidRPr="006447C7">
        <w:rPr>
          <w:b/>
          <w:color w:val="000000" w:themeColor="text1"/>
        </w:rPr>
        <w:t>18:</w:t>
      </w:r>
      <w:r w:rsidRPr="006447C7">
        <w:rPr>
          <w:color w:val="000000" w:themeColor="text1"/>
        </w:rPr>
        <w:t xml:space="preserve"> Paid creditors on account for purchase of August 8</w:t>
      </w:r>
      <w:r>
        <w:rPr>
          <w:color w:val="000000" w:themeColor="text1"/>
        </w:rPr>
        <w:t>, $400</w:t>
      </w:r>
    </w:p>
    <w:p w14:paraId="336C0F3F" w14:textId="77777777" w:rsidR="003B7BAF" w:rsidRPr="006447C7" w:rsidRDefault="003B7BAF" w:rsidP="003B7BAF">
      <w:pPr>
        <w:tabs>
          <w:tab w:val="left" w:pos="5850"/>
        </w:tabs>
        <w:spacing w:line="276" w:lineRule="auto"/>
        <w:jc w:val="center"/>
        <w:rPr>
          <w:color w:val="000000" w:themeColor="text1"/>
        </w:rPr>
      </w:pPr>
      <w:r>
        <w:rPr>
          <w:b/>
          <w:color w:val="000000" w:themeColor="text1"/>
        </w:rPr>
        <w:t xml:space="preserve">     </w:t>
      </w:r>
      <w:r w:rsidRPr="006447C7">
        <w:rPr>
          <w:b/>
          <w:color w:val="000000" w:themeColor="text1"/>
        </w:rPr>
        <w:t>27:</w:t>
      </w:r>
      <w:r w:rsidRPr="006447C7">
        <w:rPr>
          <w:color w:val="000000" w:themeColor="text1"/>
        </w:rPr>
        <w:t xml:space="preserve"> Long taxi incurred &amp; paid the following expenses for the month of August: wages expense = $1,125, rent </w:t>
      </w:r>
      <w:r>
        <w:rPr>
          <w:color w:val="000000" w:themeColor="text1"/>
        </w:rPr>
        <w:t xml:space="preserve">    </w:t>
      </w:r>
      <w:r w:rsidRPr="006447C7">
        <w:rPr>
          <w:color w:val="000000" w:themeColor="text1"/>
        </w:rPr>
        <w:t>expense = $850, utilities expense = $150 &amp; miscellaneous expense = $75</w:t>
      </w:r>
    </w:p>
    <w:p w14:paraId="5391A30D" w14:textId="77777777" w:rsidR="003B7BAF" w:rsidRPr="006447C7" w:rsidRDefault="003B7BAF" w:rsidP="003B7BAF">
      <w:pPr>
        <w:tabs>
          <w:tab w:val="left" w:pos="5850"/>
        </w:tabs>
        <w:spacing w:line="276" w:lineRule="auto"/>
        <w:jc w:val="left"/>
        <w:rPr>
          <w:color w:val="000000" w:themeColor="text1"/>
        </w:rPr>
      </w:pPr>
      <w:r>
        <w:rPr>
          <w:b/>
          <w:color w:val="000000" w:themeColor="text1"/>
        </w:rPr>
        <w:t xml:space="preserve">           </w:t>
      </w:r>
      <w:r w:rsidRPr="006447C7">
        <w:rPr>
          <w:b/>
          <w:color w:val="000000" w:themeColor="text1"/>
        </w:rPr>
        <w:t>30</w:t>
      </w:r>
      <w:r w:rsidRPr="006447C7">
        <w:rPr>
          <w:color w:val="000000" w:themeColor="text1"/>
        </w:rPr>
        <w:t>: Withdrew $1,000 for personal use</w:t>
      </w:r>
    </w:p>
    <w:p w14:paraId="15290849" w14:textId="77777777" w:rsidR="003B7BAF" w:rsidRPr="006447C7" w:rsidRDefault="003B7BAF" w:rsidP="003B7BAF">
      <w:pPr>
        <w:tabs>
          <w:tab w:val="left" w:pos="810"/>
          <w:tab w:val="left" w:pos="5850"/>
        </w:tabs>
        <w:spacing w:line="276" w:lineRule="auto"/>
        <w:jc w:val="left"/>
        <w:rPr>
          <w:color w:val="000000" w:themeColor="text1"/>
        </w:rPr>
      </w:pPr>
      <w:r>
        <w:rPr>
          <w:b/>
        </w:rPr>
        <w:t xml:space="preserve">           </w:t>
      </w:r>
      <w:r w:rsidRPr="008808A1">
        <w:rPr>
          <w:b/>
        </w:rPr>
        <w:t>31</w:t>
      </w:r>
      <w:r w:rsidRPr="006447C7">
        <w:rPr>
          <w:color w:val="000000" w:themeColor="text1"/>
        </w:rPr>
        <w:t>: determined the cost of supplies on hand to be $250. Supplies of $600 have been used in the operation</w:t>
      </w:r>
    </w:p>
    <w:p w14:paraId="622F94D6" w14:textId="77777777" w:rsidR="003B7BAF" w:rsidRDefault="003B7BAF" w:rsidP="003B7BAF">
      <w:pPr>
        <w:spacing w:line="276" w:lineRule="auto"/>
        <w:jc w:val="left"/>
        <w:rPr>
          <w:b/>
          <w:color w:val="000000" w:themeColor="text1"/>
        </w:rPr>
      </w:pPr>
      <w:r>
        <w:rPr>
          <w:b/>
          <w:color w:val="000000" w:themeColor="text1"/>
        </w:rPr>
        <w:t xml:space="preserve">    </w:t>
      </w:r>
    </w:p>
    <w:tbl>
      <w:tblPr>
        <w:tblStyle w:val="TableGrid"/>
        <w:tblW w:w="0" w:type="auto"/>
        <w:tblInd w:w="288" w:type="dxa"/>
        <w:tblLayout w:type="fixed"/>
        <w:tblLook w:val="04A0" w:firstRow="1" w:lastRow="0" w:firstColumn="1" w:lastColumn="0" w:noHBand="0" w:noVBand="1"/>
      </w:tblPr>
      <w:tblGrid>
        <w:gridCol w:w="720"/>
        <w:gridCol w:w="1530"/>
        <w:gridCol w:w="1080"/>
        <w:gridCol w:w="1260"/>
        <w:gridCol w:w="1620"/>
        <w:gridCol w:w="2052"/>
        <w:gridCol w:w="1820"/>
      </w:tblGrid>
      <w:tr w:rsidR="003B7BAF" w:rsidRPr="0045439B" w14:paraId="0F427661" w14:textId="77777777" w:rsidTr="00E661B6">
        <w:trPr>
          <w:cantSplit/>
          <w:trHeight w:val="935"/>
        </w:trPr>
        <w:tc>
          <w:tcPr>
            <w:tcW w:w="720" w:type="dxa"/>
            <w:tcBorders>
              <w:right w:val="single" w:sz="4" w:space="0" w:color="auto"/>
            </w:tcBorders>
            <w:shd w:val="clear" w:color="auto" w:fill="auto"/>
            <w:textDirection w:val="tbRl"/>
          </w:tcPr>
          <w:p w14:paraId="566DB80C" w14:textId="77777777" w:rsidR="003B7BAF" w:rsidRPr="0045439B" w:rsidRDefault="003B7BAF" w:rsidP="00C04E09">
            <w:pPr>
              <w:ind w:left="113" w:right="113"/>
              <w:jc w:val="left"/>
              <w:rPr>
                <w:color w:val="000000" w:themeColor="text1"/>
              </w:rPr>
            </w:pPr>
            <w:r w:rsidRPr="0045439B">
              <w:rPr>
                <w:color w:val="000000" w:themeColor="text1"/>
              </w:rPr>
              <w:t>August</w:t>
            </w:r>
          </w:p>
        </w:tc>
        <w:tc>
          <w:tcPr>
            <w:tcW w:w="3870" w:type="dxa"/>
            <w:gridSpan w:val="3"/>
            <w:tcBorders>
              <w:right w:val="single" w:sz="4" w:space="0" w:color="auto"/>
            </w:tcBorders>
            <w:shd w:val="clear" w:color="auto" w:fill="auto"/>
          </w:tcPr>
          <w:p w14:paraId="4A3A8A30" w14:textId="77777777" w:rsidR="003B7BAF" w:rsidRPr="0045439B" w:rsidRDefault="003B7BAF" w:rsidP="00C04E09">
            <w:pPr>
              <w:jc w:val="left"/>
              <w:rPr>
                <w:color w:val="000000" w:themeColor="text1"/>
              </w:rPr>
            </w:pPr>
            <w:r w:rsidRPr="0045439B">
              <w:rPr>
                <w:color w:val="000000" w:themeColor="text1"/>
              </w:rPr>
              <w:t>Assets</w:t>
            </w:r>
          </w:p>
        </w:tc>
        <w:tc>
          <w:tcPr>
            <w:tcW w:w="1620" w:type="dxa"/>
            <w:tcBorders>
              <w:left w:val="single" w:sz="4" w:space="0" w:color="auto"/>
              <w:right w:val="single" w:sz="4" w:space="0" w:color="auto"/>
            </w:tcBorders>
            <w:shd w:val="clear" w:color="auto" w:fill="auto"/>
          </w:tcPr>
          <w:p w14:paraId="42D42782" w14:textId="77777777" w:rsidR="003B7BAF" w:rsidRPr="0045439B" w:rsidRDefault="003B7BAF" w:rsidP="00C04E09">
            <w:pPr>
              <w:jc w:val="left"/>
              <w:rPr>
                <w:color w:val="000000" w:themeColor="text1"/>
              </w:rPr>
            </w:pPr>
            <w:r w:rsidRPr="0045439B">
              <w:rPr>
                <w:color w:val="000000" w:themeColor="text1"/>
              </w:rPr>
              <w:t>Liabilities</w:t>
            </w:r>
          </w:p>
        </w:tc>
        <w:tc>
          <w:tcPr>
            <w:tcW w:w="2052" w:type="dxa"/>
            <w:tcBorders>
              <w:left w:val="single" w:sz="4" w:space="0" w:color="auto"/>
              <w:right w:val="single" w:sz="4" w:space="0" w:color="auto"/>
            </w:tcBorders>
            <w:shd w:val="clear" w:color="auto" w:fill="auto"/>
          </w:tcPr>
          <w:p w14:paraId="5FFC786C" w14:textId="77777777" w:rsidR="003B7BAF" w:rsidRPr="0045439B" w:rsidRDefault="003B7BAF" w:rsidP="00C04E09">
            <w:pPr>
              <w:jc w:val="left"/>
              <w:rPr>
                <w:color w:val="000000" w:themeColor="text1"/>
              </w:rPr>
            </w:pPr>
            <w:r>
              <w:rPr>
                <w:color w:val="000000" w:themeColor="text1"/>
              </w:rPr>
              <w:t xml:space="preserve">Owner`s </w:t>
            </w:r>
            <w:r w:rsidRPr="0045439B">
              <w:rPr>
                <w:color w:val="000000" w:themeColor="text1"/>
              </w:rPr>
              <w:t xml:space="preserve">Equity </w:t>
            </w:r>
          </w:p>
        </w:tc>
        <w:tc>
          <w:tcPr>
            <w:tcW w:w="1820" w:type="dxa"/>
            <w:tcBorders>
              <w:left w:val="single" w:sz="4" w:space="0" w:color="auto"/>
            </w:tcBorders>
            <w:shd w:val="clear" w:color="auto" w:fill="auto"/>
          </w:tcPr>
          <w:p w14:paraId="73A4AB09" w14:textId="77777777" w:rsidR="003B7BAF" w:rsidRPr="0045439B" w:rsidRDefault="003B7BAF" w:rsidP="00C04E09">
            <w:pPr>
              <w:jc w:val="left"/>
              <w:rPr>
                <w:color w:val="000000" w:themeColor="text1"/>
              </w:rPr>
            </w:pPr>
            <w:r w:rsidRPr="0045439B">
              <w:rPr>
                <w:color w:val="000000" w:themeColor="text1"/>
              </w:rPr>
              <w:t xml:space="preserve">Description </w:t>
            </w:r>
          </w:p>
        </w:tc>
      </w:tr>
      <w:tr w:rsidR="003B7BAF" w:rsidRPr="0045439B" w14:paraId="46762B1B" w14:textId="77777777" w:rsidTr="00E661B6">
        <w:tc>
          <w:tcPr>
            <w:tcW w:w="720" w:type="dxa"/>
            <w:tcBorders>
              <w:right w:val="single" w:sz="4" w:space="0" w:color="auto"/>
            </w:tcBorders>
            <w:shd w:val="clear" w:color="auto" w:fill="auto"/>
          </w:tcPr>
          <w:p w14:paraId="03C40F54" w14:textId="77777777" w:rsidR="003B7BAF" w:rsidRPr="0045439B" w:rsidRDefault="003B7BAF" w:rsidP="00C04E09">
            <w:pPr>
              <w:jc w:val="right"/>
              <w:rPr>
                <w:color w:val="000000" w:themeColor="text1"/>
              </w:rPr>
            </w:pPr>
          </w:p>
        </w:tc>
        <w:tc>
          <w:tcPr>
            <w:tcW w:w="1530" w:type="dxa"/>
            <w:tcBorders>
              <w:right w:val="single" w:sz="4" w:space="0" w:color="auto"/>
            </w:tcBorders>
            <w:shd w:val="clear" w:color="auto" w:fill="auto"/>
          </w:tcPr>
          <w:p w14:paraId="138CC3D0" w14:textId="77777777" w:rsidR="003B7BAF" w:rsidRPr="0045439B" w:rsidRDefault="003B7BAF" w:rsidP="00C04E09">
            <w:pPr>
              <w:jc w:val="right"/>
              <w:rPr>
                <w:color w:val="000000" w:themeColor="text1"/>
              </w:rPr>
            </w:pPr>
            <w:r w:rsidRPr="0045439B">
              <w:rPr>
                <w:color w:val="000000" w:themeColor="text1"/>
              </w:rPr>
              <w:t xml:space="preserve">    Cash</w:t>
            </w:r>
          </w:p>
        </w:tc>
        <w:tc>
          <w:tcPr>
            <w:tcW w:w="1080" w:type="dxa"/>
            <w:tcBorders>
              <w:left w:val="single" w:sz="4" w:space="0" w:color="auto"/>
              <w:right w:val="single" w:sz="4" w:space="0" w:color="auto"/>
            </w:tcBorders>
            <w:shd w:val="clear" w:color="auto" w:fill="auto"/>
          </w:tcPr>
          <w:p w14:paraId="1A40C22E" w14:textId="77777777" w:rsidR="003B7BAF" w:rsidRPr="0045439B" w:rsidRDefault="003B7BAF" w:rsidP="00C04E09">
            <w:pPr>
              <w:rPr>
                <w:color w:val="000000" w:themeColor="text1"/>
              </w:rPr>
            </w:pPr>
          </w:p>
        </w:tc>
        <w:tc>
          <w:tcPr>
            <w:tcW w:w="1260" w:type="dxa"/>
            <w:tcBorders>
              <w:left w:val="single" w:sz="4" w:space="0" w:color="auto"/>
              <w:right w:val="single" w:sz="4" w:space="0" w:color="auto"/>
            </w:tcBorders>
            <w:shd w:val="clear" w:color="auto" w:fill="auto"/>
          </w:tcPr>
          <w:p w14:paraId="41661A5B" w14:textId="77777777" w:rsidR="003B7BAF" w:rsidRPr="0045439B" w:rsidRDefault="003B7BAF" w:rsidP="00C04E09">
            <w:pPr>
              <w:jc w:val="right"/>
              <w:rPr>
                <w:color w:val="000000" w:themeColor="text1"/>
              </w:rPr>
            </w:pPr>
            <w:r w:rsidRPr="0045439B">
              <w:rPr>
                <w:color w:val="000000" w:themeColor="text1"/>
              </w:rPr>
              <w:t>Land</w:t>
            </w:r>
          </w:p>
        </w:tc>
        <w:tc>
          <w:tcPr>
            <w:tcW w:w="1620" w:type="dxa"/>
            <w:tcBorders>
              <w:left w:val="single" w:sz="4" w:space="0" w:color="auto"/>
              <w:right w:val="single" w:sz="4" w:space="0" w:color="auto"/>
            </w:tcBorders>
            <w:shd w:val="clear" w:color="auto" w:fill="auto"/>
          </w:tcPr>
          <w:p w14:paraId="050DDF04" w14:textId="77777777" w:rsidR="003B7BAF" w:rsidRPr="0045439B" w:rsidRDefault="003B7BAF" w:rsidP="00C04E09">
            <w:pPr>
              <w:jc w:val="right"/>
              <w:rPr>
                <w:color w:val="000000" w:themeColor="text1"/>
              </w:rPr>
            </w:pPr>
            <w:r w:rsidRPr="0045439B">
              <w:rPr>
                <w:color w:val="000000" w:themeColor="text1"/>
              </w:rPr>
              <w:t xml:space="preserve">A/P           </w:t>
            </w:r>
          </w:p>
        </w:tc>
        <w:tc>
          <w:tcPr>
            <w:tcW w:w="2052" w:type="dxa"/>
            <w:tcBorders>
              <w:left w:val="single" w:sz="4" w:space="0" w:color="auto"/>
              <w:right w:val="single" w:sz="4" w:space="0" w:color="auto"/>
            </w:tcBorders>
            <w:shd w:val="clear" w:color="auto" w:fill="auto"/>
          </w:tcPr>
          <w:p w14:paraId="00315AA6" w14:textId="77777777" w:rsidR="003B7BAF" w:rsidRPr="0045439B" w:rsidRDefault="003B7BAF" w:rsidP="00C04E09">
            <w:pPr>
              <w:jc w:val="right"/>
              <w:rPr>
                <w:color w:val="000000" w:themeColor="text1"/>
              </w:rPr>
            </w:pPr>
            <w:r w:rsidRPr="006447C7">
              <w:rPr>
                <w:color w:val="000000" w:themeColor="text1"/>
              </w:rPr>
              <w:t>John, Capital</w:t>
            </w:r>
          </w:p>
        </w:tc>
        <w:tc>
          <w:tcPr>
            <w:tcW w:w="1820" w:type="dxa"/>
            <w:tcBorders>
              <w:left w:val="single" w:sz="4" w:space="0" w:color="auto"/>
            </w:tcBorders>
            <w:shd w:val="clear" w:color="auto" w:fill="auto"/>
          </w:tcPr>
          <w:p w14:paraId="006F3CA5" w14:textId="77777777" w:rsidR="003B7BAF" w:rsidRPr="0045439B" w:rsidRDefault="003B7BAF" w:rsidP="00C04E09">
            <w:pPr>
              <w:jc w:val="left"/>
              <w:rPr>
                <w:color w:val="000000" w:themeColor="text1"/>
              </w:rPr>
            </w:pPr>
          </w:p>
        </w:tc>
      </w:tr>
      <w:tr w:rsidR="003B7BAF" w:rsidRPr="0045439B" w14:paraId="77A961EB" w14:textId="77777777" w:rsidTr="00E661B6">
        <w:tc>
          <w:tcPr>
            <w:tcW w:w="720" w:type="dxa"/>
            <w:tcBorders>
              <w:right w:val="single" w:sz="4" w:space="0" w:color="auto"/>
            </w:tcBorders>
            <w:shd w:val="clear" w:color="auto" w:fill="auto"/>
          </w:tcPr>
          <w:p w14:paraId="3E60969E" w14:textId="77777777" w:rsidR="003B7BAF" w:rsidRPr="0045439B" w:rsidRDefault="003B7BAF" w:rsidP="00C04E09">
            <w:pPr>
              <w:jc w:val="right"/>
              <w:rPr>
                <w:color w:val="000000" w:themeColor="text1"/>
              </w:rPr>
            </w:pPr>
            <w:r w:rsidRPr="0045439B">
              <w:rPr>
                <w:color w:val="000000" w:themeColor="text1"/>
              </w:rPr>
              <w:t>1</w:t>
            </w:r>
          </w:p>
        </w:tc>
        <w:tc>
          <w:tcPr>
            <w:tcW w:w="1530" w:type="dxa"/>
            <w:tcBorders>
              <w:right w:val="single" w:sz="4" w:space="0" w:color="auto"/>
            </w:tcBorders>
            <w:shd w:val="clear" w:color="auto" w:fill="auto"/>
          </w:tcPr>
          <w:p w14:paraId="1A7F0876" w14:textId="77777777" w:rsidR="003B7BAF" w:rsidRPr="0045439B" w:rsidRDefault="003B7BAF" w:rsidP="00C04E09">
            <w:pPr>
              <w:jc w:val="right"/>
              <w:rPr>
                <w:color w:val="000000" w:themeColor="text1"/>
              </w:rPr>
            </w:pPr>
            <w:r w:rsidRPr="0045439B">
              <w:rPr>
                <w:color w:val="000000" w:themeColor="text1"/>
              </w:rPr>
              <w:t>+ 10,000</w:t>
            </w:r>
          </w:p>
        </w:tc>
        <w:tc>
          <w:tcPr>
            <w:tcW w:w="1080" w:type="dxa"/>
            <w:tcBorders>
              <w:left w:val="single" w:sz="4" w:space="0" w:color="auto"/>
              <w:right w:val="single" w:sz="4" w:space="0" w:color="auto"/>
            </w:tcBorders>
            <w:shd w:val="clear" w:color="auto" w:fill="auto"/>
          </w:tcPr>
          <w:p w14:paraId="16746146"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09C47C12"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51D87682"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78474D5D" w14:textId="77777777" w:rsidR="003B7BAF" w:rsidRPr="0045439B" w:rsidRDefault="003B7BAF" w:rsidP="00C04E09">
            <w:pPr>
              <w:jc w:val="right"/>
              <w:rPr>
                <w:color w:val="000000" w:themeColor="text1"/>
              </w:rPr>
            </w:pPr>
            <w:r w:rsidRPr="0045439B">
              <w:rPr>
                <w:color w:val="000000" w:themeColor="text1"/>
              </w:rPr>
              <w:t>+ 10,000</w:t>
            </w:r>
          </w:p>
        </w:tc>
        <w:tc>
          <w:tcPr>
            <w:tcW w:w="1820" w:type="dxa"/>
            <w:tcBorders>
              <w:left w:val="single" w:sz="4" w:space="0" w:color="auto"/>
            </w:tcBorders>
            <w:shd w:val="clear" w:color="auto" w:fill="auto"/>
          </w:tcPr>
          <w:p w14:paraId="626FD774" w14:textId="77777777" w:rsidR="003B7BAF" w:rsidRPr="0045439B" w:rsidRDefault="003B7BAF" w:rsidP="00C04E09">
            <w:pPr>
              <w:rPr>
                <w:color w:val="000000" w:themeColor="text1"/>
              </w:rPr>
            </w:pPr>
            <w:r w:rsidRPr="0045439B">
              <w:rPr>
                <w:color w:val="000000" w:themeColor="text1"/>
              </w:rPr>
              <w:t>Investment</w:t>
            </w:r>
          </w:p>
        </w:tc>
      </w:tr>
      <w:tr w:rsidR="003B7BAF" w:rsidRPr="0045439B" w14:paraId="256DFD81" w14:textId="77777777" w:rsidTr="00E661B6">
        <w:tc>
          <w:tcPr>
            <w:tcW w:w="720" w:type="dxa"/>
            <w:tcBorders>
              <w:right w:val="single" w:sz="4" w:space="0" w:color="auto"/>
            </w:tcBorders>
            <w:shd w:val="clear" w:color="auto" w:fill="auto"/>
          </w:tcPr>
          <w:p w14:paraId="381E59FA" w14:textId="77777777" w:rsidR="003B7BAF" w:rsidRPr="0045439B" w:rsidRDefault="003B7BAF" w:rsidP="00C04E09">
            <w:pPr>
              <w:jc w:val="right"/>
              <w:rPr>
                <w:color w:val="000000" w:themeColor="text1"/>
              </w:rPr>
            </w:pPr>
            <w:r w:rsidRPr="0045439B">
              <w:rPr>
                <w:color w:val="000000" w:themeColor="text1"/>
              </w:rPr>
              <w:t>5</w:t>
            </w:r>
          </w:p>
        </w:tc>
        <w:tc>
          <w:tcPr>
            <w:tcW w:w="1530" w:type="dxa"/>
            <w:tcBorders>
              <w:right w:val="single" w:sz="4" w:space="0" w:color="auto"/>
            </w:tcBorders>
            <w:shd w:val="clear" w:color="auto" w:fill="auto"/>
          </w:tcPr>
          <w:p w14:paraId="7F6E8AFB" w14:textId="77777777" w:rsidR="003B7BAF" w:rsidRPr="0045439B" w:rsidRDefault="003B7BAF" w:rsidP="00C04E09">
            <w:pPr>
              <w:jc w:val="right"/>
              <w:rPr>
                <w:color w:val="000000" w:themeColor="text1"/>
              </w:rPr>
            </w:pPr>
            <w:r w:rsidRPr="0045439B">
              <w:rPr>
                <w:color w:val="000000" w:themeColor="text1"/>
              </w:rPr>
              <w:t>(7,500)</w:t>
            </w:r>
          </w:p>
        </w:tc>
        <w:tc>
          <w:tcPr>
            <w:tcW w:w="1080" w:type="dxa"/>
            <w:tcBorders>
              <w:left w:val="single" w:sz="4" w:space="0" w:color="auto"/>
              <w:right w:val="single" w:sz="4" w:space="0" w:color="auto"/>
            </w:tcBorders>
            <w:shd w:val="clear" w:color="auto" w:fill="auto"/>
          </w:tcPr>
          <w:p w14:paraId="4ED6C41B"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202E22A4" w14:textId="77777777" w:rsidR="003B7BAF" w:rsidRPr="0045439B" w:rsidRDefault="003B7BAF" w:rsidP="00C04E09">
            <w:pPr>
              <w:jc w:val="right"/>
              <w:rPr>
                <w:color w:val="000000" w:themeColor="text1"/>
              </w:rPr>
            </w:pPr>
            <w:r w:rsidRPr="0045439B">
              <w:rPr>
                <w:color w:val="000000" w:themeColor="text1"/>
              </w:rPr>
              <w:t>+ 7,500</w:t>
            </w:r>
          </w:p>
        </w:tc>
        <w:tc>
          <w:tcPr>
            <w:tcW w:w="1620" w:type="dxa"/>
            <w:tcBorders>
              <w:left w:val="single" w:sz="4" w:space="0" w:color="auto"/>
              <w:right w:val="single" w:sz="4" w:space="0" w:color="auto"/>
            </w:tcBorders>
            <w:shd w:val="clear" w:color="auto" w:fill="auto"/>
          </w:tcPr>
          <w:p w14:paraId="24F3B776"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34D1E117" w14:textId="77777777" w:rsidR="003B7BAF" w:rsidRPr="0045439B" w:rsidRDefault="003B7BAF" w:rsidP="00C04E09">
            <w:pPr>
              <w:jc w:val="right"/>
              <w:rPr>
                <w:color w:val="000000" w:themeColor="text1"/>
              </w:rPr>
            </w:pPr>
          </w:p>
        </w:tc>
        <w:tc>
          <w:tcPr>
            <w:tcW w:w="1820" w:type="dxa"/>
            <w:tcBorders>
              <w:left w:val="single" w:sz="4" w:space="0" w:color="auto"/>
            </w:tcBorders>
            <w:shd w:val="clear" w:color="auto" w:fill="auto"/>
          </w:tcPr>
          <w:p w14:paraId="72B5042C" w14:textId="77777777" w:rsidR="003B7BAF" w:rsidRPr="0045439B" w:rsidRDefault="003B7BAF" w:rsidP="00C04E09">
            <w:pPr>
              <w:rPr>
                <w:color w:val="000000" w:themeColor="text1"/>
              </w:rPr>
            </w:pPr>
          </w:p>
        </w:tc>
      </w:tr>
      <w:tr w:rsidR="003B7BAF" w:rsidRPr="0045439B" w14:paraId="0328AB2A" w14:textId="77777777" w:rsidTr="00E661B6">
        <w:tc>
          <w:tcPr>
            <w:tcW w:w="720" w:type="dxa"/>
            <w:tcBorders>
              <w:right w:val="single" w:sz="4" w:space="0" w:color="auto"/>
            </w:tcBorders>
            <w:shd w:val="clear" w:color="auto" w:fill="auto"/>
          </w:tcPr>
          <w:p w14:paraId="07A2F889" w14:textId="77777777" w:rsidR="003B7BAF" w:rsidRPr="0045439B" w:rsidRDefault="003B7BAF" w:rsidP="00C04E09">
            <w:pPr>
              <w:jc w:val="right"/>
              <w:rPr>
                <w:color w:val="000000" w:themeColor="text1"/>
              </w:rPr>
            </w:pPr>
            <w:r w:rsidRPr="0045439B">
              <w:rPr>
                <w:color w:val="000000" w:themeColor="text1"/>
              </w:rPr>
              <w:t>8</w:t>
            </w:r>
          </w:p>
        </w:tc>
        <w:tc>
          <w:tcPr>
            <w:tcW w:w="1530" w:type="dxa"/>
            <w:tcBorders>
              <w:right w:val="single" w:sz="4" w:space="0" w:color="auto"/>
            </w:tcBorders>
            <w:shd w:val="clear" w:color="auto" w:fill="auto"/>
          </w:tcPr>
          <w:p w14:paraId="12255BDD" w14:textId="77777777" w:rsidR="003B7BAF" w:rsidRPr="0045439B" w:rsidRDefault="003B7BAF" w:rsidP="00C04E09">
            <w:pPr>
              <w:jc w:val="right"/>
              <w:rPr>
                <w:color w:val="000000" w:themeColor="text1"/>
              </w:rPr>
            </w:pPr>
          </w:p>
        </w:tc>
        <w:tc>
          <w:tcPr>
            <w:tcW w:w="1080" w:type="dxa"/>
            <w:tcBorders>
              <w:left w:val="single" w:sz="4" w:space="0" w:color="auto"/>
              <w:right w:val="single" w:sz="4" w:space="0" w:color="auto"/>
            </w:tcBorders>
            <w:shd w:val="clear" w:color="auto" w:fill="auto"/>
          </w:tcPr>
          <w:p w14:paraId="3E41FAB0" w14:textId="77777777" w:rsidR="003B7BAF" w:rsidRPr="0045439B" w:rsidRDefault="003B7BAF" w:rsidP="00C04E09">
            <w:pPr>
              <w:ind w:left="312"/>
              <w:jc w:val="right"/>
              <w:rPr>
                <w:color w:val="000000" w:themeColor="text1"/>
              </w:rPr>
            </w:pPr>
            <w:r w:rsidRPr="0045439B">
              <w:rPr>
                <w:color w:val="000000" w:themeColor="text1"/>
              </w:rPr>
              <w:t>+ 850</w:t>
            </w:r>
          </w:p>
        </w:tc>
        <w:tc>
          <w:tcPr>
            <w:tcW w:w="1260" w:type="dxa"/>
            <w:tcBorders>
              <w:left w:val="single" w:sz="4" w:space="0" w:color="auto"/>
              <w:right w:val="single" w:sz="4" w:space="0" w:color="auto"/>
            </w:tcBorders>
            <w:shd w:val="clear" w:color="auto" w:fill="auto"/>
          </w:tcPr>
          <w:p w14:paraId="043AFDC5"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66261B26" w14:textId="77777777" w:rsidR="003B7BAF" w:rsidRPr="0045439B" w:rsidRDefault="003B7BAF" w:rsidP="00C04E09">
            <w:pPr>
              <w:jc w:val="right"/>
              <w:rPr>
                <w:color w:val="000000" w:themeColor="text1"/>
              </w:rPr>
            </w:pPr>
            <w:r w:rsidRPr="0045439B">
              <w:rPr>
                <w:color w:val="000000" w:themeColor="text1"/>
              </w:rPr>
              <w:t>+850</w:t>
            </w:r>
          </w:p>
        </w:tc>
        <w:tc>
          <w:tcPr>
            <w:tcW w:w="2052" w:type="dxa"/>
            <w:tcBorders>
              <w:left w:val="single" w:sz="4" w:space="0" w:color="auto"/>
              <w:right w:val="single" w:sz="4" w:space="0" w:color="auto"/>
            </w:tcBorders>
            <w:shd w:val="clear" w:color="auto" w:fill="auto"/>
          </w:tcPr>
          <w:p w14:paraId="5EEC5D90" w14:textId="77777777" w:rsidR="003B7BAF" w:rsidRPr="0045439B" w:rsidRDefault="003B7BAF" w:rsidP="00C04E09">
            <w:pPr>
              <w:jc w:val="right"/>
              <w:rPr>
                <w:color w:val="000000" w:themeColor="text1"/>
              </w:rPr>
            </w:pPr>
          </w:p>
        </w:tc>
        <w:tc>
          <w:tcPr>
            <w:tcW w:w="1820" w:type="dxa"/>
            <w:tcBorders>
              <w:left w:val="single" w:sz="4" w:space="0" w:color="auto"/>
            </w:tcBorders>
            <w:shd w:val="clear" w:color="auto" w:fill="auto"/>
          </w:tcPr>
          <w:p w14:paraId="2CCE5892" w14:textId="77777777" w:rsidR="003B7BAF" w:rsidRPr="0045439B" w:rsidRDefault="003B7BAF" w:rsidP="00C04E09">
            <w:pPr>
              <w:rPr>
                <w:color w:val="000000" w:themeColor="text1"/>
              </w:rPr>
            </w:pPr>
          </w:p>
        </w:tc>
      </w:tr>
      <w:tr w:rsidR="003B7BAF" w:rsidRPr="0045439B" w14:paraId="360BEE7E" w14:textId="77777777" w:rsidTr="00E661B6">
        <w:tc>
          <w:tcPr>
            <w:tcW w:w="720" w:type="dxa"/>
            <w:tcBorders>
              <w:right w:val="single" w:sz="4" w:space="0" w:color="auto"/>
            </w:tcBorders>
            <w:shd w:val="clear" w:color="auto" w:fill="auto"/>
          </w:tcPr>
          <w:p w14:paraId="4A3B20BB" w14:textId="77777777" w:rsidR="003B7BAF" w:rsidRPr="0045439B" w:rsidRDefault="003B7BAF" w:rsidP="00C04E09">
            <w:pPr>
              <w:jc w:val="right"/>
              <w:rPr>
                <w:color w:val="000000" w:themeColor="text1"/>
              </w:rPr>
            </w:pPr>
            <w:r w:rsidRPr="0045439B">
              <w:rPr>
                <w:color w:val="000000" w:themeColor="text1"/>
              </w:rPr>
              <w:t>12</w:t>
            </w:r>
          </w:p>
        </w:tc>
        <w:tc>
          <w:tcPr>
            <w:tcW w:w="1530" w:type="dxa"/>
            <w:tcBorders>
              <w:right w:val="single" w:sz="4" w:space="0" w:color="auto"/>
            </w:tcBorders>
            <w:shd w:val="clear" w:color="auto" w:fill="auto"/>
          </w:tcPr>
          <w:p w14:paraId="596381CC" w14:textId="77777777" w:rsidR="003B7BAF" w:rsidRPr="0045439B" w:rsidRDefault="003B7BAF" w:rsidP="00C04E09">
            <w:pPr>
              <w:jc w:val="right"/>
              <w:rPr>
                <w:color w:val="000000" w:themeColor="text1"/>
              </w:rPr>
            </w:pPr>
            <w:r w:rsidRPr="0045439B">
              <w:rPr>
                <w:color w:val="000000" w:themeColor="text1"/>
              </w:rPr>
              <w:t>+ 4,500</w:t>
            </w:r>
          </w:p>
        </w:tc>
        <w:tc>
          <w:tcPr>
            <w:tcW w:w="1080" w:type="dxa"/>
            <w:tcBorders>
              <w:left w:val="single" w:sz="4" w:space="0" w:color="auto"/>
              <w:right w:val="single" w:sz="4" w:space="0" w:color="auto"/>
            </w:tcBorders>
            <w:shd w:val="clear" w:color="auto" w:fill="auto"/>
          </w:tcPr>
          <w:p w14:paraId="5977541D"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51E2B0AE"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00A0DC61"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36332E8F" w14:textId="77777777" w:rsidR="003B7BAF" w:rsidRPr="0045439B" w:rsidRDefault="003B7BAF" w:rsidP="00C04E09">
            <w:pPr>
              <w:jc w:val="right"/>
              <w:rPr>
                <w:color w:val="000000" w:themeColor="text1"/>
              </w:rPr>
            </w:pPr>
            <w:r w:rsidRPr="0045439B">
              <w:rPr>
                <w:color w:val="000000" w:themeColor="text1"/>
              </w:rPr>
              <w:t>+ 4,500</w:t>
            </w:r>
          </w:p>
        </w:tc>
        <w:tc>
          <w:tcPr>
            <w:tcW w:w="1820" w:type="dxa"/>
            <w:tcBorders>
              <w:left w:val="single" w:sz="4" w:space="0" w:color="auto"/>
            </w:tcBorders>
            <w:shd w:val="clear" w:color="auto" w:fill="auto"/>
          </w:tcPr>
          <w:p w14:paraId="648DFC10" w14:textId="77777777" w:rsidR="003B7BAF" w:rsidRPr="0045439B" w:rsidRDefault="003B7BAF" w:rsidP="00C04E09">
            <w:pPr>
              <w:rPr>
                <w:color w:val="000000" w:themeColor="text1"/>
              </w:rPr>
            </w:pPr>
            <w:r w:rsidRPr="0045439B">
              <w:rPr>
                <w:color w:val="000000" w:themeColor="text1"/>
              </w:rPr>
              <w:t>Fares earned</w:t>
            </w:r>
          </w:p>
        </w:tc>
      </w:tr>
      <w:tr w:rsidR="003B7BAF" w:rsidRPr="0045439B" w14:paraId="75864281" w14:textId="77777777" w:rsidTr="00E661B6">
        <w:tc>
          <w:tcPr>
            <w:tcW w:w="720" w:type="dxa"/>
            <w:tcBorders>
              <w:right w:val="single" w:sz="4" w:space="0" w:color="auto"/>
            </w:tcBorders>
            <w:shd w:val="clear" w:color="auto" w:fill="auto"/>
          </w:tcPr>
          <w:p w14:paraId="02C93B35" w14:textId="77777777" w:rsidR="003B7BAF" w:rsidRPr="0045439B" w:rsidRDefault="003B7BAF" w:rsidP="00C04E09">
            <w:pPr>
              <w:jc w:val="right"/>
              <w:rPr>
                <w:color w:val="000000" w:themeColor="text1"/>
              </w:rPr>
            </w:pPr>
            <w:r w:rsidRPr="0045439B">
              <w:rPr>
                <w:color w:val="000000" w:themeColor="text1"/>
              </w:rPr>
              <w:t>18</w:t>
            </w:r>
          </w:p>
        </w:tc>
        <w:tc>
          <w:tcPr>
            <w:tcW w:w="1530" w:type="dxa"/>
            <w:tcBorders>
              <w:right w:val="single" w:sz="4" w:space="0" w:color="auto"/>
            </w:tcBorders>
            <w:shd w:val="clear" w:color="auto" w:fill="auto"/>
          </w:tcPr>
          <w:p w14:paraId="7CF11526" w14:textId="77777777" w:rsidR="003B7BAF" w:rsidRPr="0045439B" w:rsidRDefault="003B7BAF" w:rsidP="00C04E09">
            <w:pPr>
              <w:jc w:val="right"/>
              <w:rPr>
                <w:color w:val="000000" w:themeColor="text1"/>
              </w:rPr>
            </w:pPr>
            <w:r w:rsidRPr="0045439B">
              <w:rPr>
                <w:color w:val="000000" w:themeColor="text1"/>
              </w:rPr>
              <w:t>(400)</w:t>
            </w:r>
          </w:p>
        </w:tc>
        <w:tc>
          <w:tcPr>
            <w:tcW w:w="1080" w:type="dxa"/>
            <w:tcBorders>
              <w:left w:val="single" w:sz="4" w:space="0" w:color="auto"/>
              <w:right w:val="single" w:sz="4" w:space="0" w:color="auto"/>
            </w:tcBorders>
            <w:shd w:val="clear" w:color="auto" w:fill="auto"/>
          </w:tcPr>
          <w:p w14:paraId="47C55C27"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796D0C9F"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678A2266" w14:textId="77777777" w:rsidR="003B7BAF" w:rsidRPr="0045439B" w:rsidRDefault="003B7BAF" w:rsidP="00C04E09">
            <w:pPr>
              <w:jc w:val="right"/>
              <w:rPr>
                <w:color w:val="000000" w:themeColor="text1"/>
              </w:rPr>
            </w:pPr>
            <w:r w:rsidRPr="0045439B">
              <w:rPr>
                <w:color w:val="000000" w:themeColor="text1"/>
              </w:rPr>
              <w:t>(400)</w:t>
            </w:r>
          </w:p>
        </w:tc>
        <w:tc>
          <w:tcPr>
            <w:tcW w:w="2052" w:type="dxa"/>
            <w:tcBorders>
              <w:left w:val="single" w:sz="4" w:space="0" w:color="auto"/>
              <w:right w:val="single" w:sz="4" w:space="0" w:color="auto"/>
            </w:tcBorders>
            <w:shd w:val="clear" w:color="auto" w:fill="auto"/>
          </w:tcPr>
          <w:p w14:paraId="39569FF6" w14:textId="77777777" w:rsidR="003B7BAF" w:rsidRPr="0045439B" w:rsidRDefault="003B7BAF" w:rsidP="00C04E09">
            <w:pPr>
              <w:jc w:val="right"/>
              <w:rPr>
                <w:color w:val="000000" w:themeColor="text1"/>
              </w:rPr>
            </w:pPr>
          </w:p>
        </w:tc>
        <w:tc>
          <w:tcPr>
            <w:tcW w:w="1820" w:type="dxa"/>
            <w:tcBorders>
              <w:left w:val="single" w:sz="4" w:space="0" w:color="auto"/>
            </w:tcBorders>
            <w:shd w:val="clear" w:color="auto" w:fill="auto"/>
          </w:tcPr>
          <w:p w14:paraId="4B437257" w14:textId="77777777" w:rsidR="003B7BAF" w:rsidRPr="0045439B" w:rsidRDefault="003B7BAF" w:rsidP="00C04E09">
            <w:pPr>
              <w:rPr>
                <w:color w:val="000000" w:themeColor="text1"/>
              </w:rPr>
            </w:pPr>
          </w:p>
        </w:tc>
      </w:tr>
      <w:tr w:rsidR="003B7BAF" w:rsidRPr="0045439B" w14:paraId="7E809AA2" w14:textId="77777777" w:rsidTr="00E661B6">
        <w:tc>
          <w:tcPr>
            <w:tcW w:w="720" w:type="dxa"/>
            <w:tcBorders>
              <w:right w:val="single" w:sz="4" w:space="0" w:color="auto"/>
            </w:tcBorders>
            <w:shd w:val="clear" w:color="auto" w:fill="auto"/>
          </w:tcPr>
          <w:p w14:paraId="3AB232F8" w14:textId="77777777" w:rsidR="003B7BAF" w:rsidRPr="0045439B" w:rsidRDefault="003B7BAF" w:rsidP="00C04E09">
            <w:pPr>
              <w:jc w:val="right"/>
              <w:rPr>
                <w:color w:val="000000" w:themeColor="text1"/>
              </w:rPr>
            </w:pPr>
            <w:r w:rsidRPr="0045439B">
              <w:rPr>
                <w:color w:val="000000" w:themeColor="text1"/>
              </w:rPr>
              <w:t>27</w:t>
            </w:r>
          </w:p>
        </w:tc>
        <w:tc>
          <w:tcPr>
            <w:tcW w:w="1530" w:type="dxa"/>
            <w:tcBorders>
              <w:right w:val="single" w:sz="4" w:space="0" w:color="auto"/>
            </w:tcBorders>
            <w:shd w:val="clear" w:color="auto" w:fill="auto"/>
          </w:tcPr>
          <w:p w14:paraId="615A2158" w14:textId="77777777" w:rsidR="003B7BAF" w:rsidRPr="0045439B" w:rsidRDefault="003B7BAF" w:rsidP="00C04E09">
            <w:pPr>
              <w:jc w:val="right"/>
              <w:rPr>
                <w:color w:val="000000" w:themeColor="text1"/>
              </w:rPr>
            </w:pPr>
            <w:r w:rsidRPr="0045439B">
              <w:rPr>
                <w:color w:val="000000" w:themeColor="text1"/>
              </w:rPr>
              <w:t>(2,200)</w:t>
            </w:r>
          </w:p>
        </w:tc>
        <w:tc>
          <w:tcPr>
            <w:tcW w:w="1080" w:type="dxa"/>
            <w:tcBorders>
              <w:left w:val="single" w:sz="4" w:space="0" w:color="auto"/>
              <w:right w:val="single" w:sz="4" w:space="0" w:color="auto"/>
            </w:tcBorders>
            <w:shd w:val="clear" w:color="auto" w:fill="auto"/>
          </w:tcPr>
          <w:p w14:paraId="59BE1139"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6BA792E4"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16BB3735"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2741A1D4" w14:textId="77777777" w:rsidR="003B7BAF" w:rsidRPr="0045439B" w:rsidRDefault="003B7BAF" w:rsidP="00C04E09">
            <w:pPr>
              <w:jc w:val="right"/>
              <w:rPr>
                <w:color w:val="000000" w:themeColor="text1"/>
              </w:rPr>
            </w:pPr>
            <w:r w:rsidRPr="0045439B">
              <w:rPr>
                <w:color w:val="000000" w:themeColor="text1"/>
              </w:rPr>
              <w:t>(1,125)</w:t>
            </w:r>
          </w:p>
        </w:tc>
        <w:tc>
          <w:tcPr>
            <w:tcW w:w="1820" w:type="dxa"/>
            <w:tcBorders>
              <w:left w:val="single" w:sz="4" w:space="0" w:color="auto"/>
            </w:tcBorders>
            <w:shd w:val="clear" w:color="auto" w:fill="auto"/>
          </w:tcPr>
          <w:p w14:paraId="1BEA16FD" w14:textId="77777777" w:rsidR="003B7BAF" w:rsidRPr="0045439B" w:rsidRDefault="003B7BAF" w:rsidP="00C04E09">
            <w:pPr>
              <w:rPr>
                <w:color w:val="000000" w:themeColor="text1"/>
              </w:rPr>
            </w:pPr>
            <w:r w:rsidRPr="0045439B">
              <w:rPr>
                <w:color w:val="000000" w:themeColor="text1"/>
              </w:rPr>
              <w:t>Wages expense</w:t>
            </w:r>
          </w:p>
        </w:tc>
      </w:tr>
      <w:tr w:rsidR="003B7BAF" w:rsidRPr="0045439B" w14:paraId="0ED20BB6" w14:textId="77777777" w:rsidTr="00E661B6">
        <w:tc>
          <w:tcPr>
            <w:tcW w:w="720" w:type="dxa"/>
            <w:tcBorders>
              <w:right w:val="single" w:sz="4" w:space="0" w:color="auto"/>
            </w:tcBorders>
            <w:shd w:val="clear" w:color="auto" w:fill="auto"/>
          </w:tcPr>
          <w:p w14:paraId="26B937EF" w14:textId="77777777" w:rsidR="003B7BAF" w:rsidRPr="0045439B" w:rsidRDefault="003B7BAF" w:rsidP="00C04E09">
            <w:pPr>
              <w:jc w:val="right"/>
              <w:rPr>
                <w:color w:val="000000" w:themeColor="text1"/>
              </w:rPr>
            </w:pPr>
          </w:p>
        </w:tc>
        <w:tc>
          <w:tcPr>
            <w:tcW w:w="1530" w:type="dxa"/>
            <w:tcBorders>
              <w:right w:val="single" w:sz="4" w:space="0" w:color="auto"/>
            </w:tcBorders>
            <w:shd w:val="clear" w:color="auto" w:fill="auto"/>
          </w:tcPr>
          <w:p w14:paraId="2AA381B3" w14:textId="77777777" w:rsidR="003B7BAF" w:rsidRPr="0045439B" w:rsidRDefault="003B7BAF" w:rsidP="00C04E09">
            <w:pPr>
              <w:jc w:val="right"/>
              <w:rPr>
                <w:color w:val="000000" w:themeColor="text1"/>
              </w:rPr>
            </w:pPr>
          </w:p>
        </w:tc>
        <w:tc>
          <w:tcPr>
            <w:tcW w:w="1080" w:type="dxa"/>
            <w:tcBorders>
              <w:left w:val="single" w:sz="4" w:space="0" w:color="auto"/>
              <w:right w:val="single" w:sz="4" w:space="0" w:color="auto"/>
            </w:tcBorders>
            <w:shd w:val="clear" w:color="auto" w:fill="auto"/>
          </w:tcPr>
          <w:p w14:paraId="5DB37A81"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496F95D5"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58D3E697"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5442235E" w14:textId="77777777" w:rsidR="003B7BAF" w:rsidRPr="0045439B" w:rsidRDefault="003B7BAF" w:rsidP="00C04E09">
            <w:pPr>
              <w:jc w:val="right"/>
              <w:rPr>
                <w:color w:val="000000" w:themeColor="text1"/>
              </w:rPr>
            </w:pPr>
            <w:r w:rsidRPr="0045439B">
              <w:rPr>
                <w:color w:val="000000" w:themeColor="text1"/>
              </w:rPr>
              <w:t>(850)</w:t>
            </w:r>
          </w:p>
        </w:tc>
        <w:tc>
          <w:tcPr>
            <w:tcW w:w="1820" w:type="dxa"/>
            <w:tcBorders>
              <w:left w:val="single" w:sz="4" w:space="0" w:color="auto"/>
            </w:tcBorders>
            <w:shd w:val="clear" w:color="auto" w:fill="auto"/>
          </w:tcPr>
          <w:p w14:paraId="0853B84D" w14:textId="77777777" w:rsidR="003B7BAF" w:rsidRPr="0045439B" w:rsidRDefault="003B7BAF" w:rsidP="00C04E09">
            <w:pPr>
              <w:rPr>
                <w:color w:val="000000" w:themeColor="text1"/>
              </w:rPr>
            </w:pPr>
            <w:r w:rsidRPr="0045439B">
              <w:rPr>
                <w:color w:val="000000" w:themeColor="text1"/>
              </w:rPr>
              <w:t xml:space="preserve">Rent expense </w:t>
            </w:r>
          </w:p>
        </w:tc>
      </w:tr>
      <w:tr w:rsidR="003B7BAF" w:rsidRPr="0045439B" w14:paraId="05119809" w14:textId="77777777" w:rsidTr="00E661B6">
        <w:tc>
          <w:tcPr>
            <w:tcW w:w="720" w:type="dxa"/>
            <w:tcBorders>
              <w:right w:val="single" w:sz="4" w:space="0" w:color="auto"/>
            </w:tcBorders>
            <w:shd w:val="clear" w:color="auto" w:fill="auto"/>
          </w:tcPr>
          <w:p w14:paraId="2B17FF43" w14:textId="77777777" w:rsidR="003B7BAF" w:rsidRPr="0045439B" w:rsidRDefault="003B7BAF" w:rsidP="00C04E09">
            <w:pPr>
              <w:jc w:val="right"/>
              <w:rPr>
                <w:color w:val="000000" w:themeColor="text1"/>
              </w:rPr>
            </w:pPr>
          </w:p>
        </w:tc>
        <w:tc>
          <w:tcPr>
            <w:tcW w:w="1530" w:type="dxa"/>
            <w:tcBorders>
              <w:right w:val="single" w:sz="4" w:space="0" w:color="auto"/>
            </w:tcBorders>
            <w:shd w:val="clear" w:color="auto" w:fill="auto"/>
          </w:tcPr>
          <w:p w14:paraId="52A88561" w14:textId="77777777" w:rsidR="003B7BAF" w:rsidRPr="0045439B" w:rsidRDefault="003B7BAF" w:rsidP="00C04E09">
            <w:pPr>
              <w:jc w:val="right"/>
              <w:rPr>
                <w:color w:val="000000" w:themeColor="text1"/>
              </w:rPr>
            </w:pPr>
          </w:p>
        </w:tc>
        <w:tc>
          <w:tcPr>
            <w:tcW w:w="1080" w:type="dxa"/>
            <w:tcBorders>
              <w:left w:val="single" w:sz="4" w:space="0" w:color="auto"/>
              <w:right w:val="single" w:sz="4" w:space="0" w:color="auto"/>
            </w:tcBorders>
            <w:shd w:val="clear" w:color="auto" w:fill="auto"/>
          </w:tcPr>
          <w:p w14:paraId="2611C47D"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12ABB89E"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60D64AA1"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17F9FC66" w14:textId="77777777" w:rsidR="003B7BAF" w:rsidRPr="0045439B" w:rsidRDefault="003B7BAF" w:rsidP="00C04E09">
            <w:pPr>
              <w:jc w:val="right"/>
              <w:rPr>
                <w:color w:val="000000" w:themeColor="text1"/>
              </w:rPr>
            </w:pPr>
            <w:r w:rsidRPr="0045439B">
              <w:rPr>
                <w:color w:val="000000" w:themeColor="text1"/>
              </w:rPr>
              <w:t>(150)</w:t>
            </w:r>
          </w:p>
        </w:tc>
        <w:tc>
          <w:tcPr>
            <w:tcW w:w="1820" w:type="dxa"/>
            <w:tcBorders>
              <w:left w:val="single" w:sz="4" w:space="0" w:color="auto"/>
            </w:tcBorders>
            <w:shd w:val="clear" w:color="auto" w:fill="auto"/>
          </w:tcPr>
          <w:p w14:paraId="6C549CD5" w14:textId="77777777" w:rsidR="003B7BAF" w:rsidRPr="0045439B" w:rsidRDefault="003B7BAF" w:rsidP="00C04E09">
            <w:pPr>
              <w:rPr>
                <w:color w:val="000000" w:themeColor="text1"/>
              </w:rPr>
            </w:pPr>
            <w:r w:rsidRPr="0045439B">
              <w:rPr>
                <w:color w:val="000000" w:themeColor="text1"/>
              </w:rPr>
              <w:t>Utilities expense</w:t>
            </w:r>
          </w:p>
        </w:tc>
      </w:tr>
      <w:tr w:rsidR="003B7BAF" w:rsidRPr="0045439B" w14:paraId="110AE0D8" w14:textId="77777777" w:rsidTr="00E661B6">
        <w:tc>
          <w:tcPr>
            <w:tcW w:w="720" w:type="dxa"/>
            <w:tcBorders>
              <w:right w:val="single" w:sz="4" w:space="0" w:color="auto"/>
            </w:tcBorders>
            <w:shd w:val="clear" w:color="auto" w:fill="auto"/>
          </w:tcPr>
          <w:p w14:paraId="0F02401A" w14:textId="77777777" w:rsidR="003B7BAF" w:rsidRPr="0045439B" w:rsidRDefault="003B7BAF" w:rsidP="00C04E09">
            <w:pPr>
              <w:jc w:val="right"/>
              <w:rPr>
                <w:color w:val="000000" w:themeColor="text1"/>
              </w:rPr>
            </w:pPr>
          </w:p>
        </w:tc>
        <w:tc>
          <w:tcPr>
            <w:tcW w:w="1530" w:type="dxa"/>
            <w:tcBorders>
              <w:right w:val="single" w:sz="4" w:space="0" w:color="auto"/>
            </w:tcBorders>
            <w:shd w:val="clear" w:color="auto" w:fill="auto"/>
          </w:tcPr>
          <w:p w14:paraId="6461ED13" w14:textId="77777777" w:rsidR="003B7BAF" w:rsidRPr="0045439B" w:rsidRDefault="003B7BAF" w:rsidP="00C04E09">
            <w:pPr>
              <w:jc w:val="right"/>
              <w:rPr>
                <w:color w:val="000000" w:themeColor="text1"/>
              </w:rPr>
            </w:pPr>
          </w:p>
        </w:tc>
        <w:tc>
          <w:tcPr>
            <w:tcW w:w="1080" w:type="dxa"/>
            <w:tcBorders>
              <w:left w:val="single" w:sz="4" w:space="0" w:color="auto"/>
              <w:right w:val="single" w:sz="4" w:space="0" w:color="auto"/>
            </w:tcBorders>
            <w:shd w:val="clear" w:color="auto" w:fill="auto"/>
          </w:tcPr>
          <w:p w14:paraId="1BD0E49F"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37DF5EC3"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0F431EC2"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1CFFA9A2" w14:textId="77777777" w:rsidR="003B7BAF" w:rsidRPr="0045439B" w:rsidRDefault="003B7BAF" w:rsidP="00C04E09">
            <w:pPr>
              <w:jc w:val="right"/>
              <w:rPr>
                <w:color w:val="000000" w:themeColor="text1"/>
              </w:rPr>
            </w:pPr>
            <w:r w:rsidRPr="0045439B">
              <w:rPr>
                <w:color w:val="000000" w:themeColor="text1"/>
              </w:rPr>
              <w:t>(75)</w:t>
            </w:r>
          </w:p>
        </w:tc>
        <w:tc>
          <w:tcPr>
            <w:tcW w:w="1820" w:type="dxa"/>
            <w:tcBorders>
              <w:left w:val="single" w:sz="4" w:space="0" w:color="auto"/>
            </w:tcBorders>
            <w:shd w:val="clear" w:color="auto" w:fill="auto"/>
          </w:tcPr>
          <w:p w14:paraId="171B6553" w14:textId="77777777" w:rsidR="003B7BAF" w:rsidRPr="0045439B" w:rsidRDefault="003B7BAF" w:rsidP="00C04E09">
            <w:pPr>
              <w:rPr>
                <w:color w:val="000000" w:themeColor="text1"/>
              </w:rPr>
            </w:pPr>
            <w:r w:rsidRPr="0045439B">
              <w:rPr>
                <w:color w:val="000000" w:themeColor="text1"/>
              </w:rPr>
              <w:t>Misc. expense</w:t>
            </w:r>
          </w:p>
        </w:tc>
      </w:tr>
      <w:tr w:rsidR="003B7BAF" w:rsidRPr="0045439B" w14:paraId="3761A6BA" w14:textId="77777777" w:rsidTr="00E661B6">
        <w:tc>
          <w:tcPr>
            <w:tcW w:w="720" w:type="dxa"/>
            <w:tcBorders>
              <w:right w:val="single" w:sz="4" w:space="0" w:color="auto"/>
            </w:tcBorders>
            <w:shd w:val="clear" w:color="auto" w:fill="auto"/>
          </w:tcPr>
          <w:p w14:paraId="69608114" w14:textId="77777777" w:rsidR="003B7BAF" w:rsidRPr="0045439B" w:rsidRDefault="003B7BAF" w:rsidP="00C04E09">
            <w:pPr>
              <w:jc w:val="right"/>
              <w:rPr>
                <w:color w:val="000000" w:themeColor="text1"/>
              </w:rPr>
            </w:pPr>
            <w:r w:rsidRPr="0045439B">
              <w:rPr>
                <w:color w:val="000000" w:themeColor="text1"/>
              </w:rPr>
              <w:t>30</w:t>
            </w:r>
          </w:p>
        </w:tc>
        <w:tc>
          <w:tcPr>
            <w:tcW w:w="1530" w:type="dxa"/>
            <w:tcBorders>
              <w:right w:val="single" w:sz="4" w:space="0" w:color="auto"/>
            </w:tcBorders>
            <w:shd w:val="clear" w:color="auto" w:fill="auto"/>
          </w:tcPr>
          <w:p w14:paraId="3644C877" w14:textId="77777777" w:rsidR="003B7BAF" w:rsidRPr="0045439B" w:rsidRDefault="003B7BAF" w:rsidP="00C04E09">
            <w:pPr>
              <w:jc w:val="right"/>
              <w:rPr>
                <w:color w:val="000000" w:themeColor="text1"/>
              </w:rPr>
            </w:pPr>
            <w:r w:rsidRPr="0045439B">
              <w:rPr>
                <w:color w:val="000000" w:themeColor="text1"/>
              </w:rPr>
              <w:t>(1000)</w:t>
            </w:r>
          </w:p>
        </w:tc>
        <w:tc>
          <w:tcPr>
            <w:tcW w:w="1080" w:type="dxa"/>
            <w:tcBorders>
              <w:left w:val="single" w:sz="4" w:space="0" w:color="auto"/>
              <w:right w:val="single" w:sz="4" w:space="0" w:color="auto"/>
            </w:tcBorders>
            <w:shd w:val="clear" w:color="auto" w:fill="auto"/>
          </w:tcPr>
          <w:p w14:paraId="07CB3BCD" w14:textId="77777777" w:rsidR="003B7BAF" w:rsidRPr="0045439B" w:rsidRDefault="003B7BAF" w:rsidP="00C04E09">
            <w:pPr>
              <w:jc w:val="right"/>
              <w:rPr>
                <w:color w:val="000000" w:themeColor="text1"/>
              </w:rPr>
            </w:pPr>
          </w:p>
        </w:tc>
        <w:tc>
          <w:tcPr>
            <w:tcW w:w="1260" w:type="dxa"/>
            <w:tcBorders>
              <w:left w:val="single" w:sz="4" w:space="0" w:color="auto"/>
              <w:right w:val="single" w:sz="4" w:space="0" w:color="auto"/>
            </w:tcBorders>
            <w:shd w:val="clear" w:color="auto" w:fill="auto"/>
          </w:tcPr>
          <w:p w14:paraId="1AC1CE4A"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1813A3CF" w14:textId="77777777" w:rsidR="003B7BAF" w:rsidRPr="0045439B" w:rsidRDefault="003B7BAF" w:rsidP="00C04E09">
            <w:pPr>
              <w:jc w:val="right"/>
              <w:rPr>
                <w:color w:val="000000" w:themeColor="text1"/>
              </w:rPr>
            </w:pPr>
          </w:p>
        </w:tc>
        <w:tc>
          <w:tcPr>
            <w:tcW w:w="2052" w:type="dxa"/>
            <w:tcBorders>
              <w:left w:val="single" w:sz="4" w:space="0" w:color="auto"/>
              <w:right w:val="single" w:sz="4" w:space="0" w:color="auto"/>
            </w:tcBorders>
            <w:shd w:val="clear" w:color="auto" w:fill="auto"/>
          </w:tcPr>
          <w:p w14:paraId="447FF525" w14:textId="77777777" w:rsidR="003B7BAF" w:rsidRPr="0045439B" w:rsidRDefault="003B7BAF" w:rsidP="00C04E09">
            <w:pPr>
              <w:jc w:val="right"/>
              <w:rPr>
                <w:color w:val="000000" w:themeColor="text1"/>
              </w:rPr>
            </w:pPr>
            <w:r w:rsidRPr="0045439B">
              <w:rPr>
                <w:color w:val="000000" w:themeColor="text1"/>
              </w:rPr>
              <w:t>(1000)</w:t>
            </w:r>
          </w:p>
        </w:tc>
        <w:tc>
          <w:tcPr>
            <w:tcW w:w="1820" w:type="dxa"/>
            <w:tcBorders>
              <w:left w:val="single" w:sz="4" w:space="0" w:color="auto"/>
            </w:tcBorders>
            <w:shd w:val="clear" w:color="auto" w:fill="auto"/>
          </w:tcPr>
          <w:p w14:paraId="7BEC6813" w14:textId="77777777" w:rsidR="003B7BAF" w:rsidRPr="0045439B" w:rsidRDefault="003B7BAF" w:rsidP="00C04E09">
            <w:pPr>
              <w:rPr>
                <w:color w:val="000000" w:themeColor="text1"/>
              </w:rPr>
            </w:pPr>
            <w:r w:rsidRPr="0045439B">
              <w:rPr>
                <w:color w:val="000000" w:themeColor="text1"/>
              </w:rPr>
              <w:t>Withdrawal</w:t>
            </w:r>
          </w:p>
        </w:tc>
      </w:tr>
      <w:tr w:rsidR="003B7BAF" w:rsidRPr="0045439B" w14:paraId="29BD4254" w14:textId="77777777" w:rsidTr="00E661B6">
        <w:tc>
          <w:tcPr>
            <w:tcW w:w="720" w:type="dxa"/>
            <w:tcBorders>
              <w:right w:val="single" w:sz="4" w:space="0" w:color="auto"/>
            </w:tcBorders>
            <w:shd w:val="clear" w:color="auto" w:fill="auto"/>
          </w:tcPr>
          <w:p w14:paraId="3845F0EF" w14:textId="77777777" w:rsidR="003B7BAF" w:rsidRPr="0045439B" w:rsidRDefault="003B7BAF" w:rsidP="00C04E09">
            <w:pPr>
              <w:jc w:val="right"/>
              <w:rPr>
                <w:color w:val="000000" w:themeColor="text1"/>
              </w:rPr>
            </w:pPr>
            <w:r w:rsidRPr="0045439B">
              <w:rPr>
                <w:color w:val="000000" w:themeColor="text1"/>
              </w:rPr>
              <w:t>31</w:t>
            </w:r>
          </w:p>
        </w:tc>
        <w:tc>
          <w:tcPr>
            <w:tcW w:w="1530" w:type="dxa"/>
            <w:tcBorders>
              <w:right w:val="single" w:sz="4" w:space="0" w:color="auto"/>
            </w:tcBorders>
            <w:shd w:val="clear" w:color="auto" w:fill="auto"/>
          </w:tcPr>
          <w:p w14:paraId="6E38BF9D" w14:textId="77777777" w:rsidR="003B7BAF" w:rsidRPr="0045439B" w:rsidRDefault="003B7BAF" w:rsidP="00C04E09">
            <w:pPr>
              <w:jc w:val="left"/>
              <w:rPr>
                <w:color w:val="000000" w:themeColor="text1"/>
              </w:rPr>
            </w:pPr>
          </w:p>
        </w:tc>
        <w:tc>
          <w:tcPr>
            <w:tcW w:w="1080" w:type="dxa"/>
            <w:tcBorders>
              <w:left w:val="single" w:sz="4" w:space="0" w:color="auto"/>
              <w:right w:val="single" w:sz="4" w:space="0" w:color="auto"/>
            </w:tcBorders>
            <w:shd w:val="clear" w:color="auto" w:fill="auto"/>
          </w:tcPr>
          <w:p w14:paraId="121BCC1F" w14:textId="77777777" w:rsidR="003B7BAF" w:rsidRPr="0045439B" w:rsidRDefault="003B7BAF" w:rsidP="00C04E09">
            <w:pPr>
              <w:jc w:val="right"/>
              <w:rPr>
                <w:color w:val="000000" w:themeColor="text1"/>
              </w:rPr>
            </w:pPr>
            <w:r w:rsidRPr="0045439B">
              <w:rPr>
                <w:color w:val="000000" w:themeColor="text1"/>
              </w:rPr>
              <w:t>(600)</w:t>
            </w:r>
          </w:p>
        </w:tc>
        <w:tc>
          <w:tcPr>
            <w:tcW w:w="1260" w:type="dxa"/>
            <w:tcBorders>
              <w:left w:val="single" w:sz="4" w:space="0" w:color="auto"/>
              <w:right w:val="single" w:sz="4" w:space="0" w:color="auto"/>
            </w:tcBorders>
            <w:shd w:val="clear" w:color="auto" w:fill="auto"/>
          </w:tcPr>
          <w:p w14:paraId="4F726BE5" w14:textId="77777777" w:rsidR="003B7BAF" w:rsidRPr="0045439B" w:rsidRDefault="003B7BAF" w:rsidP="00C04E09">
            <w:pPr>
              <w:jc w:val="right"/>
              <w:rPr>
                <w:color w:val="000000" w:themeColor="text1"/>
              </w:rPr>
            </w:pPr>
          </w:p>
        </w:tc>
        <w:tc>
          <w:tcPr>
            <w:tcW w:w="1620" w:type="dxa"/>
            <w:tcBorders>
              <w:left w:val="single" w:sz="4" w:space="0" w:color="auto"/>
              <w:right w:val="single" w:sz="4" w:space="0" w:color="auto"/>
            </w:tcBorders>
            <w:shd w:val="clear" w:color="auto" w:fill="auto"/>
          </w:tcPr>
          <w:p w14:paraId="73A21797" w14:textId="77777777" w:rsidR="003B7BAF" w:rsidRPr="0045439B" w:rsidRDefault="003B7BAF" w:rsidP="00C04E09">
            <w:pPr>
              <w:jc w:val="left"/>
              <w:rPr>
                <w:color w:val="000000" w:themeColor="text1"/>
              </w:rPr>
            </w:pPr>
          </w:p>
        </w:tc>
        <w:tc>
          <w:tcPr>
            <w:tcW w:w="2052" w:type="dxa"/>
            <w:tcBorders>
              <w:left w:val="single" w:sz="4" w:space="0" w:color="auto"/>
              <w:right w:val="single" w:sz="4" w:space="0" w:color="auto"/>
            </w:tcBorders>
            <w:shd w:val="clear" w:color="auto" w:fill="auto"/>
          </w:tcPr>
          <w:p w14:paraId="2C6FEF2C" w14:textId="77777777" w:rsidR="003B7BAF" w:rsidRPr="0045439B" w:rsidRDefault="003B7BAF" w:rsidP="00C04E09">
            <w:pPr>
              <w:jc w:val="right"/>
              <w:rPr>
                <w:color w:val="000000" w:themeColor="text1"/>
              </w:rPr>
            </w:pPr>
            <w:r w:rsidRPr="0045439B">
              <w:rPr>
                <w:color w:val="000000" w:themeColor="text1"/>
              </w:rPr>
              <w:t>(600)</w:t>
            </w:r>
          </w:p>
        </w:tc>
        <w:tc>
          <w:tcPr>
            <w:tcW w:w="1820" w:type="dxa"/>
            <w:tcBorders>
              <w:left w:val="single" w:sz="4" w:space="0" w:color="auto"/>
            </w:tcBorders>
            <w:shd w:val="clear" w:color="auto" w:fill="auto"/>
          </w:tcPr>
          <w:p w14:paraId="5D373370" w14:textId="77777777" w:rsidR="003B7BAF" w:rsidRPr="0045439B" w:rsidRDefault="003B7BAF" w:rsidP="00C04E09">
            <w:pPr>
              <w:rPr>
                <w:color w:val="000000" w:themeColor="text1"/>
              </w:rPr>
            </w:pPr>
            <w:r w:rsidRPr="0045439B">
              <w:rPr>
                <w:color w:val="000000" w:themeColor="text1"/>
              </w:rPr>
              <w:t>Supplies expense</w:t>
            </w:r>
          </w:p>
        </w:tc>
      </w:tr>
      <w:tr w:rsidR="003B7BAF" w:rsidRPr="0045439B" w14:paraId="7545948E" w14:textId="77777777" w:rsidTr="00E661B6">
        <w:tc>
          <w:tcPr>
            <w:tcW w:w="720" w:type="dxa"/>
            <w:tcBorders>
              <w:right w:val="single" w:sz="4" w:space="0" w:color="auto"/>
            </w:tcBorders>
            <w:shd w:val="clear" w:color="auto" w:fill="auto"/>
          </w:tcPr>
          <w:p w14:paraId="5CA666E8" w14:textId="77777777" w:rsidR="003B7BAF" w:rsidRPr="0045439B" w:rsidRDefault="003B7BAF" w:rsidP="00C04E09">
            <w:pPr>
              <w:jc w:val="left"/>
              <w:rPr>
                <w:color w:val="000000" w:themeColor="text1"/>
              </w:rPr>
            </w:pPr>
          </w:p>
        </w:tc>
        <w:tc>
          <w:tcPr>
            <w:tcW w:w="1530" w:type="dxa"/>
            <w:tcBorders>
              <w:right w:val="single" w:sz="4" w:space="0" w:color="auto"/>
            </w:tcBorders>
            <w:shd w:val="clear" w:color="auto" w:fill="auto"/>
          </w:tcPr>
          <w:p w14:paraId="76C6BCAD" w14:textId="77777777" w:rsidR="003B7BAF" w:rsidRPr="0045439B" w:rsidRDefault="003B7BAF" w:rsidP="00C04E09">
            <w:pPr>
              <w:jc w:val="right"/>
              <w:rPr>
                <w:b/>
                <w:color w:val="000000" w:themeColor="text1"/>
                <w:u w:val="double"/>
              </w:rPr>
            </w:pPr>
            <w:r w:rsidRPr="0045439B">
              <w:rPr>
                <w:b/>
                <w:color w:val="000000" w:themeColor="text1"/>
                <w:u w:val="double"/>
              </w:rPr>
              <w:t>$3,400</w:t>
            </w:r>
          </w:p>
        </w:tc>
        <w:tc>
          <w:tcPr>
            <w:tcW w:w="1080" w:type="dxa"/>
            <w:tcBorders>
              <w:left w:val="single" w:sz="4" w:space="0" w:color="auto"/>
              <w:right w:val="single" w:sz="4" w:space="0" w:color="auto"/>
            </w:tcBorders>
            <w:shd w:val="clear" w:color="auto" w:fill="auto"/>
          </w:tcPr>
          <w:p w14:paraId="4141365A" w14:textId="77777777" w:rsidR="003B7BAF" w:rsidRPr="0045439B" w:rsidRDefault="003B7BAF" w:rsidP="00C04E09">
            <w:pPr>
              <w:jc w:val="right"/>
              <w:rPr>
                <w:b/>
                <w:color w:val="000000" w:themeColor="text1"/>
                <w:u w:val="double"/>
              </w:rPr>
            </w:pPr>
            <w:r w:rsidRPr="0045439B">
              <w:rPr>
                <w:b/>
                <w:color w:val="000000" w:themeColor="text1"/>
                <w:u w:val="double"/>
              </w:rPr>
              <w:t>$25 0</w:t>
            </w:r>
          </w:p>
        </w:tc>
        <w:tc>
          <w:tcPr>
            <w:tcW w:w="1260" w:type="dxa"/>
            <w:tcBorders>
              <w:left w:val="single" w:sz="4" w:space="0" w:color="auto"/>
              <w:right w:val="single" w:sz="4" w:space="0" w:color="auto"/>
            </w:tcBorders>
            <w:shd w:val="clear" w:color="auto" w:fill="auto"/>
          </w:tcPr>
          <w:p w14:paraId="7DCEFE1F" w14:textId="77777777" w:rsidR="003B7BAF" w:rsidRPr="0045439B" w:rsidRDefault="003B7BAF" w:rsidP="00C04E09">
            <w:pPr>
              <w:jc w:val="right"/>
              <w:rPr>
                <w:b/>
                <w:color w:val="000000" w:themeColor="text1"/>
                <w:u w:val="double"/>
              </w:rPr>
            </w:pPr>
            <w:r w:rsidRPr="0045439B">
              <w:rPr>
                <w:b/>
                <w:color w:val="000000" w:themeColor="text1"/>
                <w:u w:val="double"/>
              </w:rPr>
              <w:t>$7,500</w:t>
            </w:r>
          </w:p>
        </w:tc>
        <w:tc>
          <w:tcPr>
            <w:tcW w:w="1620" w:type="dxa"/>
            <w:tcBorders>
              <w:left w:val="single" w:sz="4" w:space="0" w:color="auto"/>
              <w:right w:val="single" w:sz="4" w:space="0" w:color="auto"/>
            </w:tcBorders>
            <w:shd w:val="clear" w:color="auto" w:fill="auto"/>
          </w:tcPr>
          <w:p w14:paraId="08F7ECE4" w14:textId="77777777" w:rsidR="003B7BAF" w:rsidRPr="0045439B" w:rsidRDefault="003B7BAF" w:rsidP="00C04E09">
            <w:pPr>
              <w:jc w:val="right"/>
              <w:rPr>
                <w:b/>
                <w:color w:val="000000" w:themeColor="text1"/>
                <w:u w:val="double"/>
              </w:rPr>
            </w:pPr>
            <w:r w:rsidRPr="0045439B">
              <w:rPr>
                <w:b/>
                <w:color w:val="000000" w:themeColor="text1"/>
                <w:u w:val="double"/>
              </w:rPr>
              <w:t>$450</w:t>
            </w:r>
          </w:p>
        </w:tc>
        <w:tc>
          <w:tcPr>
            <w:tcW w:w="2052" w:type="dxa"/>
            <w:tcBorders>
              <w:left w:val="single" w:sz="4" w:space="0" w:color="auto"/>
              <w:right w:val="single" w:sz="4" w:space="0" w:color="auto"/>
            </w:tcBorders>
            <w:shd w:val="clear" w:color="auto" w:fill="auto"/>
          </w:tcPr>
          <w:p w14:paraId="2A47A399" w14:textId="77777777" w:rsidR="003B7BAF" w:rsidRPr="0045439B" w:rsidRDefault="003B7BAF" w:rsidP="00C04E09">
            <w:pPr>
              <w:jc w:val="right"/>
              <w:rPr>
                <w:b/>
                <w:color w:val="000000" w:themeColor="text1"/>
                <w:u w:val="double"/>
              </w:rPr>
            </w:pPr>
            <w:r w:rsidRPr="0045439B">
              <w:rPr>
                <w:b/>
                <w:color w:val="000000" w:themeColor="text1"/>
                <w:u w:val="double"/>
              </w:rPr>
              <w:t>$10,700</w:t>
            </w:r>
          </w:p>
        </w:tc>
        <w:tc>
          <w:tcPr>
            <w:tcW w:w="1820" w:type="dxa"/>
            <w:tcBorders>
              <w:left w:val="single" w:sz="4" w:space="0" w:color="auto"/>
            </w:tcBorders>
            <w:shd w:val="clear" w:color="auto" w:fill="auto"/>
          </w:tcPr>
          <w:p w14:paraId="195BE3F9" w14:textId="77777777" w:rsidR="003B7BAF" w:rsidRPr="0045439B" w:rsidRDefault="003B7BAF" w:rsidP="00C04E09">
            <w:pPr>
              <w:jc w:val="left"/>
              <w:rPr>
                <w:color w:val="000000" w:themeColor="text1"/>
              </w:rPr>
            </w:pPr>
          </w:p>
        </w:tc>
      </w:tr>
    </w:tbl>
    <w:p w14:paraId="09610845" w14:textId="77777777" w:rsidR="003B7BAF" w:rsidRDefault="003B7BAF" w:rsidP="003B7BAF">
      <w:pPr>
        <w:spacing w:line="276" w:lineRule="auto"/>
        <w:jc w:val="left"/>
        <w:rPr>
          <w:b/>
          <w:color w:val="000000" w:themeColor="text1"/>
        </w:rPr>
      </w:pPr>
    </w:p>
    <w:p w14:paraId="6A86FC21" w14:textId="77777777" w:rsidR="003B7BAF" w:rsidRPr="000C63D6" w:rsidRDefault="003B7BAF" w:rsidP="003B7BAF">
      <w:pPr>
        <w:spacing w:line="276" w:lineRule="auto"/>
        <w:jc w:val="left"/>
        <w:rPr>
          <w:color w:val="000000" w:themeColor="text1"/>
        </w:rPr>
      </w:pPr>
      <w:r w:rsidRPr="000C63D6">
        <w:rPr>
          <w:b/>
          <w:color w:val="000000" w:themeColor="text1"/>
          <w:u w:val="double"/>
        </w:rPr>
        <w:t>Note:</w:t>
      </w:r>
      <w:r>
        <w:rPr>
          <w:b/>
          <w:color w:val="000000" w:themeColor="text1"/>
        </w:rPr>
        <w:t xml:space="preserve"> </w:t>
      </w:r>
      <w:r w:rsidRPr="00DF50C2">
        <w:rPr>
          <w:color w:val="000000" w:themeColor="text1"/>
          <w:sz w:val="20"/>
        </w:rPr>
        <w:t xml:space="preserve">The effect of every transaction I stated in terms of increase and/or decrease in one or more accounting equation elements. The equality of the two sides is </w:t>
      </w:r>
      <w:r w:rsidRPr="00DF50C2">
        <w:rPr>
          <w:b/>
          <w:color w:val="000000" w:themeColor="text1"/>
          <w:sz w:val="20"/>
        </w:rPr>
        <w:t>always</w:t>
      </w:r>
      <w:r w:rsidRPr="00DF50C2">
        <w:rPr>
          <w:color w:val="000000" w:themeColor="text1"/>
          <w:sz w:val="20"/>
        </w:rPr>
        <w:t xml:space="preserve"> maintained; &amp; the owner`s equity increases by additional investment &amp; revenues and decreases by expenses &amp; withdrawals. </w:t>
      </w:r>
    </w:p>
    <w:p w14:paraId="57837F9D" w14:textId="77777777" w:rsidR="003B7BAF" w:rsidRDefault="003B7BAF" w:rsidP="003B7BAF">
      <w:pPr>
        <w:spacing w:line="276" w:lineRule="auto"/>
        <w:jc w:val="center"/>
        <w:rPr>
          <w:b/>
          <w:color w:val="000000" w:themeColor="text1"/>
        </w:rPr>
      </w:pPr>
    </w:p>
    <w:p w14:paraId="6AC38D03" w14:textId="77777777" w:rsidR="003B7BAF" w:rsidRDefault="003B7BAF" w:rsidP="003B7BAF">
      <w:pPr>
        <w:spacing w:line="276" w:lineRule="auto"/>
        <w:jc w:val="center"/>
        <w:rPr>
          <w:b/>
          <w:color w:val="000000" w:themeColor="text1"/>
          <w:u w:val="thick"/>
        </w:rPr>
      </w:pPr>
      <w:r w:rsidRPr="000C63D6">
        <w:rPr>
          <w:b/>
          <w:color w:val="000000" w:themeColor="text1"/>
          <w:u w:val="thick"/>
        </w:rPr>
        <w:t>Financial Statements for Sole proprietorship</w:t>
      </w:r>
    </w:p>
    <w:p w14:paraId="6B05AA44" w14:textId="77777777" w:rsidR="003B7BAF" w:rsidRPr="00D62788" w:rsidRDefault="003B7BAF" w:rsidP="003B7BAF">
      <w:pPr>
        <w:spacing w:line="276" w:lineRule="auto"/>
        <w:rPr>
          <w:b/>
          <w:i/>
          <w:color w:val="000000" w:themeColor="text1"/>
          <w:sz w:val="20"/>
        </w:rPr>
      </w:pPr>
      <w:r w:rsidRPr="00DF50C2">
        <w:rPr>
          <w:color w:val="000000" w:themeColor="text1"/>
          <w:sz w:val="20"/>
        </w:rPr>
        <w:t xml:space="preserve">There are four principal financial statements namely </w:t>
      </w:r>
      <w:r w:rsidRPr="00D62788">
        <w:rPr>
          <w:b/>
          <w:i/>
          <w:color w:val="000000" w:themeColor="text1"/>
          <w:sz w:val="20"/>
        </w:rPr>
        <w:t xml:space="preserve">Income Statement, Statement </w:t>
      </w:r>
      <w:r>
        <w:rPr>
          <w:b/>
          <w:i/>
          <w:color w:val="000000" w:themeColor="text1"/>
          <w:sz w:val="20"/>
        </w:rPr>
        <w:t>of Owner`s Equity, Statements of financial position</w:t>
      </w:r>
      <w:r w:rsidRPr="00D62788">
        <w:rPr>
          <w:b/>
          <w:i/>
          <w:color w:val="000000" w:themeColor="text1"/>
          <w:sz w:val="20"/>
        </w:rPr>
        <w:t xml:space="preserve"> &amp; Statement </w:t>
      </w:r>
      <w:r>
        <w:rPr>
          <w:b/>
          <w:i/>
          <w:color w:val="000000" w:themeColor="text1"/>
          <w:sz w:val="20"/>
        </w:rPr>
        <w:t>o</w:t>
      </w:r>
      <w:r w:rsidRPr="00D62788">
        <w:rPr>
          <w:b/>
          <w:i/>
          <w:color w:val="000000" w:themeColor="text1"/>
          <w:sz w:val="20"/>
        </w:rPr>
        <w:t>f Cash flows.</w:t>
      </w:r>
    </w:p>
    <w:p w14:paraId="5361EE69" w14:textId="77777777" w:rsidR="003B7BAF" w:rsidRPr="00DF50C2" w:rsidRDefault="003B7BAF" w:rsidP="003B7BAF">
      <w:pPr>
        <w:spacing w:line="276" w:lineRule="auto"/>
        <w:rPr>
          <w:color w:val="000000" w:themeColor="text1"/>
          <w:sz w:val="20"/>
        </w:rPr>
      </w:pPr>
      <w:r w:rsidRPr="00E6208D">
        <w:rPr>
          <w:b/>
          <w:color w:val="000000" w:themeColor="text1"/>
          <w:sz w:val="20"/>
        </w:rPr>
        <w:t>Income Statement:</w:t>
      </w:r>
      <w:r w:rsidRPr="00DF50C2">
        <w:rPr>
          <w:color w:val="000000" w:themeColor="text1"/>
          <w:sz w:val="20"/>
        </w:rPr>
        <w:t xml:space="preserve"> is the summary of all revenues &amp; expenses for the </w:t>
      </w:r>
      <w:r w:rsidRPr="00DF50C2">
        <w:rPr>
          <w:b/>
          <w:color w:val="000000" w:themeColor="text1"/>
          <w:sz w:val="20"/>
        </w:rPr>
        <w:t>specific period</w:t>
      </w:r>
      <w:r w:rsidRPr="00DF50C2">
        <w:rPr>
          <w:color w:val="000000" w:themeColor="text1"/>
          <w:sz w:val="20"/>
        </w:rPr>
        <w:t xml:space="preserve"> such as a month, a quarter, a </w:t>
      </w:r>
      <w:proofErr w:type="spellStart"/>
      <w:r w:rsidRPr="00DF50C2">
        <w:rPr>
          <w:color w:val="000000" w:themeColor="text1"/>
          <w:sz w:val="20"/>
        </w:rPr>
        <w:t>semi annual</w:t>
      </w:r>
      <w:proofErr w:type="spellEnd"/>
      <w:r w:rsidRPr="00DF50C2">
        <w:rPr>
          <w:color w:val="000000" w:themeColor="text1"/>
          <w:sz w:val="20"/>
        </w:rPr>
        <w:t>, and a year. The excess of the revenue over the expenses incurred to earn the revenues is called Net Income or profit, whereas the excess of expenses over revenues are said to be Net Loss.</w:t>
      </w:r>
    </w:p>
    <w:p w14:paraId="6F0407C9" w14:textId="77777777" w:rsidR="003B7BAF" w:rsidRPr="00DF50C2" w:rsidRDefault="003B7BAF" w:rsidP="003B7BAF">
      <w:pPr>
        <w:spacing w:line="276" w:lineRule="auto"/>
        <w:rPr>
          <w:color w:val="000000" w:themeColor="text1"/>
          <w:sz w:val="20"/>
        </w:rPr>
      </w:pPr>
      <w:r w:rsidRPr="00E6208D">
        <w:rPr>
          <w:b/>
          <w:color w:val="000000" w:themeColor="text1"/>
          <w:sz w:val="20"/>
        </w:rPr>
        <w:lastRenderedPageBreak/>
        <w:t>Statement of Owner`s Equity:</w:t>
      </w:r>
      <w:r w:rsidRPr="00DF50C2">
        <w:rPr>
          <w:color w:val="000000" w:themeColor="text1"/>
          <w:sz w:val="20"/>
        </w:rPr>
        <w:t xml:space="preserve"> the summary of the changes in the owner`s equity that have occurred during the specific period such as a year. Owner`s equity is affected by additional investment, revenues, expenses &amp; withdrawals.</w:t>
      </w:r>
    </w:p>
    <w:p w14:paraId="08AB9B77" w14:textId="77777777" w:rsidR="003B7BAF" w:rsidRPr="00DF50C2" w:rsidRDefault="003B7BAF" w:rsidP="003B7BAF">
      <w:pPr>
        <w:spacing w:line="276" w:lineRule="auto"/>
        <w:rPr>
          <w:color w:val="000000" w:themeColor="text1"/>
          <w:sz w:val="20"/>
        </w:rPr>
      </w:pPr>
      <w:r>
        <w:rPr>
          <w:b/>
          <w:i/>
          <w:color w:val="000000" w:themeColor="text1"/>
          <w:sz w:val="20"/>
        </w:rPr>
        <w:t>Statements of financial position</w:t>
      </w:r>
      <w:r w:rsidRPr="00E6208D">
        <w:rPr>
          <w:b/>
          <w:color w:val="000000" w:themeColor="text1"/>
          <w:sz w:val="20"/>
        </w:rPr>
        <w:t>:</w:t>
      </w:r>
      <w:r w:rsidRPr="00DF50C2">
        <w:rPr>
          <w:color w:val="000000" w:themeColor="text1"/>
          <w:sz w:val="20"/>
        </w:rPr>
        <w:t xml:space="preserve"> is the list of assets, liabilities &amp; owner`s equity as of a specific date, usually at the close of the last date of month or the year. The preparation of the balance sheets takes either a report </w:t>
      </w:r>
      <w:proofErr w:type="gramStart"/>
      <w:r w:rsidRPr="00DF50C2">
        <w:rPr>
          <w:color w:val="000000" w:themeColor="text1"/>
          <w:sz w:val="20"/>
        </w:rPr>
        <w:t>form</w:t>
      </w:r>
      <w:proofErr w:type="gramEnd"/>
      <w:r w:rsidRPr="00DF50C2">
        <w:rPr>
          <w:color w:val="000000" w:themeColor="text1"/>
          <w:sz w:val="20"/>
        </w:rPr>
        <w:t xml:space="preserve"> or account/equation form.</w:t>
      </w:r>
    </w:p>
    <w:p w14:paraId="3A77D802" w14:textId="77777777" w:rsidR="003B7BAF" w:rsidRPr="00DF50C2" w:rsidRDefault="003B7BAF" w:rsidP="003B7BAF">
      <w:pPr>
        <w:spacing w:line="276" w:lineRule="auto"/>
        <w:rPr>
          <w:color w:val="000000" w:themeColor="text1"/>
          <w:sz w:val="20"/>
        </w:rPr>
      </w:pPr>
      <w:r w:rsidRPr="00E6208D">
        <w:rPr>
          <w:b/>
          <w:color w:val="000000" w:themeColor="text1"/>
          <w:sz w:val="20"/>
        </w:rPr>
        <w:t>Statement of Cash flows:</w:t>
      </w:r>
      <w:r w:rsidRPr="00DF50C2">
        <w:rPr>
          <w:color w:val="000000" w:themeColor="text1"/>
          <w:sz w:val="20"/>
        </w:rPr>
        <w:t xml:space="preserve"> the summary of cash receipts &amp; payments of a business entity for specific period such as a year. It is customary to report cash flows in three sections:</w:t>
      </w:r>
    </w:p>
    <w:p w14:paraId="22A68BE9" w14:textId="77777777" w:rsidR="003B7BAF" w:rsidRPr="00DF50C2" w:rsidRDefault="003B7BAF" w:rsidP="003B7BAF">
      <w:pPr>
        <w:pStyle w:val="ListParagraph"/>
        <w:numPr>
          <w:ilvl w:val="0"/>
          <w:numId w:val="24"/>
        </w:numPr>
        <w:spacing w:line="276" w:lineRule="auto"/>
        <w:rPr>
          <w:color w:val="000000" w:themeColor="text1"/>
          <w:sz w:val="20"/>
        </w:rPr>
      </w:pPr>
      <w:r w:rsidRPr="00DF50C2">
        <w:rPr>
          <w:color w:val="000000" w:themeColor="text1"/>
          <w:sz w:val="20"/>
        </w:rPr>
        <w:t>Cash Flows from operating activities: includes cash transactions that enter into the determination of the net income.</w:t>
      </w:r>
    </w:p>
    <w:p w14:paraId="6A52328C" w14:textId="77777777" w:rsidR="003B7BAF" w:rsidRPr="00DF50C2" w:rsidRDefault="003B7BAF" w:rsidP="003B7BAF">
      <w:pPr>
        <w:pStyle w:val="ListParagraph"/>
        <w:numPr>
          <w:ilvl w:val="0"/>
          <w:numId w:val="24"/>
        </w:numPr>
        <w:spacing w:line="276" w:lineRule="auto"/>
        <w:rPr>
          <w:color w:val="000000" w:themeColor="text1"/>
          <w:sz w:val="20"/>
        </w:rPr>
      </w:pPr>
      <w:r w:rsidRPr="00DF50C2">
        <w:rPr>
          <w:color w:val="000000" w:themeColor="text1"/>
          <w:sz w:val="20"/>
        </w:rPr>
        <w:t>Cash Flows from investing activities: the section reports the cash transaction for the acquisition &amp; sale of relatively permanent assets such as land, equipment, building…</w:t>
      </w:r>
    </w:p>
    <w:p w14:paraId="6E6A1AF2" w14:textId="77777777" w:rsidR="003B7BAF" w:rsidRPr="00DF50C2" w:rsidRDefault="003B7BAF" w:rsidP="003B7BAF">
      <w:pPr>
        <w:pStyle w:val="ListParagraph"/>
        <w:numPr>
          <w:ilvl w:val="0"/>
          <w:numId w:val="24"/>
        </w:numPr>
        <w:spacing w:line="276" w:lineRule="auto"/>
        <w:rPr>
          <w:color w:val="000000" w:themeColor="text1"/>
          <w:sz w:val="20"/>
        </w:rPr>
      </w:pPr>
      <w:r w:rsidRPr="00DF50C2">
        <w:rPr>
          <w:color w:val="000000" w:themeColor="text1"/>
          <w:sz w:val="20"/>
        </w:rPr>
        <w:t>Cash Flows from financing activities: this section reports the cash transaction related to cash investment by the owner &amp; borrowed funds, and cash withdrawn by the owner for personal use.</w:t>
      </w:r>
    </w:p>
    <w:p w14:paraId="779899F1" w14:textId="77777777" w:rsidR="003B7BAF" w:rsidRPr="00F87976" w:rsidRDefault="003B7BAF" w:rsidP="003B7BAF">
      <w:pPr>
        <w:spacing w:line="276" w:lineRule="auto"/>
        <w:rPr>
          <w:color w:val="000000" w:themeColor="text1"/>
          <w:sz w:val="20"/>
        </w:rPr>
      </w:pPr>
      <w:r w:rsidRPr="00E6208D">
        <w:rPr>
          <w:b/>
          <w:color w:val="000000" w:themeColor="text1"/>
        </w:rPr>
        <w:t>Note:</w:t>
      </w:r>
      <w:r>
        <w:rPr>
          <w:color w:val="000000" w:themeColor="text1"/>
        </w:rPr>
        <w:t xml:space="preserve"> </w:t>
      </w:r>
      <w:r w:rsidRPr="00DF50C2">
        <w:rPr>
          <w:color w:val="000000" w:themeColor="text1"/>
          <w:sz w:val="20"/>
        </w:rPr>
        <w:t>the preparation of all financial statements is identified by the name of the business, the title of the financial statement &amp; the date/period of preparation. The use of indentions, captions, dollar signs &amp; rulings are much more necessary because they aid the reader by emphasizing the various distinct sections of the statement. Below are the financial statements of Long Taxi</w:t>
      </w:r>
      <w:r>
        <w:rPr>
          <w:color w:val="000000" w:themeColor="text1"/>
          <w:sz w:val="20"/>
        </w:rPr>
        <w:t>.</w:t>
      </w:r>
    </w:p>
    <w:p w14:paraId="34569F46" w14:textId="77777777" w:rsidR="003B7BAF" w:rsidRPr="00964105" w:rsidRDefault="003B7BAF" w:rsidP="003B7BAF">
      <w:pPr>
        <w:spacing w:line="276" w:lineRule="auto"/>
        <w:rPr>
          <w:b/>
          <w:color w:val="000000" w:themeColor="text1"/>
          <w:sz w:val="2"/>
        </w:rPr>
      </w:pPr>
    </w:p>
    <w:p w14:paraId="7A29097B" w14:textId="77777777" w:rsidR="003B7BAF" w:rsidRDefault="003B7BAF" w:rsidP="003B7BAF">
      <w:pPr>
        <w:spacing w:line="276" w:lineRule="auto"/>
        <w:jc w:val="center"/>
        <w:rPr>
          <w:b/>
          <w:color w:val="000000" w:themeColor="text1"/>
          <w:sz w:val="24"/>
        </w:rPr>
      </w:pPr>
    </w:p>
    <w:p w14:paraId="135DB7B6" w14:textId="77777777" w:rsidR="003B7BAF" w:rsidRPr="00550560" w:rsidRDefault="003B7BAF" w:rsidP="003B7BAF">
      <w:pPr>
        <w:spacing w:line="276" w:lineRule="auto"/>
        <w:jc w:val="center"/>
        <w:rPr>
          <w:b/>
          <w:color w:val="000000" w:themeColor="text1"/>
          <w:sz w:val="24"/>
        </w:rPr>
      </w:pPr>
      <w:r w:rsidRPr="00550560">
        <w:rPr>
          <w:b/>
          <w:color w:val="000000" w:themeColor="text1"/>
          <w:sz w:val="24"/>
        </w:rPr>
        <w:t>Long Taxi</w:t>
      </w:r>
    </w:p>
    <w:p w14:paraId="0D5D76B2" w14:textId="77777777" w:rsidR="003B7BAF" w:rsidRPr="00550560" w:rsidRDefault="003B7BAF" w:rsidP="003B7BAF">
      <w:pPr>
        <w:spacing w:line="276" w:lineRule="auto"/>
        <w:jc w:val="center"/>
        <w:rPr>
          <w:b/>
          <w:color w:val="000000" w:themeColor="text1"/>
          <w:sz w:val="24"/>
        </w:rPr>
      </w:pPr>
      <w:r w:rsidRPr="00550560">
        <w:rPr>
          <w:b/>
          <w:color w:val="000000" w:themeColor="text1"/>
          <w:sz w:val="24"/>
        </w:rPr>
        <w:t>Income Statement</w:t>
      </w:r>
    </w:p>
    <w:p w14:paraId="559F3945" w14:textId="77777777" w:rsidR="003B7BAF" w:rsidRPr="00550560" w:rsidRDefault="003B7BAF" w:rsidP="003B7BAF">
      <w:pPr>
        <w:spacing w:line="276" w:lineRule="auto"/>
        <w:jc w:val="center"/>
        <w:rPr>
          <w:b/>
          <w:color w:val="000000" w:themeColor="text1"/>
          <w:sz w:val="24"/>
        </w:rPr>
      </w:pPr>
      <w:r w:rsidRPr="00550560">
        <w:rPr>
          <w:b/>
          <w:color w:val="000000" w:themeColor="text1"/>
          <w:sz w:val="24"/>
        </w:rPr>
        <w:t>For the month ended, August 31, 2009</w:t>
      </w:r>
    </w:p>
    <w:tbl>
      <w:tblPr>
        <w:tblStyle w:val="TableGrid"/>
        <w:tblW w:w="0" w:type="auto"/>
        <w:tblInd w:w="2032" w:type="dxa"/>
        <w:tblLayout w:type="fixed"/>
        <w:tblLook w:val="04A0" w:firstRow="1" w:lastRow="0" w:firstColumn="1" w:lastColumn="0" w:noHBand="0" w:noVBand="1"/>
      </w:tblPr>
      <w:tblGrid>
        <w:gridCol w:w="2340"/>
        <w:gridCol w:w="1890"/>
        <w:gridCol w:w="1766"/>
      </w:tblGrid>
      <w:tr w:rsidR="003B7BAF" w:rsidRPr="00550560" w14:paraId="7848E31E" w14:textId="77777777" w:rsidTr="00E661B6">
        <w:trPr>
          <w:trHeight w:val="233"/>
        </w:trPr>
        <w:tc>
          <w:tcPr>
            <w:tcW w:w="2340" w:type="dxa"/>
            <w:vMerge w:val="restart"/>
            <w:tcBorders>
              <w:right w:val="single" w:sz="4" w:space="0" w:color="auto"/>
            </w:tcBorders>
            <w:shd w:val="clear" w:color="auto" w:fill="auto"/>
          </w:tcPr>
          <w:p w14:paraId="5864E528" w14:textId="77777777" w:rsidR="003B7BAF" w:rsidRPr="00EC620E" w:rsidRDefault="003B7BAF" w:rsidP="00C04E09">
            <w:pPr>
              <w:rPr>
                <w:b/>
                <w:color w:val="000000" w:themeColor="text1"/>
              </w:rPr>
            </w:pPr>
            <w:r w:rsidRPr="00EC620E">
              <w:rPr>
                <w:b/>
                <w:color w:val="000000" w:themeColor="text1"/>
              </w:rPr>
              <w:t>Revenues:</w:t>
            </w:r>
          </w:p>
          <w:p w14:paraId="31B8083F" w14:textId="77777777" w:rsidR="003B7BAF" w:rsidRPr="00550560" w:rsidRDefault="003B7BAF" w:rsidP="00C04E09">
            <w:pPr>
              <w:rPr>
                <w:color w:val="000000" w:themeColor="text1"/>
              </w:rPr>
            </w:pPr>
            <w:r w:rsidRPr="00550560">
              <w:rPr>
                <w:color w:val="000000" w:themeColor="text1"/>
              </w:rPr>
              <w:t>Fares Earned</w:t>
            </w:r>
          </w:p>
          <w:p w14:paraId="7C21351F" w14:textId="77777777" w:rsidR="003B7BAF" w:rsidRPr="00EC620E" w:rsidRDefault="003B7BAF" w:rsidP="00C04E09">
            <w:pPr>
              <w:rPr>
                <w:b/>
                <w:color w:val="000000" w:themeColor="text1"/>
              </w:rPr>
            </w:pPr>
            <w:r w:rsidRPr="00EC620E">
              <w:rPr>
                <w:b/>
                <w:color w:val="000000" w:themeColor="text1"/>
              </w:rPr>
              <w:t xml:space="preserve">Expenses: </w:t>
            </w:r>
          </w:p>
          <w:p w14:paraId="20FFD71B" w14:textId="77777777" w:rsidR="003B7BAF" w:rsidRPr="00550560" w:rsidRDefault="003B7BAF" w:rsidP="00C04E09">
            <w:pPr>
              <w:rPr>
                <w:color w:val="000000" w:themeColor="text1"/>
              </w:rPr>
            </w:pPr>
            <w:r w:rsidRPr="00550560">
              <w:rPr>
                <w:color w:val="000000" w:themeColor="text1"/>
              </w:rPr>
              <w:t>Wages expense</w:t>
            </w:r>
          </w:p>
          <w:p w14:paraId="11EBEF91" w14:textId="77777777" w:rsidR="003B7BAF" w:rsidRPr="00550560" w:rsidRDefault="003B7BAF" w:rsidP="00C04E09">
            <w:pPr>
              <w:rPr>
                <w:color w:val="000000" w:themeColor="text1"/>
              </w:rPr>
            </w:pPr>
            <w:r w:rsidRPr="00550560">
              <w:rPr>
                <w:color w:val="000000" w:themeColor="text1"/>
              </w:rPr>
              <w:t>Rent expense</w:t>
            </w:r>
          </w:p>
          <w:p w14:paraId="23524F77" w14:textId="77777777" w:rsidR="003B7BAF" w:rsidRPr="00550560" w:rsidRDefault="003B7BAF" w:rsidP="00C04E09">
            <w:pPr>
              <w:rPr>
                <w:color w:val="000000" w:themeColor="text1"/>
              </w:rPr>
            </w:pPr>
            <w:r w:rsidRPr="00550560">
              <w:rPr>
                <w:color w:val="000000" w:themeColor="text1"/>
              </w:rPr>
              <w:t>Supplies expense</w:t>
            </w:r>
          </w:p>
          <w:p w14:paraId="27BF4E24" w14:textId="77777777" w:rsidR="003B7BAF" w:rsidRPr="00550560" w:rsidRDefault="003B7BAF" w:rsidP="00C04E09">
            <w:pPr>
              <w:rPr>
                <w:color w:val="000000" w:themeColor="text1"/>
              </w:rPr>
            </w:pPr>
            <w:r w:rsidRPr="00550560">
              <w:rPr>
                <w:color w:val="000000" w:themeColor="text1"/>
              </w:rPr>
              <w:t>Utilities expense</w:t>
            </w:r>
          </w:p>
          <w:p w14:paraId="7125809C" w14:textId="77777777" w:rsidR="003B7BAF" w:rsidRPr="00550560" w:rsidRDefault="003B7BAF" w:rsidP="00C04E09">
            <w:pPr>
              <w:rPr>
                <w:color w:val="000000" w:themeColor="text1"/>
              </w:rPr>
            </w:pPr>
            <w:r w:rsidRPr="00550560">
              <w:rPr>
                <w:color w:val="000000" w:themeColor="text1"/>
              </w:rPr>
              <w:t>Miscellaneous expense</w:t>
            </w:r>
          </w:p>
          <w:p w14:paraId="46C3D017" w14:textId="77777777" w:rsidR="003B7BAF" w:rsidRPr="00550560" w:rsidRDefault="003B7BAF" w:rsidP="00C04E09">
            <w:pPr>
              <w:rPr>
                <w:color w:val="000000" w:themeColor="text1"/>
              </w:rPr>
            </w:pPr>
            <w:r w:rsidRPr="00550560">
              <w:rPr>
                <w:color w:val="000000" w:themeColor="text1"/>
              </w:rPr>
              <w:t>Total expense</w:t>
            </w:r>
          </w:p>
          <w:p w14:paraId="6112E017" w14:textId="77777777" w:rsidR="003B7BAF" w:rsidRPr="00EC620E" w:rsidRDefault="003B7BAF" w:rsidP="00C04E09">
            <w:pPr>
              <w:rPr>
                <w:b/>
                <w:color w:val="000000" w:themeColor="text1"/>
              </w:rPr>
            </w:pPr>
            <w:r w:rsidRPr="00EC620E">
              <w:rPr>
                <w:b/>
                <w:color w:val="000000" w:themeColor="text1"/>
              </w:rPr>
              <w:t>Net Income</w:t>
            </w:r>
          </w:p>
        </w:tc>
        <w:tc>
          <w:tcPr>
            <w:tcW w:w="1890" w:type="dxa"/>
            <w:vMerge w:val="restart"/>
            <w:tcBorders>
              <w:left w:val="single" w:sz="4" w:space="0" w:color="auto"/>
              <w:right w:val="single" w:sz="4" w:space="0" w:color="auto"/>
            </w:tcBorders>
            <w:shd w:val="clear" w:color="auto" w:fill="auto"/>
          </w:tcPr>
          <w:p w14:paraId="2C2BB51D" w14:textId="77777777" w:rsidR="003B7BAF" w:rsidRPr="00550560" w:rsidRDefault="003B7BAF" w:rsidP="00C04E09">
            <w:pPr>
              <w:rPr>
                <w:color w:val="000000" w:themeColor="text1"/>
              </w:rPr>
            </w:pPr>
          </w:p>
        </w:tc>
        <w:tc>
          <w:tcPr>
            <w:tcW w:w="1766" w:type="dxa"/>
            <w:tcBorders>
              <w:left w:val="single" w:sz="4" w:space="0" w:color="auto"/>
            </w:tcBorders>
            <w:shd w:val="clear" w:color="auto" w:fill="auto"/>
          </w:tcPr>
          <w:p w14:paraId="23CFDC73" w14:textId="77777777" w:rsidR="003B7BAF" w:rsidRPr="00550560" w:rsidRDefault="003B7BAF" w:rsidP="00C04E09">
            <w:pPr>
              <w:rPr>
                <w:color w:val="000000" w:themeColor="text1"/>
              </w:rPr>
            </w:pPr>
          </w:p>
        </w:tc>
      </w:tr>
      <w:tr w:rsidR="003B7BAF" w:rsidRPr="00550560" w14:paraId="6AE53566" w14:textId="77777777" w:rsidTr="00E661B6">
        <w:tc>
          <w:tcPr>
            <w:tcW w:w="2340" w:type="dxa"/>
            <w:vMerge/>
            <w:tcBorders>
              <w:right w:val="single" w:sz="4" w:space="0" w:color="auto"/>
            </w:tcBorders>
            <w:shd w:val="clear" w:color="auto" w:fill="auto"/>
          </w:tcPr>
          <w:p w14:paraId="1F3DF0B5" w14:textId="77777777" w:rsidR="003B7BAF" w:rsidRPr="00550560" w:rsidRDefault="003B7BAF" w:rsidP="00C04E09">
            <w:pPr>
              <w:rPr>
                <w:color w:val="000000" w:themeColor="text1"/>
              </w:rPr>
            </w:pPr>
          </w:p>
        </w:tc>
        <w:tc>
          <w:tcPr>
            <w:tcW w:w="1890" w:type="dxa"/>
            <w:vMerge/>
            <w:tcBorders>
              <w:left w:val="single" w:sz="4" w:space="0" w:color="auto"/>
              <w:right w:val="single" w:sz="4" w:space="0" w:color="auto"/>
            </w:tcBorders>
            <w:shd w:val="clear" w:color="auto" w:fill="auto"/>
          </w:tcPr>
          <w:p w14:paraId="26481E81" w14:textId="77777777" w:rsidR="003B7BAF" w:rsidRPr="00550560" w:rsidRDefault="003B7BAF" w:rsidP="00C04E09">
            <w:pPr>
              <w:rPr>
                <w:color w:val="000000" w:themeColor="text1"/>
              </w:rPr>
            </w:pPr>
          </w:p>
        </w:tc>
        <w:tc>
          <w:tcPr>
            <w:tcW w:w="1766" w:type="dxa"/>
            <w:tcBorders>
              <w:left w:val="single" w:sz="4" w:space="0" w:color="auto"/>
            </w:tcBorders>
            <w:shd w:val="clear" w:color="auto" w:fill="auto"/>
          </w:tcPr>
          <w:p w14:paraId="37C71108" w14:textId="77777777" w:rsidR="003B7BAF" w:rsidRPr="00550560" w:rsidRDefault="003B7BAF" w:rsidP="00C04E09">
            <w:pPr>
              <w:jc w:val="right"/>
              <w:rPr>
                <w:color w:val="000000" w:themeColor="text1"/>
              </w:rPr>
            </w:pPr>
            <w:r w:rsidRPr="00550560">
              <w:rPr>
                <w:color w:val="000000" w:themeColor="text1"/>
              </w:rPr>
              <w:t>$4,500</w:t>
            </w:r>
          </w:p>
        </w:tc>
      </w:tr>
      <w:tr w:rsidR="003B7BAF" w:rsidRPr="00550560" w14:paraId="1EA6611A" w14:textId="77777777" w:rsidTr="00E661B6">
        <w:tc>
          <w:tcPr>
            <w:tcW w:w="2340" w:type="dxa"/>
            <w:vMerge/>
            <w:tcBorders>
              <w:right w:val="single" w:sz="4" w:space="0" w:color="auto"/>
            </w:tcBorders>
            <w:shd w:val="clear" w:color="auto" w:fill="auto"/>
          </w:tcPr>
          <w:p w14:paraId="763E6D8E" w14:textId="77777777" w:rsidR="003B7BAF" w:rsidRPr="00550560" w:rsidRDefault="003B7BAF" w:rsidP="00C04E09">
            <w:pPr>
              <w:rPr>
                <w:color w:val="000000" w:themeColor="text1"/>
              </w:rPr>
            </w:pPr>
          </w:p>
        </w:tc>
        <w:tc>
          <w:tcPr>
            <w:tcW w:w="1890" w:type="dxa"/>
            <w:vMerge/>
            <w:tcBorders>
              <w:left w:val="single" w:sz="4" w:space="0" w:color="auto"/>
              <w:right w:val="single" w:sz="4" w:space="0" w:color="auto"/>
            </w:tcBorders>
            <w:shd w:val="clear" w:color="auto" w:fill="auto"/>
          </w:tcPr>
          <w:p w14:paraId="53FDE92E" w14:textId="77777777" w:rsidR="003B7BAF" w:rsidRPr="00550560" w:rsidRDefault="003B7BAF" w:rsidP="00C04E09">
            <w:pPr>
              <w:rPr>
                <w:color w:val="000000" w:themeColor="text1"/>
              </w:rPr>
            </w:pPr>
          </w:p>
        </w:tc>
        <w:tc>
          <w:tcPr>
            <w:tcW w:w="1766" w:type="dxa"/>
            <w:tcBorders>
              <w:left w:val="single" w:sz="4" w:space="0" w:color="auto"/>
              <w:right w:val="single" w:sz="4" w:space="0" w:color="auto"/>
            </w:tcBorders>
            <w:shd w:val="clear" w:color="auto" w:fill="auto"/>
          </w:tcPr>
          <w:p w14:paraId="4EE768A5" w14:textId="77777777" w:rsidR="003B7BAF" w:rsidRPr="00550560" w:rsidRDefault="003B7BAF" w:rsidP="00C04E09">
            <w:pPr>
              <w:jc w:val="right"/>
              <w:rPr>
                <w:color w:val="000000" w:themeColor="text1"/>
              </w:rPr>
            </w:pPr>
          </w:p>
        </w:tc>
      </w:tr>
      <w:tr w:rsidR="003B7BAF" w:rsidRPr="00550560" w14:paraId="7466F8D9" w14:textId="77777777" w:rsidTr="00E661B6">
        <w:trPr>
          <w:trHeight w:val="1584"/>
        </w:trPr>
        <w:tc>
          <w:tcPr>
            <w:tcW w:w="2340" w:type="dxa"/>
            <w:vMerge/>
            <w:tcBorders>
              <w:right w:val="single" w:sz="4" w:space="0" w:color="auto"/>
            </w:tcBorders>
            <w:shd w:val="clear" w:color="auto" w:fill="auto"/>
          </w:tcPr>
          <w:p w14:paraId="6FE7F025" w14:textId="77777777" w:rsidR="003B7BAF" w:rsidRPr="00550560" w:rsidRDefault="003B7BAF" w:rsidP="00C04E09">
            <w:pPr>
              <w:rPr>
                <w:color w:val="000000" w:themeColor="text1"/>
              </w:rPr>
            </w:pPr>
          </w:p>
        </w:tc>
        <w:tc>
          <w:tcPr>
            <w:tcW w:w="1890" w:type="dxa"/>
            <w:tcBorders>
              <w:left w:val="single" w:sz="4" w:space="0" w:color="auto"/>
              <w:right w:val="single" w:sz="4" w:space="0" w:color="auto"/>
            </w:tcBorders>
            <w:shd w:val="clear" w:color="auto" w:fill="auto"/>
          </w:tcPr>
          <w:p w14:paraId="2FF4A325" w14:textId="77777777" w:rsidR="003B7BAF" w:rsidRPr="00550560" w:rsidRDefault="003B7BAF" w:rsidP="00C04E09">
            <w:pPr>
              <w:ind w:left="87"/>
              <w:jc w:val="right"/>
              <w:rPr>
                <w:color w:val="000000" w:themeColor="text1"/>
              </w:rPr>
            </w:pPr>
            <w:r>
              <w:rPr>
                <w:color w:val="000000" w:themeColor="text1"/>
              </w:rPr>
              <w:t xml:space="preserve">                 </w:t>
            </w:r>
            <w:r w:rsidRPr="00550560">
              <w:rPr>
                <w:color w:val="000000" w:themeColor="text1"/>
              </w:rPr>
              <w:t>$1,125</w:t>
            </w:r>
          </w:p>
          <w:p w14:paraId="572384E7" w14:textId="77777777" w:rsidR="003B7BAF" w:rsidRPr="00550560" w:rsidRDefault="003B7BAF" w:rsidP="00C04E09">
            <w:pPr>
              <w:ind w:left="402"/>
              <w:jc w:val="right"/>
              <w:rPr>
                <w:color w:val="000000" w:themeColor="text1"/>
              </w:rPr>
            </w:pPr>
            <w:r>
              <w:rPr>
                <w:color w:val="000000" w:themeColor="text1"/>
              </w:rPr>
              <w:t xml:space="preserve">             </w:t>
            </w:r>
            <w:r w:rsidRPr="00550560">
              <w:rPr>
                <w:color w:val="000000" w:themeColor="text1"/>
              </w:rPr>
              <w:t>850</w:t>
            </w:r>
          </w:p>
          <w:p w14:paraId="08AE702E" w14:textId="77777777" w:rsidR="003B7BAF" w:rsidRPr="00550560" w:rsidRDefault="003B7BAF" w:rsidP="00C04E09">
            <w:pPr>
              <w:ind w:left="432"/>
              <w:jc w:val="right"/>
              <w:rPr>
                <w:color w:val="000000" w:themeColor="text1"/>
              </w:rPr>
            </w:pPr>
            <w:r>
              <w:rPr>
                <w:color w:val="000000" w:themeColor="text1"/>
              </w:rPr>
              <w:t xml:space="preserve">            </w:t>
            </w:r>
            <w:r w:rsidRPr="00550560">
              <w:rPr>
                <w:color w:val="000000" w:themeColor="text1"/>
              </w:rPr>
              <w:t>600</w:t>
            </w:r>
          </w:p>
          <w:p w14:paraId="27125B85" w14:textId="77777777" w:rsidR="003B7BAF" w:rsidRPr="00550560" w:rsidRDefault="003B7BAF" w:rsidP="00C04E09">
            <w:pPr>
              <w:ind w:left="477"/>
              <w:jc w:val="right"/>
              <w:rPr>
                <w:color w:val="000000" w:themeColor="text1"/>
              </w:rPr>
            </w:pPr>
            <w:r>
              <w:rPr>
                <w:color w:val="000000" w:themeColor="text1"/>
              </w:rPr>
              <w:t xml:space="preserve">             </w:t>
            </w:r>
            <w:r w:rsidRPr="00550560">
              <w:rPr>
                <w:color w:val="000000" w:themeColor="text1"/>
              </w:rPr>
              <w:t>150</w:t>
            </w:r>
          </w:p>
          <w:p w14:paraId="064DC9BF" w14:textId="77777777" w:rsidR="003B7BAF" w:rsidRPr="00550560" w:rsidRDefault="003B7BAF" w:rsidP="00C04E09">
            <w:pPr>
              <w:ind w:left="567"/>
              <w:jc w:val="right"/>
              <w:rPr>
                <w:color w:val="000000" w:themeColor="text1"/>
              </w:rPr>
            </w:pPr>
            <w:r w:rsidRPr="00EC620E">
              <w:rPr>
                <w:color w:val="000000" w:themeColor="text1"/>
              </w:rPr>
              <w:t xml:space="preserve">            </w:t>
            </w:r>
            <w:r w:rsidRPr="00550560">
              <w:rPr>
                <w:color w:val="000000" w:themeColor="text1"/>
                <w:u w:val="thick"/>
              </w:rPr>
              <w:t>75</w:t>
            </w:r>
            <w:r w:rsidRPr="00550560">
              <w:rPr>
                <w:color w:val="000000" w:themeColor="text1"/>
              </w:rPr>
              <w:t xml:space="preserve"> </w:t>
            </w:r>
          </w:p>
        </w:tc>
        <w:tc>
          <w:tcPr>
            <w:tcW w:w="1766" w:type="dxa"/>
            <w:tcBorders>
              <w:left w:val="single" w:sz="4" w:space="0" w:color="auto"/>
            </w:tcBorders>
            <w:shd w:val="clear" w:color="auto" w:fill="auto"/>
          </w:tcPr>
          <w:p w14:paraId="7141625A" w14:textId="77777777" w:rsidR="003B7BAF" w:rsidRPr="00550560" w:rsidRDefault="003B7BAF" w:rsidP="00C04E09">
            <w:pPr>
              <w:jc w:val="right"/>
              <w:rPr>
                <w:color w:val="000000" w:themeColor="text1"/>
              </w:rPr>
            </w:pPr>
          </w:p>
        </w:tc>
      </w:tr>
      <w:tr w:rsidR="003B7BAF" w:rsidRPr="00550560" w14:paraId="156239CE" w14:textId="77777777" w:rsidTr="00E661B6">
        <w:tc>
          <w:tcPr>
            <w:tcW w:w="2340" w:type="dxa"/>
            <w:vMerge/>
            <w:tcBorders>
              <w:right w:val="single" w:sz="4" w:space="0" w:color="auto"/>
            </w:tcBorders>
            <w:shd w:val="clear" w:color="auto" w:fill="auto"/>
          </w:tcPr>
          <w:p w14:paraId="2D659B3D" w14:textId="77777777" w:rsidR="003B7BAF" w:rsidRPr="00550560" w:rsidRDefault="003B7BAF" w:rsidP="00C04E09">
            <w:pPr>
              <w:rPr>
                <w:color w:val="000000" w:themeColor="text1"/>
              </w:rPr>
            </w:pPr>
          </w:p>
        </w:tc>
        <w:tc>
          <w:tcPr>
            <w:tcW w:w="1890" w:type="dxa"/>
            <w:vMerge w:val="restart"/>
            <w:tcBorders>
              <w:left w:val="single" w:sz="4" w:space="0" w:color="auto"/>
              <w:right w:val="single" w:sz="4" w:space="0" w:color="auto"/>
            </w:tcBorders>
            <w:shd w:val="clear" w:color="auto" w:fill="auto"/>
          </w:tcPr>
          <w:p w14:paraId="2E01371F" w14:textId="77777777" w:rsidR="003B7BAF" w:rsidRPr="00550560" w:rsidRDefault="003B7BAF" w:rsidP="00C04E09">
            <w:pPr>
              <w:rPr>
                <w:color w:val="000000" w:themeColor="text1"/>
              </w:rPr>
            </w:pPr>
          </w:p>
        </w:tc>
        <w:tc>
          <w:tcPr>
            <w:tcW w:w="1766" w:type="dxa"/>
            <w:tcBorders>
              <w:left w:val="single" w:sz="4" w:space="0" w:color="auto"/>
            </w:tcBorders>
            <w:shd w:val="clear" w:color="auto" w:fill="auto"/>
          </w:tcPr>
          <w:p w14:paraId="7FAC706E" w14:textId="77777777" w:rsidR="003B7BAF" w:rsidRPr="00550560" w:rsidRDefault="003B7BAF" w:rsidP="00C04E09">
            <w:pPr>
              <w:jc w:val="right"/>
              <w:rPr>
                <w:color w:val="000000" w:themeColor="text1"/>
              </w:rPr>
            </w:pPr>
            <w:r w:rsidRPr="00550560">
              <w:rPr>
                <w:color w:val="000000" w:themeColor="text1"/>
                <w:u w:val="thick"/>
              </w:rPr>
              <w:t>(2,800</w:t>
            </w:r>
            <w:r w:rsidRPr="00550560">
              <w:rPr>
                <w:color w:val="000000" w:themeColor="text1"/>
              </w:rPr>
              <w:t xml:space="preserve">)   </w:t>
            </w:r>
          </w:p>
        </w:tc>
      </w:tr>
      <w:tr w:rsidR="003B7BAF" w:rsidRPr="00550560" w14:paraId="5924B058" w14:textId="77777777" w:rsidTr="00E661B6">
        <w:tc>
          <w:tcPr>
            <w:tcW w:w="2340" w:type="dxa"/>
            <w:vMerge/>
            <w:tcBorders>
              <w:right w:val="single" w:sz="4" w:space="0" w:color="auto"/>
            </w:tcBorders>
            <w:shd w:val="clear" w:color="auto" w:fill="auto"/>
          </w:tcPr>
          <w:p w14:paraId="74504177" w14:textId="77777777" w:rsidR="003B7BAF" w:rsidRPr="00550560" w:rsidRDefault="003B7BAF" w:rsidP="00C04E09">
            <w:pPr>
              <w:rPr>
                <w:color w:val="000000" w:themeColor="text1"/>
              </w:rPr>
            </w:pPr>
          </w:p>
        </w:tc>
        <w:tc>
          <w:tcPr>
            <w:tcW w:w="1890" w:type="dxa"/>
            <w:vMerge/>
            <w:tcBorders>
              <w:left w:val="single" w:sz="4" w:space="0" w:color="auto"/>
              <w:right w:val="single" w:sz="4" w:space="0" w:color="auto"/>
            </w:tcBorders>
            <w:shd w:val="clear" w:color="auto" w:fill="auto"/>
          </w:tcPr>
          <w:p w14:paraId="45EC63D2" w14:textId="77777777" w:rsidR="003B7BAF" w:rsidRPr="00550560" w:rsidRDefault="003B7BAF" w:rsidP="00C04E09">
            <w:pPr>
              <w:rPr>
                <w:color w:val="000000" w:themeColor="text1"/>
              </w:rPr>
            </w:pPr>
          </w:p>
        </w:tc>
        <w:tc>
          <w:tcPr>
            <w:tcW w:w="1766" w:type="dxa"/>
            <w:tcBorders>
              <w:left w:val="single" w:sz="4" w:space="0" w:color="auto"/>
            </w:tcBorders>
            <w:shd w:val="clear" w:color="auto" w:fill="auto"/>
          </w:tcPr>
          <w:p w14:paraId="18BE5738" w14:textId="77777777" w:rsidR="003B7BAF" w:rsidRPr="00EC620E" w:rsidRDefault="003B7BAF" w:rsidP="00C04E09">
            <w:pPr>
              <w:jc w:val="right"/>
              <w:rPr>
                <w:b/>
                <w:color w:val="000000" w:themeColor="text1"/>
              </w:rPr>
            </w:pPr>
            <w:r w:rsidRPr="00EC620E">
              <w:rPr>
                <w:b/>
                <w:color w:val="000000" w:themeColor="text1"/>
                <w:u w:val="double"/>
              </w:rPr>
              <w:t xml:space="preserve">$1,700 </w:t>
            </w:r>
          </w:p>
        </w:tc>
      </w:tr>
    </w:tbl>
    <w:p w14:paraId="6F8E183A" w14:textId="77777777" w:rsidR="003B7BAF" w:rsidRPr="00964105" w:rsidRDefault="003B7BAF" w:rsidP="003B7BAF">
      <w:pPr>
        <w:spacing w:line="276" w:lineRule="auto"/>
        <w:jc w:val="center"/>
        <w:rPr>
          <w:b/>
          <w:color w:val="000000" w:themeColor="text1"/>
          <w:sz w:val="2"/>
        </w:rPr>
      </w:pPr>
    </w:p>
    <w:p w14:paraId="3944575E" w14:textId="77777777" w:rsidR="003B7BAF" w:rsidRDefault="003B7BAF" w:rsidP="003B7BAF">
      <w:pPr>
        <w:spacing w:line="276" w:lineRule="auto"/>
        <w:jc w:val="center"/>
        <w:rPr>
          <w:b/>
          <w:color w:val="000000" w:themeColor="text1"/>
          <w:sz w:val="24"/>
        </w:rPr>
      </w:pPr>
    </w:p>
    <w:p w14:paraId="7F0BB033" w14:textId="77777777" w:rsidR="00E661B6" w:rsidRDefault="00E661B6" w:rsidP="003B7BAF">
      <w:pPr>
        <w:spacing w:line="276" w:lineRule="auto"/>
        <w:jc w:val="center"/>
        <w:rPr>
          <w:b/>
          <w:color w:val="000000" w:themeColor="text1"/>
          <w:sz w:val="24"/>
        </w:rPr>
      </w:pPr>
    </w:p>
    <w:p w14:paraId="3379978B" w14:textId="77777777" w:rsidR="00E661B6" w:rsidRDefault="00E661B6" w:rsidP="003B7BAF">
      <w:pPr>
        <w:spacing w:line="276" w:lineRule="auto"/>
        <w:jc w:val="center"/>
        <w:rPr>
          <w:b/>
          <w:color w:val="000000" w:themeColor="text1"/>
          <w:sz w:val="24"/>
        </w:rPr>
      </w:pPr>
    </w:p>
    <w:p w14:paraId="4C958B80" w14:textId="77777777" w:rsidR="00E661B6" w:rsidRDefault="00E661B6" w:rsidP="003B7BAF">
      <w:pPr>
        <w:spacing w:line="276" w:lineRule="auto"/>
        <w:jc w:val="center"/>
        <w:rPr>
          <w:b/>
          <w:color w:val="000000" w:themeColor="text1"/>
          <w:sz w:val="24"/>
        </w:rPr>
      </w:pPr>
    </w:p>
    <w:p w14:paraId="78657EB3" w14:textId="77777777" w:rsidR="00E661B6" w:rsidRDefault="00E661B6" w:rsidP="003B7BAF">
      <w:pPr>
        <w:spacing w:line="276" w:lineRule="auto"/>
        <w:jc w:val="center"/>
        <w:rPr>
          <w:b/>
          <w:color w:val="000000" w:themeColor="text1"/>
          <w:sz w:val="24"/>
        </w:rPr>
      </w:pPr>
    </w:p>
    <w:p w14:paraId="5A41B66B" w14:textId="77777777" w:rsidR="00E661B6" w:rsidRDefault="00E661B6" w:rsidP="003B7BAF">
      <w:pPr>
        <w:spacing w:line="276" w:lineRule="auto"/>
        <w:jc w:val="center"/>
        <w:rPr>
          <w:b/>
          <w:color w:val="000000" w:themeColor="text1"/>
          <w:sz w:val="24"/>
        </w:rPr>
      </w:pPr>
    </w:p>
    <w:p w14:paraId="6D5287CF" w14:textId="77777777" w:rsidR="00E661B6" w:rsidRDefault="00E661B6" w:rsidP="003B7BAF">
      <w:pPr>
        <w:spacing w:line="276" w:lineRule="auto"/>
        <w:jc w:val="center"/>
        <w:rPr>
          <w:b/>
          <w:color w:val="000000" w:themeColor="text1"/>
          <w:sz w:val="24"/>
        </w:rPr>
      </w:pPr>
    </w:p>
    <w:p w14:paraId="0DD87304" w14:textId="26001C83" w:rsidR="003B7BAF" w:rsidRPr="00550560" w:rsidRDefault="003B7BAF" w:rsidP="003B7BAF">
      <w:pPr>
        <w:spacing w:line="276" w:lineRule="auto"/>
        <w:jc w:val="center"/>
        <w:rPr>
          <w:b/>
          <w:color w:val="000000" w:themeColor="text1"/>
          <w:sz w:val="24"/>
        </w:rPr>
      </w:pPr>
      <w:r w:rsidRPr="00550560">
        <w:rPr>
          <w:b/>
          <w:color w:val="000000" w:themeColor="text1"/>
          <w:sz w:val="24"/>
        </w:rPr>
        <w:lastRenderedPageBreak/>
        <w:t>Long Taxi</w:t>
      </w:r>
    </w:p>
    <w:p w14:paraId="43C106F7" w14:textId="77777777" w:rsidR="003B7BAF" w:rsidRPr="00550560" w:rsidRDefault="003B7BAF" w:rsidP="003B7BAF">
      <w:pPr>
        <w:spacing w:line="276" w:lineRule="auto"/>
        <w:jc w:val="center"/>
        <w:rPr>
          <w:b/>
          <w:color w:val="000000" w:themeColor="text1"/>
          <w:sz w:val="24"/>
        </w:rPr>
      </w:pPr>
      <w:r w:rsidRPr="00550560">
        <w:rPr>
          <w:b/>
          <w:color w:val="000000" w:themeColor="text1"/>
          <w:sz w:val="24"/>
        </w:rPr>
        <w:t>Statement</w:t>
      </w:r>
      <w:r>
        <w:rPr>
          <w:b/>
          <w:color w:val="000000" w:themeColor="text1"/>
          <w:sz w:val="24"/>
        </w:rPr>
        <w:t xml:space="preserve"> of Owner`s Equity</w:t>
      </w:r>
    </w:p>
    <w:p w14:paraId="5F351981" w14:textId="77777777" w:rsidR="003B7BAF" w:rsidRDefault="003B7BAF" w:rsidP="003B7BAF">
      <w:pPr>
        <w:spacing w:line="276" w:lineRule="auto"/>
        <w:jc w:val="center"/>
        <w:rPr>
          <w:b/>
          <w:color w:val="000000" w:themeColor="text1"/>
          <w:sz w:val="24"/>
        </w:rPr>
      </w:pPr>
      <w:r w:rsidRPr="00550560">
        <w:rPr>
          <w:b/>
          <w:color w:val="000000" w:themeColor="text1"/>
          <w:sz w:val="24"/>
        </w:rPr>
        <w:t>For the month ended, August 31, 2009</w:t>
      </w:r>
    </w:p>
    <w:tbl>
      <w:tblPr>
        <w:tblStyle w:val="TableGrid"/>
        <w:tblW w:w="0" w:type="auto"/>
        <w:tblInd w:w="900" w:type="dxa"/>
        <w:tblLook w:val="04A0" w:firstRow="1" w:lastRow="0" w:firstColumn="1" w:lastColumn="0" w:noHBand="0" w:noVBand="1"/>
      </w:tblPr>
      <w:tblGrid>
        <w:gridCol w:w="5130"/>
        <w:gridCol w:w="1638"/>
        <w:gridCol w:w="1530"/>
      </w:tblGrid>
      <w:tr w:rsidR="003B7BAF" w:rsidRPr="005273D6" w14:paraId="54A2A548" w14:textId="77777777" w:rsidTr="00E661B6">
        <w:tc>
          <w:tcPr>
            <w:tcW w:w="5130" w:type="dxa"/>
            <w:vMerge w:val="restart"/>
            <w:tcBorders>
              <w:top w:val="single" w:sz="4" w:space="0" w:color="auto"/>
              <w:right w:val="single" w:sz="4" w:space="0" w:color="auto"/>
            </w:tcBorders>
          </w:tcPr>
          <w:p w14:paraId="132059A9" w14:textId="77777777" w:rsidR="003B7BAF" w:rsidRPr="005273D6" w:rsidRDefault="003B7BAF" w:rsidP="00C04E09">
            <w:pPr>
              <w:rPr>
                <w:color w:val="000000" w:themeColor="text1"/>
                <w:sz w:val="24"/>
              </w:rPr>
            </w:pPr>
            <w:r w:rsidRPr="005273D6">
              <w:rPr>
                <w:color w:val="000000" w:themeColor="text1"/>
                <w:sz w:val="24"/>
              </w:rPr>
              <w:t>Mr. John, Capital as of August 1, 2009</w:t>
            </w:r>
          </w:p>
          <w:p w14:paraId="5B1C5C2B" w14:textId="77777777" w:rsidR="003B7BAF" w:rsidRPr="005273D6" w:rsidRDefault="003B7BAF" w:rsidP="00C04E09">
            <w:pPr>
              <w:rPr>
                <w:color w:val="000000" w:themeColor="text1"/>
                <w:sz w:val="24"/>
              </w:rPr>
            </w:pPr>
            <w:r w:rsidRPr="005273D6">
              <w:rPr>
                <w:color w:val="000000" w:themeColor="text1"/>
                <w:sz w:val="24"/>
              </w:rPr>
              <w:t>Beginning investment</w:t>
            </w:r>
          </w:p>
          <w:p w14:paraId="6A08CB2A" w14:textId="77777777" w:rsidR="003B7BAF" w:rsidRPr="005273D6" w:rsidRDefault="003B7BAF" w:rsidP="00C04E09">
            <w:pPr>
              <w:rPr>
                <w:color w:val="000000" w:themeColor="text1"/>
                <w:sz w:val="24"/>
              </w:rPr>
            </w:pPr>
            <w:r w:rsidRPr="005273D6">
              <w:rPr>
                <w:color w:val="000000" w:themeColor="text1"/>
                <w:sz w:val="24"/>
              </w:rPr>
              <w:t>Add: Net Income</w:t>
            </w:r>
          </w:p>
          <w:p w14:paraId="6E66F986" w14:textId="77777777" w:rsidR="003B7BAF" w:rsidRPr="005273D6" w:rsidRDefault="003B7BAF" w:rsidP="00C04E09">
            <w:pPr>
              <w:rPr>
                <w:color w:val="000000" w:themeColor="text1"/>
                <w:sz w:val="24"/>
                <w:u w:val="thick"/>
              </w:rPr>
            </w:pPr>
            <w:r w:rsidRPr="005273D6">
              <w:rPr>
                <w:color w:val="000000" w:themeColor="text1"/>
                <w:sz w:val="24"/>
              </w:rPr>
              <w:t>Less: Withdrawal</w:t>
            </w:r>
          </w:p>
          <w:p w14:paraId="7F7F7FC3" w14:textId="77777777" w:rsidR="003B7BAF" w:rsidRPr="005273D6" w:rsidRDefault="003B7BAF" w:rsidP="00C04E09">
            <w:pPr>
              <w:rPr>
                <w:color w:val="000000" w:themeColor="text1"/>
                <w:sz w:val="24"/>
              </w:rPr>
            </w:pPr>
            <w:r w:rsidRPr="005273D6">
              <w:rPr>
                <w:color w:val="000000" w:themeColor="text1"/>
                <w:sz w:val="24"/>
              </w:rPr>
              <w:t>Increase in owner`s equity</w:t>
            </w:r>
          </w:p>
          <w:p w14:paraId="5955663B" w14:textId="77777777" w:rsidR="003B7BAF" w:rsidRPr="005273D6" w:rsidRDefault="003B7BAF" w:rsidP="00C04E09">
            <w:pPr>
              <w:rPr>
                <w:color w:val="000000" w:themeColor="text1"/>
                <w:sz w:val="24"/>
              </w:rPr>
            </w:pPr>
            <w:r w:rsidRPr="005273D6">
              <w:rPr>
                <w:color w:val="000000" w:themeColor="text1"/>
                <w:sz w:val="24"/>
              </w:rPr>
              <w:t>Mr. John, Capital as of August 31, 2009</w:t>
            </w:r>
          </w:p>
        </w:tc>
        <w:tc>
          <w:tcPr>
            <w:tcW w:w="1638" w:type="dxa"/>
            <w:tcBorders>
              <w:top w:val="single" w:sz="4" w:space="0" w:color="auto"/>
              <w:left w:val="single" w:sz="4" w:space="0" w:color="auto"/>
              <w:right w:val="single" w:sz="4" w:space="0" w:color="auto"/>
            </w:tcBorders>
            <w:shd w:val="clear" w:color="auto" w:fill="auto"/>
          </w:tcPr>
          <w:p w14:paraId="3C3FD228" w14:textId="77777777" w:rsidR="003B7BAF" w:rsidRPr="005273D6" w:rsidRDefault="003B7BAF" w:rsidP="00C04E09">
            <w:pPr>
              <w:rPr>
                <w:color w:val="000000" w:themeColor="text1"/>
                <w:sz w:val="24"/>
              </w:rPr>
            </w:pPr>
          </w:p>
        </w:tc>
        <w:tc>
          <w:tcPr>
            <w:tcW w:w="1530" w:type="dxa"/>
            <w:tcBorders>
              <w:top w:val="single" w:sz="4" w:space="0" w:color="auto"/>
              <w:left w:val="single" w:sz="4" w:space="0" w:color="auto"/>
            </w:tcBorders>
            <w:shd w:val="clear" w:color="auto" w:fill="auto"/>
          </w:tcPr>
          <w:p w14:paraId="776E1182" w14:textId="77777777" w:rsidR="003B7BAF" w:rsidRPr="005273D6" w:rsidRDefault="003B7BAF" w:rsidP="00C04E09">
            <w:pPr>
              <w:ind w:left="342"/>
              <w:rPr>
                <w:color w:val="000000" w:themeColor="text1"/>
                <w:sz w:val="24"/>
              </w:rPr>
            </w:pPr>
            <w:r>
              <w:rPr>
                <w:color w:val="000000" w:themeColor="text1"/>
                <w:sz w:val="24"/>
              </w:rPr>
              <w:t xml:space="preserve">  </w:t>
            </w:r>
            <w:r w:rsidRPr="005273D6">
              <w:rPr>
                <w:color w:val="000000" w:themeColor="text1"/>
                <w:sz w:val="24"/>
              </w:rPr>
              <w:t>$</w:t>
            </w:r>
            <w:r>
              <w:rPr>
                <w:color w:val="000000" w:themeColor="text1"/>
                <w:sz w:val="24"/>
              </w:rPr>
              <w:t xml:space="preserve">           </w:t>
            </w:r>
            <w:r w:rsidRPr="005273D6">
              <w:rPr>
                <w:color w:val="000000" w:themeColor="text1"/>
                <w:sz w:val="24"/>
              </w:rPr>
              <w:t xml:space="preserve">0                                                                    </w:t>
            </w:r>
          </w:p>
        </w:tc>
      </w:tr>
      <w:tr w:rsidR="003B7BAF" w:rsidRPr="005273D6" w14:paraId="2C8D0D35" w14:textId="77777777" w:rsidTr="00E661B6">
        <w:tc>
          <w:tcPr>
            <w:tcW w:w="5130" w:type="dxa"/>
            <w:vMerge/>
            <w:tcBorders>
              <w:right w:val="single" w:sz="4" w:space="0" w:color="auto"/>
            </w:tcBorders>
          </w:tcPr>
          <w:p w14:paraId="7EAB9B23" w14:textId="77777777" w:rsidR="003B7BAF" w:rsidRPr="005273D6" w:rsidRDefault="003B7BAF" w:rsidP="00C04E09">
            <w:pPr>
              <w:rPr>
                <w:color w:val="000000" w:themeColor="text1"/>
                <w:sz w:val="24"/>
              </w:rPr>
            </w:pPr>
          </w:p>
        </w:tc>
        <w:tc>
          <w:tcPr>
            <w:tcW w:w="1638" w:type="dxa"/>
            <w:tcBorders>
              <w:left w:val="single" w:sz="4" w:space="0" w:color="auto"/>
              <w:right w:val="single" w:sz="4" w:space="0" w:color="auto"/>
            </w:tcBorders>
            <w:shd w:val="clear" w:color="auto" w:fill="auto"/>
          </w:tcPr>
          <w:p w14:paraId="186B81B5" w14:textId="77777777" w:rsidR="003B7BAF" w:rsidRPr="005273D6" w:rsidRDefault="003B7BAF" w:rsidP="00C04E09">
            <w:pPr>
              <w:jc w:val="right"/>
              <w:rPr>
                <w:color w:val="000000" w:themeColor="text1"/>
                <w:sz w:val="24"/>
              </w:rPr>
            </w:pPr>
            <w:r w:rsidRPr="005273D6">
              <w:rPr>
                <w:color w:val="000000" w:themeColor="text1"/>
                <w:sz w:val="24"/>
              </w:rPr>
              <w:t>$10,000</w:t>
            </w:r>
          </w:p>
        </w:tc>
        <w:tc>
          <w:tcPr>
            <w:tcW w:w="1530" w:type="dxa"/>
            <w:tcBorders>
              <w:left w:val="single" w:sz="4" w:space="0" w:color="auto"/>
            </w:tcBorders>
            <w:shd w:val="clear" w:color="auto" w:fill="auto"/>
          </w:tcPr>
          <w:p w14:paraId="6F5BB71F" w14:textId="77777777" w:rsidR="003B7BAF" w:rsidRPr="005273D6" w:rsidRDefault="003B7BAF" w:rsidP="00C04E09">
            <w:pPr>
              <w:jc w:val="right"/>
              <w:rPr>
                <w:color w:val="000000" w:themeColor="text1"/>
                <w:sz w:val="24"/>
              </w:rPr>
            </w:pPr>
          </w:p>
        </w:tc>
      </w:tr>
      <w:tr w:rsidR="003B7BAF" w:rsidRPr="005273D6" w14:paraId="191C1B6D" w14:textId="77777777" w:rsidTr="00E661B6">
        <w:tc>
          <w:tcPr>
            <w:tcW w:w="5130" w:type="dxa"/>
            <w:vMerge/>
            <w:tcBorders>
              <w:right w:val="single" w:sz="4" w:space="0" w:color="auto"/>
            </w:tcBorders>
          </w:tcPr>
          <w:p w14:paraId="3A40884A" w14:textId="77777777" w:rsidR="003B7BAF" w:rsidRPr="005273D6" w:rsidRDefault="003B7BAF" w:rsidP="00C04E09">
            <w:pPr>
              <w:rPr>
                <w:color w:val="000000" w:themeColor="text1"/>
                <w:sz w:val="24"/>
              </w:rPr>
            </w:pPr>
          </w:p>
        </w:tc>
        <w:tc>
          <w:tcPr>
            <w:tcW w:w="1638" w:type="dxa"/>
            <w:tcBorders>
              <w:left w:val="single" w:sz="4" w:space="0" w:color="auto"/>
              <w:right w:val="single" w:sz="4" w:space="0" w:color="auto"/>
            </w:tcBorders>
            <w:shd w:val="clear" w:color="auto" w:fill="auto"/>
          </w:tcPr>
          <w:p w14:paraId="58B95726" w14:textId="77777777" w:rsidR="003B7BAF" w:rsidRPr="005273D6" w:rsidRDefault="003B7BAF" w:rsidP="00C04E09">
            <w:pPr>
              <w:ind w:left="132"/>
              <w:jc w:val="right"/>
              <w:rPr>
                <w:color w:val="000000" w:themeColor="text1"/>
                <w:sz w:val="24"/>
              </w:rPr>
            </w:pPr>
            <w:r w:rsidRPr="005273D6">
              <w:rPr>
                <w:color w:val="000000" w:themeColor="text1"/>
                <w:sz w:val="24"/>
              </w:rPr>
              <w:t>1,700</w:t>
            </w:r>
          </w:p>
        </w:tc>
        <w:tc>
          <w:tcPr>
            <w:tcW w:w="1530" w:type="dxa"/>
            <w:tcBorders>
              <w:left w:val="single" w:sz="4" w:space="0" w:color="auto"/>
            </w:tcBorders>
            <w:shd w:val="clear" w:color="auto" w:fill="auto"/>
          </w:tcPr>
          <w:p w14:paraId="59512598" w14:textId="77777777" w:rsidR="003B7BAF" w:rsidRPr="005273D6" w:rsidRDefault="003B7BAF" w:rsidP="00C04E09">
            <w:pPr>
              <w:jc w:val="right"/>
              <w:rPr>
                <w:color w:val="000000" w:themeColor="text1"/>
                <w:sz w:val="24"/>
              </w:rPr>
            </w:pPr>
          </w:p>
        </w:tc>
      </w:tr>
      <w:tr w:rsidR="003B7BAF" w:rsidRPr="005273D6" w14:paraId="596C3F11" w14:textId="77777777" w:rsidTr="00E661B6">
        <w:tc>
          <w:tcPr>
            <w:tcW w:w="5130" w:type="dxa"/>
            <w:vMerge/>
            <w:tcBorders>
              <w:right w:val="single" w:sz="4" w:space="0" w:color="auto"/>
            </w:tcBorders>
          </w:tcPr>
          <w:p w14:paraId="6654EAF4" w14:textId="77777777" w:rsidR="003B7BAF" w:rsidRPr="005273D6" w:rsidRDefault="003B7BAF" w:rsidP="00C04E09">
            <w:pPr>
              <w:rPr>
                <w:color w:val="000000" w:themeColor="text1"/>
                <w:sz w:val="24"/>
                <w:u w:val="thick"/>
              </w:rPr>
            </w:pPr>
          </w:p>
        </w:tc>
        <w:tc>
          <w:tcPr>
            <w:tcW w:w="1638" w:type="dxa"/>
            <w:tcBorders>
              <w:left w:val="single" w:sz="4" w:space="0" w:color="auto"/>
              <w:right w:val="single" w:sz="4" w:space="0" w:color="auto"/>
            </w:tcBorders>
            <w:shd w:val="clear" w:color="auto" w:fill="auto"/>
          </w:tcPr>
          <w:p w14:paraId="62C681FB" w14:textId="77777777" w:rsidR="003B7BAF" w:rsidRPr="005273D6" w:rsidRDefault="003B7BAF" w:rsidP="00C04E09">
            <w:pPr>
              <w:ind w:left="87"/>
              <w:jc w:val="right"/>
              <w:rPr>
                <w:color w:val="000000" w:themeColor="text1"/>
                <w:sz w:val="24"/>
                <w:u w:val="thick"/>
              </w:rPr>
            </w:pPr>
            <w:r w:rsidRPr="005273D6">
              <w:rPr>
                <w:color w:val="000000" w:themeColor="text1"/>
                <w:sz w:val="24"/>
                <w:u w:val="thick"/>
              </w:rPr>
              <w:t>(1000)</w:t>
            </w:r>
          </w:p>
        </w:tc>
        <w:tc>
          <w:tcPr>
            <w:tcW w:w="1530" w:type="dxa"/>
            <w:tcBorders>
              <w:left w:val="single" w:sz="4" w:space="0" w:color="auto"/>
            </w:tcBorders>
            <w:shd w:val="clear" w:color="auto" w:fill="auto"/>
          </w:tcPr>
          <w:p w14:paraId="7475773C" w14:textId="77777777" w:rsidR="003B7BAF" w:rsidRPr="005273D6" w:rsidRDefault="003B7BAF" w:rsidP="00C04E09">
            <w:pPr>
              <w:jc w:val="right"/>
              <w:rPr>
                <w:color w:val="000000" w:themeColor="text1"/>
                <w:sz w:val="24"/>
                <w:u w:val="thick"/>
              </w:rPr>
            </w:pPr>
          </w:p>
        </w:tc>
      </w:tr>
      <w:tr w:rsidR="003B7BAF" w:rsidRPr="005273D6" w14:paraId="6581FC96" w14:textId="77777777" w:rsidTr="00E661B6">
        <w:tc>
          <w:tcPr>
            <w:tcW w:w="5130" w:type="dxa"/>
            <w:vMerge/>
            <w:tcBorders>
              <w:right w:val="single" w:sz="4" w:space="0" w:color="auto"/>
            </w:tcBorders>
          </w:tcPr>
          <w:p w14:paraId="28BC5C33" w14:textId="77777777" w:rsidR="003B7BAF" w:rsidRPr="005273D6" w:rsidRDefault="003B7BAF" w:rsidP="00C04E09">
            <w:pPr>
              <w:rPr>
                <w:color w:val="000000" w:themeColor="text1"/>
                <w:sz w:val="24"/>
              </w:rPr>
            </w:pPr>
          </w:p>
        </w:tc>
        <w:tc>
          <w:tcPr>
            <w:tcW w:w="1638" w:type="dxa"/>
            <w:tcBorders>
              <w:left w:val="single" w:sz="4" w:space="0" w:color="auto"/>
              <w:right w:val="single" w:sz="4" w:space="0" w:color="auto"/>
            </w:tcBorders>
            <w:shd w:val="clear" w:color="auto" w:fill="auto"/>
          </w:tcPr>
          <w:p w14:paraId="5D29CF04" w14:textId="77777777" w:rsidR="003B7BAF" w:rsidRPr="005273D6" w:rsidRDefault="003B7BAF" w:rsidP="00C04E09">
            <w:pPr>
              <w:rPr>
                <w:color w:val="000000" w:themeColor="text1"/>
                <w:sz w:val="24"/>
              </w:rPr>
            </w:pPr>
          </w:p>
        </w:tc>
        <w:tc>
          <w:tcPr>
            <w:tcW w:w="1530" w:type="dxa"/>
            <w:tcBorders>
              <w:left w:val="single" w:sz="4" w:space="0" w:color="auto"/>
            </w:tcBorders>
            <w:shd w:val="clear" w:color="auto" w:fill="auto"/>
          </w:tcPr>
          <w:p w14:paraId="27F7B907" w14:textId="77777777" w:rsidR="003B7BAF" w:rsidRPr="005273D6" w:rsidRDefault="003B7BAF" w:rsidP="00C04E09">
            <w:pPr>
              <w:ind w:left="462"/>
              <w:jc w:val="right"/>
              <w:rPr>
                <w:color w:val="000000" w:themeColor="text1"/>
                <w:sz w:val="24"/>
                <w:u w:val="thick"/>
              </w:rPr>
            </w:pPr>
            <w:r w:rsidRPr="005273D6">
              <w:rPr>
                <w:color w:val="000000" w:themeColor="text1"/>
                <w:sz w:val="24"/>
                <w:u w:val="thick"/>
              </w:rPr>
              <w:t>10,700</w:t>
            </w:r>
          </w:p>
        </w:tc>
      </w:tr>
      <w:tr w:rsidR="003B7BAF" w:rsidRPr="005273D6" w14:paraId="0197530D" w14:textId="77777777" w:rsidTr="00E661B6">
        <w:tc>
          <w:tcPr>
            <w:tcW w:w="5130" w:type="dxa"/>
            <w:vMerge/>
            <w:tcBorders>
              <w:right w:val="single" w:sz="4" w:space="0" w:color="auto"/>
            </w:tcBorders>
          </w:tcPr>
          <w:p w14:paraId="46C3E56D" w14:textId="77777777" w:rsidR="003B7BAF" w:rsidRPr="005273D6" w:rsidRDefault="003B7BAF" w:rsidP="00C04E09">
            <w:pPr>
              <w:rPr>
                <w:color w:val="000000" w:themeColor="text1"/>
                <w:sz w:val="24"/>
              </w:rPr>
            </w:pPr>
          </w:p>
        </w:tc>
        <w:tc>
          <w:tcPr>
            <w:tcW w:w="1638" w:type="dxa"/>
            <w:tcBorders>
              <w:left w:val="single" w:sz="4" w:space="0" w:color="auto"/>
              <w:right w:val="single" w:sz="4" w:space="0" w:color="auto"/>
            </w:tcBorders>
            <w:shd w:val="clear" w:color="auto" w:fill="auto"/>
          </w:tcPr>
          <w:p w14:paraId="644565C1" w14:textId="77777777" w:rsidR="003B7BAF" w:rsidRPr="005273D6" w:rsidRDefault="003B7BAF" w:rsidP="00C04E09">
            <w:pPr>
              <w:rPr>
                <w:color w:val="000000" w:themeColor="text1"/>
                <w:sz w:val="24"/>
              </w:rPr>
            </w:pPr>
          </w:p>
        </w:tc>
        <w:tc>
          <w:tcPr>
            <w:tcW w:w="1530" w:type="dxa"/>
            <w:tcBorders>
              <w:left w:val="single" w:sz="4" w:space="0" w:color="auto"/>
            </w:tcBorders>
            <w:shd w:val="clear" w:color="auto" w:fill="auto"/>
          </w:tcPr>
          <w:p w14:paraId="555D912D" w14:textId="77777777" w:rsidR="003B7BAF" w:rsidRPr="005273D6" w:rsidRDefault="003B7BAF" w:rsidP="00C04E09">
            <w:pPr>
              <w:ind w:left="342"/>
              <w:jc w:val="right"/>
              <w:rPr>
                <w:b/>
                <w:color w:val="000000" w:themeColor="text1"/>
                <w:sz w:val="24"/>
                <w:u w:val="double"/>
              </w:rPr>
            </w:pPr>
            <w:r w:rsidRPr="005273D6">
              <w:rPr>
                <w:b/>
                <w:color w:val="000000" w:themeColor="text1"/>
                <w:sz w:val="24"/>
                <w:u w:val="double"/>
              </w:rPr>
              <w:t>$10,700</w:t>
            </w:r>
          </w:p>
        </w:tc>
      </w:tr>
    </w:tbl>
    <w:p w14:paraId="2559DC30" w14:textId="77777777" w:rsidR="003B7BAF" w:rsidRDefault="003B7BAF" w:rsidP="003B7BAF">
      <w:pPr>
        <w:spacing w:line="276" w:lineRule="auto"/>
        <w:rPr>
          <w:color w:val="000000" w:themeColor="text1"/>
          <w:sz w:val="24"/>
        </w:rPr>
      </w:pPr>
    </w:p>
    <w:p w14:paraId="0360D557" w14:textId="77777777" w:rsidR="003B7BAF" w:rsidRDefault="003B7BAF" w:rsidP="003B7BAF">
      <w:pPr>
        <w:spacing w:line="276" w:lineRule="auto"/>
        <w:rPr>
          <w:color w:val="000000" w:themeColor="text1"/>
        </w:rPr>
      </w:pPr>
      <w:r w:rsidRPr="001B4EEE">
        <w:rPr>
          <w:color w:val="000000" w:themeColor="text1"/>
        </w:rPr>
        <w:t>The sequential order of the Net Income &amp; Withdrawal will be reversed if withdrawal exceeds the net income; and said to be decrease in owner`s equity, the difference will then be deducted from the beginning capital.</w:t>
      </w:r>
    </w:p>
    <w:p w14:paraId="178C5268" w14:textId="77777777" w:rsidR="003B7BAF" w:rsidRPr="00F87976" w:rsidRDefault="003B7BAF" w:rsidP="00E661B6">
      <w:pPr>
        <w:spacing w:line="276" w:lineRule="auto"/>
        <w:rPr>
          <w:b/>
          <w:color w:val="000000" w:themeColor="text1"/>
          <w:sz w:val="2"/>
        </w:rPr>
      </w:pPr>
    </w:p>
    <w:p w14:paraId="7D42173A" w14:textId="77777777" w:rsidR="003B7BAF" w:rsidRPr="00550560" w:rsidRDefault="003B7BAF" w:rsidP="003B7BAF">
      <w:pPr>
        <w:spacing w:line="276" w:lineRule="auto"/>
        <w:jc w:val="center"/>
        <w:rPr>
          <w:b/>
          <w:color w:val="000000" w:themeColor="text1"/>
          <w:sz w:val="24"/>
        </w:rPr>
      </w:pPr>
      <w:r w:rsidRPr="00550560">
        <w:rPr>
          <w:b/>
          <w:color w:val="000000" w:themeColor="text1"/>
          <w:sz w:val="24"/>
        </w:rPr>
        <w:t>Long Taxi</w:t>
      </w:r>
    </w:p>
    <w:p w14:paraId="6B81F5CB" w14:textId="77777777" w:rsidR="003B7BAF" w:rsidRPr="00550560" w:rsidRDefault="003B7BAF" w:rsidP="003B7BAF">
      <w:pPr>
        <w:spacing w:line="276" w:lineRule="auto"/>
        <w:jc w:val="center"/>
        <w:rPr>
          <w:b/>
          <w:color w:val="000000" w:themeColor="text1"/>
          <w:sz w:val="24"/>
        </w:rPr>
      </w:pPr>
      <w:r>
        <w:rPr>
          <w:b/>
          <w:color w:val="000000" w:themeColor="text1"/>
          <w:sz w:val="24"/>
        </w:rPr>
        <w:t>Balance Sheet</w:t>
      </w:r>
    </w:p>
    <w:p w14:paraId="73BF51F9" w14:textId="77777777" w:rsidR="003B7BAF" w:rsidRPr="00ED671A" w:rsidRDefault="003B7BAF" w:rsidP="003B7BAF">
      <w:pPr>
        <w:spacing w:line="276" w:lineRule="auto"/>
        <w:jc w:val="center"/>
        <w:rPr>
          <w:b/>
          <w:color w:val="000000" w:themeColor="text1"/>
          <w:sz w:val="24"/>
        </w:rPr>
      </w:pPr>
      <w:r w:rsidRPr="00ED671A">
        <w:rPr>
          <w:b/>
          <w:color w:val="000000" w:themeColor="text1"/>
          <w:sz w:val="24"/>
        </w:rPr>
        <w:t>August 31, 2009</w:t>
      </w:r>
    </w:p>
    <w:tbl>
      <w:tblPr>
        <w:tblStyle w:val="TableGrid"/>
        <w:tblpPr w:leftFromText="180" w:rightFromText="180" w:vertAnchor="text" w:horzAnchor="page" w:tblpX="3463" w:tblpY="1"/>
        <w:tblOverlap w:val="never"/>
        <w:tblW w:w="0" w:type="auto"/>
        <w:tblLook w:val="04A0" w:firstRow="1" w:lastRow="0" w:firstColumn="1" w:lastColumn="0" w:noHBand="0" w:noVBand="1"/>
      </w:tblPr>
      <w:tblGrid>
        <w:gridCol w:w="3807"/>
        <w:gridCol w:w="2493"/>
      </w:tblGrid>
      <w:tr w:rsidR="003B7BAF" w:rsidRPr="004D2E23" w14:paraId="784386A9" w14:textId="77777777" w:rsidTr="00E661B6">
        <w:tc>
          <w:tcPr>
            <w:tcW w:w="3807" w:type="dxa"/>
            <w:vMerge w:val="restart"/>
            <w:tcBorders>
              <w:right w:val="single" w:sz="4" w:space="0" w:color="auto"/>
            </w:tcBorders>
          </w:tcPr>
          <w:p w14:paraId="0DB8A696" w14:textId="77777777" w:rsidR="003B7BAF" w:rsidRPr="004D2E23" w:rsidRDefault="003B7BAF" w:rsidP="003B7BAF">
            <w:pPr>
              <w:pStyle w:val="ListParagraph"/>
              <w:numPr>
                <w:ilvl w:val="0"/>
                <w:numId w:val="25"/>
              </w:numPr>
              <w:spacing w:line="240" w:lineRule="auto"/>
              <w:rPr>
                <w:b/>
                <w:color w:val="000000" w:themeColor="text1"/>
                <w:sz w:val="24"/>
              </w:rPr>
            </w:pPr>
            <w:r w:rsidRPr="004D2E23">
              <w:rPr>
                <w:b/>
                <w:color w:val="000000" w:themeColor="text1"/>
                <w:sz w:val="28"/>
              </w:rPr>
              <w:t>Assets</w:t>
            </w:r>
            <w:r w:rsidRPr="004D2E23">
              <w:rPr>
                <w:b/>
                <w:color w:val="000000" w:themeColor="text1"/>
                <w:sz w:val="24"/>
              </w:rPr>
              <w:t xml:space="preserve"> </w:t>
            </w:r>
          </w:p>
          <w:p w14:paraId="7FDB75F8" w14:textId="77777777" w:rsidR="003B7BAF" w:rsidRPr="004D2E23" w:rsidRDefault="003B7BAF" w:rsidP="00C04E09">
            <w:pPr>
              <w:rPr>
                <w:color w:val="000000" w:themeColor="text1"/>
                <w:sz w:val="24"/>
              </w:rPr>
            </w:pPr>
            <w:r w:rsidRPr="004D2E23">
              <w:rPr>
                <w:color w:val="000000" w:themeColor="text1"/>
                <w:sz w:val="24"/>
              </w:rPr>
              <w:t>Cash</w:t>
            </w:r>
          </w:p>
          <w:p w14:paraId="2149B51D" w14:textId="77777777" w:rsidR="003B7BAF" w:rsidRPr="004D2E23" w:rsidRDefault="003B7BAF" w:rsidP="00C04E09">
            <w:pPr>
              <w:rPr>
                <w:color w:val="000000" w:themeColor="text1"/>
                <w:sz w:val="24"/>
              </w:rPr>
            </w:pPr>
            <w:r w:rsidRPr="004D2E23">
              <w:rPr>
                <w:color w:val="000000" w:themeColor="text1"/>
                <w:sz w:val="24"/>
              </w:rPr>
              <w:t>Supplies</w:t>
            </w:r>
          </w:p>
          <w:p w14:paraId="23B5E37E" w14:textId="77777777" w:rsidR="003B7BAF" w:rsidRPr="004D2E23" w:rsidRDefault="003B7BAF" w:rsidP="00C04E09">
            <w:pPr>
              <w:rPr>
                <w:color w:val="000000" w:themeColor="text1"/>
                <w:sz w:val="24"/>
              </w:rPr>
            </w:pPr>
            <w:r w:rsidRPr="004D2E23">
              <w:rPr>
                <w:color w:val="000000" w:themeColor="text1"/>
                <w:sz w:val="24"/>
              </w:rPr>
              <w:t>Land</w:t>
            </w:r>
          </w:p>
          <w:p w14:paraId="13E516F8" w14:textId="77777777" w:rsidR="003B7BAF" w:rsidRPr="004D2E23" w:rsidRDefault="003B7BAF" w:rsidP="00C04E09">
            <w:pPr>
              <w:rPr>
                <w:color w:val="000000" w:themeColor="text1"/>
                <w:sz w:val="24"/>
              </w:rPr>
            </w:pPr>
            <w:r>
              <w:rPr>
                <w:b/>
                <w:color w:val="000000" w:themeColor="text1"/>
                <w:sz w:val="24"/>
              </w:rPr>
              <w:t xml:space="preserve">     </w:t>
            </w:r>
            <w:r w:rsidRPr="004D2E23">
              <w:rPr>
                <w:color w:val="000000" w:themeColor="text1"/>
                <w:sz w:val="24"/>
              </w:rPr>
              <w:t>Total assets</w:t>
            </w:r>
          </w:p>
          <w:p w14:paraId="56AED26D" w14:textId="77777777" w:rsidR="003B7BAF" w:rsidRPr="004D2E23" w:rsidRDefault="003B7BAF" w:rsidP="003B7BAF">
            <w:pPr>
              <w:pStyle w:val="ListParagraph"/>
              <w:numPr>
                <w:ilvl w:val="0"/>
                <w:numId w:val="25"/>
              </w:numPr>
              <w:spacing w:line="240" w:lineRule="auto"/>
              <w:rPr>
                <w:color w:val="000000" w:themeColor="text1"/>
              </w:rPr>
            </w:pPr>
            <w:r w:rsidRPr="004D2E23">
              <w:rPr>
                <w:b/>
                <w:color w:val="000000" w:themeColor="text1"/>
              </w:rPr>
              <w:t>Liabilitie</w:t>
            </w:r>
            <w:r w:rsidRPr="004D2E23">
              <w:rPr>
                <w:color w:val="000000" w:themeColor="text1"/>
              </w:rPr>
              <w:t xml:space="preserve">s                                               </w:t>
            </w:r>
          </w:p>
          <w:p w14:paraId="0BCB917E" w14:textId="77777777" w:rsidR="003B7BAF" w:rsidRPr="004D2E23" w:rsidRDefault="003B7BAF" w:rsidP="00C04E09">
            <w:pPr>
              <w:rPr>
                <w:color w:val="000000" w:themeColor="text1"/>
              </w:rPr>
            </w:pPr>
            <w:r w:rsidRPr="004D2E23">
              <w:rPr>
                <w:color w:val="000000" w:themeColor="text1"/>
              </w:rPr>
              <w:t>Accounts Payable</w:t>
            </w:r>
          </w:p>
          <w:p w14:paraId="1B9945D9" w14:textId="77777777" w:rsidR="003B7BAF" w:rsidRPr="004D2E23" w:rsidRDefault="003B7BAF" w:rsidP="003B7BAF">
            <w:pPr>
              <w:pStyle w:val="ListParagraph"/>
              <w:numPr>
                <w:ilvl w:val="0"/>
                <w:numId w:val="25"/>
              </w:numPr>
              <w:spacing w:line="240" w:lineRule="auto"/>
              <w:rPr>
                <w:b/>
                <w:color w:val="000000" w:themeColor="text1"/>
                <w:sz w:val="24"/>
              </w:rPr>
            </w:pPr>
            <w:proofErr w:type="spellStart"/>
            <w:r w:rsidRPr="004D2E23">
              <w:rPr>
                <w:b/>
                <w:color w:val="000000" w:themeColor="text1"/>
                <w:sz w:val="24"/>
              </w:rPr>
              <w:t>Owners</w:t>
            </w:r>
            <w:proofErr w:type="spellEnd"/>
            <w:r w:rsidRPr="004D2E23">
              <w:rPr>
                <w:b/>
                <w:color w:val="000000" w:themeColor="text1"/>
                <w:sz w:val="24"/>
              </w:rPr>
              <w:t xml:space="preserve"> Equity</w:t>
            </w:r>
          </w:p>
          <w:p w14:paraId="62195CB6" w14:textId="77777777" w:rsidR="003B7BAF" w:rsidRPr="004D2E23" w:rsidRDefault="003B7BAF" w:rsidP="00C04E09">
            <w:pPr>
              <w:rPr>
                <w:color w:val="000000" w:themeColor="text1"/>
                <w:sz w:val="24"/>
              </w:rPr>
            </w:pPr>
            <w:r w:rsidRPr="004D2E23">
              <w:rPr>
                <w:color w:val="000000" w:themeColor="text1"/>
                <w:sz w:val="24"/>
              </w:rPr>
              <w:t>John, Capital</w:t>
            </w:r>
          </w:p>
          <w:p w14:paraId="0206ABE1" w14:textId="77777777" w:rsidR="003B7BAF" w:rsidRPr="004D2E23" w:rsidRDefault="003B7BAF" w:rsidP="00C04E09">
            <w:pPr>
              <w:rPr>
                <w:b/>
                <w:color w:val="000000" w:themeColor="text1"/>
                <w:sz w:val="24"/>
              </w:rPr>
            </w:pPr>
            <w:r>
              <w:rPr>
                <w:color w:val="000000" w:themeColor="text1"/>
                <w:sz w:val="24"/>
              </w:rPr>
              <w:t xml:space="preserve">      </w:t>
            </w:r>
            <w:r w:rsidRPr="004D2E23">
              <w:rPr>
                <w:color w:val="000000" w:themeColor="text1"/>
                <w:sz w:val="24"/>
              </w:rPr>
              <w:t>Total Liabilities &amp; Owner`s Equity</w:t>
            </w:r>
          </w:p>
        </w:tc>
        <w:tc>
          <w:tcPr>
            <w:tcW w:w="2493" w:type="dxa"/>
            <w:tcBorders>
              <w:left w:val="single" w:sz="4" w:space="0" w:color="auto"/>
            </w:tcBorders>
            <w:shd w:val="clear" w:color="auto" w:fill="auto"/>
          </w:tcPr>
          <w:p w14:paraId="54FC9095" w14:textId="77777777" w:rsidR="003B7BAF" w:rsidRPr="004D2E23" w:rsidRDefault="003B7BAF" w:rsidP="00C04E09">
            <w:pPr>
              <w:rPr>
                <w:b/>
                <w:color w:val="000000" w:themeColor="text1"/>
                <w:sz w:val="24"/>
              </w:rPr>
            </w:pPr>
          </w:p>
        </w:tc>
      </w:tr>
      <w:tr w:rsidR="003B7BAF" w:rsidRPr="004D2E23" w14:paraId="1A58A546" w14:textId="77777777" w:rsidTr="00E661B6">
        <w:tc>
          <w:tcPr>
            <w:tcW w:w="3807" w:type="dxa"/>
            <w:vMerge/>
            <w:tcBorders>
              <w:right w:val="single" w:sz="4" w:space="0" w:color="auto"/>
            </w:tcBorders>
          </w:tcPr>
          <w:p w14:paraId="5191ECC4" w14:textId="77777777" w:rsidR="003B7BAF" w:rsidRPr="004D2E23" w:rsidRDefault="003B7BAF" w:rsidP="00C04E09">
            <w:pPr>
              <w:rPr>
                <w:color w:val="000000" w:themeColor="text1"/>
                <w:sz w:val="24"/>
              </w:rPr>
            </w:pPr>
          </w:p>
        </w:tc>
        <w:tc>
          <w:tcPr>
            <w:tcW w:w="2493" w:type="dxa"/>
            <w:tcBorders>
              <w:left w:val="single" w:sz="4" w:space="0" w:color="auto"/>
            </w:tcBorders>
            <w:shd w:val="clear" w:color="auto" w:fill="auto"/>
          </w:tcPr>
          <w:p w14:paraId="66350048" w14:textId="77777777" w:rsidR="003B7BAF" w:rsidRPr="004D2E23" w:rsidRDefault="003B7BAF" w:rsidP="00C04E09">
            <w:pPr>
              <w:ind w:left="672"/>
              <w:jc w:val="right"/>
              <w:rPr>
                <w:color w:val="000000" w:themeColor="text1"/>
                <w:sz w:val="24"/>
              </w:rPr>
            </w:pPr>
            <w:r w:rsidRPr="004D2E23">
              <w:rPr>
                <w:color w:val="000000" w:themeColor="text1"/>
                <w:sz w:val="24"/>
              </w:rPr>
              <w:t>$3,400</w:t>
            </w:r>
          </w:p>
        </w:tc>
      </w:tr>
      <w:tr w:rsidR="003B7BAF" w:rsidRPr="004D2E23" w14:paraId="7145FB06" w14:textId="77777777" w:rsidTr="00E661B6">
        <w:tc>
          <w:tcPr>
            <w:tcW w:w="3807" w:type="dxa"/>
            <w:vMerge/>
            <w:tcBorders>
              <w:right w:val="single" w:sz="4" w:space="0" w:color="auto"/>
            </w:tcBorders>
          </w:tcPr>
          <w:p w14:paraId="55C91D1C" w14:textId="77777777" w:rsidR="003B7BAF" w:rsidRPr="004D2E23" w:rsidRDefault="003B7BAF" w:rsidP="00C04E09">
            <w:pPr>
              <w:rPr>
                <w:color w:val="000000" w:themeColor="text1"/>
                <w:sz w:val="24"/>
              </w:rPr>
            </w:pPr>
          </w:p>
        </w:tc>
        <w:tc>
          <w:tcPr>
            <w:tcW w:w="2493" w:type="dxa"/>
            <w:tcBorders>
              <w:left w:val="single" w:sz="4" w:space="0" w:color="auto"/>
            </w:tcBorders>
            <w:shd w:val="clear" w:color="auto" w:fill="auto"/>
          </w:tcPr>
          <w:p w14:paraId="1F6E9B3B" w14:textId="77777777" w:rsidR="003B7BAF" w:rsidRPr="004D2E23" w:rsidRDefault="003B7BAF" w:rsidP="00C04E09">
            <w:pPr>
              <w:ind w:left="807"/>
              <w:jc w:val="right"/>
              <w:rPr>
                <w:color w:val="000000" w:themeColor="text1"/>
                <w:sz w:val="24"/>
              </w:rPr>
            </w:pPr>
            <w:r w:rsidRPr="004D2E23">
              <w:rPr>
                <w:color w:val="000000" w:themeColor="text1"/>
                <w:sz w:val="24"/>
              </w:rPr>
              <w:t>250</w:t>
            </w:r>
          </w:p>
        </w:tc>
      </w:tr>
      <w:tr w:rsidR="003B7BAF" w:rsidRPr="004D2E23" w14:paraId="5795FEC6" w14:textId="77777777" w:rsidTr="00E661B6">
        <w:tc>
          <w:tcPr>
            <w:tcW w:w="3807" w:type="dxa"/>
            <w:vMerge/>
            <w:tcBorders>
              <w:right w:val="single" w:sz="4" w:space="0" w:color="auto"/>
            </w:tcBorders>
          </w:tcPr>
          <w:p w14:paraId="24BC1828" w14:textId="77777777" w:rsidR="003B7BAF" w:rsidRPr="004D2E23" w:rsidRDefault="003B7BAF" w:rsidP="00C04E09">
            <w:pPr>
              <w:rPr>
                <w:color w:val="000000" w:themeColor="text1"/>
                <w:sz w:val="24"/>
              </w:rPr>
            </w:pPr>
          </w:p>
        </w:tc>
        <w:tc>
          <w:tcPr>
            <w:tcW w:w="2493" w:type="dxa"/>
            <w:tcBorders>
              <w:left w:val="single" w:sz="4" w:space="0" w:color="auto"/>
            </w:tcBorders>
            <w:shd w:val="clear" w:color="auto" w:fill="auto"/>
          </w:tcPr>
          <w:p w14:paraId="5EF77D7D" w14:textId="77777777" w:rsidR="003B7BAF" w:rsidRPr="004D2E23" w:rsidRDefault="003B7BAF" w:rsidP="00C04E09">
            <w:pPr>
              <w:ind w:left="747"/>
              <w:jc w:val="right"/>
              <w:rPr>
                <w:color w:val="000000" w:themeColor="text1"/>
                <w:sz w:val="24"/>
              </w:rPr>
            </w:pPr>
            <w:r w:rsidRPr="004D2E23">
              <w:rPr>
                <w:color w:val="000000" w:themeColor="text1"/>
                <w:sz w:val="24"/>
                <w:u w:val="single"/>
              </w:rPr>
              <w:t>7,500</w:t>
            </w:r>
          </w:p>
        </w:tc>
      </w:tr>
      <w:tr w:rsidR="003B7BAF" w:rsidRPr="004D2E23" w14:paraId="60936445" w14:textId="77777777" w:rsidTr="00E661B6">
        <w:tc>
          <w:tcPr>
            <w:tcW w:w="3807" w:type="dxa"/>
            <w:vMerge/>
            <w:tcBorders>
              <w:right w:val="single" w:sz="4" w:space="0" w:color="auto"/>
            </w:tcBorders>
          </w:tcPr>
          <w:p w14:paraId="305BCE05" w14:textId="77777777" w:rsidR="003B7BAF" w:rsidRPr="004D2E23" w:rsidRDefault="003B7BAF" w:rsidP="00C04E09">
            <w:pPr>
              <w:rPr>
                <w:b/>
                <w:color w:val="000000" w:themeColor="text1"/>
                <w:sz w:val="24"/>
              </w:rPr>
            </w:pPr>
          </w:p>
        </w:tc>
        <w:tc>
          <w:tcPr>
            <w:tcW w:w="2493" w:type="dxa"/>
            <w:tcBorders>
              <w:left w:val="single" w:sz="4" w:space="0" w:color="auto"/>
            </w:tcBorders>
            <w:shd w:val="clear" w:color="auto" w:fill="auto"/>
          </w:tcPr>
          <w:p w14:paraId="4CFB525C" w14:textId="77777777" w:rsidR="003B7BAF" w:rsidRPr="004D2E23" w:rsidRDefault="003B7BAF" w:rsidP="00C04E09">
            <w:pPr>
              <w:ind w:left="1017"/>
              <w:jc w:val="right"/>
              <w:rPr>
                <w:b/>
                <w:color w:val="000000" w:themeColor="text1"/>
                <w:sz w:val="24"/>
              </w:rPr>
            </w:pPr>
            <w:r w:rsidRPr="004D2E23">
              <w:rPr>
                <w:b/>
                <w:color w:val="000000" w:themeColor="text1"/>
                <w:sz w:val="24"/>
                <w:u w:val="double"/>
              </w:rPr>
              <w:t>$11,150</w:t>
            </w:r>
          </w:p>
        </w:tc>
      </w:tr>
      <w:tr w:rsidR="003B7BAF" w:rsidRPr="004D2E23" w14:paraId="0CDE1D95" w14:textId="77777777" w:rsidTr="00E661B6">
        <w:tc>
          <w:tcPr>
            <w:tcW w:w="3807" w:type="dxa"/>
            <w:vMerge/>
            <w:tcBorders>
              <w:right w:val="single" w:sz="4" w:space="0" w:color="auto"/>
            </w:tcBorders>
          </w:tcPr>
          <w:p w14:paraId="117A8489" w14:textId="77777777" w:rsidR="003B7BAF" w:rsidRPr="004D2E23" w:rsidRDefault="003B7BAF" w:rsidP="00C04E09">
            <w:pPr>
              <w:rPr>
                <w:color w:val="000000" w:themeColor="text1"/>
              </w:rPr>
            </w:pPr>
          </w:p>
        </w:tc>
        <w:tc>
          <w:tcPr>
            <w:tcW w:w="2493" w:type="dxa"/>
            <w:tcBorders>
              <w:left w:val="single" w:sz="4" w:space="0" w:color="auto"/>
            </w:tcBorders>
            <w:shd w:val="clear" w:color="auto" w:fill="auto"/>
          </w:tcPr>
          <w:p w14:paraId="243B2A9A" w14:textId="77777777" w:rsidR="003B7BAF" w:rsidRPr="004D2E23" w:rsidRDefault="003B7BAF" w:rsidP="00C04E09">
            <w:pPr>
              <w:jc w:val="right"/>
              <w:rPr>
                <w:color w:val="000000" w:themeColor="text1"/>
              </w:rPr>
            </w:pPr>
          </w:p>
        </w:tc>
      </w:tr>
      <w:tr w:rsidR="003B7BAF" w:rsidRPr="004D2E23" w14:paraId="59141141" w14:textId="77777777" w:rsidTr="00E661B6">
        <w:tc>
          <w:tcPr>
            <w:tcW w:w="3807" w:type="dxa"/>
            <w:vMerge/>
            <w:tcBorders>
              <w:right w:val="single" w:sz="4" w:space="0" w:color="auto"/>
            </w:tcBorders>
          </w:tcPr>
          <w:p w14:paraId="4021831E" w14:textId="77777777" w:rsidR="003B7BAF" w:rsidRPr="004D2E23" w:rsidRDefault="003B7BAF" w:rsidP="00C04E09">
            <w:pPr>
              <w:rPr>
                <w:color w:val="000000" w:themeColor="text1"/>
              </w:rPr>
            </w:pPr>
          </w:p>
        </w:tc>
        <w:tc>
          <w:tcPr>
            <w:tcW w:w="2493" w:type="dxa"/>
            <w:tcBorders>
              <w:left w:val="single" w:sz="4" w:space="0" w:color="auto"/>
            </w:tcBorders>
            <w:shd w:val="clear" w:color="auto" w:fill="auto"/>
          </w:tcPr>
          <w:p w14:paraId="60AFF342" w14:textId="77777777" w:rsidR="003B7BAF" w:rsidRPr="004D2E23" w:rsidRDefault="003B7BAF" w:rsidP="00C04E09">
            <w:pPr>
              <w:ind w:left="792"/>
              <w:jc w:val="right"/>
              <w:rPr>
                <w:color w:val="000000" w:themeColor="text1"/>
              </w:rPr>
            </w:pPr>
            <w:r w:rsidRPr="004D2E23">
              <w:rPr>
                <w:color w:val="000000" w:themeColor="text1"/>
              </w:rPr>
              <w:t>$450</w:t>
            </w:r>
          </w:p>
        </w:tc>
      </w:tr>
      <w:tr w:rsidR="003B7BAF" w:rsidRPr="004D2E23" w14:paraId="1F139D6B" w14:textId="77777777" w:rsidTr="00E661B6">
        <w:tc>
          <w:tcPr>
            <w:tcW w:w="3807" w:type="dxa"/>
            <w:vMerge/>
            <w:tcBorders>
              <w:right w:val="single" w:sz="4" w:space="0" w:color="auto"/>
            </w:tcBorders>
          </w:tcPr>
          <w:p w14:paraId="71E6C220" w14:textId="77777777" w:rsidR="003B7BAF" w:rsidRPr="004D2E23" w:rsidRDefault="003B7BAF" w:rsidP="00C04E09">
            <w:pPr>
              <w:rPr>
                <w:b/>
                <w:color w:val="000000" w:themeColor="text1"/>
                <w:sz w:val="24"/>
              </w:rPr>
            </w:pPr>
          </w:p>
        </w:tc>
        <w:tc>
          <w:tcPr>
            <w:tcW w:w="2493" w:type="dxa"/>
            <w:tcBorders>
              <w:left w:val="single" w:sz="4" w:space="0" w:color="auto"/>
            </w:tcBorders>
            <w:shd w:val="clear" w:color="auto" w:fill="auto"/>
          </w:tcPr>
          <w:p w14:paraId="3CB24BD2" w14:textId="77777777" w:rsidR="003B7BAF" w:rsidRPr="004D2E23" w:rsidRDefault="003B7BAF" w:rsidP="00C04E09">
            <w:pPr>
              <w:jc w:val="right"/>
              <w:rPr>
                <w:color w:val="000000" w:themeColor="text1"/>
                <w:sz w:val="24"/>
              </w:rPr>
            </w:pPr>
          </w:p>
        </w:tc>
      </w:tr>
      <w:tr w:rsidR="003B7BAF" w:rsidRPr="004D2E23" w14:paraId="02073A81" w14:textId="77777777" w:rsidTr="00E661B6">
        <w:tc>
          <w:tcPr>
            <w:tcW w:w="3807" w:type="dxa"/>
            <w:vMerge/>
            <w:tcBorders>
              <w:right w:val="single" w:sz="4" w:space="0" w:color="auto"/>
            </w:tcBorders>
          </w:tcPr>
          <w:p w14:paraId="4E8ADB73" w14:textId="77777777" w:rsidR="003B7BAF" w:rsidRPr="004D2E23" w:rsidRDefault="003B7BAF" w:rsidP="00C04E09">
            <w:pPr>
              <w:rPr>
                <w:color w:val="000000" w:themeColor="text1"/>
                <w:sz w:val="24"/>
              </w:rPr>
            </w:pPr>
          </w:p>
        </w:tc>
        <w:tc>
          <w:tcPr>
            <w:tcW w:w="2493" w:type="dxa"/>
            <w:tcBorders>
              <w:left w:val="single" w:sz="4" w:space="0" w:color="auto"/>
            </w:tcBorders>
            <w:shd w:val="clear" w:color="auto" w:fill="auto"/>
          </w:tcPr>
          <w:p w14:paraId="4011B2DA" w14:textId="77777777" w:rsidR="003B7BAF" w:rsidRPr="004D2E23" w:rsidRDefault="003B7BAF" w:rsidP="00C04E09">
            <w:pPr>
              <w:ind w:left="912"/>
              <w:jc w:val="right"/>
              <w:rPr>
                <w:color w:val="000000" w:themeColor="text1"/>
                <w:sz w:val="24"/>
              </w:rPr>
            </w:pPr>
            <w:r w:rsidRPr="004D2E23">
              <w:rPr>
                <w:color w:val="000000" w:themeColor="text1"/>
                <w:sz w:val="24"/>
              </w:rPr>
              <w:t>$10,700</w:t>
            </w:r>
          </w:p>
        </w:tc>
      </w:tr>
      <w:tr w:rsidR="003B7BAF" w:rsidRPr="004D2E23" w14:paraId="261734CE" w14:textId="77777777" w:rsidTr="00E661B6">
        <w:tc>
          <w:tcPr>
            <w:tcW w:w="3807" w:type="dxa"/>
            <w:vMerge/>
            <w:tcBorders>
              <w:right w:val="single" w:sz="4" w:space="0" w:color="auto"/>
            </w:tcBorders>
          </w:tcPr>
          <w:p w14:paraId="6A5C0A27" w14:textId="77777777" w:rsidR="003B7BAF" w:rsidRPr="004D2E23" w:rsidRDefault="003B7BAF" w:rsidP="00C04E09">
            <w:pPr>
              <w:rPr>
                <w:color w:val="000000" w:themeColor="text1"/>
                <w:sz w:val="24"/>
              </w:rPr>
            </w:pPr>
          </w:p>
        </w:tc>
        <w:tc>
          <w:tcPr>
            <w:tcW w:w="2493" w:type="dxa"/>
            <w:tcBorders>
              <w:left w:val="single" w:sz="4" w:space="0" w:color="auto"/>
            </w:tcBorders>
            <w:shd w:val="clear" w:color="auto" w:fill="auto"/>
          </w:tcPr>
          <w:p w14:paraId="67FE6936" w14:textId="77777777" w:rsidR="003B7BAF" w:rsidRPr="004D2E23" w:rsidRDefault="003B7BAF" w:rsidP="00C04E09">
            <w:pPr>
              <w:ind w:left="777"/>
              <w:jc w:val="right"/>
              <w:rPr>
                <w:b/>
                <w:color w:val="000000" w:themeColor="text1"/>
                <w:sz w:val="24"/>
              </w:rPr>
            </w:pPr>
            <w:r w:rsidRPr="004D2E23">
              <w:rPr>
                <w:b/>
                <w:color w:val="000000" w:themeColor="text1"/>
                <w:sz w:val="24"/>
                <w:u w:val="double"/>
              </w:rPr>
              <w:t>$11,150</w:t>
            </w:r>
          </w:p>
        </w:tc>
      </w:tr>
    </w:tbl>
    <w:p w14:paraId="635183CC" w14:textId="77777777" w:rsidR="003B7BAF" w:rsidRDefault="003B7BAF" w:rsidP="003B7BAF">
      <w:pPr>
        <w:pStyle w:val="Heading1"/>
        <w:ind w:left="-90"/>
        <w:rPr>
          <w:color w:val="auto"/>
          <w:sz w:val="24"/>
        </w:rPr>
      </w:pPr>
    </w:p>
    <w:p w14:paraId="493A1575" w14:textId="77777777" w:rsidR="003B7BAF" w:rsidRDefault="003B7BAF" w:rsidP="003B7BAF"/>
    <w:p w14:paraId="5455F601" w14:textId="77777777" w:rsidR="003B7BAF" w:rsidRDefault="003B7BAF" w:rsidP="003B7BAF"/>
    <w:p w14:paraId="00CB6FAA" w14:textId="77777777" w:rsidR="003B7BAF" w:rsidRPr="00F87976" w:rsidRDefault="003B7BAF" w:rsidP="003B7BAF"/>
    <w:p w14:paraId="1787846F" w14:textId="77777777" w:rsidR="003B7BAF" w:rsidRDefault="003B7BAF" w:rsidP="003B7BAF">
      <w:pPr>
        <w:pStyle w:val="Heading1"/>
        <w:ind w:left="-90"/>
        <w:jc w:val="center"/>
        <w:rPr>
          <w:color w:val="000000" w:themeColor="text1"/>
          <w:sz w:val="24"/>
        </w:rPr>
      </w:pPr>
    </w:p>
    <w:p w14:paraId="44F0483A" w14:textId="77777777" w:rsidR="003B7BAF" w:rsidRDefault="003B7BAF" w:rsidP="003B7BAF">
      <w:pPr>
        <w:pStyle w:val="Heading1"/>
        <w:spacing w:line="240" w:lineRule="auto"/>
        <w:ind w:left="-90"/>
        <w:jc w:val="center"/>
        <w:rPr>
          <w:color w:val="000000" w:themeColor="text1"/>
          <w:sz w:val="24"/>
        </w:rPr>
      </w:pPr>
      <w:r>
        <w:rPr>
          <w:color w:val="000000" w:themeColor="text1"/>
          <w:sz w:val="24"/>
        </w:rPr>
        <w:t xml:space="preserve">                                            </w:t>
      </w:r>
    </w:p>
    <w:p w14:paraId="7A55AA61" w14:textId="77777777" w:rsidR="00E661B6" w:rsidRDefault="00E661B6" w:rsidP="003B7BAF">
      <w:pPr>
        <w:pStyle w:val="Heading1"/>
        <w:spacing w:line="240" w:lineRule="auto"/>
        <w:ind w:left="-90"/>
        <w:jc w:val="center"/>
        <w:rPr>
          <w:color w:val="000000" w:themeColor="text1"/>
          <w:sz w:val="24"/>
        </w:rPr>
      </w:pPr>
    </w:p>
    <w:p w14:paraId="29C93BF0" w14:textId="77777777" w:rsidR="00E661B6" w:rsidRDefault="00E661B6" w:rsidP="003B7BAF">
      <w:pPr>
        <w:spacing w:line="276" w:lineRule="auto"/>
        <w:jc w:val="center"/>
        <w:rPr>
          <w:b/>
          <w:color w:val="000000" w:themeColor="text1"/>
          <w:sz w:val="24"/>
        </w:rPr>
      </w:pPr>
    </w:p>
    <w:p w14:paraId="72078819" w14:textId="77777777" w:rsidR="00E661B6" w:rsidRDefault="00E661B6" w:rsidP="00E661B6">
      <w:pPr>
        <w:spacing w:line="276" w:lineRule="auto"/>
        <w:jc w:val="center"/>
        <w:rPr>
          <w:b/>
          <w:color w:val="000000" w:themeColor="text1"/>
          <w:sz w:val="24"/>
        </w:rPr>
      </w:pPr>
    </w:p>
    <w:p w14:paraId="77AE7D2B" w14:textId="77777777" w:rsidR="00E661B6" w:rsidRDefault="00E661B6" w:rsidP="00E661B6">
      <w:pPr>
        <w:spacing w:line="276" w:lineRule="auto"/>
        <w:jc w:val="center"/>
        <w:rPr>
          <w:b/>
          <w:color w:val="000000" w:themeColor="text1"/>
          <w:sz w:val="24"/>
        </w:rPr>
      </w:pPr>
    </w:p>
    <w:p w14:paraId="6062CCF3" w14:textId="77777777" w:rsidR="00E661B6" w:rsidRDefault="00E661B6" w:rsidP="00E661B6">
      <w:pPr>
        <w:spacing w:line="276" w:lineRule="auto"/>
        <w:jc w:val="center"/>
        <w:rPr>
          <w:b/>
          <w:color w:val="000000" w:themeColor="text1"/>
          <w:sz w:val="24"/>
        </w:rPr>
      </w:pPr>
    </w:p>
    <w:p w14:paraId="1E8DACF4" w14:textId="77777777" w:rsidR="00E661B6" w:rsidRDefault="00E661B6" w:rsidP="00E661B6">
      <w:pPr>
        <w:spacing w:line="276" w:lineRule="auto"/>
        <w:jc w:val="center"/>
        <w:rPr>
          <w:b/>
          <w:color w:val="000000" w:themeColor="text1"/>
          <w:sz w:val="24"/>
        </w:rPr>
      </w:pPr>
    </w:p>
    <w:p w14:paraId="352A51DD" w14:textId="77777777" w:rsidR="00E661B6" w:rsidRDefault="00E661B6" w:rsidP="00E661B6">
      <w:pPr>
        <w:spacing w:line="276" w:lineRule="auto"/>
        <w:jc w:val="center"/>
        <w:rPr>
          <w:b/>
          <w:color w:val="000000" w:themeColor="text1"/>
          <w:sz w:val="24"/>
        </w:rPr>
      </w:pPr>
    </w:p>
    <w:p w14:paraId="38F74A29" w14:textId="77777777" w:rsidR="00E661B6" w:rsidRDefault="00E661B6" w:rsidP="00E661B6">
      <w:pPr>
        <w:spacing w:line="276" w:lineRule="auto"/>
        <w:jc w:val="center"/>
        <w:rPr>
          <w:b/>
          <w:color w:val="000000" w:themeColor="text1"/>
          <w:sz w:val="24"/>
        </w:rPr>
      </w:pPr>
    </w:p>
    <w:p w14:paraId="1D6CD497" w14:textId="33936786" w:rsidR="00E661B6" w:rsidRDefault="00E661B6" w:rsidP="00E661B6">
      <w:pPr>
        <w:spacing w:line="276" w:lineRule="auto"/>
        <w:jc w:val="center"/>
        <w:rPr>
          <w:b/>
          <w:color w:val="000000" w:themeColor="text1"/>
          <w:sz w:val="24"/>
        </w:rPr>
      </w:pPr>
      <w:r w:rsidRPr="00550560">
        <w:rPr>
          <w:b/>
          <w:color w:val="000000" w:themeColor="text1"/>
          <w:sz w:val="24"/>
        </w:rPr>
        <w:lastRenderedPageBreak/>
        <w:t>Long Taxi</w:t>
      </w:r>
    </w:p>
    <w:p w14:paraId="63E06450" w14:textId="280D3311" w:rsidR="003B7BAF" w:rsidRPr="00550560" w:rsidRDefault="003B7BAF" w:rsidP="003B7BAF">
      <w:pPr>
        <w:spacing w:line="276" w:lineRule="auto"/>
        <w:jc w:val="center"/>
        <w:rPr>
          <w:b/>
          <w:color w:val="000000" w:themeColor="text1"/>
          <w:sz w:val="24"/>
        </w:rPr>
      </w:pPr>
      <w:r w:rsidRPr="00550560">
        <w:rPr>
          <w:b/>
          <w:color w:val="000000" w:themeColor="text1"/>
          <w:sz w:val="24"/>
        </w:rPr>
        <w:t>Statement</w:t>
      </w:r>
      <w:r>
        <w:rPr>
          <w:b/>
          <w:color w:val="000000" w:themeColor="text1"/>
          <w:sz w:val="24"/>
        </w:rPr>
        <w:t xml:space="preserve"> of Cash Flows</w:t>
      </w:r>
    </w:p>
    <w:p w14:paraId="32752E80" w14:textId="77777777" w:rsidR="003B7BAF" w:rsidRDefault="003B7BAF" w:rsidP="003B7BAF">
      <w:pPr>
        <w:spacing w:line="276" w:lineRule="auto"/>
        <w:jc w:val="center"/>
        <w:rPr>
          <w:b/>
          <w:color w:val="000000" w:themeColor="text1"/>
          <w:sz w:val="24"/>
        </w:rPr>
      </w:pPr>
      <w:r w:rsidRPr="00550560">
        <w:rPr>
          <w:b/>
          <w:color w:val="000000" w:themeColor="text1"/>
          <w:sz w:val="24"/>
        </w:rPr>
        <w:t>For the month ended, August 31, 2009</w:t>
      </w:r>
    </w:p>
    <w:tbl>
      <w:tblPr>
        <w:tblStyle w:val="TableGrid"/>
        <w:tblW w:w="0" w:type="auto"/>
        <w:tblInd w:w="405" w:type="dxa"/>
        <w:tblLayout w:type="fixed"/>
        <w:tblLook w:val="04A0" w:firstRow="1" w:lastRow="0" w:firstColumn="1" w:lastColumn="0" w:noHBand="0" w:noVBand="1"/>
      </w:tblPr>
      <w:tblGrid>
        <w:gridCol w:w="5760"/>
        <w:gridCol w:w="1800"/>
        <w:gridCol w:w="1728"/>
      </w:tblGrid>
      <w:tr w:rsidR="003B7BAF" w:rsidRPr="006754C3" w14:paraId="2CC7A800" w14:textId="77777777" w:rsidTr="00E661B6">
        <w:tc>
          <w:tcPr>
            <w:tcW w:w="5760" w:type="dxa"/>
            <w:tcBorders>
              <w:right w:val="single" w:sz="4" w:space="0" w:color="auto"/>
            </w:tcBorders>
          </w:tcPr>
          <w:p w14:paraId="5485AB62" w14:textId="77777777" w:rsidR="003B7BAF" w:rsidRPr="006754C3" w:rsidRDefault="003B7BAF" w:rsidP="00C04E09">
            <w:pPr>
              <w:pStyle w:val="ListParagraph"/>
              <w:numPr>
                <w:ilvl w:val="0"/>
                <w:numId w:val="25"/>
              </w:numPr>
              <w:spacing w:line="276" w:lineRule="auto"/>
              <w:rPr>
                <w:color w:val="000000" w:themeColor="text1"/>
                <w:sz w:val="24"/>
              </w:rPr>
            </w:pPr>
            <w:r w:rsidRPr="005B794E">
              <w:rPr>
                <w:b/>
                <w:color w:val="000000" w:themeColor="text1"/>
                <w:sz w:val="24"/>
              </w:rPr>
              <w:t>Cash Flows from operating activities</w:t>
            </w:r>
            <w:r w:rsidRPr="006754C3">
              <w:rPr>
                <w:color w:val="000000" w:themeColor="text1"/>
                <w:sz w:val="24"/>
              </w:rPr>
              <w:t>:</w:t>
            </w:r>
          </w:p>
        </w:tc>
        <w:tc>
          <w:tcPr>
            <w:tcW w:w="1800" w:type="dxa"/>
            <w:tcBorders>
              <w:left w:val="single" w:sz="4" w:space="0" w:color="auto"/>
              <w:right w:val="single" w:sz="4" w:space="0" w:color="auto"/>
            </w:tcBorders>
            <w:shd w:val="clear" w:color="auto" w:fill="auto"/>
          </w:tcPr>
          <w:p w14:paraId="270CA200" w14:textId="77777777" w:rsidR="003B7BAF" w:rsidRPr="006754C3" w:rsidRDefault="003B7BAF" w:rsidP="00C04E09">
            <w:pPr>
              <w:spacing w:line="276" w:lineRule="auto"/>
              <w:rPr>
                <w:color w:val="000000" w:themeColor="text1"/>
                <w:sz w:val="24"/>
              </w:rPr>
            </w:pPr>
          </w:p>
        </w:tc>
        <w:tc>
          <w:tcPr>
            <w:tcW w:w="1728" w:type="dxa"/>
            <w:tcBorders>
              <w:left w:val="single" w:sz="4" w:space="0" w:color="auto"/>
            </w:tcBorders>
            <w:shd w:val="clear" w:color="auto" w:fill="auto"/>
          </w:tcPr>
          <w:p w14:paraId="2AAF93D9" w14:textId="77777777" w:rsidR="003B7BAF" w:rsidRPr="006754C3" w:rsidRDefault="003B7BAF" w:rsidP="00C04E09">
            <w:pPr>
              <w:spacing w:line="276" w:lineRule="auto"/>
              <w:rPr>
                <w:color w:val="000000" w:themeColor="text1"/>
                <w:sz w:val="24"/>
              </w:rPr>
            </w:pPr>
          </w:p>
        </w:tc>
      </w:tr>
      <w:tr w:rsidR="003B7BAF" w:rsidRPr="006754C3" w14:paraId="7AA7D4FF" w14:textId="77777777" w:rsidTr="00E661B6">
        <w:tc>
          <w:tcPr>
            <w:tcW w:w="5760" w:type="dxa"/>
            <w:tcBorders>
              <w:right w:val="single" w:sz="4" w:space="0" w:color="auto"/>
            </w:tcBorders>
          </w:tcPr>
          <w:p w14:paraId="0284DC60" w14:textId="77777777" w:rsidR="003B7BAF" w:rsidRPr="006754C3" w:rsidRDefault="003B7BAF" w:rsidP="00C04E09">
            <w:pPr>
              <w:spacing w:line="276" w:lineRule="auto"/>
              <w:rPr>
                <w:color w:val="000000" w:themeColor="text1"/>
                <w:sz w:val="24"/>
              </w:rPr>
            </w:pPr>
            <w:r w:rsidRPr="006754C3">
              <w:rPr>
                <w:color w:val="000000" w:themeColor="text1"/>
                <w:sz w:val="24"/>
              </w:rPr>
              <w:t>Cash received from customers</w:t>
            </w:r>
          </w:p>
        </w:tc>
        <w:tc>
          <w:tcPr>
            <w:tcW w:w="1800" w:type="dxa"/>
            <w:tcBorders>
              <w:left w:val="single" w:sz="4" w:space="0" w:color="auto"/>
              <w:right w:val="single" w:sz="4" w:space="0" w:color="auto"/>
            </w:tcBorders>
            <w:shd w:val="clear" w:color="auto" w:fill="auto"/>
          </w:tcPr>
          <w:p w14:paraId="3E06F038" w14:textId="77777777" w:rsidR="003B7BAF" w:rsidRPr="006754C3" w:rsidRDefault="003B7BAF" w:rsidP="00C04E09">
            <w:pPr>
              <w:spacing w:line="276" w:lineRule="auto"/>
              <w:jc w:val="right"/>
              <w:rPr>
                <w:color w:val="000000" w:themeColor="text1"/>
                <w:sz w:val="24"/>
              </w:rPr>
            </w:pPr>
            <w:r w:rsidRPr="006754C3">
              <w:rPr>
                <w:color w:val="000000" w:themeColor="text1"/>
                <w:sz w:val="24"/>
              </w:rPr>
              <w:t>$4,500</w:t>
            </w:r>
          </w:p>
        </w:tc>
        <w:tc>
          <w:tcPr>
            <w:tcW w:w="1728" w:type="dxa"/>
            <w:tcBorders>
              <w:left w:val="single" w:sz="4" w:space="0" w:color="auto"/>
            </w:tcBorders>
            <w:shd w:val="clear" w:color="auto" w:fill="auto"/>
          </w:tcPr>
          <w:p w14:paraId="2B3A67AB" w14:textId="77777777" w:rsidR="003B7BAF" w:rsidRPr="006754C3" w:rsidRDefault="003B7BAF" w:rsidP="00C04E09">
            <w:pPr>
              <w:spacing w:line="276" w:lineRule="auto"/>
              <w:jc w:val="right"/>
              <w:rPr>
                <w:color w:val="000000" w:themeColor="text1"/>
                <w:sz w:val="24"/>
              </w:rPr>
            </w:pPr>
          </w:p>
        </w:tc>
      </w:tr>
      <w:tr w:rsidR="003B7BAF" w:rsidRPr="006754C3" w14:paraId="64B86DD4" w14:textId="77777777" w:rsidTr="00E661B6">
        <w:tc>
          <w:tcPr>
            <w:tcW w:w="5760" w:type="dxa"/>
            <w:tcBorders>
              <w:right w:val="single" w:sz="4" w:space="0" w:color="auto"/>
            </w:tcBorders>
          </w:tcPr>
          <w:p w14:paraId="13A33E97" w14:textId="77777777" w:rsidR="003B7BAF" w:rsidRPr="006754C3" w:rsidRDefault="003B7BAF" w:rsidP="00C04E09">
            <w:pPr>
              <w:spacing w:line="276" w:lineRule="auto"/>
              <w:rPr>
                <w:color w:val="000000" w:themeColor="text1"/>
                <w:sz w:val="24"/>
              </w:rPr>
            </w:pPr>
            <w:r w:rsidRPr="006754C3">
              <w:rPr>
                <w:color w:val="000000" w:themeColor="text1"/>
                <w:sz w:val="24"/>
              </w:rPr>
              <w:t>Less: cash payments for expenses &amp; to creditors</w:t>
            </w:r>
          </w:p>
        </w:tc>
        <w:tc>
          <w:tcPr>
            <w:tcW w:w="1800" w:type="dxa"/>
            <w:tcBorders>
              <w:left w:val="single" w:sz="4" w:space="0" w:color="auto"/>
              <w:right w:val="single" w:sz="4" w:space="0" w:color="auto"/>
            </w:tcBorders>
            <w:shd w:val="clear" w:color="auto" w:fill="auto"/>
          </w:tcPr>
          <w:p w14:paraId="78A4D562" w14:textId="77777777" w:rsidR="003B7BAF" w:rsidRPr="006754C3" w:rsidRDefault="003B7BAF" w:rsidP="00C04E09">
            <w:pPr>
              <w:spacing w:line="276" w:lineRule="auto"/>
              <w:ind w:left="117"/>
              <w:jc w:val="right"/>
              <w:rPr>
                <w:color w:val="000000" w:themeColor="text1"/>
                <w:sz w:val="24"/>
                <w:u w:val="single"/>
              </w:rPr>
            </w:pPr>
            <w:r w:rsidRPr="006754C3">
              <w:rPr>
                <w:color w:val="000000" w:themeColor="text1"/>
                <w:sz w:val="24"/>
                <w:u w:val="single"/>
              </w:rPr>
              <w:t>(2,600)</w:t>
            </w:r>
          </w:p>
        </w:tc>
        <w:tc>
          <w:tcPr>
            <w:tcW w:w="1728" w:type="dxa"/>
            <w:tcBorders>
              <w:left w:val="single" w:sz="4" w:space="0" w:color="auto"/>
            </w:tcBorders>
            <w:shd w:val="clear" w:color="auto" w:fill="auto"/>
          </w:tcPr>
          <w:p w14:paraId="669B0916" w14:textId="77777777" w:rsidR="003B7BAF" w:rsidRPr="006754C3" w:rsidRDefault="003B7BAF" w:rsidP="00C04E09">
            <w:pPr>
              <w:spacing w:line="276" w:lineRule="auto"/>
              <w:jc w:val="right"/>
              <w:rPr>
                <w:color w:val="000000" w:themeColor="text1"/>
                <w:sz w:val="24"/>
              </w:rPr>
            </w:pPr>
          </w:p>
        </w:tc>
      </w:tr>
      <w:tr w:rsidR="003B7BAF" w:rsidRPr="006754C3" w14:paraId="5420E05A" w14:textId="77777777" w:rsidTr="00E661B6">
        <w:tc>
          <w:tcPr>
            <w:tcW w:w="5760" w:type="dxa"/>
            <w:tcBorders>
              <w:right w:val="single" w:sz="4" w:space="0" w:color="auto"/>
            </w:tcBorders>
          </w:tcPr>
          <w:p w14:paraId="125A39E1" w14:textId="77777777" w:rsidR="003B7BAF" w:rsidRPr="006754C3" w:rsidRDefault="003B7BAF" w:rsidP="00C04E09">
            <w:pPr>
              <w:spacing w:line="276" w:lineRule="auto"/>
              <w:rPr>
                <w:color w:val="000000" w:themeColor="text1"/>
                <w:sz w:val="24"/>
              </w:rPr>
            </w:pPr>
            <w:r w:rsidRPr="006754C3">
              <w:rPr>
                <w:color w:val="000000" w:themeColor="text1"/>
                <w:sz w:val="24"/>
              </w:rPr>
              <w:t xml:space="preserve">                 Net cash flow from operating activities</w:t>
            </w:r>
          </w:p>
        </w:tc>
        <w:tc>
          <w:tcPr>
            <w:tcW w:w="1800" w:type="dxa"/>
            <w:tcBorders>
              <w:left w:val="single" w:sz="4" w:space="0" w:color="auto"/>
              <w:right w:val="single" w:sz="4" w:space="0" w:color="auto"/>
            </w:tcBorders>
            <w:shd w:val="clear" w:color="auto" w:fill="auto"/>
          </w:tcPr>
          <w:p w14:paraId="2A6B3ABE"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6EB941DE" w14:textId="77777777" w:rsidR="003B7BAF" w:rsidRPr="006754C3" w:rsidRDefault="003B7BAF" w:rsidP="00C04E09">
            <w:pPr>
              <w:spacing w:line="276" w:lineRule="auto"/>
              <w:ind w:left="777"/>
              <w:jc w:val="right"/>
              <w:rPr>
                <w:color w:val="000000" w:themeColor="text1"/>
                <w:sz w:val="24"/>
              </w:rPr>
            </w:pPr>
            <w:r w:rsidRPr="006754C3">
              <w:rPr>
                <w:color w:val="000000" w:themeColor="text1"/>
                <w:sz w:val="24"/>
              </w:rPr>
              <w:t>$1,900</w:t>
            </w:r>
          </w:p>
        </w:tc>
      </w:tr>
      <w:tr w:rsidR="003B7BAF" w:rsidRPr="006754C3" w14:paraId="2106E480" w14:textId="77777777" w:rsidTr="00E661B6">
        <w:tc>
          <w:tcPr>
            <w:tcW w:w="5760" w:type="dxa"/>
            <w:tcBorders>
              <w:right w:val="single" w:sz="4" w:space="0" w:color="auto"/>
            </w:tcBorders>
          </w:tcPr>
          <w:p w14:paraId="0C4BBC88" w14:textId="77777777" w:rsidR="003B7BAF" w:rsidRPr="006754C3" w:rsidRDefault="003B7BAF" w:rsidP="00C04E09">
            <w:pPr>
              <w:pStyle w:val="ListParagraph"/>
              <w:numPr>
                <w:ilvl w:val="0"/>
                <w:numId w:val="25"/>
              </w:numPr>
              <w:spacing w:line="276" w:lineRule="auto"/>
              <w:rPr>
                <w:color w:val="000000" w:themeColor="text1"/>
                <w:sz w:val="24"/>
              </w:rPr>
            </w:pPr>
            <w:r w:rsidRPr="005B794E">
              <w:rPr>
                <w:b/>
                <w:color w:val="000000" w:themeColor="text1"/>
                <w:sz w:val="24"/>
              </w:rPr>
              <w:t>Cash flows from investing activities</w:t>
            </w:r>
            <w:r w:rsidRPr="006754C3">
              <w:rPr>
                <w:color w:val="000000" w:themeColor="text1"/>
                <w:sz w:val="24"/>
              </w:rPr>
              <w:t>:</w:t>
            </w:r>
          </w:p>
        </w:tc>
        <w:tc>
          <w:tcPr>
            <w:tcW w:w="1800" w:type="dxa"/>
            <w:tcBorders>
              <w:left w:val="single" w:sz="4" w:space="0" w:color="auto"/>
              <w:right w:val="single" w:sz="4" w:space="0" w:color="auto"/>
            </w:tcBorders>
            <w:shd w:val="clear" w:color="auto" w:fill="auto"/>
          </w:tcPr>
          <w:p w14:paraId="508C6D18"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36421AB2" w14:textId="77777777" w:rsidR="003B7BAF" w:rsidRPr="006754C3" w:rsidRDefault="003B7BAF" w:rsidP="00C04E09">
            <w:pPr>
              <w:spacing w:line="276" w:lineRule="auto"/>
              <w:jc w:val="right"/>
              <w:rPr>
                <w:color w:val="000000" w:themeColor="text1"/>
                <w:sz w:val="24"/>
              </w:rPr>
            </w:pPr>
          </w:p>
        </w:tc>
      </w:tr>
      <w:tr w:rsidR="003B7BAF" w:rsidRPr="006754C3" w14:paraId="63E0777E" w14:textId="77777777" w:rsidTr="00E661B6">
        <w:tc>
          <w:tcPr>
            <w:tcW w:w="5760" w:type="dxa"/>
            <w:tcBorders>
              <w:right w:val="single" w:sz="4" w:space="0" w:color="auto"/>
            </w:tcBorders>
          </w:tcPr>
          <w:p w14:paraId="2078C111" w14:textId="77777777" w:rsidR="003B7BAF" w:rsidRPr="006754C3" w:rsidRDefault="003B7BAF" w:rsidP="00C04E09">
            <w:pPr>
              <w:spacing w:line="276" w:lineRule="auto"/>
              <w:rPr>
                <w:color w:val="000000" w:themeColor="text1"/>
                <w:sz w:val="24"/>
              </w:rPr>
            </w:pPr>
            <w:r w:rsidRPr="006754C3">
              <w:rPr>
                <w:color w:val="000000" w:themeColor="text1"/>
                <w:sz w:val="24"/>
              </w:rPr>
              <w:t>Less: cash payments for acquisition of land</w:t>
            </w:r>
          </w:p>
        </w:tc>
        <w:tc>
          <w:tcPr>
            <w:tcW w:w="1800" w:type="dxa"/>
            <w:tcBorders>
              <w:left w:val="single" w:sz="4" w:space="0" w:color="auto"/>
              <w:right w:val="single" w:sz="4" w:space="0" w:color="auto"/>
            </w:tcBorders>
            <w:shd w:val="clear" w:color="auto" w:fill="auto"/>
          </w:tcPr>
          <w:p w14:paraId="5393765A"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5B3037FB" w14:textId="77777777" w:rsidR="003B7BAF" w:rsidRPr="006754C3" w:rsidRDefault="003B7BAF" w:rsidP="00C04E09">
            <w:pPr>
              <w:spacing w:line="276" w:lineRule="auto"/>
              <w:ind w:left="732"/>
              <w:jc w:val="right"/>
              <w:rPr>
                <w:color w:val="000000" w:themeColor="text1"/>
                <w:sz w:val="24"/>
              </w:rPr>
            </w:pPr>
            <w:r w:rsidRPr="006754C3">
              <w:rPr>
                <w:color w:val="000000" w:themeColor="text1"/>
                <w:sz w:val="24"/>
              </w:rPr>
              <w:t>(7,500)</w:t>
            </w:r>
          </w:p>
        </w:tc>
      </w:tr>
      <w:tr w:rsidR="003B7BAF" w:rsidRPr="006754C3" w14:paraId="300F3989" w14:textId="77777777" w:rsidTr="00E661B6">
        <w:tc>
          <w:tcPr>
            <w:tcW w:w="5760" w:type="dxa"/>
            <w:tcBorders>
              <w:right w:val="single" w:sz="4" w:space="0" w:color="auto"/>
            </w:tcBorders>
          </w:tcPr>
          <w:p w14:paraId="3554F869" w14:textId="77777777" w:rsidR="003B7BAF" w:rsidRPr="006754C3" w:rsidRDefault="003B7BAF" w:rsidP="00C04E09">
            <w:pPr>
              <w:pStyle w:val="ListParagraph"/>
              <w:numPr>
                <w:ilvl w:val="0"/>
                <w:numId w:val="25"/>
              </w:numPr>
              <w:spacing w:line="276" w:lineRule="auto"/>
              <w:rPr>
                <w:color w:val="000000" w:themeColor="text1"/>
                <w:sz w:val="24"/>
              </w:rPr>
            </w:pPr>
            <w:r w:rsidRPr="005B794E">
              <w:rPr>
                <w:b/>
                <w:color w:val="000000" w:themeColor="text1"/>
                <w:sz w:val="24"/>
              </w:rPr>
              <w:t>Cash flows from financing activities</w:t>
            </w:r>
            <w:r w:rsidRPr="006754C3">
              <w:rPr>
                <w:color w:val="000000" w:themeColor="text1"/>
                <w:sz w:val="24"/>
              </w:rPr>
              <w:t>:</w:t>
            </w:r>
          </w:p>
        </w:tc>
        <w:tc>
          <w:tcPr>
            <w:tcW w:w="1800" w:type="dxa"/>
            <w:tcBorders>
              <w:left w:val="single" w:sz="4" w:space="0" w:color="auto"/>
              <w:right w:val="single" w:sz="4" w:space="0" w:color="auto"/>
            </w:tcBorders>
            <w:shd w:val="clear" w:color="auto" w:fill="auto"/>
          </w:tcPr>
          <w:p w14:paraId="17CAB39B"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56590485" w14:textId="77777777" w:rsidR="003B7BAF" w:rsidRPr="006754C3" w:rsidRDefault="003B7BAF" w:rsidP="00C04E09">
            <w:pPr>
              <w:spacing w:line="276" w:lineRule="auto"/>
              <w:jc w:val="right"/>
              <w:rPr>
                <w:color w:val="000000" w:themeColor="text1"/>
                <w:sz w:val="24"/>
              </w:rPr>
            </w:pPr>
          </w:p>
        </w:tc>
      </w:tr>
      <w:tr w:rsidR="003B7BAF" w:rsidRPr="006754C3" w14:paraId="6EFB1170" w14:textId="77777777" w:rsidTr="00E661B6">
        <w:tc>
          <w:tcPr>
            <w:tcW w:w="5760" w:type="dxa"/>
            <w:tcBorders>
              <w:right w:val="single" w:sz="4" w:space="0" w:color="auto"/>
            </w:tcBorders>
          </w:tcPr>
          <w:p w14:paraId="531F00BB" w14:textId="77777777" w:rsidR="003B7BAF" w:rsidRPr="006754C3" w:rsidRDefault="003B7BAF" w:rsidP="00C04E09">
            <w:pPr>
              <w:spacing w:line="276" w:lineRule="auto"/>
              <w:rPr>
                <w:color w:val="000000" w:themeColor="text1"/>
                <w:sz w:val="24"/>
              </w:rPr>
            </w:pPr>
            <w:r w:rsidRPr="006754C3">
              <w:rPr>
                <w:color w:val="000000" w:themeColor="text1"/>
                <w:sz w:val="24"/>
              </w:rPr>
              <w:t>Cash received from owner as investment</w:t>
            </w:r>
          </w:p>
        </w:tc>
        <w:tc>
          <w:tcPr>
            <w:tcW w:w="1800" w:type="dxa"/>
            <w:tcBorders>
              <w:left w:val="single" w:sz="4" w:space="0" w:color="auto"/>
              <w:right w:val="single" w:sz="4" w:space="0" w:color="auto"/>
            </w:tcBorders>
            <w:shd w:val="clear" w:color="auto" w:fill="auto"/>
          </w:tcPr>
          <w:p w14:paraId="676BD61B" w14:textId="77777777" w:rsidR="003B7BAF" w:rsidRPr="006754C3" w:rsidRDefault="003B7BAF" w:rsidP="00C04E09">
            <w:pPr>
              <w:spacing w:line="276" w:lineRule="auto"/>
              <w:ind w:left="87"/>
              <w:jc w:val="right"/>
              <w:rPr>
                <w:color w:val="000000" w:themeColor="text1"/>
                <w:sz w:val="24"/>
              </w:rPr>
            </w:pPr>
            <w:r w:rsidRPr="006754C3">
              <w:rPr>
                <w:color w:val="000000" w:themeColor="text1"/>
                <w:sz w:val="24"/>
              </w:rPr>
              <w:t>$10,000</w:t>
            </w:r>
          </w:p>
        </w:tc>
        <w:tc>
          <w:tcPr>
            <w:tcW w:w="1728" w:type="dxa"/>
            <w:tcBorders>
              <w:left w:val="single" w:sz="4" w:space="0" w:color="auto"/>
            </w:tcBorders>
            <w:shd w:val="clear" w:color="auto" w:fill="auto"/>
          </w:tcPr>
          <w:p w14:paraId="2F01B149" w14:textId="77777777" w:rsidR="003B7BAF" w:rsidRPr="006754C3" w:rsidRDefault="003B7BAF" w:rsidP="00C04E09">
            <w:pPr>
              <w:spacing w:line="276" w:lineRule="auto"/>
              <w:jc w:val="right"/>
              <w:rPr>
                <w:color w:val="000000" w:themeColor="text1"/>
                <w:sz w:val="24"/>
              </w:rPr>
            </w:pPr>
          </w:p>
        </w:tc>
      </w:tr>
      <w:tr w:rsidR="003B7BAF" w:rsidRPr="006754C3" w14:paraId="5DDC588C" w14:textId="77777777" w:rsidTr="00E661B6">
        <w:tc>
          <w:tcPr>
            <w:tcW w:w="5760" w:type="dxa"/>
            <w:tcBorders>
              <w:right w:val="single" w:sz="4" w:space="0" w:color="auto"/>
            </w:tcBorders>
          </w:tcPr>
          <w:p w14:paraId="30D8E050" w14:textId="77777777" w:rsidR="003B7BAF" w:rsidRPr="006754C3" w:rsidRDefault="003B7BAF" w:rsidP="00C04E09">
            <w:pPr>
              <w:spacing w:line="276" w:lineRule="auto"/>
              <w:rPr>
                <w:color w:val="000000" w:themeColor="text1"/>
                <w:sz w:val="24"/>
              </w:rPr>
            </w:pPr>
            <w:r w:rsidRPr="006754C3">
              <w:rPr>
                <w:color w:val="000000" w:themeColor="text1"/>
                <w:sz w:val="24"/>
              </w:rPr>
              <w:t>Less: Withdrawal</w:t>
            </w:r>
          </w:p>
        </w:tc>
        <w:tc>
          <w:tcPr>
            <w:tcW w:w="1800" w:type="dxa"/>
            <w:tcBorders>
              <w:left w:val="single" w:sz="4" w:space="0" w:color="auto"/>
              <w:right w:val="single" w:sz="4" w:space="0" w:color="auto"/>
            </w:tcBorders>
            <w:shd w:val="clear" w:color="auto" w:fill="auto"/>
          </w:tcPr>
          <w:p w14:paraId="0B2222D3" w14:textId="77777777" w:rsidR="003B7BAF" w:rsidRPr="006754C3" w:rsidRDefault="003B7BAF" w:rsidP="00C04E09">
            <w:pPr>
              <w:tabs>
                <w:tab w:val="center" w:pos="1135"/>
                <w:tab w:val="right" w:pos="1854"/>
              </w:tabs>
              <w:spacing w:line="276" w:lineRule="auto"/>
              <w:ind w:left="417"/>
              <w:jc w:val="right"/>
              <w:rPr>
                <w:color w:val="000000" w:themeColor="text1"/>
                <w:sz w:val="24"/>
                <w:u w:val="single"/>
              </w:rPr>
            </w:pPr>
            <w:r w:rsidRPr="006754C3">
              <w:rPr>
                <w:color w:val="000000" w:themeColor="text1"/>
                <w:sz w:val="24"/>
              </w:rPr>
              <w:tab/>
            </w:r>
            <w:r w:rsidRPr="006754C3">
              <w:rPr>
                <w:color w:val="000000" w:themeColor="text1"/>
                <w:sz w:val="24"/>
                <w:u w:val="single"/>
              </w:rPr>
              <w:t>(1,000)</w:t>
            </w:r>
          </w:p>
        </w:tc>
        <w:tc>
          <w:tcPr>
            <w:tcW w:w="1728" w:type="dxa"/>
            <w:tcBorders>
              <w:left w:val="single" w:sz="4" w:space="0" w:color="auto"/>
            </w:tcBorders>
            <w:shd w:val="clear" w:color="auto" w:fill="auto"/>
          </w:tcPr>
          <w:p w14:paraId="379EB040" w14:textId="77777777" w:rsidR="003B7BAF" w:rsidRPr="006754C3" w:rsidRDefault="003B7BAF" w:rsidP="00C04E09">
            <w:pPr>
              <w:spacing w:line="276" w:lineRule="auto"/>
              <w:jc w:val="right"/>
              <w:rPr>
                <w:color w:val="000000" w:themeColor="text1"/>
                <w:sz w:val="24"/>
              </w:rPr>
            </w:pPr>
          </w:p>
        </w:tc>
      </w:tr>
      <w:tr w:rsidR="003B7BAF" w:rsidRPr="006754C3" w14:paraId="4F0FEB69" w14:textId="77777777" w:rsidTr="00E661B6">
        <w:tc>
          <w:tcPr>
            <w:tcW w:w="5760" w:type="dxa"/>
            <w:tcBorders>
              <w:right w:val="single" w:sz="4" w:space="0" w:color="auto"/>
            </w:tcBorders>
          </w:tcPr>
          <w:p w14:paraId="693DCFC5" w14:textId="77777777" w:rsidR="003B7BAF" w:rsidRPr="006754C3" w:rsidRDefault="003B7BAF" w:rsidP="00C04E09">
            <w:pPr>
              <w:spacing w:line="276" w:lineRule="auto"/>
              <w:rPr>
                <w:color w:val="000000" w:themeColor="text1"/>
                <w:sz w:val="24"/>
              </w:rPr>
            </w:pPr>
            <w:r w:rsidRPr="006754C3">
              <w:rPr>
                <w:color w:val="000000" w:themeColor="text1"/>
                <w:sz w:val="24"/>
              </w:rPr>
              <w:t xml:space="preserve">             Net cash flow from financing activities</w:t>
            </w:r>
          </w:p>
        </w:tc>
        <w:tc>
          <w:tcPr>
            <w:tcW w:w="1800" w:type="dxa"/>
            <w:tcBorders>
              <w:left w:val="single" w:sz="4" w:space="0" w:color="auto"/>
              <w:right w:val="single" w:sz="4" w:space="0" w:color="auto"/>
            </w:tcBorders>
            <w:shd w:val="clear" w:color="auto" w:fill="auto"/>
          </w:tcPr>
          <w:p w14:paraId="03589B67"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794E61EE" w14:textId="77777777" w:rsidR="003B7BAF" w:rsidRPr="005B794E" w:rsidRDefault="003B7BAF" w:rsidP="00C04E09">
            <w:pPr>
              <w:spacing w:line="276" w:lineRule="auto"/>
              <w:ind w:left="657"/>
              <w:jc w:val="right"/>
              <w:rPr>
                <w:color w:val="000000" w:themeColor="text1"/>
                <w:sz w:val="24"/>
                <w:u w:val="single"/>
              </w:rPr>
            </w:pPr>
            <w:r w:rsidRPr="005B794E">
              <w:rPr>
                <w:color w:val="000000" w:themeColor="text1"/>
                <w:sz w:val="24"/>
                <w:u w:val="single"/>
              </w:rPr>
              <w:t>9,000</w:t>
            </w:r>
          </w:p>
        </w:tc>
      </w:tr>
      <w:tr w:rsidR="003B7BAF" w:rsidRPr="006754C3" w14:paraId="1B7C3724" w14:textId="77777777" w:rsidTr="00E661B6">
        <w:tc>
          <w:tcPr>
            <w:tcW w:w="5760" w:type="dxa"/>
            <w:tcBorders>
              <w:right w:val="single" w:sz="4" w:space="0" w:color="auto"/>
            </w:tcBorders>
          </w:tcPr>
          <w:p w14:paraId="30C6F00A" w14:textId="77777777" w:rsidR="003B7BAF" w:rsidRPr="005B794E" w:rsidRDefault="003B7BAF" w:rsidP="00C04E09">
            <w:pPr>
              <w:pStyle w:val="ListParagraph"/>
              <w:numPr>
                <w:ilvl w:val="0"/>
                <w:numId w:val="25"/>
              </w:numPr>
              <w:spacing w:line="276" w:lineRule="auto"/>
              <w:rPr>
                <w:b/>
                <w:color w:val="000000" w:themeColor="text1"/>
                <w:sz w:val="24"/>
              </w:rPr>
            </w:pPr>
            <w:r w:rsidRPr="005B794E">
              <w:rPr>
                <w:b/>
                <w:color w:val="000000" w:themeColor="text1"/>
                <w:sz w:val="24"/>
              </w:rPr>
              <w:t>Net cash flow</w:t>
            </w:r>
          </w:p>
        </w:tc>
        <w:tc>
          <w:tcPr>
            <w:tcW w:w="1800" w:type="dxa"/>
            <w:tcBorders>
              <w:left w:val="single" w:sz="4" w:space="0" w:color="auto"/>
              <w:right w:val="single" w:sz="4" w:space="0" w:color="auto"/>
            </w:tcBorders>
            <w:shd w:val="clear" w:color="auto" w:fill="auto"/>
          </w:tcPr>
          <w:p w14:paraId="5AF381C1" w14:textId="77777777" w:rsidR="003B7BAF" w:rsidRPr="006754C3" w:rsidRDefault="003B7BAF" w:rsidP="00C04E09">
            <w:pPr>
              <w:spacing w:line="276" w:lineRule="auto"/>
              <w:jc w:val="right"/>
              <w:rPr>
                <w:color w:val="000000" w:themeColor="text1"/>
                <w:sz w:val="24"/>
              </w:rPr>
            </w:pPr>
          </w:p>
        </w:tc>
        <w:tc>
          <w:tcPr>
            <w:tcW w:w="1728" w:type="dxa"/>
            <w:tcBorders>
              <w:left w:val="single" w:sz="4" w:space="0" w:color="auto"/>
            </w:tcBorders>
            <w:shd w:val="clear" w:color="auto" w:fill="auto"/>
          </w:tcPr>
          <w:p w14:paraId="4AC5A5F3" w14:textId="77777777" w:rsidR="003B7BAF" w:rsidRPr="005B794E" w:rsidRDefault="003B7BAF" w:rsidP="00C04E09">
            <w:pPr>
              <w:spacing w:line="276" w:lineRule="auto"/>
              <w:ind w:left="702"/>
              <w:jc w:val="right"/>
              <w:rPr>
                <w:b/>
                <w:color w:val="000000" w:themeColor="text1"/>
                <w:sz w:val="24"/>
                <w:u w:val="double"/>
              </w:rPr>
            </w:pPr>
            <w:r w:rsidRPr="005B794E">
              <w:rPr>
                <w:b/>
                <w:color w:val="000000" w:themeColor="text1"/>
                <w:sz w:val="24"/>
                <w:u w:val="double"/>
              </w:rPr>
              <w:t>$3,400</w:t>
            </w:r>
          </w:p>
        </w:tc>
      </w:tr>
    </w:tbl>
    <w:p w14:paraId="71E02AA8" w14:textId="77777777" w:rsidR="003B7BAF" w:rsidRDefault="003B7BAF" w:rsidP="003B7BAF">
      <w:pPr>
        <w:rPr>
          <w:rFonts w:ascii="Century" w:hAnsi="Century"/>
          <w:b/>
          <w:sz w:val="21"/>
          <w:szCs w:val="21"/>
        </w:rPr>
      </w:pPr>
      <w:r w:rsidRPr="00E47E91">
        <w:rPr>
          <w:rFonts w:ascii="Century" w:hAnsi="Century"/>
          <w:b/>
          <w:sz w:val="21"/>
          <w:szCs w:val="21"/>
        </w:rPr>
        <w:t xml:space="preserve">Activity </w:t>
      </w:r>
    </w:p>
    <w:p w14:paraId="3FD1753A" w14:textId="77777777" w:rsidR="003B7BAF" w:rsidRPr="001B4EEE" w:rsidRDefault="003B7BAF" w:rsidP="003B7BAF">
      <w:pPr>
        <w:rPr>
          <w:rFonts w:ascii="Arial" w:hAnsi="Arial" w:cs="Arial"/>
          <w:b/>
          <w:sz w:val="20"/>
          <w:szCs w:val="20"/>
        </w:rPr>
      </w:pPr>
      <w:r w:rsidRPr="001B4EEE">
        <w:rPr>
          <w:rFonts w:ascii="Arial" w:hAnsi="Arial" w:cs="Arial"/>
          <w:b/>
          <w:sz w:val="20"/>
          <w:szCs w:val="20"/>
        </w:rPr>
        <w:t>Enmesh Business Center, which is owned Mr. Erik, at the beginning of Year 2009, has the following beginning balance accounts:</w:t>
      </w:r>
    </w:p>
    <w:p w14:paraId="618B1832" w14:textId="77777777" w:rsidR="003B7BAF" w:rsidRPr="001B4EEE" w:rsidRDefault="003B7BAF" w:rsidP="003B7BAF">
      <w:pPr>
        <w:rPr>
          <w:rFonts w:ascii="Arial" w:hAnsi="Arial" w:cs="Arial"/>
          <w:b/>
          <w:sz w:val="20"/>
          <w:szCs w:val="20"/>
        </w:rPr>
      </w:pPr>
      <w:r w:rsidRPr="001B4EEE">
        <w:rPr>
          <w:rFonts w:ascii="Arial" w:hAnsi="Arial" w:cs="Arial"/>
          <w:b/>
          <w:sz w:val="20"/>
          <w:szCs w:val="20"/>
        </w:rPr>
        <w:t>Cash= $25,000, Accounts Receivable= $8,000, Supplies= $7,500, Building= $150,000 &amp; Accounts= $32000</w:t>
      </w:r>
    </w:p>
    <w:p w14:paraId="302C261C" w14:textId="77777777" w:rsidR="003B7BAF" w:rsidRPr="001B4EEE" w:rsidRDefault="003B7BAF" w:rsidP="003B7BAF">
      <w:pPr>
        <w:rPr>
          <w:rFonts w:ascii="Arial" w:hAnsi="Arial" w:cs="Arial"/>
          <w:b/>
          <w:sz w:val="20"/>
          <w:szCs w:val="20"/>
        </w:rPr>
      </w:pPr>
      <w:r w:rsidRPr="001B4EEE">
        <w:rPr>
          <w:rFonts w:ascii="Arial" w:hAnsi="Arial" w:cs="Arial"/>
          <w:b/>
          <w:sz w:val="20"/>
          <w:szCs w:val="20"/>
        </w:rPr>
        <w:t>Enmesh Business Center completed the following transactions since January, 2009:</w:t>
      </w:r>
    </w:p>
    <w:p w14:paraId="28BEC1E3" w14:textId="77777777" w:rsidR="003B7BAF" w:rsidRPr="001B4EEE" w:rsidRDefault="003B7BAF" w:rsidP="003B7BAF">
      <w:pPr>
        <w:rPr>
          <w:rFonts w:ascii="Arial" w:hAnsi="Arial" w:cs="Arial"/>
          <w:b/>
          <w:sz w:val="20"/>
          <w:szCs w:val="20"/>
        </w:rPr>
      </w:pPr>
      <w:r w:rsidRPr="001B4EEE">
        <w:rPr>
          <w:rFonts w:ascii="Arial" w:hAnsi="Arial" w:cs="Arial"/>
          <w:b/>
          <w:sz w:val="20"/>
          <w:szCs w:val="20"/>
        </w:rPr>
        <w:t>January 1. Mr. Erik invested additional cash of $10,000 in the business</w:t>
      </w:r>
    </w:p>
    <w:p w14:paraId="3920E068"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2. Purchased </w:t>
      </w:r>
      <w:proofErr w:type="spellStart"/>
      <w:r w:rsidRPr="001B4EEE">
        <w:rPr>
          <w:rFonts w:ascii="Arial" w:hAnsi="Arial" w:cs="Arial"/>
          <w:b/>
          <w:sz w:val="20"/>
          <w:szCs w:val="20"/>
        </w:rPr>
        <w:t>equipments</w:t>
      </w:r>
      <w:proofErr w:type="spellEnd"/>
      <w:r w:rsidRPr="001B4EEE">
        <w:rPr>
          <w:rFonts w:ascii="Arial" w:hAnsi="Arial" w:cs="Arial"/>
          <w:b/>
          <w:sz w:val="20"/>
          <w:szCs w:val="20"/>
        </w:rPr>
        <w:t xml:space="preserve"> $5,000 on account</w:t>
      </w:r>
    </w:p>
    <w:p w14:paraId="3D4DBF70"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5. Performed service for cash $5,200</w:t>
      </w:r>
    </w:p>
    <w:p w14:paraId="6AB5F45E"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9. Billed customers for fees earned $2,000</w:t>
      </w:r>
    </w:p>
    <w:p w14:paraId="616C9B54"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13. paid suppliers on account $ 3,200</w:t>
      </w:r>
    </w:p>
    <w:p w14:paraId="1E8FD5E9"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16. Received customers on account $5,200</w:t>
      </w:r>
    </w:p>
    <w:p w14:paraId="0F0E10CF"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21. Purchased supplies $800 paying a half amount </w:t>
      </w:r>
    </w:p>
    <w:p w14:paraId="29A77B6A"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24. Paid telephone, power &amp; water expense $750</w:t>
      </w:r>
    </w:p>
    <w:p w14:paraId="19365D6A"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29. Determined supplies used in the operation process $2,</w:t>
      </w:r>
      <w:r>
        <w:rPr>
          <w:rFonts w:ascii="Arial" w:hAnsi="Arial" w:cs="Arial"/>
          <w:b/>
          <w:sz w:val="20"/>
          <w:szCs w:val="20"/>
        </w:rPr>
        <w:t>3</w:t>
      </w:r>
      <w:r w:rsidRPr="001B4EEE">
        <w:rPr>
          <w:rFonts w:ascii="Arial" w:hAnsi="Arial" w:cs="Arial"/>
          <w:b/>
          <w:sz w:val="20"/>
          <w:szCs w:val="20"/>
        </w:rPr>
        <w:t>00</w:t>
      </w:r>
    </w:p>
    <w:p w14:paraId="55AA5F0F"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30. Paid salary expense $800, trucks expense $650, &amp; rent expense $980</w:t>
      </w:r>
    </w:p>
    <w:p w14:paraId="040D9B18" w14:textId="77777777" w:rsidR="003B7BAF" w:rsidRPr="001B4EEE" w:rsidRDefault="003B7BAF" w:rsidP="003B7BAF">
      <w:pPr>
        <w:rPr>
          <w:rFonts w:ascii="Arial" w:hAnsi="Arial" w:cs="Arial"/>
          <w:b/>
          <w:sz w:val="20"/>
          <w:szCs w:val="20"/>
        </w:rPr>
      </w:pPr>
      <w:r w:rsidRPr="001B4EEE">
        <w:rPr>
          <w:rFonts w:ascii="Arial" w:hAnsi="Arial" w:cs="Arial"/>
          <w:b/>
          <w:sz w:val="20"/>
          <w:szCs w:val="20"/>
        </w:rPr>
        <w:t xml:space="preserve">             30. Withdrew$1,750 for personal use</w:t>
      </w:r>
    </w:p>
    <w:p w14:paraId="39B646BA" w14:textId="01E4CF81" w:rsidR="003B7BAF" w:rsidRPr="001B4EEE" w:rsidRDefault="003B7BAF" w:rsidP="003B7BAF">
      <w:pPr>
        <w:rPr>
          <w:rFonts w:ascii="Arial" w:hAnsi="Arial" w:cs="Arial"/>
          <w:b/>
          <w:sz w:val="20"/>
          <w:szCs w:val="20"/>
        </w:rPr>
      </w:pPr>
      <w:r w:rsidRPr="001B4EEE">
        <w:rPr>
          <w:rFonts w:ascii="Arial" w:hAnsi="Arial" w:cs="Arial"/>
          <w:b/>
          <w:sz w:val="20"/>
          <w:szCs w:val="20"/>
        </w:rPr>
        <w:t xml:space="preserve">             31. Paid miscellaneous expense of $320</w:t>
      </w:r>
    </w:p>
    <w:p w14:paraId="20C415CE" w14:textId="77777777" w:rsidR="003B7BAF" w:rsidRPr="001B4EEE" w:rsidRDefault="003B7BAF" w:rsidP="003B7BAF">
      <w:pPr>
        <w:rPr>
          <w:sz w:val="21"/>
          <w:szCs w:val="21"/>
          <w:u w:val="single"/>
        </w:rPr>
      </w:pPr>
      <w:r w:rsidRPr="001B4EEE">
        <w:rPr>
          <w:sz w:val="21"/>
          <w:szCs w:val="21"/>
          <w:u w:val="single"/>
        </w:rPr>
        <w:t>Instruction:</w:t>
      </w:r>
    </w:p>
    <w:p w14:paraId="1D853736" w14:textId="77777777" w:rsidR="003B7BAF" w:rsidRPr="001B4EEE" w:rsidRDefault="003B7BAF" w:rsidP="003B7BAF">
      <w:pPr>
        <w:pStyle w:val="ListParagraph"/>
        <w:numPr>
          <w:ilvl w:val="0"/>
          <w:numId w:val="26"/>
        </w:numPr>
        <w:spacing w:after="200" w:line="276" w:lineRule="auto"/>
        <w:jc w:val="left"/>
        <w:rPr>
          <w:b/>
          <w:i/>
          <w:sz w:val="21"/>
          <w:szCs w:val="21"/>
        </w:rPr>
      </w:pPr>
      <w:r w:rsidRPr="001B4EEE">
        <w:rPr>
          <w:b/>
          <w:i/>
          <w:sz w:val="21"/>
          <w:szCs w:val="21"/>
        </w:rPr>
        <w:t>Analyze these transactions</w:t>
      </w:r>
    </w:p>
    <w:p w14:paraId="1AA3CF03" w14:textId="77777777" w:rsidR="003B7BAF" w:rsidRPr="001B4EEE" w:rsidRDefault="003B7BAF" w:rsidP="003B7BAF">
      <w:pPr>
        <w:pStyle w:val="ListParagraph"/>
        <w:numPr>
          <w:ilvl w:val="0"/>
          <w:numId w:val="26"/>
        </w:numPr>
        <w:spacing w:after="200" w:line="276" w:lineRule="auto"/>
        <w:jc w:val="left"/>
        <w:rPr>
          <w:b/>
          <w:i/>
          <w:sz w:val="21"/>
          <w:szCs w:val="21"/>
        </w:rPr>
      </w:pPr>
      <w:r w:rsidRPr="001B4EEE">
        <w:rPr>
          <w:b/>
          <w:i/>
          <w:sz w:val="21"/>
          <w:szCs w:val="21"/>
        </w:rPr>
        <w:t>Prepare the four principal financial statements for the month of January, 2009</w:t>
      </w:r>
    </w:p>
    <w:p w14:paraId="19496901" w14:textId="77777777" w:rsidR="003B7BAF" w:rsidRDefault="003B7BAF" w:rsidP="003B7BAF">
      <w:pPr>
        <w:pStyle w:val="Heading1"/>
        <w:ind w:left="-90"/>
        <w:rPr>
          <w:color w:val="auto"/>
          <w:sz w:val="24"/>
        </w:rPr>
      </w:pPr>
      <w:r>
        <w:rPr>
          <w:color w:val="auto"/>
          <w:sz w:val="24"/>
        </w:rPr>
        <w:lastRenderedPageBreak/>
        <w:t>T</w:t>
      </w:r>
      <w:r w:rsidRPr="00B144DA">
        <w:rPr>
          <w:color w:val="auto"/>
          <w:sz w:val="24"/>
        </w:rPr>
        <w:t xml:space="preserve">he analyses of transactions completed by Enmesh Business Center during the Month of January are presented as follows: </w:t>
      </w:r>
    </w:p>
    <w:tbl>
      <w:tblPr>
        <w:tblStyle w:val="TableGrid"/>
        <w:tblpPr w:leftFromText="180" w:rightFromText="180" w:vertAnchor="text" w:horzAnchor="margin" w:tblpY="244"/>
        <w:tblOverlap w:val="never"/>
        <w:tblW w:w="10368" w:type="dxa"/>
        <w:tblLayout w:type="fixed"/>
        <w:tblLook w:val="04A0" w:firstRow="1" w:lastRow="0" w:firstColumn="1" w:lastColumn="0" w:noHBand="0" w:noVBand="1"/>
      </w:tblPr>
      <w:tblGrid>
        <w:gridCol w:w="504"/>
        <w:gridCol w:w="988"/>
        <w:gridCol w:w="916"/>
        <w:gridCol w:w="994"/>
        <w:gridCol w:w="1170"/>
        <w:gridCol w:w="990"/>
        <w:gridCol w:w="383"/>
        <w:gridCol w:w="1057"/>
        <w:gridCol w:w="1620"/>
        <w:gridCol w:w="18"/>
        <w:gridCol w:w="1728"/>
      </w:tblGrid>
      <w:tr w:rsidR="003B7BAF" w:rsidRPr="00AA1250" w14:paraId="05E85AF9" w14:textId="77777777" w:rsidTr="00E661B6">
        <w:trPr>
          <w:cantSplit/>
          <w:trHeight w:val="887"/>
        </w:trPr>
        <w:tc>
          <w:tcPr>
            <w:tcW w:w="504" w:type="dxa"/>
            <w:tcBorders>
              <w:top w:val="single" w:sz="4" w:space="0" w:color="auto"/>
              <w:left w:val="single" w:sz="4" w:space="0" w:color="auto"/>
              <w:bottom w:val="single" w:sz="4" w:space="0" w:color="auto"/>
            </w:tcBorders>
            <w:shd w:val="clear" w:color="auto" w:fill="auto"/>
            <w:textDirection w:val="tbRl"/>
          </w:tcPr>
          <w:p w14:paraId="304E06B5" w14:textId="77777777" w:rsidR="003B7BAF" w:rsidRPr="00AA1250" w:rsidRDefault="003B7BAF" w:rsidP="00C04E09">
            <w:pPr>
              <w:tabs>
                <w:tab w:val="right" w:pos="9360"/>
              </w:tabs>
              <w:ind w:left="113" w:right="113"/>
              <w:rPr>
                <w:b/>
                <w:sz w:val="20"/>
                <w:szCs w:val="23"/>
              </w:rPr>
            </w:pPr>
            <w:r w:rsidRPr="00AA1250">
              <w:rPr>
                <w:b/>
                <w:sz w:val="20"/>
                <w:szCs w:val="23"/>
              </w:rPr>
              <w:t>January</w:t>
            </w:r>
          </w:p>
        </w:tc>
        <w:tc>
          <w:tcPr>
            <w:tcW w:w="5058" w:type="dxa"/>
            <w:gridSpan w:val="5"/>
            <w:tcBorders>
              <w:right w:val="single" w:sz="4" w:space="0" w:color="auto"/>
            </w:tcBorders>
            <w:shd w:val="clear" w:color="auto" w:fill="auto"/>
          </w:tcPr>
          <w:p w14:paraId="3C642233" w14:textId="77777777" w:rsidR="003B7BAF" w:rsidRPr="00AA1250" w:rsidRDefault="003B7BAF" w:rsidP="00C04E09">
            <w:pPr>
              <w:tabs>
                <w:tab w:val="right" w:pos="9360"/>
              </w:tabs>
              <w:rPr>
                <w:b/>
                <w:sz w:val="20"/>
                <w:szCs w:val="23"/>
                <w:u w:val="single"/>
              </w:rPr>
            </w:pPr>
            <w:r w:rsidRPr="00AA1250">
              <w:rPr>
                <w:b/>
                <w:sz w:val="20"/>
                <w:szCs w:val="23"/>
                <w:u w:val="single"/>
              </w:rPr>
              <w:t>Assets</w:t>
            </w:r>
          </w:p>
        </w:tc>
        <w:tc>
          <w:tcPr>
            <w:tcW w:w="383" w:type="dxa"/>
            <w:tcBorders>
              <w:left w:val="single" w:sz="4" w:space="0" w:color="auto"/>
              <w:right w:val="single" w:sz="4" w:space="0" w:color="auto"/>
            </w:tcBorders>
            <w:shd w:val="clear" w:color="auto" w:fill="auto"/>
          </w:tcPr>
          <w:p w14:paraId="6880CD33" w14:textId="77777777" w:rsidR="003B7BAF" w:rsidRPr="00AA1250" w:rsidRDefault="003B7BAF" w:rsidP="00C04E09">
            <w:pPr>
              <w:tabs>
                <w:tab w:val="right" w:pos="9360"/>
              </w:tabs>
              <w:rPr>
                <w:b/>
                <w:sz w:val="20"/>
                <w:szCs w:val="23"/>
                <w:u w:val="single"/>
              </w:rPr>
            </w:pPr>
          </w:p>
        </w:tc>
        <w:tc>
          <w:tcPr>
            <w:tcW w:w="1057" w:type="dxa"/>
            <w:tcBorders>
              <w:left w:val="single" w:sz="4" w:space="0" w:color="auto"/>
              <w:right w:val="single" w:sz="4" w:space="0" w:color="auto"/>
            </w:tcBorders>
            <w:shd w:val="clear" w:color="auto" w:fill="auto"/>
          </w:tcPr>
          <w:p w14:paraId="304D1317" w14:textId="77777777" w:rsidR="003B7BAF" w:rsidRPr="00AA1250" w:rsidRDefault="003B7BAF" w:rsidP="00C04E09">
            <w:pPr>
              <w:tabs>
                <w:tab w:val="right" w:pos="9360"/>
              </w:tabs>
              <w:rPr>
                <w:b/>
                <w:sz w:val="20"/>
                <w:szCs w:val="23"/>
                <w:u w:val="single"/>
              </w:rPr>
            </w:pPr>
            <w:r w:rsidRPr="00AA1250">
              <w:rPr>
                <w:b/>
                <w:sz w:val="20"/>
                <w:szCs w:val="23"/>
                <w:u w:val="single"/>
              </w:rPr>
              <w:t>Liability</w:t>
            </w:r>
          </w:p>
        </w:tc>
        <w:tc>
          <w:tcPr>
            <w:tcW w:w="1620" w:type="dxa"/>
            <w:tcBorders>
              <w:left w:val="single" w:sz="4" w:space="0" w:color="auto"/>
              <w:right w:val="single" w:sz="4" w:space="0" w:color="auto"/>
            </w:tcBorders>
            <w:shd w:val="clear" w:color="auto" w:fill="auto"/>
          </w:tcPr>
          <w:p w14:paraId="17E232F9" w14:textId="77777777" w:rsidR="003B7BAF" w:rsidRPr="00AA1250" w:rsidRDefault="003B7BAF" w:rsidP="00C04E09">
            <w:pPr>
              <w:tabs>
                <w:tab w:val="right" w:pos="9360"/>
              </w:tabs>
              <w:rPr>
                <w:b/>
                <w:sz w:val="20"/>
                <w:szCs w:val="23"/>
                <w:u w:val="single"/>
              </w:rPr>
            </w:pPr>
            <w:r w:rsidRPr="00AA1250">
              <w:rPr>
                <w:b/>
                <w:sz w:val="20"/>
                <w:szCs w:val="23"/>
                <w:u w:val="single"/>
              </w:rPr>
              <w:t>Owner`s Equity</w:t>
            </w:r>
          </w:p>
        </w:tc>
        <w:tc>
          <w:tcPr>
            <w:tcW w:w="1746" w:type="dxa"/>
            <w:gridSpan w:val="2"/>
            <w:tcBorders>
              <w:left w:val="single" w:sz="4" w:space="0" w:color="auto"/>
            </w:tcBorders>
            <w:shd w:val="clear" w:color="auto" w:fill="auto"/>
          </w:tcPr>
          <w:p w14:paraId="5BCA3739" w14:textId="77777777" w:rsidR="003B7BAF" w:rsidRPr="00AA1250" w:rsidRDefault="003B7BAF" w:rsidP="00C04E09">
            <w:pPr>
              <w:tabs>
                <w:tab w:val="right" w:pos="9360"/>
              </w:tabs>
              <w:ind w:left="7662"/>
              <w:rPr>
                <w:sz w:val="20"/>
                <w:u w:val="single"/>
              </w:rPr>
            </w:pPr>
          </w:p>
          <w:p w14:paraId="77B56B75" w14:textId="77777777" w:rsidR="003B7BAF" w:rsidRPr="00AA1250" w:rsidRDefault="003B7BAF" w:rsidP="00C04E09">
            <w:pPr>
              <w:rPr>
                <w:sz w:val="20"/>
              </w:rPr>
            </w:pPr>
            <w:r w:rsidRPr="00AA1250">
              <w:rPr>
                <w:sz w:val="20"/>
              </w:rPr>
              <w:t>Description</w:t>
            </w:r>
          </w:p>
        </w:tc>
      </w:tr>
      <w:tr w:rsidR="003B7BAF" w:rsidRPr="00AA1250" w14:paraId="4933C895" w14:textId="77777777" w:rsidTr="00E661B6">
        <w:tc>
          <w:tcPr>
            <w:tcW w:w="504" w:type="dxa"/>
            <w:tcBorders>
              <w:top w:val="single" w:sz="4" w:space="0" w:color="auto"/>
              <w:left w:val="single" w:sz="4" w:space="0" w:color="auto"/>
              <w:bottom w:val="single" w:sz="4" w:space="0" w:color="auto"/>
            </w:tcBorders>
            <w:shd w:val="clear" w:color="auto" w:fill="auto"/>
          </w:tcPr>
          <w:p w14:paraId="3DF6B27D" w14:textId="77777777" w:rsidR="003B7BAF" w:rsidRPr="00AA1250" w:rsidRDefault="003B7BAF" w:rsidP="00C04E09">
            <w:pPr>
              <w:rPr>
                <w:b/>
                <w:sz w:val="20"/>
              </w:rPr>
            </w:pPr>
          </w:p>
        </w:tc>
        <w:tc>
          <w:tcPr>
            <w:tcW w:w="988" w:type="dxa"/>
            <w:tcBorders>
              <w:right w:val="single" w:sz="4" w:space="0" w:color="auto"/>
            </w:tcBorders>
            <w:shd w:val="clear" w:color="auto" w:fill="auto"/>
          </w:tcPr>
          <w:p w14:paraId="3C2A2972" w14:textId="77777777" w:rsidR="003B7BAF" w:rsidRPr="00AA1250" w:rsidRDefault="003B7BAF" w:rsidP="00C04E09">
            <w:pPr>
              <w:rPr>
                <w:sz w:val="20"/>
              </w:rPr>
            </w:pPr>
            <w:r w:rsidRPr="00AA1250">
              <w:rPr>
                <w:b/>
                <w:sz w:val="20"/>
              </w:rPr>
              <w:t>Cash</w:t>
            </w:r>
          </w:p>
        </w:tc>
        <w:tc>
          <w:tcPr>
            <w:tcW w:w="916" w:type="dxa"/>
            <w:tcBorders>
              <w:left w:val="single" w:sz="4" w:space="0" w:color="auto"/>
              <w:right w:val="single" w:sz="4" w:space="0" w:color="auto"/>
            </w:tcBorders>
            <w:shd w:val="clear" w:color="auto" w:fill="auto"/>
          </w:tcPr>
          <w:p w14:paraId="3884D18E" w14:textId="77777777" w:rsidR="003B7BAF" w:rsidRPr="00AA1250" w:rsidRDefault="003B7BAF" w:rsidP="00C04E09">
            <w:pPr>
              <w:ind w:left="222"/>
              <w:rPr>
                <w:sz w:val="20"/>
              </w:rPr>
            </w:pPr>
            <w:r w:rsidRPr="00AA1250">
              <w:rPr>
                <w:b/>
                <w:sz w:val="20"/>
              </w:rPr>
              <w:t>A/ R</w:t>
            </w:r>
          </w:p>
        </w:tc>
        <w:tc>
          <w:tcPr>
            <w:tcW w:w="994" w:type="dxa"/>
            <w:tcBorders>
              <w:left w:val="single" w:sz="4" w:space="0" w:color="auto"/>
              <w:right w:val="single" w:sz="4" w:space="0" w:color="auto"/>
            </w:tcBorders>
            <w:shd w:val="clear" w:color="auto" w:fill="auto"/>
          </w:tcPr>
          <w:p w14:paraId="5A6817F1" w14:textId="77777777" w:rsidR="003B7BAF" w:rsidRPr="00AA1250" w:rsidRDefault="003B7BAF" w:rsidP="00C04E09">
            <w:pPr>
              <w:jc w:val="right"/>
              <w:rPr>
                <w:sz w:val="20"/>
              </w:rPr>
            </w:pPr>
            <w:r w:rsidRPr="00AA1250">
              <w:rPr>
                <w:b/>
                <w:sz w:val="20"/>
              </w:rPr>
              <w:t>Supplies</w:t>
            </w:r>
          </w:p>
        </w:tc>
        <w:tc>
          <w:tcPr>
            <w:tcW w:w="1170" w:type="dxa"/>
            <w:tcBorders>
              <w:left w:val="single" w:sz="4" w:space="0" w:color="auto"/>
              <w:right w:val="single" w:sz="4" w:space="0" w:color="auto"/>
            </w:tcBorders>
            <w:shd w:val="clear" w:color="auto" w:fill="auto"/>
          </w:tcPr>
          <w:p w14:paraId="666B4CD8" w14:textId="77777777" w:rsidR="003B7BAF" w:rsidRPr="00AA1250" w:rsidRDefault="003B7BAF" w:rsidP="00C04E09">
            <w:pPr>
              <w:jc w:val="right"/>
              <w:rPr>
                <w:sz w:val="20"/>
              </w:rPr>
            </w:pPr>
            <w:r w:rsidRPr="00AA1250">
              <w:rPr>
                <w:b/>
                <w:sz w:val="20"/>
              </w:rPr>
              <w:t>Equipment</w:t>
            </w:r>
          </w:p>
        </w:tc>
        <w:tc>
          <w:tcPr>
            <w:tcW w:w="990" w:type="dxa"/>
            <w:tcBorders>
              <w:left w:val="single" w:sz="4" w:space="0" w:color="auto"/>
              <w:right w:val="single" w:sz="4" w:space="0" w:color="auto"/>
            </w:tcBorders>
            <w:shd w:val="clear" w:color="auto" w:fill="auto"/>
          </w:tcPr>
          <w:p w14:paraId="3D6FE192" w14:textId="77777777" w:rsidR="003B7BAF" w:rsidRPr="00AA1250" w:rsidRDefault="003B7BAF" w:rsidP="00C04E09">
            <w:pPr>
              <w:jc w:val="right"/>
              <w:rPr>
                <w:sz w:val="20"/>
              </w:rPr>
            </w:pPr>
            <w:r w:rsidRPr="00AA1250">
              <w:rPr>
                <w:b/>
                <w:sz w:val="20"/>
              </w:rPr>
              <w:t>Building</w:t>
            </w:r>
          </w:p>
        </w:tc>
        <w:tc>
          <w:tcPr>
            <w:tcW w:w="383" w:type="dxa"/>
            <w:tcBorders>
              <w:left w:val="single" w:sz="4" w:space="0" w:color="auto"/>
              <w:right w:val="single" w:sz="4" w:space="0" w:color="auto"/>
            </w:tcBorders>
            <w:shd w:val="clear" w:color="auto" w:fill="auto"/>
          </w:tcPr>
          <w:p w14:paraId="082D757C"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5300C88C" w14:textId="77777777" w:rsidR="003B7BAF" w:rsidRPr="00AA1250" w:rsidRDefault="003B7BAF" w:rsidP="00C04E09">
            <w:pPr>
              <w:rPr>
                <w:sz w:val="20"/>
              </w:rPr>
            </w:pPr>
            <w:r w:rsidRPr="00AA1250">
              <w:rPr>
                <w:b/>
                <w:sz w:val="20"/>
              </w:rPr>
              <w:t>A/P</w:t>
            </w:r>
          </w:p>
        </w:tc>
        <w:tc>
          <w:tcPr>
            <w:tcW w:w="1620" w:type="dxa"/>
            <w:tcBorders>
              <w:left w:val="single" w:sz="4" w:space="0" w:color="auto"/>
              <w:right w:val="single" w:sz="4" w:space="0" w:color="auto"/>
            </w:tcBorders>
            <w:shd w:val="clear" w:color="auto" w:fill="auto"/>
          </w:tcPr>
          <w:p w14:paraId="601A8D08" w14:textId="77777777" w:rsidR="003B7BAF" w:rsidRPr="00AA1250" w:rsidRDefault="003B7BAF" w:rsidP="00C04E09">
            <w:pPr>
              <w:ind w:left="27"/>
              <w:rPr>
                <w:sz w:val="20"/>
              </w:rPr>
            </w:pPr>
            <w:r w:rsidRPr="00AA1250">
              <w:rPr>
                <w:b/>
                <w:sz w:val="20"/>
              </w:rPr>
              <w:t>Capital</w:t>
            </w:r>
          </w:p>
        </w:tc>
        <w:tc>
          <w:tcPr>
            <w:tcW w:w="1746" w:type="dxa"/>
            <w:gridSpan w:val="2"/>
            <w:tcBorders>
              <w:left w:val="single" w:sz="4" w:space="0" w:color="auto"/>
            </w:tcBorders>
            <w:shd w:val="clear" w:color="auto" w:fill="auto"/>
          </w:tcPr>
          <w:p w14:paraId="75A15481" w14:textId="77777777" w:rsidR="003B7BAF" w:rsidRPr="00AA1250" w:rsidRDefault="003B7BAF" w:rsidP="00C04E09">
            <w:pPr>
              <w:rPr>
                <w:sz w:val="20"/>
              </w:rPr>
            </w:pPr>
          </w:p>
        </w:tc>
      </w:tr>
      <w:tr w:rsidR="003B7BAF" w:rsidRPr="00AA1250" w14:paraId="3C20DD04" w14:textId="77777777" w:rsidTr="00E661B6">
        <w:tc>
          <w:tcPr>
            <w:tcW w:w="504" w:type="dxa"/>
            <w:tcBorders>
              <w:top w:val="single" w:sz="4" w:space="0" w:color="auto"/>
              <w:left w:val="single" w:sz="4" w:space="0" w:color="auto"/>
              <w:bottom w:val="single" w:sz="4" w:space="0" w:color="auto"/>
            </w:tcBorders>
            <w:shd w:val="clear" w:color="auto" w:fill="auto"/>
          </w:tcPr>
          <w:p w14:paraId="62A2CF5F" w14:textId="77777777" w:rsidR="003B7BAF" w:rsidRPr="00AA1250" w:rsidRDefault="003B7BAF" w:rsidP="00C04E09">
            <w:pPr>
              <w:jc w:val="right"/>
              <w:rPr>
                <w:sz w:val="20"/>
              </w:rPr>
            </w:pPr>
          </w:p>
        </w:tc>
        <w:tc>
          <w:tcPr>
            <w:tcW w:w="988" w:type="dxa"/>
            <w:tcBorders>
              <w:right w:val="single" w:sz="4" w:space="0" w:color="auto"/>
            </w:tcBorders>
            <w:shd w:val="clear" w:color="auto" w:fill="auto"/>
          </w:tcPr>
          <w:p w14:paraId="1AFA6826" w14:textId="77777777" w:rsidR="003B7BAF" w:rsidRPr="00AA1250" w:rsidRDefault="003B7BAF" w:rsidP="00C04E09">
            <w:pPr>
              <w:jc w:val="right"/>
              <w:rPr>
                <w:sz w:val="20"/>
              </w:rPr>
            </w:pPr>
            <w:r w:rsidRPr="00AA1250">
              <w:rPr>
                <w:sz w:val="20"/>
              </w:rPr>
              <w:t>$25,000</w:t>
            </w:r>
          </w:p>
        </w:tc>
        <w:tc>
          <w:tcPr>
            <w:tcW w:w="916" w:type="dxa"/>
            <w:tcBorders>
              <w:left w:val="single" w:sz="4" w:space="0" w:color="auto"/>
              <w:right w:val="single" w:sz="4" w:space="0" w:color="auto"/>
            </w:tcBorders>
            <w:shd w:val="clear" w:color="auto" w:fill="auto"/>
          </w:tcPr>
          <w:p w14:paraId="137A3E38" w14:textId="77777777" w:rsidR="003B7BAF" w:rsidRPr="00AA1250" w:rsidRDefault="003B7BAF" w:rsidP="00C04E09">
            <w:pPr>
              <w:jc w:val="right"/>
              <w:rPr>
                <w:sz w:val="20"/>
              </w:rPr>
            </w:pPr>
            <w:r w:rsidRPr="00AA1250">
              <w:rPr>
                <w:sz w:val="20"/>
              </w:rPr>
              <w:t>$8,000</w:t>
            </w:r>
          </w:p>
        </w:tc>
        <w:tc>
          <w:tcPr>
            <w:tcW w:w="994" w:type="dxa"/>
            <w:tcBorders>
              <w:left w:val="single" w:sz="4" w:space="0" w:color="auto"/>
              <w:right w:val="single" w:sz="4" w:space="0" w:color="auto"/>
            </w:tcBorders>
            <w:shd w:val="clear" w:color="auto" w:fill="auto"/>
          </w:tcPr>
          <w:p w14:paraId="53B19799" w14:textId="77777777" w:rsidR="003B7BAF" w:rsidRPr="00AA1250" w:rsidRDefault="003B7BAF" w:rsidP="00C04E09">
            <w:pPr>
              <w:jc w:val="right"/>
              <w:rPr>
                <w:sz w:val="20"/>
              </w:rPr>
            </w:pPr>
            <w:r w:rsidRPr="00AA1250">
              <w:rPr>
                <w:sz w:val="20"/>
              </w:rPr>
              <w:t>$7,500</w:t>
            </w:r>
          </w:p>
        </w:tc>
        <w:tc>
          <w:tcPr>
            <w:tcW w:w="1170" w:type="dxa"/>
            <w:tcBorders>
              <w:left w:val="single" w:sz="4" w:space="0" w:color="auto"/>
              <w:right w:val="single" w:sz="4" w:space="0" w:color="auto"/>
            </w:tcBorders>
            <w:shd w:val="clear" w:color="auto" w:fill="auto"/>
          </w:tcPr>
          <w:p w14:paraId="5F11BDB2"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46A72BD5" w14:textId="77777777" w:rsidR="003B7BAF" w:rsidRPr="00AA1250" w:rsidRDefault="003B7BAF" w:rsidP="00C04E09">
            <w:pPr>
              <w:jc w:val="right"/>
              <w:rPr>
                <w:sz w:val="20"/>
              </w:rPr>
            </w:pPr>
            <w:r w:rsidRPr="00AA1250">
              <w:rPr>
                <w:sz w:val="20"/>
              </w:rPr>
              <w:t>$15</w:t>
            </w:r>
            <w:r>
              <w:rPr>
                <w:sz w:val="20"/>
              </w:rPr>
              <w:t>0</w:t>
            </w:r>
            <w:r w:rsidRPr="00AA1250">
              <w:rPr>
                <w:sz w:val="20"/>
              </w:rPr>
              <w:t>,000</w:t>
            </w:r>
          </w:p>
        </w:tc>
        <w:tc>
          <w:tcPr>
            <w:tcW w:w="383" w:type="dxa"/>
            <w:tcBorders>
              <w:left w:val="single" w:sz="4" w:space="0" w:color="auto"/>
              <w:right w:val="single" w:sz="4" w:space="0" w:color="auto"/>
            </w:tcBorders>
            <w:shd w:val="clear" w:color="auto" w:fill="auto"/>
          </w:tcPr>
          <w:p w14:paraId="16495FE0"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17EFD185" w14:textId="77777777" w:rsidR="003B7BAF" w:rsidRPr="00AA1250" w:rsidRDefault="003B7BAF" w:rsidP="00C04E09">
            <w:pPr>
              <w:jc w:val="right"/>
              <w:rPr>
                <w:sz w:val="20"/>
              </w:rPr>
            </w:pPr>
            <w:r w:rsidRPr="00AA1250">
              <w:rPr>
                <w:sz w:val="20"/>
              </w:rPr>
              <w:t>$32,000</w:t>
            </w:r>
          </w:p>
        </w:tc>
        <w:tc>
          <w:tcPr>
            <w:tcW w:w="1620" w:type="dxa"/>
            <w:tcBorders>
              <w:left w:val="single" w:sz="4" w:space="0" w:color="auto"/>
              <w:right w:val="single" w:sz="4" w:space="0" w:color="auto"/>
            </w:tcBorders>
            <w:shd w:val="clear" w:color="auto" w:fill="auto"/>
          </w:tcPr>
          <w:p w14:paraId="6645972F" w14:textId="77777777" w:rsidR="003B7BAF" w:rsidRPr="00AA1250" w:rsidRDefault="003B7BAF" w:rsidP="00C04E09">
            <w:pPr>
              <w:jc w:val="right"/>
              <w:rPr>
                <w:sz w:val="20"/>
              </w:rPr>
            </w:pPr>
            <w:r w:rsidRPr="00AA1250">
              <w:rPr>
                <w:sz w:val="20"/>
              </w:rPr>
              <w:t xml:space="preserve">     $</w:t>
            </w:r>
            <w:r>
              <w:rPr>
                <w:sz w:val="20"/>
              </w:rPr>
              <w:t>158</w:t>
            </w:r>
            <w:r w:rsidRPr="00AA1250">
              <w:rPr>
                <w:sz w:val="20"/>
              </w:rPr>
              <w:t>,500</w:t>
            </w:r>
          </w:p>
        </w:tc>
        <w:tc>
          <w:tcPr>
            <w:tcW w:w="1746" w:type="dxa"/>
            <w:gridSpan w:val="2"/>
            <w:tcBorders>
              <w:left w:val="single" w:sz="4" w:space="0" w:color="auto"/>
            </w:tcBorders>
            <w:shd w:val="clear" w:color="auto" w:fill="auto"/>
          </w:tcPr>
          <w:p w14:paraId="16C5C4F0" w14:textId="77777777" w:rsidR="003B7BAF" w:rsidRPr="00AA1250" w:rsidRDefault="003B7BAF" w:rsidP="00C04E09">
            <w:pPr>
              <w:rPr>
                <w:sz w:val="20"/>
              </w:rPr>
            </w:pPr>
            <w:r w:rsidRPr="00AA1250">
              <w:rPr>
                <w:b/>
                <w:sz w:val="20"/>
              </w:rPr>
              <w:t>Beginning Balance</w:t>
            </w:r>
          </w:p>
        </w:tc>
      </w:tr>
      <w:tr w:rsidR="003B7BAF" w:rsidRPr="00AA1250" w14:paraId="2CA15A50" w14:textId="77777777" w:rsidTr="00E661B6">
        <w:tc>
          <w:tcPr>
            <w:tcW w:w="504" w:type="dxa"/>
            <w:tcBorders>
              <w:top w:val="single" w:sz="4" w:space="0" w:color="auto"/>
              <w:left w:val="single" w:sz="4" w:space="0" w:color="auto"/>
              <w:bottom w:val="single" w:sz="4" w:space="0" w:color="auto"/>
            </w:tcBorders>
            <w:shd w:val="clear" w:color="auto" w:fill="auto"/>
          </w:tcPr>
          <w:p w14:paraId="53CBB446" w14:textId="77777777" w:rsidR="003B7BAF" w:rsidRPr="00AA1250" w:rsidRDefault="003B7BAF" w:rsidP="00C04E09">
            <w:pPr>
              <w:jc w:val="right"/>
              <w:rPr>
                <w:sz w:val="20"/>
              </w:rPr>
            </w:pPr>
            <w:r w:rsidRPr="00AA1250">
              <w:rPr>
                <w:sz w:val="20"/>
              </w:rPr>
              <w:t>1</w:t>
            </w:r>
          </w:p>
        </w:tc>
        <w:tc>
          <w:tcPr>
            <w:tcW w:w="988" w:type="dxa"/>
            <w:tcBorders>
              <w:right w:val="single" w:sz="4" w:space="0" w:color="auto"/>
            </w:tcBorders>
            <w:shd w:val="clear" w:color="auto" w:fill="auto"/>
          </w:tcPr>
          <w:p w14:paraId="48CFC8C1" w14:textId="77777777" w:rsidR="003B7BAF" w:rsidRPr="00AA1250" w:rsidRDefault="003B7BAF" w:rsidP="00C04E09">
            <w:pPr>
              <w:jc w:val="right"/>
              <w:rPr>
                <w:sz w:val="20"/>
              </w:rPr>
            </w:pPr>
            <w:r w:rsidRPr="00AA1250">
              <w:rPr>
                <w:sz w:val="20"/>
              </w:rPr>
              <w:t>+ 10,000</w:t>
            </w:r>
          </w:p>
        </w:tc>
        <w:tc>
          <w:tcPr>
            <w:tcW w:w="916" w:type="dxa"/>
            <w:tcBorders>
              <w:left w:val="single" w:sz="4" w:space="0" w:color="auto"/>
              <w:right w:val="single" w:sz="4" w:space="0" w:color="auto"/>
            </w:tcBorders>
            <w:shd w:val="clear" w:color="auto" w:fill="auto"/>
          </w:tcPr>
          <w:p w14:paraId="66558075"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792DFB5E"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74113071"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527C6373"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09000B1F"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61B75DA8" w14:textId="77777777" w:rsidR="003B7BAF" w:rsidRPr="00AA1250" w:rsidRDefault="003B7BAF" w:rsidP="00C04E09">
            <w:pPr>
              <w:jc w:val="right"/>
              <w:rPr>
                <w:sz w:val="20"/>
              </w:rPr>
            </w:pPr>
          </w:p>
        </w:tc>
        <w:tc>
          <w:tcPr>
            <w:tcW w:w="1620" w:type="dxa"/>
            <w:tcBorders>
              <w:left w:val="single" w:sz="4" w:space="0" w:color="auto"/>
              <w:right w:val="single" w:sz="4" w:space="0" w:color="auto"/>
            </w:tcBorders>
            <w:shd w:val="clear" w:color="auto" w:fill="auto"/>
          </w:tcPr>
          <w:p w14:paraId="5290D51D" w14:textId="77777777" w:rsidR="003B7BAF" w:rsidRPr="00AA1250" w:rsidRDefault="003B7BAF" w:rsidP="00C04E09">
            <w:pPr>
              <w:jc w:val="right"/>
              <w:rPr>
                <w:sz w:val="20"/>
              </w:rPr>
            </w:pPr>
            <w:r w:rsidRPr="00AA1250">
              <w:rPr>
                <w:sz w:val="20"/>
              </w:rPr>
              <w:t>+ 10,000</w:t>
            </w:r>
          </w:p>
        </w:tc>
        <w:tc>
          <w:tcPr>
            <w:tcW w:w="1746" w:type="dxa"/>
            <w:gridSpan w:val="2"/>
            <w:tcBorders>
              <w:left w:val="single" w:sz="4" w:space="0" w:color="auto"/>
            </w:tcBorders>
            <w:shd w:val="clear" w:color="auto" w:fill="auto"/>
          </w:tcPr>
          <w:p w14:paraId="194CA6A2" w14:textId="77777777" w:rsidR="003B7BAF" w:rsidRPr="00AA1250" w:rsidRDefault="003B7BAF" w:rsidP="00C04E09">
            <w:pPr>
              <w:rPr>
                <w:sz w:val="20"/>
              </w:rPr>
            </w:pPr>
            <w:r w:rsidRPr="007B5232">
              <w:rPr>
                <w:b/>
                <w:sz w:val="16"/>
              </w:rPr>
              <w:t>Additional Investment</w:t>
            </w:r>
          </w:p>
        </w:tc>
      </w:tr>
      <w:tr w:rsidR="003B7BAF" w:rsidRPr="00AA1250" w14:paraId="32B0A735" w14:textId="77777777" w:rsidTr="00E661B6">
        <w:tc>
          <w:tcPr>
            <w:tcW w:w="504" w:type="dxa"/>
            <w:tcBorders>
              <w:top w:val="single" w:sz="4" w:space="0" w:color="auto"/>
              <w:left w:val="single" w:sz="4" w:space="0" w:color="auto"/>
              <w:bottom w:val="single" w:sz="4" w:space="0" w:color="auto"/>
            </w:tcBorders>
            <w:shd w:val="clear" w:color="auto" w:fill="auto"/>
          </w:tcPr>
          <w:p w14:paraId="45127126" w14:textId="77777777" w:rsidR="003B7BAF" w:rsidRPr="00AA1250" w:rsidRDefault="003B7BAF" w:rsidP="00C04E09">
            <w:pPr>
              <w:jc w:val="right"/>
              <w:rPr>
                <w:sz w:val="20"/>
              </w:rPr>
            </w:pPr>
            <w:r w:rsidRPr="00AA1250">
              <w:rPr>
                <w:sz w:val="20"/>
              </w:rPr>
              <w:t>2</w:t>
            </w:r>
          </w:p>
        </w:tc>
        <w:tc>
          <w:tcPr>
            <w:tcW w:w="988" w:type="dxa"/>
            <w:tcBorders>
              <w:right w:val="single" w:sz="4" w:space="0" w:color="auto"/>
            </w:tcBorders>
            <w:shd w:val="clear" w:color="auto" w:fill="auto"/>
          </w:tcPr>
          <w:p w14:paraId="6F8BA095" w14:textId="77777777" w:rsidR="003B7BAF" w:rsidRPr="00AA1250" w:rsidRDefault="003B7BAF" w:rsidP="00C04E09">
            <w:pPr>
              <w:jc w:val="right"/>
              <w:rPr>
                <w:sz w:val="20"/>
              </w:rPr>
            </w:pPr>
          </w:p>
        </w:tc>
        <w:tc>
          <w:tcPr>
            <w:tcW w:w="916" w:type="dxa"/>
            <w:tcBorders>
              <w:left w:val="single" w:sz="4" w:space="0" w:color="auto"/>
              <w:right w:val="single" w:sz="4" w:space="0" w:color="auto"/>
            </w:tcBorders>
            <w:shd w:val="clear" w:color="auto" w:fill="auto"/>
          </w:tcPr>
          <w:p w14:paraId="5A9C75E7"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3F640FD6"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7CC05450" w14:textId="77777777" w:rsidR="003B7BAF" w:rsidRPr="00AA1250" w:rsidRDefault="003B7BAF" w:rsidP="00C04E09">
            <w:pPr>
              <w:jc w:val="right"/>
              <w:rPr>
                <w:sz w:val="20"/>
              </w:rPr>
            </w:pPr>
            <w:r w:rsidRPr="00AA1250">
              <w:rPr>
                <w:sz w:val="20"/>
              </w:rPr>
              <w:t>+ $5,000</w:t>
            </w:r>
          </w:p>
        </w:tc>
        <w:tc>
          <w:tcPr>
            <w:tcW w:w="990" w:type="dxa"/>
            <w:tcBorders>
              <w:left w:val="single" w:sz="4" w:space="0" w:color="auto"/>
              <w:right w:val="single" w:sz="4" w:space="0" w:color="auto"/>
            </w:tcBorders>
            <w:shd w:val="clear" w:color="auto" w:fill="auto"/>
          </w:tcPr>
          <w:p w14:paraId="796F7D84"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452F25EB"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3CCE70AD" w14:textId="77777777" w:rsidR="003B7BAF" w:rsidRPr="00AA1250" w:rsidRDefault="003B7BAF" w:rsidP="00C04E09">
            <w:pPr>
              <w:jc w:val="right"/>
              <w:rPr>
                <w:sz w:val="20"/>
              </w:rPr>
            </w:pPr>
            <w:r w:rsidRPr="00AA1250">
              <w:rPr>
                <w:sz w:val="20"/>
              </w:rPr>
              <w:t>+ 5,000</w:t>
            </w:r>
          </w:p>
        </w:tc>
        <w:tc>
          <w:tcPr>
            <w:tcW w:w="1620" w:type="dxa"/>
            <w:tcBorders>
              <w:left w:val="single" w:sz="4" w:space="0" w:color="auto"/>
              <w:right w:val="single" w:sz="4" w:space="0" w:color="auto"/>
            </w:tcBorders>
            <w:shd w:val="clear" w:color="auto" w:fill="auto"/>
          </w:tcPr>
          <w:p w14:paraId="56C5818D" w14:textId="77777777" w:rsidR="003B7BAF" w:rsidRPr="00AA1250" w:rsidRDefault="003B7BAF" w:rsidP="00C04E09">
            <w:pPr>
              <w:jc w:val="right"/>
              <w:rPr>
                <w:sz w:val="20"/>
              </w:rPr>
            </w:pPr>
          </w:p>
        </w:tc>
        <w:tc>
          <w:tcPr>
            <w:tcW w:w="1746" w:type="dxa"/>
            <w:gridSpan w:val="2"/>
            <w:tcBorders>
              <w:left w:val="single" w:sz="4" w:space="0" w:color="auto"/>
            </w:tcBorders>
            <w:shd w:val="clear" w:color="auto" w:fill="auto"/>
          </w:tcPr>
          <w:p w14:paraId="7207DCDB" w14:textId="77777777" w:rsidR="003B7BAF" w:rsidRPr="00AA1250" w:rsidRDefault="003B7BAF" w:rsidP="00C04E09">
            <w:pPr>
              <w:rPr>
                <w:sz w:val="20"/>
              </w:rPr>
            </w:pPr>
          </w:p>
        </w:tc>
      </w:tr>
      <w:tr w:rsidR="003B7BAF" w:rsidRPr="00AA1250" w14:paraId="29DD00F9" w14:textId="77777777" w:rsidTr="00E661B6">
        <w:tc>
          <w:tcPr>
            <w:tcW w:w="504" w:type="dxa"/>
            <w:tcBorders>
              <w:top w:val="single" w:sz="4" w:space="0" w:color="auto"/>
              <w:left w:val="single" w:sz="4" w:space="0" w:color="auto"/>
              <w:bottom w:val="single" w:sz="4" w:space="0" w:color="auto"/>
            </w:tcBorders>
            <w:shd w:val="clear" w:color="auto" w:fill="auto"/>
          </w:tcPr>
          <w:p w14:paraId="3E0B7A97" w14:textId="77777777" w:rsidR="003B7BAF" w:rsidRPr="00AA1250" w:rsidRDefault="003B7BAF" w:rsidP="00C04E09">
            <w:pPr>
              <w:jc w:val="right"/>
              <w:rPr>
                <w:sz w:val="20"/>
              </w:rPr>
            </w:pPr>
            <w:r w:rsidRPr="00AA1250">
              <w:rPr>
                <w:sz w:val="20"/>
              </w:rPr>
              <w:t>5</w:t>
            </w:r>
          </w:p>
        </w:tc>
        <w:tc>
          <w:tcPr>
            <w:tcW w:w="988" w:type="dxa"/>
            <w:tcBorders>
              <w:right w:val="single" w:sz="4" w:space="0" w:color="auto"/>
            </w:tcBorders>
            <w:shd w:val="clear" w:color="auto" w:fill="auto"/>
          </w:tcPr>
          <w:p w14:paraId="596AC0A1" w14:textId="77777777" w:rsidR="003B7BAF" w:rsidRPr="00AA1250" w:rsidRDefault="003B7BAF" w:rsidP="00C04E09">
            <w:pPr>
              <w:jc w:val="right"/>
              <w:rPr>
                <w:sz w:val="20"/>
              </w:rPr>
            </w:pPr>
            <w:r w:rsidRPr="00AA1250">
              <w:rPr>
                <w:sz w:val="20"/>
              </w:rPr>
              <w:t>+ 5,200</w:t>
            </w:r>
          </w:p>
        </w:tc>
        <w:tc>
          <w:tcPr>
            <w:tcW w:w="916" w:type="dxa"/>
            <w:tcBorders>
              <w:left w:val="single" w:sz="4" w:space="0" w:color="auto"/>
              <w:right w:val="single" w:sz="4" w:space="0" w:color="auto"/>
            </w:tcBorders>
            <w:shd w:val="clear" w:color="auto" w:fill="auto"/>
          </w:tcPr>
          <w:p w14:paraId="6F6CCF28"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3C54163C"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00E5DA6F"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0CF9979D" w14:textId="77777777" w:rsidR="003B7BAF" w:rsidRPr="00AA1250" w:rsidRDefault="003B7BAF" w:rsidP="00C04E09">
            <w:pPr>
              <w:jc w:val="right"/>
              <w:rPr>
                <w:sz w:val="20"/>
              </w:rPr>
            </w:pPr>
          </w:p>
        </w:tc>
        <w:tc>
          <w:tcPr>
            <w:tcW w:w="383" w:type="dxa"/>
            <w:vMerge w:val="restart"/>
            <w:tcBorders>
              <w:left w:val="single" w:sz="4" w:space="0" w:color="auto"/>
              <w:right w:val="single" w:sz="4" w:space="0" w:color="auto"/>
            </w:tcBorders>
            <w:shd w:val="clear" w:color="auto" w:fill="auto"/>
          </w:tcPr>
          <w:p w14:paraId="5E3A19DB"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75FED842" w14:textId="77777777" w:rsidR="003B7BAF" w:rsidRPr="00AA1250" w:rsidRDefault="003B7BAF" w:rsidP="00C04E09">
            <w:pPr>
              <w:jc w:val="right"/>
              <w:rPr>
                <w:sz w:val="20"/>
              </w:rPr>
            </w:pPr>
          </w:p>
        </w:tc>
        <w:tc>
          <w:tcPr>
            <w:tcW w:w="1620" w:type="dxa"/>
            <w:tcBorders>
              <w:left w:val="single" w:sz="4" w:space="0" w:color="auto"/>
              <w:right w:val="single" w:sz="4" w:space="0" w:color="auto"/>
            </w:tcBorders>
            <w:shd w:val="clear" w:color="auto" w:fill="auto"/>
          </w:tcPr>
          <w:p w14:paraId="4CBB6180" w14:textId="77777777" w:rsidR="003B7BAF" w:rsidRPr="00AA1250" w:rsidRDefault="003B7BAF" w:rsidP="00C04E09">
            <w:pPr>
              <w:jc w:val="right"/>
              <w:rPr>
                <w:sz w:val="20"/>
              </w:rPr>
            </w:pPr>
            <w:r w:rsidRPr="00AA1250">
              <w:rPr>
                <w:sz w:val="20"/>
              </w:rPr>
              <w:t>+ 5,200</w:t>
            </w:r>
          </w:p>
        </w:tc>
        <w:tc>
          <w:tcPr>
            <w:tcW w:w="1746" w:type="dxa"/>
            <w:gridSpan w:val="2"/>
            <w:tcBorders>
              <w:left w:val="single" w:sz="4" w:space="0" w:color="auto"/>
            </w:tcBorders>
            <w:shd w:val="clear" w:color="auto" w:fill="auto"/>
          </w:tcPr>
          <w:p w14:paraId="4B98395A" w14:textId="77777777" w:rsidR="003B7BAF" w:rsidRPr="00AA1250" w:rsidRDefault="003B7BAF" w:rsidP="00C04E09">
            <w:pPr>
              <w:rPr>
                <w:sz w:val="20"/>
              </w:rPr>
            </w:pPr>
            <w:r w:rsidRPr="00AA1250">
              <w:rPr>
                <w:b/>
                <w:sz w:val="20"/>
              </w:rPr>
              <w:t>service fees</w:t>
            </w:r>
          </w:p>
        </w:tc>
      </w:tr>
      <w:tr w:rsidR="003B7BAF" w:rsidRPr="00AA1250" w14:paraId="5EF05C5D" w14:textId="77777777" w:rsidTr="00E661B6">
        <w:tc>
          <w:tcPr>
            <w:tcW w:w="504" w:type="dxa"/>
            <w:tcBorders>
              <w:top w:val="single" w:sz="4" w:space="0" w:color="auto"/>
              <w:left w:val="single" w:sz="4" w:space="0" w:color="auto"/>
              <w:bottom w:val="single" w:sz="4" w:space="0" w:color="auto"/>
            </w:tcBorders>
            <w:shd w:val="clear" w:color="auto" w:fill="auto"/>
          </w:tcPr>
          <w:p w14:paraId="1E7B0AAE" w14:textId="77777777" w:rsidR="003B7BAF" w:rsidRPr="00AA1250" w:rsidRDefault="003B7BAF" w:rsidP="00C04E09">
            <w:pPr>
              <w:jc w:val="right"/>
              <w:rPr>
                <w:sz w:val="20"/>
              </w:rPr>
            </w:pPr>
            <w:r w:rsidRPr="00AA1250">
              <w:rPr>
                <w:sz w:val="20"/>
              </w:rPr>
              <w:t>9</w:t>
            </w:r>
          </w:p>
        </w:tc>
        <w:tc>
          <w:tcPr>
            <w:tcW w:w="988" w:type="dxa"/>
            <w:tcBorders>
              <w:right w:val="single" w:sz="4" w:space="0" w:color="auto"/>
            </w:tcBorders>
            <w:shd w:val="clear" w:color="auto" w:fill="auto"/>
          </w:tcPr>
          <w:p w14:paraId="71556DDB" w14:textId="77777777" w:rsidR="003B7BAF" w:rsidRPr="00AA1250" w:rsidRDefault="003B7BAF" w:rsidP="00C04E09">
            <w:pPr>
              <w:jc w:val="right"/>
              <w:rPr>
                <w:sz w:val="20"/>
              </w:rPr>
            </w:pPr>
          </w:p>
        </w:tc>
        <w:tc>
          <w:tcPr>
            <w:tcW w:w="916" w:type="dxa"/>
            <w:tcBorders>
              <w:left w:val="single" w:sz="4" w:space="0" w:color="auto"/>
              <w:right w:val="single" w:sz="4" w:space="0" w:color="auto"/>
            </w:tcBorders>
            <w:shd w:val="clear" w:color="auto" w:fill="auto"/>
          </w:tcPr>
          <w:p w14:paraId="756450AF" w14:textId="77777777" w:rsidR="003B7BAF" w:rsidRPr="00AA1250" w:rsidRDefault="003B7BAF" w:rsidP="00C04E09">
            <w:pPr>
              <w:jc w:val="right"/>
              <w:rPr>
                <w:sz w:val="20"/>
              </w:rPr>
            </w:pPr>
            <w:r w:rsidRPr="00AA1250">
              <w:rPr>
                <w:sz w:val="20"/>
              </w:rPr>
              <w:t>+ 2,000</w:t>
            </w:r>
          </w:p>
        </w:tc>
        <w:tc>
          <w:tcPr>
            <w:tcW w:w="994" w:type="dxa"/>
            <w:tcBorders>
              <w:left w:val="single" w:sz="4" w:space="0" w:color="auto"/>
              <w:right w:val="single" w:sz="4" w:space="0" w:color="auto"/>
            </w:tcBorders>
            <w:shd w:val="clear" w:color="auto" w:fill="auto"/>
          </w:tcPr>
          <w:p w14:paraId="24783998"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334644FA"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29D0EC9C" w14:textId="77777777" w:rsidR="003B7BAF" w:rsidRPr="00AA1250" w:rsidRDefault="003B7BAF" w:rsidP="00C04E09">
            <w:pPr>
              <w:jc w:val="right"/>
              <w:rPr>
                <w:sz w:val="20"/>
              </w:rPr>
            </w:pPr>
          </w:p>
        </w:tc>
        <w:tc>
          <w:tcPr>
            <w:tcW w:w="383" w:type="dxa"/>
            <w:vMerge/>
            <w:tcBorders>
              <w:left w:val="single" w:sz="4" w:space="0" w:color="auto"/>
              <w:right w:val="single" w:sz="4" w:space="0" w:color="auto"/>
            </w:tcBorders>
            <w:shd w:val="clear" w:color="auto" w:fill="auto"/>
          </w:tcPr>
          <w:p w14:paraId="4F11E294" w14:textId="77777777" w:rsidR="003B7BAF" w:rsidRPr="00AA1250" w:rsidRDefault="003B7BAF" w:rsidP="00C04E09">
            <w:pPr>
              <w:rPr>
                <w:sz w:val="20"/>
              </w:rPr>
            </w:pPr>
          </w:p>
        </w:tc>
        <w:tc>
          <w:tcPr>
            <w:tcW w:w="1057" w:type="dxa"/>
            <w:tcBorders>
              <w:left w:val="single" w:sz="4" w:space="0" w:color="auto"/>
              <w:bottom w:val="single" w:sz="4" w:space="0" w:color="000000" w:themeColor="text1"/>
              <w:right w:val="single" w:sz="4" w:space="0" w:color="auto"/>
            </w:tcBorders>
            <w:shd w:val="clear" w:color="auto" w:fill="auto"/>
          </w:tcPr>
          <w:p w14:paraId="7C2E33A9" w14:textId="77777777" w:rsidR="003B7BAF" w:rsidRPr="00AA1250" w:rsidRDefault="003B7BAF" w:rsidP="00C04E09">
            <w:pPr>
              <w:jc w:val="right"/>
              <w:rPr>
                <w:sz w:val="20"/>
              </w:rPr>
            </w:pPr>
          </w:p>
        </w:tc>
        <w:tc>
          <w:tcPr>
            <w:tcW w:w="1620" w:type="dxa"/>
            <w:tcBorders>
              <w:left w:val="single" w:sz="4" w:space="0" w:color="auto"/>
              <w:right w:val="single" w:sz="4" w:space="0" w:color="auto"/>
            </w:tcBorders>
            <w:shd w:val="clear" w:color="auto" w:fill="auto"/>
          </w:tcPr>
          <w:p w14:paraId="1380C9D1" w14:textId="77777777" w:rsidR="003B7BAF" w:rsidRPr="00AA1250" w:rsidRDefault="003B7BAF" w:rsidP="00C04E09">
            <w:pPr>
              <w:jc w:val="right"/>
              <w:rPr>
                <w:sz w:val="20"/>
              </w:rPr>
            </w:pPr>
            <w:r w:rsidRPr="00AA1250">
              <w:rPr>
                <w:sz w:val="20"/>
              </w:rPr>
              <w:t xml:space="preserve">  + 2,000</w:t>
            </w:r>
          </w:p>
        </w:tc>
        <w:tc>
          <w:tcPr>
            <w:tcW w:w="1746" w:type="dxa"/>
            <w:gridSpan w:val="2"/>
            <w:tcBorders>
              <w:left w:val="single" w:sz="4" w:space="0" w:color="auto"/>
              <w:right w:val="single" w:sz="4" w:space="0" w:color="auto"/>
            </w:tcBorders>
            <w:shd w:val="clear" w:color="auto" w:fill="auto"/>
          </w:tcPr>
          <w:p w14:paraId="4ECB0E4C" w14:textId="77777777" w:rsidR="003B7BAF" w:rsidRPr="00AA1250" w:rsidRDefault="003B7BAF" w:rsidP="00C04E09">
            <w:pPr>
              <w:rPr>
                <w:sz w:val="20"/>
              </w:rPr>
            </w:pPr>
            <w:r w:rsidRPr="00AA1250">
              <w:rPr>
                <w:b/>
                <w:sz w:val="20"/>
              </w:rPr>
              <w:t>fees earned</w:t>
            </w:r>
          </w:p>
        </w:tc>
      </w:tr>
      <w:tr w:rsidR="003B7BAF" w:rsidRPr="00AA1250" w14:paraId="2D606867" w14:textId="77777777" w:rsidTr="00E661B6">
        <w:trPr>
          <w:gridAfter w:val="3"/>
          <w:wAfter w:w="3366" w:type="dxa"/>
        </w:trPr>
        <w:tc>
          <w:tcPr>
            <w:tcW w:w="504" w:type="dxa"/>
            <w:tcBorders>
              <w:top w:val="single" w:sz="4" w:space="0" w:color="auto"/>
              <w:left w:val="single" w:sz="4" w:space="0" w:color="auto"/>
              <w:bottom w:val="single" w:sz="4" w:space="0" w:color="auto"/>
            </w:tcBorders>
            <w:shd w:val="clear" w:color="auto" w:fill="auto"/>
          </w:tcPr>
          <w:p w14:paraId="4614450F" w14:textId="77777777" w:rsidR="003B7BAF" w:rsidRPr="00AA1250" w:rsidRDefault="003B7BAF" w:rsidP="00C04E09">
            <w:pPr>
              <w:jc w:val="right"/>
              <w:rPr>
                <w:sz w:val="20"/>
              </w:rPr>
            </w:pPr>
            <w:r w:rsidRPr="00AA1250">
              <w:rPr>
                <w:sz w:val="20"/>
              </w:rPr>
              <w:t>13</w:t>
            </w:r>
          </w:p>
        </w:tc>
        <w:tc>
          <w:tcPr>
            <w:tcW w:w="988" w:type="dxa"/>
            <w:tcBorders>
              <w:top w:val="single" w:sz="4" w:space="0" w:color="auto"/>
              <w:right w:val="single" w:sz="4" w:space="0" w:color="auto"/>
            </w:tcBorders>
            <w:shd w:val="clear" w:color="auto" w:fill="auto"/>
          </w:tcPr>
          <w:p w14:paraId="12AA3229" w14:textId="77777777" w:rsidR="003B7BAF" w:rsidRPr="00AA1250" w:rsidRDefault="003B7BAF" w:rsidP="00C04E09">
            <w:pPr>
              <w:jc w:val="right"/>
              <w:rPr>
                <w:sz w:val="20"/>
              </w:rPr>
            </w:pPr>
            <w:r w:rsidRPr="00AA1250">
              <w:rPr>
                <w:sz w:val="20"/>
              </w:rPr>
              <w:t>(3,200)</w:t>
            </w:r>
          </w:p>
        </w:tc>
        <w:tc>
          <w:tcPr>
            <w:tcW w:w="916" w:type="dxa"/>
            <w:tcBorders>
              <w:top w:val="single" w:sz="4" w:space="0" w:color="auto"/>
              <w:left w:val="single" w:sz="4" w:space="0" w:color="auto"/>
              <w:right w:val="single" w:sz="4" w:space="0" w:color="auto"/>
            </w:tcBorders>
            <w:shd w:val="clear" w:color="auto" w:fill="auto"/>
          </w:tcPr>
          <w:p w14:paraId="2652FCFA" w14:textId="77777777" w:rsidR="003B7BAF" w:rsidRPr="00AA1250" w:rsidRDefault="003B7BAF" w:rsidP="00C04E09">
            <w:pPr>
              <w:jc w:val="right"/>
              <w:rPr>
                <w:sz w:val="20"/>
              </w:rPr>
            </w:pPr>
          </w:p>
        </w:tc>
        <w:tc>
          <w:tcPr>
            <w:tcW w:w="994" w:type="dxa"/>
            <w:tcBorders>
              <w:top w:val="single" w:sz="4" w:space="0" w:color="auto"/>
              <w:left w:val="single" w:sz="4" w:space="0" w:color="auto"/>
              <w:right w:val="single" w:sz="4" w:space="0" w:color="auto"/>
            </w:tcBorders>
            <w:shd w:val="clear" w:color="auto" w:fill="auto"/>
          </w:tcPr>
          <w:p w14:paraId="58BFD17E" w14:textId="77777777" w:rsidR="003B7BAF" w:rsidRPr="00AA1250" w:rsidRDefault="003B7BAF" w:rsidP="00C04E09">
            <w:pPr>
              <w:jc w:val="right"/>
              <w:rPr>
                <w:sz w:val="20"/>
              </w:rPr>
            </w:pPr>
          </w:p>
        </w:tc>
        <w:tc>
          <w:tcPr>
            <w:tcW w:w="1170" w:type="dxa"/>
            <w:tcBorders>
              <w:top w:val="single" w:sz="4" w:space="0" w:color="auto"/>
              <w:left w:val="single" w:sz="4" w:space="0" w:color="auto"/>
              <w:right w:val="single" w:sz="4" w:space="0" w:color="auto"/>
            </w:tcBorders>
            <w:shd w:val="clear" w:color="auto" w:fill="auto"/>
          </w:tcPr>
          <w:p w14:paraId="51D4C456" w14:textId="77777777" w:rsidR="003B7BAF" w:rsidRPr="00AA1250" w:rsidRDefault="003B7BAF" w:rsidP="00C04E09">
            <w:pPr>
              <w:jc w:val="right"/>
              <w:rPr>
                <w:sz w:val="20"/>
              </w:rPr>
            </w:pPr>
          </w:p>
        </w:tc>
        <w:tc>
          <w:tcPr>
            <w:tcW w:w="990" w:type="dxa"/>
            <w:tcBorders>
              <w:top w:val="single" w:sz="4" w:space="0" w:color="auto"/>
              <w:left w:val="single" w:sz="4" w:space="0" w:color="auto"/>
              <w:right w:val="single" w:sz="4" w:space="0" w:color="auto"/>
            </w:tcBorders>
            <w:shd w:val="clear" w:color="auto" w:fill="auto"/>
          </w:tcPr>
          <w:p w14:paraId="6A7CF0DB" w14:textId="77777777" w:rsidR="003B7BAF" w:rsidRPr="00AA1250" w:rsidRDefault="003B7BAF" w:rsidP="00C04E09">
            <w:pPr>
              <w:jc w:val="right"/>
              <w:rPr>
                <w:sz w:val="20"/>
              </w:rPr>
            </w:pPr>
          </w:p>
        </w:tc>
        <w:tc>
          <w:tcPr>
            <w:tcW w:w="383" w:type="dxa"/>
            <w:tcBorders>
              <w:top w:val="single" w:sz="4" w:space="0" w:color="auto"/>
              <w:left w:val="single" w:sz="4" w:space="0" w:color="auto"/>
              <w:right w:val="single" w:sz="4" w:space="0" w:color="auto"/>
            </w:tcBorders>
            <w:shd w:val="clear" w:color="auto" w:fill="auto"/>
          </w:tcPr>
          <w:p w14:paraId="5630E4B0" w14:textId="77777777" w:rsidR="003B7BAF" w:rsidRPr="00AA1250" w:rsidRDefault="003B7BAF" w:rsidP="00C04E09">
            <w:pPr>
              <w:rPr>
                <w:sz w:val="20"/>
              </w:rPr>
            </w:pPr>
          </w:p>
        </w:tc>
        <w:tc>
          <w:tcPr>
            <w:tcW w:w="1057" w:type="dxa"/>
            <w:tcBorders>
              <w:top w:val="single" w:sz="4" w:space="0" w:color="000000" w:themeColor="text1"/>
              <w:left w:val="single" w:sz="4" w:space="0" w:color="auto"/>
              <w:right w:val="nil"/>
            </w:tcBorders>
            <w:shd w:val="clear" w:color="auto" w:fill="auto"/>
          </w:tcPr>
          <w:p w14:paraId="2CC219B1" w14:textId="77777777" w:rsidR="003B7BAF" w:rsidRPr="00AA1250" w:rsidRDefault="003B7BAF" w:rsidP="00C04E09">
            <w:pPr>
              <w:jc w:val="right"/>
              <w:rPr>
                <w:sz w:val="20"/>
              </w:rPr>
            </w:pPr>
            <w:r w:rsidRPr="00AA1250">
              <w:rPr>
                <w:sz w:val="20"/>
              </w:rPr>
              <w:t>(3,200)</w:t>
            </w:r>
          </w:p>
        </w:tc>
      </w:tr>
      <w:tr w:rsidR="003B7BAF" w:rsidRPr="00AA1250" w14:paraId="4FB0AD9E" w14:textId="77777777" w:rsidTr="00E661B6">
        <w:tc>
          <w:tcPr>
            <w:tcW w:w="504" w:type="dxa"/>
            <w:tcBorders>
              <w:top w:val="single" w:sz="4" w:space="0" w:color="auto"/>
              <w:left w:val="single" w:sz="4" w:space="0" w:color="auto"/>
              <w:bottom w:val="single" w:sz="4" w:space="0" w:color="auto"/>
            </w:tcBorders>
            <w:shd w:val="clear" w:color="auto" w:fill="auto"/>
          </w:tcPr>
          <w:p w14:paraId="66920DBC" w14:textId="77777777" w:rsidR="003B7BAF" w:rsidRPr="00AA1250" w:rsidRDefault="003B7BAF" w:rsidP="00C04E09">
            <w:pPr>
              <w:jc w:val="right"/>
              <w:rPr>
                <w:sz w:val="20"/>
              </w:rPr>
            </w:pPr>
            <w:r w:rsidRPr="00AA1250">
              <w:rPr>
                <w:sz w:val="20"/>
              </w:rPr>
              <w:t>16</w:t>
            </w:r>
          </w:p>
        </w:tc>
        <w:tc>
          <w:tcPr>
            <w:tcW w:w="988" w:type="dxa"/>
            <w:tcBorders>
              <w:right w:val="single" w:sz="4" w:space="0" w:color="auto"/>
            </w:tcBorders>
            <w:shd w:val="clear" w:color="auto" w:fill="auto"/>
          </w:tcPr>
          <w:p w14:paraId="0C25C8BB" w14:textId="77777777" w:rsidR="003B7BAF" w:rsidRPr="00AA1250" w:rsidRDefault="003B7BAF" w:rsidP="00C04E09">
            <w:pPr>
              <w:jc w:val="right"/>
              <w:rPr>
                <w:sz w:val="20"/>
              </w:rPr>
            </w:pPr>
            <w:r w:rsidRPr="00AA1250">
              <w:rPr>
                <w:sz w:val="20"/>
              </w:rPr>
              <w:t>+ 5,200</w:t>
            </w:r>
          </w:p>
        </w:tc>
        <w:tc>
          <w:tcPr>
            <w:tcW w:w="916" w:type="dxa"/>
            <w:tcBorders>
              <w:left w:val="single" w:sz="4" w:space="0" w:color="auto"/>
              <w:right w:val="single" w:sz="4" w:space="0" w:color="auto"/>
            </w:tcBorders>
            <w:shd w:val="clear" w:color="auto" w:fill="auto"/>
          </w:tcPr>
          <w:p w14:paraId="209262D6" w14:textId="77777777" w:rsidR="003B7BAF" w:rsidRPr="00AA1250" w:rsidRDefault="003B7BAF" w:rsidP="00C04E09">
            <w:pPr>
              <w:jc w:val="right"/>
              <w:rPr>
                <w:sz w:val="20"/>
              </w:rPr>
            </w:pPr>
            <w:r w:rsidRPr="00AA1250">
              <w:rPr>
                <w:sz w:val="20"/>
              </w:rPr>
              <w:t>(5,200)</w:t>
            </w:r>
          </w:p>
        </w:tc>
        <w:tc>
          <w:tcPr>
            <w:tcW w:w="994" w:type="dxa"/>
            <w:tcBorders>
              <w:left w:val="single" w:sz="4" w:space="0" w:color="auto"/>
              <w:right w:val="single" w:sz="4" w:space="0" w:color="auto"/>
            </w:tcBorders>
            <w:shd w:val="clear" w:color="auto" w:fill="auto"/>
          </w:tcPr>
          <w:p w14:paraId="2AE6685C"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643E693C"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49581E81"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5497106E"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425E366F"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335B1E6F" w14:textId="77777777" w:rsidR="003B7BAF" w:rsidRPr="00AA1250" w:rsidRDefault="003B7BAF" w:rsidP="00C04E09">
            <w:pPr>
              <w:jc w:val="right"/>
              <w:rPr>
                <w:sz w:val="20"/>
              </w:rPr>
            </w:pPr>
          </w:p>
        </w:tc>
        <w:tc>
          <w:tcPr>
            <w:tcW w:w="1728" w:type="dxa"/>
            <w:tcBorders>
              <w:left w:val="single" w:sz="4" w:space="0" w:color="auto"/>
              <w:right w:val="single" w:sz="4" w:space="0" w:color="auto"/>
            </w:tcBorders>
            <w:shd w:val="clear" w:color="auto" w:fill="auto"/>
          </w:tcPr>
          <w:p w14:paraId="49AB678F" w14:textId="77777777" w:rsidR="003B7BAF" w:rsidRPr="00AA1250" w:rsidRDefault="003B7BAF" w:rsidP="00C04E09">
            <w:pPr>
              <w:rPr>
                <w:sz w:val="20"/>
              </w:rPr>
            </w:pPr>
          </w:p>
        </w:tc>
      </w:tr>
      <w:tr w:rsidR="003B7BAF" w:rsidRPr="00AA1250" w14:paraId="142EF479" w14:textId="77777777" w:rsidTr="00E661B6">
        <w:tc>
          <w:tcPr>
            <w:tcW w:w="504" w:type="dxa"/>
            <w:tcBorders>
              <w:top w:val="single" w:sz="4" w:space="0" w:color="auto"/>
              <w:left w:val="single" w:sz="4" w:space="0" w:color="auto"/>
              <w:bottom w:val="single" w:sz="4" w:space="0" w:color="auto"/>
            </w:tcBorders>
            <w:shd w:val="clear" w:color="auto" w:fill="auto"/>
          </w:tcPr>
          <w:p w14:paraId="480169FA"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r w:rsidRPr="00AA1250">
              <w:rPr>
                <w:sz w:val="20"/>
              </w:rPr>
              <w:t>21</w:t>
            </w:r>
          </w:p>
        </w:tc>
        <w:tc>
          <w:tcPr>
            <w:tcW w:w="988" w:type="dxa"/>
            <w:tcBorders>
              <w:right w:val="single" w:sz="4" w:space="0" w:color="auto"/>
            </w:tcBorders>
            <w:shd w:val="clear" w:color="auto" w:fill="auto"/>
          </w:tcPr>
          <w:p w14:paraId="794B8504"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r w:rsidRPr="00AA1250">
              <w:rPr>
                <w:sz w:val="20"/>
              </w:rPr>
              <w:t>(400)</w:t>
            </w:r>
          </w:p>
        </w:tc>
        <w:tc>
          <w:tcPr>
            <w:tcW w:w="916" w:type="dxa"/>
            <w:tcBorders>
              <w:left w:val="single" w:sz="4" w:space="0" w:color="auto"/>
              <w:right w:val="single" w:sz="4" w:space="0" w:color="auto"/>
            </w:tcBorders>
            <w:shd w:val="clear" w:color="auto" w:fill="auto"/>
          </w:tcPr>
          <w:p w14:paraId="613AEB8E"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p>
        </w:tc>
        <w:tc>
          <w:tcPr>
            <w:tcW w:w="994" w:type="dxa"/>
            <w:tcBorders>
              <w:left w:val="single" w:sz="4" w:space="0" w:color="auto"/>
              <w:right w:val="single" w:sz="4" w:space="0" w:color="auto"/>
            </w:tcBorders>
            <w:shd w:val="clear" w:color="auto" w:fill="auto"/>
          </w:tcPr>
          <w:p w14:paraId="2C6B7F3A"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r w:rsidRPr="00AA1250">
              <w:rPr>
                <w:sz w:val="20"/>
              </w:rPr>
              <w:t>+ 800</w:t>
            </w:r>
          </w:p>
        </w:tc>
        <w:tc>
          <w:tcPr>
            <w:tcW w:w="1170" w:type="dxa"/>
            <w:tcBorders>
              <w:left w:val="single" w:sz="4" w:space="0" w:color="auto"/>
              <w:right w:val="single" w:sz="4" w:space="0" w:color="auto"/>
            </w:tcBorders>
            <w:shd w:val="clear" w:color="auto" w:fill="auto"/>
          </w:tcPr>
          <w:p w14:paraId="32FCA957"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p>
        </w:tc>
        <w:tc>
          <w:tcPr>
            <w:tcW w:w="990" w:type="dxa"/>
            <w:tcBorders>
              <w:left w:val="single" w:sz="4" w:space="0" w:color="auto"/>
              <w:right w:val="single" w:sz="4" w:space="0" w:color="auto"/>
            </w:tcBorders>
            <w:shd w:val="clear" w:color="auto" w:fill="auto"/>
          </w:tcPr>
          <w:p w14:paraId="21F93D35"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p>
        </w:tc>
        <w:tc>
          <w:tcPr>
            <w:tcW w:w="383" w:type="dxa"/>
            <w:tcBorders>
              <w:left w:val="single" w:sz="4" w:space="0" w:color="auto"/>
              <w:right w:val="single" w:sz="4" w:space="0" w:color="auto"/>
            </w:tcBorders>
            <w:shd w:val="clear" w:color="auto" w:fill="auto"/>
          </w:tcPr>
          <w:p w14:paraId="71ADE27B" w14:textId="77777777" w:rsidR="003B7BAF" w:rsidRPr="00AA1250" w:rsidRDefault="003B7BAF" w:rsidP="00C04E09">
            <w:pPr>
              <w:tabs>
                <w:tab w:val="left" w:pos="1260"/>
                <w:tab w:val="left" w:pos="2160"/>
                <w:tab w:val="left" w:pos="3240"/>
                <w:tab w:val="left" w:pos="4500"/>
                <w:tab w:val="left" w:pos="6030"/>
                <w:tab w:val="left" w:pos="7200"/>
              </w:tabs>
              <w:rPr>
                <w:sz w:val="20"/>
              </w:rPr>
            </w:pPr>
          </w:p>
        </w:tc>
        <w:tc>
          <w:tcPr>
            <w:tcW w:w="1057" w:type="dxa"/>
            <w:tcBorders>
              <w:left w:val="single" w:sz="4" w:space="0" w:color="auto"/>
              <w:right w:val="single" w:sz="4" w:space="0" w:color="auto"/>
            </w:tcBorders>
            <w:shd w:val="clear" w:color="auto" w:fill="auto"/>
          </w:tcPr>
          <w:p w14:paraId="36D68CC8"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r w:rsidRPr="00AA1250">
              <w:rPr>
                <w:sz w:val="20"/>
              </w:rPr>
              <w:t>+ 400</w:t>
            </w:r>
          </w:p>
        </w:tc>
        <w:tc>
          <w:tcPr>
            <w:tcW w:w="1638" w:type="dxa"/>
            <w:gridSpan w:val="2"/>
            <w:tcBorders>
              <w:left w:val="single" w:sz="4" w:space="0" w:color="auto"/>
              <w:right w:val="single" w:sz="4" w:space="0" w:color="auto"/>
            </w:tcBorders>
            <w:shd w:val="clear" w:color="auto" w:fill="auto"/>
          </w:tcPr>
          <w:p w14:paraId="5FE3B77C" w14:textId="77777777" w:rsidR="003B7BAF" w:rsidRPr="00AA1250" w:rsidRDefault="003B7BAF" w:rsidP="00C04E09">
            <w:pPr>
              <w:tabs>
                <w:tab w:val="left" w:pos="1260"/>
                <w:tab w:val="left" w:pos="2160"/>
                <w:tab w:val="left" w:pos="3240"/>
                <w:tab w:val="left" w:pos="4500"/>
                <w:tab w:val="left" w:pos="6030"/>
                <w:tab w:val="left" w:pos="7200"/>
              </w:tabs>
              <w:jc w:val="right"/>
              <w:rPr>
                <w:sz w:val="20"/>
              </w:rPr>
            </w:pPr>
          </w:p>
        </w:tc>
        <w:tc>
          <w:tcPr>
            <w:tcW w:w="1728" w:type="dxa"/>
            <w:tcBorders>
              <w:left w:val="single" w:sz="4" w:space="0" w:color="auto"/>
            </w:tcBorders>
            <w:shd w:val="clear" w:color="auto" w:fill="auto"/>
          </w:tcPr>
          <w:p w14:paraId="3E03004A" w14:textId="77777777" w:rsidR="003B7BAF" w:rsidRPr="00AA1250" w:rsidRDefault="003B7BAF" w:rsidP="00C04E09">
            <w:pPr>
              <w:tabs>
                <w:tab w:val="left" w:pos="1260"/>
                <w:tab w:val="left" w:pos="2160"/>
                <w:tab w:val="left" w:pos="3240"/>
                <w:tab w:val="left" w:pos="4500"/>
                <w:tab w:val="left" w:pos="6030"/>
                <w:tab w:val="left" w:pos="7200"/>
              </w:tabs>
              <w:rPr>
                <w:sz w:val="20"/>
              </w:rPr>
            </w:pPr>
          </w:p>
        </w:tc>
      </w:tr>
      <w:tr w:rsidR="003B7BAF" w:rsidRPr="00AA1250" w14:paraId="30FE2B07" w14:textId="77777777" w:rsidTr="00E661B6">
        <w:tc>
          <w:tcPr>
            <w:tcW w:w="504" w:type="dxa"/>
            <w:tcBorders>
              <w:top w:val="single" w:sz="4" w:space="0" w:color="auto"/>
              <w:left w:val="single" w:sz="4" w:space="0" w:color="auto"/>
              <w:bottom w:val="single" w:sz="4" w:space="0" w:color="auto"/>
            </w:tcBorders>
            <w:shd w:val="clear" w:color="auto" w:fill="auto"/>
          </w:tcPr>
          <w:p w14:paraId="68657469" w14:textId="77777777" w:rsidR="003B7BAF" w:rsidRPr="00AA1250" w:rsidRDefault="003B7BAF" w:rsidP="00C04E09">
            <w:pPr>
              <w:jc w:val="right"/>
              <w:rPr>
                <w:sz w:val="20"/>
              </w:rPr>
            </w:pPr>
            <w:r w:rsidRPr="00AA1250">
              <w:rPr>
                <w:sz w:val="20"/>
              </w:rPr>
              <w:t>24</w:t>
            </w:r>
          </w:p>
        </w:tc>
        <w:tc>
          <w:tcPr>
            <w:tcW w:w="988" w:type="dxa"/>
            <w:tcBorders>
              <w:right w:val="single" w:sz="4" w:space="0" w:color="auto"/>
            </w:tcBorders>
            <w:shd w:val="clear" w:color="auto" w:fill="auto"/>
          </w:tcPr>
          <w:p w14:paraId="172FD1AA" w14:textId="77777777" w:rsidR="003B7BAF" w:rsidRPr="00AA1250" w:rsidRDefault="003B7BAF" w:rsidP="00C04E09">
            <w:pPr>
              <w:jc w:val="right"/>
              <w:rPr>
                <w:sz w:val="20"/>
              </w:rPr>
            </w:pPr>
            <w:r w:rsidRPr="00AA1250">
              <w:rPr>
                <w:sz w:val="20"/>
              </w:rPr>
              <w:t>(750)</w:t>
            </w:r>
          </w:p>
        </w:tc>
        <w:tc>
          <w:tcPr>
            <w:tcW w:w="916" w:type="dxa"/>
            <w:tcBorders>
              <w:left w:val="single" w:sz="4" w:space="0" w:color="auto"/>
              <w:right w:val="single" w:sz="4" w:space="0" w:color="auto"/>
            </w:tcBorders>
            <w:shd w:val="clear" w:color="auto" w:fill="auto"/>
          </w:tcPr>
          <w:p w14:paraId="208B215B"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148B5530"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404FBD99"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4E296209"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24A2C9BD"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142222AB"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7C98A6C6" w14:textId="77777777" w:rsidR="003B7BAF" w:rsidRPr="00AA1250" w:rsidRDefault="003B7BAF" w:rsidP="00C04E09">
            <w:pPr>
              <w:jc w:val="right"/>
              <w:rPr>
                <w:sz w:val="20"/>
              </w:rPr>
            </w:pPr>
            <w:r w:rsidRPr="00AA1250">
              <w:rPr>
                <w:sz w:val="20"/>
              </w:rPr>
              <w:t xml:space="preserve"> (750)</w:t>
            </w:r>
          </w:p>
        </w:tc>
        <w:tc>
          <w:tcPr>
            <w:tcW w:w="1728" w:type="dxa"/>
            <w:tcBorders>
              <w:left w:val="single" w:sz="4" w:space="0" w:color="auto"/>
            </w:tcBorders>
            <w:shd w:val="clear" w:color="auto" w:fill="auto"/>
          </w:tcPr>
          <w:p w14:paraId="07430407" w14:textId="77777777" w:rsidR="003B7BAF" w:rsidRPr="00AA1250" w:rsidRDefault="003B7BAF" w:rsidP="00C04E09">
            <w:pPr>
              <w:rPr>
                <w:sz w:val="20"/>
              </w:rPr>
            </w:pPr>
            <w:r w:rsidRPr="00AA1250">
              <w:rPr>
                <w:b/>
                <w:sz w:val="20"/>
              </w:rPr>
              <w:t>utilities expense</w:t>
            </w:r>
          </w:p>
        </w:tc>
      </w:tr>
      <w:tr w:rsidR="003B7BAF" w:rsidRPr="00AA1250" w14:paraId="2B872029" w14:textId="77777777" w:rsidTr="00E661B6">
        <w:tc>
          <w:tcPr>
            <w:tcW w:w="504" w:type="dxa"/>
            <w:tcBorders>
              <w:top w:val="single" w:sz="4" w:space="0" w:color="auto"/>
              <w:left w:val="single" w:sz="4" w:space="0" w:color="auto"/>
              <w:bottom w:val="single" w:sz="4" w:space="0" w:color="auto"/>
            </w:tcBorders>
            <w:shd w:val="clear" w:color="auto" w:fill="auto"/>
          </w:tcPr>
          <w:p w14:paraId="21C58502" w14:textId="77777777" w:rsidR="003B7BAF" w:rsidRPr="00AA1250" w:rsidRDefault="003B7BAF" w:rsidP="00C04E09">
            <w:pPr>
              <w:jc w:val="right"/>
              <w:rPr>
                <w:sz w:val="20"/>
              </w:rPr>
            </w:pPr>
            <w:r w:rsidRPr="00AA1250">
              <w:rPr>
                <w:sz w:val="20"/>
              </w:rPr>
              <w:t>29</w:t>
            </w:r>
          </w:p>
        </w:tc>
        <w:tc>
          <w:tcPr>
            <w:tcW w:w="988" w:type="dxa"/>
            <w:tcBorders>
              <w:right w:val="single" w:sz="4" w:space="0" w:color="auto"/>
            </w:tcBorders>
            <w:shd w:val="clear" w:color="auto" w:fill="auto"/>
          </w:tcPr>
          <w:p w14:paraId="318C72EC" w14:textId="77777777" w:rsidR="003B7BAF" w:rsidRPr="00AA1250" w:rsidRDefault="003B7BAF" w:rsidP="00C04E09">
            <w:pPr>
              <w:jc w:val="right"/>
              <w:rPr>
                <w:sz w:val="20"/>
              </w:rPr>
            </w:pPr>
          </w:p>
        </w:tc>
        <w:tc>
          <w:tcPr>
            <w:tcW w:w="916" w:type="dxa"/>
            <w:tcBorders>
              <w:left w:val="single" w:sz="4" w:space="0" w:color="auto"/>
              <w:right w:val="single" w:sz="4" w:space="0" w:color="auto"/>
            </w:tcBorders>
            <w:shd w:val="clear" w:color="auto" w:fill="auto"/>
          </w:tcPr>
          <w:p w14:paraId="74218F5D"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4685D580" w14:textId="77777777" w:rsidR="003B7BAF" w:rsidRPr="00AA1250" w:rsidRDefault="003B7BAF" w:rsidP="00C04E09">
            <w:pPr>
              <w:jc w:val="right"/>
              <w:rPr>
                <w:sz w:val="20"/>
              </w:rPr>
            </w:pPr>
            <w:r w:rsidRPr="00AA1250">
              <w:rPr>
                <w:sz w:val="20"/>
              </w:rPr>
              <w:t>(2,</w:t>
            </w:r>
            <w:r>
              <w:rPr>
                <w:sz w:val="20"/>
              </w:rPr>
              <w:t>3</w:t>
            </w:r>
            <w:r w:rsidRPr="00AA1250">
              <w:rPr>
                <w:sz w:val="20"/>
              </w:rPr>
              <w:t>00)</w:t>
            </w:r>
          </w:p>
        </w:tc>
        <w:tc>
          <w:tcPr>
            <w:tcW w:w="1170" w:type="dxa"/>
            <w:tcBorders>
              <w:left w:val="single" w:sz="4" w:space="0" w:color="auto"/>
              <w:right w:val="single" w:sz="4" w:space="0" w:color="auto"/>
            </w:tcBorders>
            <w:shd w:val="clear" w:color="auto" w:fill="auto"/>
          </w:tcPr>
          <w:p w14:paraId="175C6CF0"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4FCBFA12"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5F4557EF"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024B4C09"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1DB0B170" w14:textId="77777777" w:rsidR="003B7BAF" w:rsidRPr="00AA1250" w:rsidRDefault="003B7BAF" w:rsidP="00C04E09">
            <w:pPr>
              <w:jc w:val="right"/>
              <w:rPr>
                <w:sz w:val="20"/>
              </w:rPr>
            </w:pPr>
            <w:r w:rsidRPr="00AA1250">
              <w:rPr>
                <w:sz w:val="20"/>
              </w:rPr>
              <w:t xml:space="preserve">  (2,</w:t>
            </w:r>
            <w:r>
              <w:rPr>
                <w:sz w:val="20"/>
              </w:rPr>
              <w:t>3</w:t>
            </w:r>
            <w:r w:rsidRPr="00AA1250">
              <w:rPr>
                <w:sz w:val="20"/>
              </w:rPr>
              <w:t>00)</w:t>
            </w:r>
          </w:p>
        </w:tc>
        <w:tc>
          <w:tcPr>
            <w:tcW w:w="1728" w:type="dxa"/>
            <w:tcBorders>
              <w:left w:val="single" w:sz="4" w:space="0" w:color="auto"/>
            </w:tcBorders>
            <w:shd w:val="clear" w:color="auto" w:fill="auto"/>
          </w:tcPr>
          <w:p w14:paraId="1E93EA10" w14:textId="77777777" w:rsidR="003B7BAF" w:rsidRPr="00AA1250" w:rsidRDefault="003B7BAF" w:rsidP="00C04E09">
            <w:pPr>
              <w:rPr>
                <w:sz w:val="20"/>
              </w:rPr>
            </w:pPr>
            <w:r w:rsidRPr="00AA1250">
              <w:rPr>
                <w:b/>
                <w:sz w:val="20"/>
              </w:rPr>
              <w:t>supplies expense</w:t>
            </w:r>
          </w:p>
        </w:tc>
      </w:tr>
      <w:tr w:rsidR="003B7BAF" w:rsidRPr="00AA1250" w14:paraId="19C362A7" w14:textId="77777777" w:rsidTr="00E661B6">
        <w:tc>
          <w:tcPr>
            <w:tcW w:w="504" w:type="dxa"/>
            <w:tcBorders>
              <w:top w:val="single" w:sz="4" w:space="0" w:color="auto"/>
              <w:left w:val="single" w:sz="4" w:space="0" w:color="auto"/>
              <w:bottom w:val="single" w:sz="4" w:space="0" w:color="auto"/>
            </w:tcBorders>
            <w:shd w:val="clear" w:color="auto" w:fill="auto"/>
          </w:tcPr>
          <w:p w14:paraId="79E98F25" w14:textId="77777777" w:rsidR="003B7BAF" w:rsidRPr="00AA1250" w:rsidRDefault="003B7BAF" w:rsidP="00C04E09">
            <w:pPr>
              <w:jc w:val="right"/>
              <w:rPr>
                <w:sz w:val="20"/>
              </w:rPr>
            </w:pPr>
            <w:r w:rsidRPr="00AA1250">
              <w:rPr>
                <w:sz w:val="20"/>
              </w:rPr>
              <w:t>30</w:t>
            </w:r>
          </w:p>
        </w:tc>
        <w:tc>
          <w:tcPr>
            <w:tcW w:w="988" w:type="dxa"/>
            <w:tcBorders>
              <w:right w:val="single" w:sz="4" w:space="0" w:color="auto"/>
            </w:tcBorders>
            <w:shd w:val="clear" w:color="auto" w:fill="auto"/>
          </w:tcPr>
          <w:p w14:paraId="10257EDF" w14:textId="77777777" w:rsidR="003B7BAF" w:rsidRPr="00AA1250" w:rsidRDefault="003B7BAF" w:rsidP="00C04E09">
            <w:pPr>
              <w:jc w:val="right"/>
              <w:rPr>
                <w:sz w:val="20"/>
              </w:rPr>
            </w:pPr>
            <w:r w:rsidRPr="00AA1250">
              <w:rPr>
                <w:sz w:val="20"/>
              </w:rPr>
              <w:t>(2,430)</w:t>
            </w:r>
          </w:p>
        </w:tc>
        <w:tc>
          <w:tcPr>
            <w:tcW w:w="916" w:type="dxa"/>
            <w:tcBorders>
              <w:left w:val="single" w:sz="4" w:space="0" w:color="auto"/>
              <w:right w:val="single" w:sz="4" w:space="0" w:color="auto"/>
            </w:tcBorders>
            <w:shd w:val="clear" w:color="auto" w:fill="auto"/>
          </w:tcPr>
          <w:p w14:paraId="0980F161"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32B8CAD7"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764A6136"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1E803CEB"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38ADD737"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00263CA4"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55F10305" w14:textId="77777777" w:rsidR="003B7BAF" w:rsidRPr="00AA1250" w:rsidRDefault="003B7BAF" w:rsidP="00C04E09">
            <w:pPr>
              <w:jc w:val="right"/>
              <w:rPr>
                <w:sz w:val="20"/>
              </w:rPr>
            </w:pPr>
            <w:r w:rsidRPr="00AA1250">
              <w:rPr>
                <w:sz w:val="20"/>
              </w:rPr>
              <w:t>(980)</w:t>
            </w:r>
          </w:p>
        </w:tc>
        <w:tc>
          <w:tcPr>
            <w:tcW w:w="1728" w:type="dxa"/>
            <w:tcBorders>
              <w:left w:val="single" w:sz="4" w:space="0" w:color="auto"/>
            </w:tcBorders>
            <w:shd w:val="clear" w:color="auto" w:fill="auto"/>
          </w:tcPr>
          <w:p w14:paraId="1A0DAD70" w14:textId="77777777" w:rsidR="003B7BAF" w:rsidRPr="00AA1250" w:rsidRDefault="003B7BAF" w:rsidP="00C04E09">
            <w:pPr>
              <w:rPr>
                <w:sz w:val="20"/>
              </w:rPr>
            </w:pPr>
            <w:r w:rsidRPr="00AA1250">
              <w:rPr>
                <w:b/>
                <w:sz w:val="20"/>
              </w:rPr>
              <w:t>rent expense</w:t>
            </w:r>
          </w:p>
        </w:tc>
      </w:tr>
      <w:tr w:rsidR="003B7BAF" w:rsidRPr="00AA1250" w14:paraId="5A10B353" w14:textId="77777777" w:rsidTr="00E661B6">
        <w:tc>
          <w:tcPr>
            <w:tcW w:w="504" w:type="dxa"/>
            <w:tcBorders>
              <w:top w:val="single" w:sz="4" w:space="0" w:color="auto"/>
              <w:left w:val="single" w:sz="4" w:space="0" w:color="auto"/>
              <w:bottom w:val="single" w:sz="4" w:space="0" w:color="auto"/>
            </w:tcBorders>
            <w:shd w:val="clear" w:color="auto" w:fill="auto"/>
          </w:tcPr>
          <w:p w14:paraId="77AC66A6" w14:textId="77777777" w:rsidR="003B7BAF" w:rsidRPr="00AA1250" w:rsidRDefault="003B7BAF" w:rsidP="00C04E09">
            <w:pPr>
              <w:jc w:val="right"/>
              <w:rPr>
                <w:sz w:val="20"/>
              </w:rPr>
            </w:pPr>
          </w:p>
        </w:tc>
        <w:tc>
          <w:tcPr>
            <w:tcW w:w="988" w:type="dxa"/>
            <w:tcBorders>
              <w:right w:val="single" w:sz="4" w:space="0" w:color="auto"/>
            </w:tcBorders>
            <w:shd w:val="clear" w:color="auto" w:fill="auto"/>
          </w:tcPr>
          <w:p w14:paraId="2BEAE12C" w14:textId="77777777" w:rsidR="003B7BAF" w:rsidRPr="00AA1250" w:rsidRDefault="003B7BAF" w:rsidP="00C04E09">
            <w:pPr>
              <w:jc w:val="right"/>
              <w:rPr>
                <w:sz w:val="20"/>
              </w:rPr>
            </w:pPr>
          </w:p>
        </w:tc>
        <w:tc>
          <w:tcPr>
            <w:tcW w:w="916" w:type="dxa"/>
            <w:tcBorders>
              <w:left w:val="single" w:sz="4" w:space="0" w:color="auto"/>
              <w:right w:val="single" w:sz="4" w:space="0" w:color="auto"/>
            </w:tcBorders>
            <w:shd w:val="clear" w:color="auto" w:fill="auto"/>
          </w:tcPr>
          <w:p w14:paraId="6CCD19FE"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136B0A48"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0C7619F1"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29CDE55B"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5AE48D61"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0D109A5B"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50FE5FE9" w14:textId="77777777" w:rsidR="003B7BAF" w:rsidRPr="00AA1250" w:rsidRDefault="003B7BAF" w:rsidP="00C04E09">
            <w:pPr>
              <w:jc w:val="right"/>
              <w:rPr>
                <w:sz w:val="20"/>
              </w:rPr>
            </w:pPr>
            <w:r w:rsidRPr="00AA1250">
              <w:rPr>
                <w:sz w:val="20"/>
              </w:rPr>
              <w:t>(800)</w:t>
            </w:r>
          </w:p>
        </w:tc>
        <w:tc>
          <w:tcPr>
            <w:tcW w:w="1728" w:type="dxa"/>
            <w:tcBorders>
              <w:left w:val="single" w:sz="4" w:space="0" w:color="auto"/>
            </w:tcBorders>
            <w:shd w:val="clear" w:color="auto" w:fill="auto"/>
          </w:tcPr>
          <w:p w14:paraId="49B25917" w14:textId="77777777" w:rsidR="003B7BAF" w:rsidRPr="00AA1250" w:rsidRDefault="003B7BAF" w:rsidP="00C04E09">
            <w:pPr>
              <w:rPr>
                <w:sz w:val="20"/>
              </w:rPr>
            </w:pPr>
            <w:r w:rsidRPr="00AA1250">
              <w:rPr>
                <w:b/>
                <w:sz w:val="20"/>
              </w:rPr>
              <w:t>salary expense</w:t>
            </w:r>
          </w:p>
        </w:tc>
      </w:tr>
      <w:tr w:rsidR="003B7BAF" w:rsidRPr="00AA1250" w14:paraId="74DC1EA6" w14:textId="77777777" w:rsidTr="00E661B6">
        <w:tc>
          <w:tcPr>
            <w:tcW w:w="504" w:type="dxa"/>
            <w:tcBorders>
              <w:top w:val="single" w:sz="4" w:space="0" w:color="auto"/>
              <w:left w:val="single" w:sz="4" w:space="0" w:color="auto"/>
              <w:bottom w:val="single" w:sz="4" w:space="0" w:color="auto"/>
            </w:tcBorders>
            <w:shd w:val="clear" w:color="auto" w:fill="auto"/>
          </w:tcPr>
          <w:p w14:paraId="4DBC6D8A" w14:textId="77777777" w:rsidR="003B7BAF" w:rsidRPr="00AA1250" w:rsidRDefault="003B7BAF" w:rsidP="00C04E09">
            <w:pPr>
              <w:jc w:val="right"/>
              <w:rPr>
                <w:sz w:val="20"/>
              </w:rPr>
            </w:pPr>
          </w:p>
        </w:tc>
        <w:tc>
          <w:tcPr>
            <w:tcW w:w="988" w:type="dxa"/>
            <w:tcBorders>
              <w:right w:val="single" w:sz="4" w:space="0" w:color="auto"/>
            </w:tcBorders>
            <w:shd w:val="clear" w:color="auto" w:fill="auto"/>
          </w:tcPr>
          <w:p w14:paraId="50C320AC" w14:textId="77777777" w:rsidR="003B7BAF" w:rsidRPr="00AA1250" w:rsidRDefault="003B7BAF" w:rsidP="00C04E09">
            <w:pPr>
              <w:jc w:val="right"/>
              <w:rPr>
                <w:sz w:val="20"/>
              </w:rPr>
            </w:pPr>
          </w:p>
        </w:tc>
        <w:tc>
          <w:tcPr>
            <w:tcW w:w="916" w:type="dxa"/>
            <w:tcBorders>
              <w:left w:val="single" w:sz="4" w:space="0" w:color="auto"/>
              <w:right w:val="single" w:sz="4" w:space="0" w:color="auto"/>
            </w:tcBorders>
            <w:shd w:val="clear" w:color="auto" w:fill="auto"/>
          </w:tcPr>
          <w:p w14:paraId="68C942A5" w14:textId="77777777" w:rsidR="003B7BAF" w:rsidRPr="00AA1250" w:rsidRDefault="003B7BAF" w:rsidP="00C04E09">
            <w:pPr>
              <w:jc w:val="right"/>
              <w:rPr>
                <w:sz w:val="20"/>
              </w:rPr>
            </w:pPr>
          </w:p>
        </w:tc>
        <w:tc>
          <w:tcPr>
            <w:tcW w:w="994" w:type="dxa"/>
            <w:tcBorders>
              <w:left w:val="single" w:sz="4" w:space="0" w:color="auto"/>
              <w:right w:val="single" w:sz="4" w:space="0" w:color="auto"/>
            </w:tcBorders>
            <w:shd w:val="clear" w:color="auto" w:fill="auto"/>
          </w:tcPr>
          <w:p w14:paraId="0C0E9DD2" w14:textId="77777777" w:rsidR="003B7BAF" w:rsidRPr="00AA1250" w:rsidRDefault="003B7BAF" w:rsidP="00C04E09">
            <w:pPr>
              <w:jc w:val="right"/>
              <w:rPr>
                <w:sz w:val="20"/>
              </w:rPr>
            </w:pPr>
          </w:p>
        </w:tc>
        <w:tc>
          <w:tcPr>
            <w:tcW w:w="1170" w:type="dxa"/>
            <w:tcBorders>
              <w:left w:val="single" w:sz="4" w:space="0" w:color="auto"/>
              <w:right w:val="single" w:sz="4" w:space="0" w:color="auto"/>
            </w:tcBorders>
            <w:shd w:val="clear" w:color="auto" w:fill="auto"/>
          </w:tcPr>
          <w:p w14:paraId="27C927A7" w14:textId="77777777" w:rsidR="003B7BAF" w:rsidRPr="00AA1250" w:rsidRDefault="003B7BAF" w:rsidP="00C04E09">
            <w:pPr>
              <w:jc w:val="right"/>
              <w:rPr>
                <w:sz w:val="20"/>
              </w:rPr>
            </w:pPr>
          </w:p>
        </w:tc>
        <w:tc>
          <w:tcPr>
            <w:tcW w:w="990" w:type="dxa"/>
            <w:tcBorders>
              <w:left w:val="single" w:sz="4" w:space="0" w:color="auto"/>
              <w:right w:val="single" w:sz="4" w:space="0" w:color="auto"/>
            </w:tcBorders>
            <w:shd w:val="clear" w:color="auto" w:fill="auto"/>
          </w:tcPr>
          <w:p w14:paraId="6B030B81" w14:textId="77777777" w:rsidR="003B7BAF" w:rsidRPr="00AA1250" w:rsidRDefault="003B7BAF" w:rsidP="00C04E09">
            <w:pPr>
              <w:jc w:val="right"/>
              <w:rPr>
                <w:sz w:val="20"/>
              </w:rPr>
            </w:pPr>
          </w:p>
        </w:tc>
        <w:tc>
          <w:tcPr>
            <w:tcW w:w="383" w:type="dxa"/>
            <w:tcBorders>
              <w:left w:val="single" w:sz="4" w:space="0" w:color="auto"/>
              <w:right w:val="single" w:sz="4" w:space="0" w:color="auto"/>
            </w:tcBorders>
            <w:shd w:val="clear" w:color="auto" w:fill="auto"/>
          </w:tcPr>
          <w:p w14:paraId="6EDD4BE5" w14:textId="77777777" w:rsidR="003B7BAF" w:rsidRPr="00AA1250" w:rsidRDefault="003B7BAF" w:rsidP="00C04E09">
            <w:pPr>
              <w:rPr>
                <w:sz w:val="20"/>
              </w:rPr>
            </w:pPr>
          </w:p>
        </w:tc>
        <w:tc>
          <w:tcPr>
            <w:tcW w:w="1057" w:type="dxa"/>
            <w:tcBorders>
              <w:left w:val="single" w:sz="4" w:space="0" w:color="auto"/>
              <w:right w:val="single" w:sz="4" w:space="0" w:color="auto"/>
            </w:tcBorders>
            <w:shd w:val="clear" w:color="auto" w:fill="auto"/>
          </w:tcPr>
          <w:p w14:paraId="3AB59018" w14:textId="77777777" w:rsidR="003B7BAF" w:rsidRPr="00AA1250" w:rsidRDefault="003B7BAF" w:rsidP="00C04E09">
            <w:pPr>
              <w:jc w:val="right"/>
              <w:rPr>
                <w:sz w:val="20"/>
              </w:rPr>
            </w:pPr>
          </w:p>
        </w:tc>
        <w:tc>
          <w:tcPr>
            <w:tcW w:w="1638" w:type="dxa"/>
            <w:gridSpan w:val="2"/>
            <w:tcBorders>
              <w:left w:val="single" w:sz="4" w:space="0" w:color="auto"/>
              <w:right w:val="single" w:sz="4" w:space="0" w:color="auto"/>
            </w:tcBorders>
            <w:shd w:val="clear" w:color="auto" w:fill="auto"/>
          </w:tcPr>
          <w:p w14:paraId="6265C4F4" w14:textId="77777777" w:rsidR="003B7BAF" w:rsidRPr="00AA1250" w:rsidRDefault="003B7BAF" w:rsidP="00C04E09">
            <w:pPr>
              <w:jc w:val="right"/>
              <w:rPr>
                <w:sz w:val="20"/>
              </w:rPr>
            </w:pPr>
            <w:r w:rsidRPr="00AA1250">
              <w:rPr>
                <w:sz w:val="20"/>
              </w:rPr>
              <w:t>(650)</w:t>
            </w:r>
          </w:p>
        </w:tc>
        <w:tc>
          <w:tcPr>
            <w:tcW w:w="1728" w:type="dxa"/>
            <w:tcBorders>
              <w:left w:val="single" w:sz="4" w:space="0" w:color="auto"/>
            </w:tcBorders>
            <w:shd w:val="clear" w:color="auto" w:fill="auto"/>
          </w:tcPr>
          <w:p w14:paraId="7541B57B" w14:textId="77777777" w:rsidR="003B7BAF" w:rsidRPr="00AA1250" w:rsidRDefault="003B7BAF" w:rsidP="00C04E09">
            <w:pPr>
              <w:rPr>
                <w:sz w:val="20"/>
              </w:rPr>
            </w:pPr>
            <w:r w:rsidRPr="00AA1250">
              <w:rPr>
                <w:b/>
                <w:sz w:val="20"/>
              </w:rPr>
              <w:t>trucks expense</w:t>
            </w:r>
          </w:p>
        </w:tc>
      </w:tr>
      <w:tr w:rsidR="003B7BAF" w:rsidRPr="00AA1250" w14:paraId="1F119E8A" w14:textId="77777777" w:rsidTr="00E661B6">
        <w:tc>
          <w:tcPr>
            <w:tcW w:w="504" w:type="dxa"/>
            <w:tcBorders>
              <w:top w:val="single" w:sz="4" w:space="0" w:color="auto"/>
              <w:left w:val="single" w:sz="4" w:space="0" w:color="auto"/>
              <w:bottom w:val="single" w:sz="4" w:space="0" w:color="auto"/>
            </w:tcBorders>
            <w:shd w:val="clear" w:color="auto" w:fill="auto"/>
          </w:tcPr>
          <w:p w14:paraId="3B90C6F5" w14:textId="77777777" w:rsidR="003B7BAF" w:rsidRPr="00AA1250" w:rsidRDefault="003B7BAF" w:rsidP="00C04E09">
            <w:pPr>
              <w:jc w:val="right"/>
              <w:rPr>
                <w:sz w:val="20"/>
              </w:rPr>
            </w:pPr>
            <w:r w:rsidRPr="00AA1250">
              <w:rPr>
                <w:sz w:val="20"/>
              </w:rPr>
              <w:t>30</w:t>
            </w:r>
          </w:p>
        </w:tc>
        <w:tc>
          <w:tcPr>
            <w:tcW w:w="988" w:type="dxa"/>
            <w:tcBorders>
              <w:right w:val="single" w:sz="4" w:space="0" w:color="auto"/>
            </w:tcBorders>
            <w:shd w:val="clear" w:color="auto" w:fill="auto"/>
          </w:tcPr>
          <w:p w14:paraId="3C2D7A33" w14:textId="77777777" w:rsidR="003B7BAF" w:rsidRPr="00AA1250" w:rsidRDefault="003B7BAF" w:rsidP="00C04E09">
            <w:pPr>
              <w:jc w:val="right"/>
              <w:rPr>
                <w:b/>
                <w:sz w:val="20"/>
              </w:rPr>
            </w:pPr>
            <w:r w:rsidRPr="00AA1250">
              <w:rPr>
                <w:sz w:val="20"/>
              </w:rPr>
              <w:t>(1,750)</w:t>
            </w:r>
          </w:p>
        </w:tc>
        <w:tc>
          <w:tcPr>
            <w:tcW w:w="916" w:type="dxa"/>
            <w:tcBorders>
              <w:left w:val="single" w:sz="4" w:space="0" w:color="auto"/>
              <w:right w:val="single" w:sz="4" w:space="0" w:color="auto"/>
            </w:tcBorders>
            <w:shd w:val="clear" w:color="auto" w:fill="auto"/>
          </w:tcPr>
          <w:p w14:paraId="37B5BE29" w14:textId="77777777" w:rsidR="003B7BAF" w:rsidRPr="00AA1250" w:rsidRDefault="003B7BAF" w:rsidP="00C04E09">
            <w:pPr>
              <w:jc w:val="right"/>
              <w:rPr>
                <w:b/>
                <w:sz w:val="20"/>
              </w:rPr>
            </w:pPr>
          </w:p>
        </w:tc>
        <w:tc>
          <w:tcPr>
            <w:tcW w:w="994" w:type="dxa"/>
            <w:tcBorders>
              <w:left w:val="single" w:sz="4" w:space="0" w:color="auto"/>
              <w:right w:val="single" w:sz="4" w:space="0" w:color="auto"/>
            </w:tcBorders>
            <w:shd w:val="clear" w:color="auto" w:fill="auto"/>
          </w:tcPr>
          <w:p w14:paraId="524CF73F" w14:textId="77777777" w:rsidR="003B7BAF" w:rsidRPr="00AA1250" w:rsidRDefault="003B7BAF" w:rsidP="00C04E09">
            <w:pPr>
              <w:jc w:val="right"/>
              <w:rPr>
                <w:b/>
                <w:sz w:val="20"/>
              </w:rPr>
            </w:pPr>
          </w:p>
        </w:tc>
        <w:tc>
          <w:tcPr>
            <w:tcW w:w="1170" w:type="dxa"/>
            <w:tcBorders>
              <w:left w:val="single" w:sz="4" w:space="0" w:color="auto"/>
              <w:right w:val="single" w:sz="4" w:space="0" w:color="auto"/>
            </w:tcBorders>
            <w:shd w:val="clear" w:color="auto" w:fill="auto"/>
          </w:tcPr>
          <w:p w14:paraId="6DB6093F" w14:textId="77777777" w:rsidR="003B7BAF" w:rsidRPr="00AA1250" w:rsidRDefault="003B7BAF" w:rsidP="00C04E09">
            <w:pPr>
              <w:jc w:val="right"/>
              <w:rPr>
                <w:b/>
                <w:sz w:val="20"/>
              </w:rPr>
            </w:pPr>
          </w:p>
        </w:tc>
        <w:tc>
          <w:tcPr>
            <w:tcW w:w="990" w:type="dxa"/>
            <w:tcBorders>
              <w:left w:val="single" w:sz="4" w:space="0" w:color="auto"/>
              <w:right w:val="single" w:sz="4" w:space="0" w:color="auto"/>
            </w:tcBorders>
            <w:shd w:val="clear" w:color="auto" w:fill="auto"/>
          </w:tcPr>
          <w:p w14:paraId="7B8D9C29" w14:textId="77777777" w:rsidR="003B7BAF" w:rsidRPr="00AA1250" w:rsidRDefault="003B7BAF" w:rsidP="00C04E09">
            <w:pPr>
              <w:jc w:val="right"/>
              <w:rPr>
                <w:b/>
                <w:sz w:val="20"/>
              </w:rPr>
            </w:pPr>
          </w:p>
        </w:tc>
        <w:tc>
          <w:tcPr>
            <w:tcW w:w="383" w:type="dxa"/>
            <w:tcBorders>
              <w:left w:val="single" w:sz="4" w:space="0" w:color="auto"/>
              <w:right w:val="single" w:sz="4" w:space="0" w:color="auto"/>
            </w:tcBorders>
            <w:shd w:val="clear" w:color="auto" w:fill="auto"/>
          </w:tcPr>
          <w:p w14:paraId="02ACCEDA" w14:textId="77777777" w:rsidR="003B7BAF" w:rsidRPr="00AA1250" w:rsidRDefault="003B7BAF" w:rsidP="00C04E09">
            <w:pPr>
              <w:rPr>
                <w:b/>
                <w:sz w:val="20"/>
              </w:rPr>
            </w:pPr>
          </w:p>
        </w:tc>
        <w:tc>
          <w:tcPr>
            <w:tcW w:w="1057" w:type="dxa"/>
            <w:tcBorders>
              <w:left w:val="single" w:sz="4" w:space="0" w:color="auto"/>
              <w:right w:val="single" w:sz="4" w:space="0" w:color="auto"/>
            </w:tcBorders>
            <w:shd w:val="clear" w:color="auto" w:fill="auto"/>
          </w:tcPr>
          <w:p w14:paraId="3A8841B6" w14:textId="77777777" w:rsidR="003B7BAF" w:rsidRPr="00AA1250" w:rsidRDefault="003B7BAF" w:rsidP="00C04E09">
            <w:pPr>
              <w:jc w:val="right"/>
              <w:rPr>
                <w:b/>
                <w:sz w:val="20"/>
              </w:rPr>
            </w:pPr>
          </w:p>
        </w:tc>
        <w:tc>
          <w:tcPr>
            <w:tcW w:w="1638" w:type="dxa"/>
            <w:gridSpan w:val="2"/>
            <w:tcBorders>
              <w:left w:val="single" w:sz="4" w:space="0" w:color="auto"/>
              <w:right w:val="single" w:sz="4" w:space="0" w:color="auto"/>
            </w:tcBorders>
            <w:shd w:val="clear" w:color="auto" w:fill="auto"/>
          </w:tcPr>
          <w:p w14:paraId="184DA5A9" w14:textId="77777777" w:rsidR="003B7BAF" w:rsidRPr="00AA1250" w:rsidRDefault="003B7BAF" w:rsidP="00C04E09">
            <w:pPr>
              <w:jc w:val="right"/>
              <w:rPr>
                <w:b/>
                <w:sz w:val="20"/>
              </w:rPr>
            </w:pPr>
            <w:r w:rsidRPr="00AA1250">
              <w:rPr>
                <w:sz w:val="20"/>
              </w:rPr>
              <w:t>(1,750)</w:t>
            </w:r>
          </w:p>
        </w:tc>
        <w:tc>
          <w:tcPr>
            <w:tcW w:w="1728" w:type="dxa"/>
            <w:tcBorders>
              <w:left w:val="single" w:sz="4" w:space="0" w:color="auto"/>
            </w:tcBorders>
            <w:shd w:val="clear" w:color="auto" w:fill="auto"/>
          </w:tcPr>
          <w:p w14:paraId="75D8F3E5" w14:textId="77777777" w:rsidR="003B7BAF" w:rsidRPr="00AA1250" w:rsidRDefault="003B7BAF" w:rsidP="00C04E09">
            <w:pPr>
              <w:rPr>
                <w:b/>
                <w:sz w:val="20"/>
              </w:rPr>
            </w:pPr>
            <w:r w:rsidRPr="00AA1250">
              <w:rPr>
                <w:b/>
                <w:sz w:val="20"/>
              </w:rPr>
              <w:t>withdrawal</w:t>
            </w:r>
          </w:p>
        </w:tc>
      </w:tr>
      <w:tr w:rsidR="003B7BAF" w:rsidRPr="00AA1250" w14:paraId="0A43647E" w14:textId="77777777" w:rsidTr="00E661B6">
        <w:tc>
          <w:tcPr>
            <w:tcW w:w="504" w:type="dxa"/>
            <w:tcBorders>
              <w:top w:val="single" w:sz="4" w:space="0" w:color="auto"/>
              <w:left w:val="single" w:sz="4" w:space="0" w:color="auto"/>
              <w:bottom w:val="single" w:sz="4" w:space="0" w:color="auto"/>
            </w:tcBorders>
            <w:shd w:val="clear" w:color="auto" w:fill="auto"/>
          </w:tcPr>
          <w:p w14:paraId="01FBE1D6" w14:textId="77777777" w:rsidR="003B7BAF" w:rsidRPr="00AA1250" w:rsidRDefault="003B7BAF" w:rsidP="00C04E09">
            <w:pPr>
              <w:tabs>
                <w:tab w:val="left" w:pos="2160"/>
              </w:tabs>
              <w:jc w:val="right"/>
              <w:rPr>
                <w:sz w:val="20"/>
              </w:rPr>
            </w:pPr>
            <w:r w:rsidRPr="00AA1250">
              <w:rPr>
                <w:sz w:val="20"/>
              </w:rPr>
              <w:t>31</w:t>
            </w:r>
          </w:p>
        </w:tc>
        <w:tc>
          <w:tcPr>
            <w:tcW w:w="988" w:type="dxa"/>
            <w:tcBorders>
              <w:right w:val="single" w:sz="4" w:space="0" w:color="auto"/>
            </w:tcBorders>
            <w:shd w:val="clear" w:color="auto" w:fill="auto"/>
          </w:tcPr>
          <w:p w14:paraId="37139015" w14:textId="77777777" w:rsidR="003B7BAF" w:rsidRPr="00AA1250" w:rsidRDefault="003B7BAF" w:rsidP="00C04E09">
            <w:pPr>
              <w:tabs>
                <w:tab w:val="left" w:pos="2160"/>
              </w:tabs>
              <w:jc w:val="right"/>
              <w:rPr>
                <w:b/>
                <w:sz w:val="20"/>
                <w:u w:val="thick"/>
              </w:rPr>
            </w:pPr>
            <w:r w:rsidRPr="00AA1250">
              <w:rPr>
                <w:sz w:val="20"/>
                <w:u w:val="thick"/>
              </w:rPr>
              <w:t>(320)</w:t>
            </w:r>
          </w:p>
        </w:tc>
        <w:tc>
          <w:tcPr>
            <w:tcW w:w="916" w:type="dxa"/>
            <w:tcBorders>
              <w:left w:val="single" w:sz="4" w:space="0" w:color="auto"/>
              <w:right w:val="single" w:sz="4" w:space="0" w:color="auto"/>
            </w:tcBorders>
            <w:shd w:val="clear" w:color="auto" w:fill="auto"/>
          </w:tcPr>
          <w:p w14:paraId="048B3819" w14:textId="77777777" w:rsidR="003B7BAF" w:rsidRPr="00AA1250" w:rsidRDefault="003B7BAF" w:rsidP="00C04E09">
            <w:pPr>
              <w:tabs>
                <w:tab w:val="left" w:pos="2160"/>
              </w:tabs>
              <w:jc w:val="right"/>
              <w:rPr>
                <w:b/>
                <w:sz w:val="20"/>
                <w:u w:val="thick"/>
              </w:rPr>
            </w:pPr>
          </w:p>
        </w:tc>
        <w:tc>
          <w:tcPr>
            <w:tcW w:w="994" w:type="dxa"/>
            <w:tcBorders>
              <w:left w:val="single" w:sz="4" w:space="0" w:color="auto"/>
              <w:right w:val="single" w:sz="4" w:space="0" w:color="auto"/>
            </w:tcBorders>
            <w:shd w:val="clear" w:color="auto" w:fill="auto"/>
          </w:tcPr>
          <w:p w14:paraId="6BF3BF9E" w14:textId="77777777" w:rsidR="003B7BAF" w:rsidRPr="00AA1250" w:rsidRDefault="003B7BAF" w:rsidP="00C04E09">
            <w:pPr>
              <w:tabs>
                <w:tab w:val="left" w:pos="2160"/>
              </w:tabs>
              <w:jc w:val="right"/>
              <w:rPr>
                <w:b/>
                <w:sz w:val="20"/>
                <w:u w:val="thick"/>
              </w:rPr>
            </w:pPr>
          </w:p>
        </w:tc>
        <w:tc>
          <w:tcPr>
            <w:tcW w:w="1170" w:type="dxa"/>
            <w:tcBorders>
              <w:left w:val="single" w:sz="4" w:space="0" w:color="auto"/>
              <w:right w:val="single" w:sz="4" w:space="0" w:color="auto"/>
            </w:tcBorders>
            <w:shd w:val="clear" w:color="auto" w:fill="auto"/>
          </w:tcPr>
          <w:p w14:paraId="010AF482" w14:textId="77777777" w:rsidR="003B7BAF" w:rsidRPr="00AA1250" w:rsidRDefault="003B7BAF" w:rsidP="00C04E09">
            <w:pPr>
              <w:tabs>
                <w:tab w:val="left" w:pos="2160"/>
              </w:tabs>
              <w:jc w:val="right"/>
              <w:rPr>
                <w:b/>
                <w:sz w:val="20"/>
                <w:u w:val="thick"/>
              </w:rPr>
            </w:pPr>
          </w:p>
        </w:tc>
        <w:tc>
          <w:tcPr>
            <w:tcW w:w="990" w:type="dxa"/>
            <w:tcBorders>
              <w:left w:val="single" w:sz="4" w:space="0" w:color="auto"/>
              <w:right w:val="single" w:sz="4" w:space="0" w:color="auto"/>
            </w:tcBorders>
            <w:shd w:val="clear" w:color="auto" w:fill="auto"/>
          </w:tcPr>
          <w:p w14:paraId="1C52C61E" w14:textId="77777777" w:rsidR="003B7BAF" w:rsidRPr="00AA1250" w:rsidRDefault="003B7BAF" w:rsidP="00C04E09">
            <w:pPr>
              <w:tabs>
                <w:tab w:val="left" w:pos="2160"/>
              </w:tabs>
              <w:jc w:val="right"/>
              <w:rPr>
                <w:b/>
                <w:sz w:val="20"/>
                <w:u w:val="thick"/>
              </w:rPr>
            </w:pPr>
          </w:p>
        </w:tc>
        <w:tc>
          <w:tcPr>
            <w:tcW w:w="383" w:type="dxa"/>
            <w:tcBorders>
              <w:left w:val="single" w:sz="4" w:space="0" w:color="auto"/>
              <w:right w:val="single" w:sz="4" w:space="0" w:color="auto"/>
            </w:tcBorders>
            <w:shd w:val="clear" w:color="auto" w:fill="auto"/>
          </w:tcPr>
          <w:p w14:paraId="2E872ACB" w14:textId="77777777" w:rsidR="003B7BAF" w:rsidRPr="00AA1250" w:rsidRDefault="003B7BAF" w:rsidP="00C04E09">
            <w:pPr>
              <w:tabs>
                <w:tab w:val="left" w:pos="2160"/>
              </w:tabs>
              <w:rPr>
                <w:b/>
                <w:sz w:val="20"/>
                <w:u w:val="thick"/>
              </w:rPr>
            </w:pPr>
          </w:p>
        </w:tc>
        <w:tc>
          <w:tcPr>
            <w:tcW w:w="1057" w:type="dxa"/>
            <w:tcBorders>
              <w:left w:val="single" w:sz="4" w:space="0" w:color="auto"/>
              <w:right w:val="single" w:sz="4" w:space="0" w:color="auto"/>
            </w:tcBorders>
            <w:shd w:val="clear" w:color="auto" w:fill="auto"/>
          </w:tcPr>
          <w:p w14:paraId="12816E13" w14:textId="77777777" w:rsidR="003B7BAF" w:rsidRPr="00AA1250" w:rsidRDefault="003B7BAF" w:rsidP="00C04E09">
            <w:pPr>
              <w:tabs>
                <w:tab w:val="left" w:pos="2160"/>
              </w:tabs>
              <w:jc w:val="right"/>
              <w:rPr>
                <w:b/>
                <w:sz w:val="20"/>
                <w:u w:val="thick"/>
              </w:rPr>
            </w:pPr>
          </w:p>
        </w:tc>
        <w:tc>
          <w:tcPr>
            <w:tcW w:w="1638" w:type="dxa"/>
            <w:gridSpan w:val="2"/>
            <w:tcBorders>
              <w:left w:val="single" w:sz="4" w:space="0" w:color="auto"/>
              <w:right w:val="single" w:sz="4" w:space="0" w:color="auto"/>
            </w:tcBorders>
            <w:shd w:val="clear" w:color="auto" w:fill="auto"/>
          </w:tcPr>
          <w:p w14:paraId="0A689334" w14:textId="77777777" w:rsidR="003B7BAF" w:rsidRPr="00AA1250" w:rsidRDefault="003B7BAF" w:rsidP="00C04E09">
            <w:pPr>
              <w:tabs>
                <w:tab w:val="left" w:pos="2160"/>
              </w:tabs>
              <w:jc w:val="right"/>
              <w:rPr>
                <w:b/>
                <w:sz w:val="20"/>
                <w:u w:val="thick"/>
              </w:rPr>
            </w:pPr>
            <w:r w:rsidRPr="00AA1250">
              <w:rPr>
                <w:sz w:val="20"/>
                <w:u w:val="thick"/>
              </w:rPr>
              <w:t>(320)</w:t>
            </w:r>
          </w:p>
        </w:tc>
        <w:tc>
          <w:tcPr>
            <w:tcW w:w="1728" w:type="dxa"/>
            <w:tcBorders>
              <w:left w:val="single" w:sz="4" w:space="0" w:color="auto"/>
            </w:tcBorders>
            <w:shd w:val="clear" w:color="auto" w:fill="auto"/>
          </w:tcPr>
          <w:p w14:paraId="68E3E7E0" w14:textId="77777777" w:rsidR="003B7BAF" w:rsidRPr="00AA1250" w:rsidRDefault="003B7BAF" w:rsidP="00C04E09">
            <w:pPr>
              <w:tabs>
                <w:tab w:val="left" w:pos="2160"/>
              </w:tabs>
              <w:rPr>
                <w:b/>
                <w:sz w:val="20"/>
              </w:rPr>
            </w:pPr>
            <w:r w:rsidRPr="00AA1250">
              <w:rPr>
                <w:b/>
                <w:sz w:val="20"/>
              </w:rPr>
              <w:t>misc. expense</w:t>
            </w:r>
          </w:p>
        </w:tc>
      </w:tr>
      <w:tr w:rsidR="003B7BAF" w:rsidRPr="00AA1250" w14:paraId="68BDE4BC" w14:textId="77777777" w:rsidTr="00E661B6">
        <w:tc>
          <w:tcPr>
            <w:tcW w:w="504" w:type="dxa"/>
            <w:tcBorders>
              <w:top w:val="single" w:sz="4" w:space="0" w:color="auto"/>
              <w:left w:val="single" w:sz="4" w:space="0" w:color="auto"/>
              <w:bottom w:val="single" w:sz="4" w:space="0" w:color="auto"/>
            </w:tcBorders>
            <w:shd w:val="clear" w:color="auto" w:fill="auto"/>
          </w:tcPr>
          <w:p w14:paraId="5672E4FA" w14:textId="77777777" w:rsidR="003B7BAF" w:rsidRPr="00AA1250" w:rsidRDefault="003B7BAF" w:rsidP="00C04E09">
            <w:pPr>
              <w:tabs>
                <w:tab w:val="left" w:pos="3240"/>
                <w:tab w:val="left" w:pos="4500"/>
                <w:tab w:val="left" w:pos="5760"/>
                <w:tab w:val="left" w:pos="7110"/>
                <w:tab w:val="left" w:pos="7740"/>
              </w:tabs>
              <w:jc w:val="right"/>
              <w:rPr>
                <w:b/>
                <w:sz w:val="20"/>
                <w:u w:val="double"/>
              </w:rPr>
            </w:pPr>
          </w:p>
        </w:tc>
        <w:tc>
          <w:tcPr>
            <w:tcW w:w="988" w:type="dxa"/>
            <w:tcBorders>
              <w:right w:val="single" w:sz="4" w:space="0" w:color="auto"/>
            </w:tcBorders>
            <w:shd w:val="clear" w:color="auto" w:fill="auto"/>
          </w:tcPr>
          <w:p w14:paraId="10C7354C"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$36,550</w:t>
            </w:r>
          </w:p>
        </w:tc>
        <w:tc>
          <w:tcPr>
            <w:tcW w:w="916" w:type="dxa"/>
            <w:tcBorders>
              <w:left w:val="single" w:sz="4" w:space="0" w:color="auto"/>
              <w:right w:val="single" w:sz="4" w:space="0" w:color="auto"/>
            </w:tcBorders>
            <w:shd w:val="clear" w:color="auto" w:fill="auto"/>
          </w:tcPr>
          <w:p w14:paraId="45545C5B"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$4,800</w:t>
            </w:r>
          </w:p>
        </w:tc>
        <w:tc>
          <w:tcPr>
            <w:tcW w:w="994" w:type="dxa"/>
            <w:tcBorders>
              <w:left w:val="single" w:sz="4" w:space="0" w:color="auto"/>
              <w:right w:val="single" w:sz="4" w:space="0" w:color="auto"/>
            </w:tcBorders>
            <w:shd w:val="clear" w:color="auto" w:fill="auto"/>
          </w:tcPr>
          <w:p w14:paraId="5067EE4B"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w:t>
            </w:r>
            <w:r>
              <w:rPr>
                <w:b/>
                <w:sz w:val="20"/>
                <w:u w:val="double"/>
              </w:rPr>
              <w:t>6,000</w:t>
            </w:r>
          </w:p>
        </w:tc>
        <w:tc>
          <w:tcPr>
            <w:tcW w:w="1170" w:type="dxa"/>
            <w:tcBorders>
              <w:left w:val="single" w:sz="4" w:space="0" w:color="auto"/>
              <w:right w:val="single" w:sz="4" w:space="0" w:color="auto"/>
            </w:tcBorders>
            <w:shd w:val="clear" w:color="auto" w:fill="auto"/>
          </w:tcPr>
          <w:p w14:paraId="3E2D87EA"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$5,000</w:t>
            </w:r>
          </w:p>
        </w:tc>
        <w:tc>
          <w:tcPr>
            <w:tcW w:w="990" w:type="dxa"/>
            <w:tcBorders>
              <w:left w:val="single" w:sz="4" w:space="0" w:color="auto"/>
              <w:right w:val="single" w:sz="4" w:space="0" w:color="auto"/>
            </w:tcBorders>
            <w:shd w:val="clear" w:color="auto" w:fill="auto"/>
          </w:tcPr>
          <w:p w14:paraId="73C3FF96"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$15</w:t>
            </w:r>
            <w:r>
              <w:rPr>
                <w:b/>
                <w:sz w:val="20"/>
                <w:u w:val="double"/>
              </w:rPr>
              <w:t>0</w:t>
            </w:r>
            <w:r w:rsidRPr="00AA1250">
              <w:rPr>
                <w:b/>
                <w:sz w:val="20"/>
                <w:u w:val="double"/>
              </w:rPr>
              <w:t>,000</w:t>
            </w:r>
          </w:p>
        </w:tc>
        <w:tc>
          <w:tcPr>
            <w:tcW w:w="383" w:type="dxa"/>
            <w:tcBorders>
              <w:left w:val="single" w:sz="4" w:space="0" w:color="auto"/>
              <w:right w:val="single" w:sz="4" w:space="0" w:color="auto"/>
            </w:tcBorders>
            <w:shd w:val="clear" w:color="auto" w:fill="auto"/>
          </w:tcPr>
          <w:p w14:paraId="413106B1" w14:textId="77777777" w:rsidR="003B7BAF" w:rsidRPr="00AA1250" w:rsidRDefault="003B7BAF" w:rsidP="00C04E09">
            <w:pPr>
              <w:tabs>
                <w:tab w:val="left" w:pos="3240"/>
                <w:tab w:val="left" w:pos="4500"/>
                <w:tab w:val="left" w:pos="5760"/>
                <w:tab w:val="left" w:pos="7110"/>
                <w:tab w:val="left" w:pos="7740"/>
              </w:tabs>
              <w:rPr>
                <w:b/>
                <w:sz w:val="20"/>
                <w:u w:val="double"/>
              </w:rPr>
            </w:pPr>
          </w:p>
        </w:tc>
        <w:tc>
          <w:tcPr>
            <w:tcW w:w="1057" w:type="dxa"/>
            <w:tcBorders>
              <w:left w:val="single" w:sz="4" w:space="0" w:color="auto"/>
              <w:right w:val="single" w:sz="4" w:space="0" w:color="auto"/>
            </w:tcBorders>
            <w:shd w:val="clear" w:color="auto" w:fill="auto"/>
          </w:tcPr>
          <w:p w14:paraId="10DA8F0B" w14:textId="77777777" w:rsidR="003B7BAF" w:rsidRPr="00AA1250" w:rsidRDefault="003B7BAF" w:rsidP="00C04E09">
            <w:pPr>
              <w:tabs>
                <w:tab w:val="left" w:pos="3240"/>
                <w:tab w:val="left" w:pos="4500"/>
                <w:tab w:val="left" w:pos="5760"/>
                <w:tab w:val="left" w:pos="7110"/>
                <w:tab w:val="left" w:pos="7740"/>
              </w:tabs>
              <w:ind w:left="132"/>
              <w:jc w:val="center"/>
              <w:rPr>
                <w:b/>
                <w:sz w:val="20"/>
                <w:u w:val="double"/>
              </w:rPr>
            </w:pPr>
            <w:r w:rsidRPr="00AA1250">
              <w:rPr>
                <w:b/>
                <w:sz w:val="20"/>
                <w:u w:val="double"/>
              </w:rPr>
              <w:t>$34,20</w:t>
            </w:r>
            <w:r>
              <w:rPr>
                <w:b/>
                <w:sz w:val="20"/>
                <w:u w:val="double"/>
              </w:rPr>
              <w:t>0</w:t>
            </w:r>
          </w:p>
        </w:tc>
        <w:tc>
          <w:tcPr>
            <w:tcW w:w="1638" w:type="dxa"/>
            <w:gridSpan w:val="2"/>
            <w:tcBorders>
              <w:left w:val="single" w:sz="4" w:space="0" w:color="auto"/>
              <w:right w:val="single" w:sz="4" w:space="0" w:color="auto"/>
            </w:tcBorders>
            <w:shd w:val="clear" w:color="auto" w:fill="auto"/>
          </w:tcPr>
          <w:p w14:paraId="2BAE4B33" w14:textId="77777777" w:rsidR="003B7BAF" w:rsidRPr="00AA1250" w:rsidRDefault="003B7BAF" w:rsidP="00C04E09">
            <w:pPr>
              <w:tabs>
                <w:tab w:val="left" w:pos="3240"/>
                <w:tab w:val="left" w:pos="4500"/>
                <w:tab w:val="left" w:pos="5760"/>
                <w:tab w:val="left" w:pos="7110"/>
                <w:tab w:val="left" w:pos="7740"/>
              </w:tabs>
              <w:jc w:val="right"/>
              <w:rPr>
                <w:b/>
                <w:sz w:val="20"/>
                <w:u w:val="double"/>
              </w:rPr>
            </w:pPr>
            <w:r w:rsidRPr="00AA1250">
              <w:rPr>
                <w:b/>
                <w:sz w:val="20"/>
                <w:u w:val="double"/>
              </w:rPr>
              <w:t>$</w:t>
            </w:r>
            <w:r>
              <w:rPr>
                <w:b/>
                <w:sz w:val="20"/>
                <w:u w:val="double"/>
              </w:rPr>
              <w:t>168,150</w:t>
            </w:r>
          </w:p>
        </w:tc>
        <w:tc>
          <w:tcPr>
            <w:tcW w:w="1728" w:type="dxa"/>
            <w:tcBorders>
              <w:left w:val="single" w:sz="4" w:space="0" w:color="auto"/>
              <w:bottom w:val="single" w:sz="4" w:space="0" w:color="auto"/>
            </w:tcBorders>
            <w:shd w:val="clear" w:color="auto" w:fill="auto"/>
          </w:tcPr>
          <w:p w14:paraId="5887B1D4" w14:textId="77777777" w:rsidR="003B7BAF" w:rsidRPr="00AA1250" w:rsidRDefault="003B7BAF" w:rsidP="00C04E09">
            <w:pPr>
              <w:tabs>
                <w:tab w:val="left" w:pos="3240"/>
                <w:tab w:val="left" w:pos="4500"/>
                <w:tab w:val="left" w:pos="5760"/>
                <w:tab w:val="left" w:pos="7110"/>
                <w:tab w:val="left" w:pos="7740"/>
              </w:tabs>
              <w:rPr>
                <w:b/>
                <w:sz w:val="20"/>
                <w:u w:val="double"/>
              </w:rPr>
            </w:pPr>
          </w:p>
        </w:tc>
      </w:tr>
    </w:tbl>
    <w:p w14:paraId="57FCEE84" w14:textId="77777777" w:rsidR="003B7BAF" w:rsidRPr="00056646" w:rsidRDefault="003B7BAF" w:rsidP="003B7BAF">
      <w:pPr>
        <w:rPr>
          <w:sz w:val="2"/>
        </w:rPr>
      </w:pPr>
    </w:p>
    <w:p w14:paraId="1D571F36" w14:textId="77777777" w:rsidR="003B7BAF" w:rsidRDefault="003B7BAF" w:rsidP="003B7BAF">
      <w:pPr>
        <w:tabs>
          <w:tab w:val="left" w:pos="3240"/>
          <w:tab w:val="left" w:pos="4500"/>
          <w:tab w:val="left" w:pos="5760"/>
          <w:tab w:val="left" w:pos="7110"/>
          <w:tab w:val="left" w:pos="7740"/>
        </w:tabs>
        <w:spacing w:line="240" w:lineRule="auto"/>
        <w:rPr>
          <w:b/>
          <w:sz w:val="2"/>
        </w:rPr>
      </w:pPr>
    </w:p>
    <w:p w14:paraId="32552B9E" w14:textId="77777777" w:rsidR="003B7BAF" w:rsidRDefault="003B7BAF" w:rsidP="003B7BAF">
      <w:pPr>
        <w:tabs>
          <w:tab w:val="left" w:pos="3240"/>
          <w:tab w:val="left" w:pos="4500"/>
          <w:tab w:val="left" w:pos="5760"/>
          <w:tab w:val="left" w:pos="7110"/>
          <w:tab w:val="left" w:pos="7740"/>
        </w:tabs>
        <w:spacing w:line="240" w:lineRule="auto"/>
        <w:rPr>
          <w:b/>
          <w:sz w:val="2"/>
        </w:rPr>
      </w:pPr>
    </w:p>
    <w:p w14:paraId="08770D71" w14:textId="77777777" w:rsidR="003B7BAF" w:rsidRDefault="003B7BAF" w:rsidP="003B7BAF">
      <w:pPr>
        <w:tabs>
          <w:tab w:val="left" w:pos="3240"/>
          <w:tab w:val="left" w:pos="4500"/>
          <w:tab w:val="left" w:pos="5760"/>
          <w:tab w:val="left" w:pos="7110"/>
          <w:tab w:val="left" w:pos="7740"/>
        </w:tabs>
        <w:spacing w:line="240" w:lineRule="auto"/>
        <w:rPr>
          <w:b/>
          <w:sz w:val="2"/>
        </w:rPr>
      </w:pPr>
    </w:p>
    <w:p w14:paraId="5A4B4EA3" w14:textId="77777777" w:rsidR="003B7BAF" w:rsidRDefault="003B7BAF" w:rsidP="003B7BAF">
      <w:pPr>
        <w:tabs>
          <w:tab w:val="left" w:pos="3240"/>
          <w:tab w:val="left" w:pos="4500"/>
          <w:tab w:val="left" w:pos="5760"/>
          <w:tab w:val="left" w:pos="7110"/>
          <w:tab w:val="left" w:pos="7740"/>
        </w:tabs>
        <w:spacing w:line="240" w:lineRule="auto"/>
        <w:rPr>
          <w:b/>
          <w:sz w:val="2"/>
        </w:rPr>
      </w:pPr>
    </w:p>
    <w:p w14:paraId="1614B1F6" w14:textId="77777777" w:rsidR="003B7BAF" w:rsidRDefault="003B7BAF" w:rsidP="003B7BAF">
      <w:pPr>
        <w:tabs>
          <w:tab w:val="left" w:pos="3240"/>
          <w:tab w:val="left" w:pos="4500"/>
          <w:tab w:val="left" w:pos="5760"/>
          <w:tab w:val="left" w:pos="7110"/>
          <w:tab w:val="left" w:pos="7740"/>
        </w:tabs>
        <w:spacing w:line="240" w:lineRule="auto"/>
        <w:rPr>
          <w:b/>
          <w:sz w:val="2"/>
        </w:rPr>
      </w:pPr>
    </w:p>
    <w:p w14:paraId="32FBEFAD" w14:textId="77777777" w:rsidR="003B7BAF" w:rsidRDefault="003B7BAF" w:rsidP="003B7BAF">
      <w:pPr>
        <w:tabs>
          <w:tab w:val="left" w:pos="3240"/>
          <w:tab w:val="left" w:pos="4500"/>
          <w:tab w:val="left" w:pos="5760"/>
          <w:tab w:val="left" w:pos="7110"/>
          <w:tab w:val="left" w:pos="7740"/>
        </w:tabs>
        <w:spacing w:line="240" w:lineRule="auto"/>
        <w:rPr>
          <w:b/>
          <w:sz w:val="2"/>
        </w:rPr>
      </w:pPr>
    </w:p>
    <w:p w14:paraId="06269A5D" w14:textId="77777777" w:rsidR="003B7BAF" w:rsidRDefault="003B7BAF" w:rsidP="003B7BAF">
      <w:pPr>
        <w:tabs>
          <w:tab w:val="left" w:pos="3240"/>
          <w:tab w:val="left" w:pos="4500"/>
          <w:tab w:val="left" w:pos="5760"/>
          <w:tab w:val="left" w:pos="7110"/>
          <w:tab w:val="left" w:pos="7740"/>
        </w:tabs>
        <w:spacing w:line="240" w:lineRule="auto"/>
        <w:rPr>
          <w:b/>
          <w:sz w:val="2"/>
        </w:rPr>
      </w:pPr>
    </w:p>
    <w:p w14:paraId="11FCA573" w14:textId="77777777" w:rsidR="003B7BAF" w:rsidRPr="007E778F" w:rsidRDefault="003B7BAF" w:rsidP="003B7BAF">
      <w:pPr>
        <w:tabs>
          <w:tab w:val="left" w:pos="3240"/>
          <w:tab w:val="left" w:pos="4500"/>
          <w:tab w:val="left" w:pos="5760"/>
          <w:tab w:val="left" w:pos="7110"/>
          <w:tab w:val="left" w:pos="7740"/>
        </w:tabs>
        <w:spacing w:line="240" w:lineRule="auto"/>
        <w:rPr>
          <w:b/>
          <w:sz w:val="2"/>
        </w:rPr>
      </w:pPr>
    </w:p>
    <w:p w14:paraId="2463E114" w14:textId="77777777" w:rsidR="003B7BAF" w:rsidRDefault="003B7BAF" w:rsidP="003B7BAF">
      <w:pPr>
        <w:tabs>
          <w:tab w:val="left" w:pos="3240"/>
          <w:tab w:val="left" w:pos="4500"/>
          <w:tab w:val="left" w:pos="5760"/>
          <w:tab w:val="left" w:pos="7110"/>
          <w:tab w:val="left" w:pos="7740"/>
        </w:tabs>
        <w:spacing w:line="240" w:lineRule="auto"/>
        <w:jc w:val="center"/>
        <w:rPr>
          <w:b/>
        </w:rPr>
      </w:pPr>
    </w:p>
    <w:p w14:paraId="26BE8DDD" w14:textId="77777777" w:rsidR="003B7BAF" w:rsidRPr="00B144DA" w:rsidRDefault="003B7BAF" w:rsidP="003B7BAF">
      <w:pPr>
        <w:tabs>
          <w:tab w:val="left" w:pos="3240"/>
          <w:tab w:val="left" w:pos="4500"/>
          <w:tab w:val="left" w:pos="5760"/>
          <w:tab w:val="left" w:pos="7110"/>
          <w:tab w:val="left" w:pos="7740"/>
        </w:tabs>
        <w:spacing w:line="240" w:lineRule="auto"/>
        <w:jc w:val="center"/>
        <w:rPr>
          <w:b/>
          <w:u w:val="double"/>
        </w:rPr>
      </w:pPr>
      <w:r w:rsidRPr="0008191F">
        <w:rPr>
          <w:b/>
        </w:rPr>
        <w:t>The preparation of the four principal financial statements is presented below:</w:t>
      </w:r>
    </w:p>
    <w:p w14:paraId="775529B4" w14:textId="77777777" w:rsidR="003B7BAF" w:rsidRPr="00056646" w:rsidRDefault="003B7BAF" w:rsidP="003B7BAF">
      <w:pPr>
        <w:spacing w:line="240" w:lineRule="auto"/>
        <w:jc w:val="center"/>
        <w:rPr>
          <w:b/>
          <w:sz w:val="2"/>
        </w:rPr>
      </w:pPr>
    </w:p>
    <w:p w14:paraId="192DD71A" w14:textId="77777777" w:rsidR="003B7BAF" w:rsidRDefault="003B7BAF" w:rsidP="003B7BAF">
      <w:pPr>
        <w:spacing w:line="240" w:lineRule="auto"/>
        <w:jc w:val="center"/>
        <w:rPr>
          <w:b/>
          <w:sz w:val="28"/>
        </w:rPr>
      </w:pPr>
      <w:r>
        <w:rPr>
          <w:b/>
          <w:sz w:val="28"/>
        </w:rPr>
        <w:t>Enmesh Business Center</w:t>
      </w:r>
    </w:p>
    <w:p w14:paraId="0EA1CBE7" w14:textId="77777777" w:rsidR="003B7BAF" w:rsidRDefault="003B7BAF" w:rsidP="003B7BAF">
      <w:pPr>
        <w:spacing w:line="240" w:lineRule="auto"/>
        <w:jc w:val="center"/>
        <w:rPr>
          <w:b/>
          <w:sz w:val="28"/>
        </w:rPr>
      </w:pPr>
      <w:r>
        <w:rPr>
          <w:b/>
          <w:sz w:val="28"/>
        </w:rPr>
        <w:t>Income Statement</w:t>
      </w:r>
    </w:p>
    <w:p w14:paraId="70180D05" w14:textId="77777777" w:rsidR="003B7BAF" w:rsidRDefault="003B7BAF" w:rsidP="003B7BAF">
      <w:pPr>
        <w:spacing w:line="240" w:lineRule="auto"/>
        <w:jc w:val="center"/>
        <w:rPr>
          <w:b/>
          <w:sz w:val="28"/>
        </w:rPr>
      </w:pPr>
      <w:r>
        <w:rPr>
          <w:b/>
          <w:sz w:val="28"/>
        </w:rPr>
        <w:t>For the month ended, January 31, 2009</w:t>
      </w:r>
    </w:p>
    <w:tbl>
      <w:tblPr>
        <w:tblStyle w:val="TableGrid"/>
        <w:tblW w:w="0" w:type="auto"/>
        <w:tblInd w:w="1638" w:type="dxa"/>
        <w:tblLook w:val="04A0" w:firstRow="1" w:lastRow="0" w:firstColumn="1" w:lastColumn="0" w:noHBand="0" w:noVBand="1"/>
      </w:tblPr>
      <w:tblGrid>
        <w:gridCol w:w="2928"/>
        <w:gridCol w:w="1932"/>
        <w:gridCol w:w="2520"/>
      </w:tblGrid>
      <w:tr w:rsidR="003B7BAF" w:rsidRPr="00CF0FC3" w14:paraId="65F7C9C9" w14:textId="77777777" w:rsidTr="00E661B6">
        <w:tc>
          <w:tcPr>
            <w:tcW w:w="2928" w:type="dxa"/>
            <w:vMerge w:val="restart"/>
            <w:tcBorders>
              <w:right w:val="single" w:sz="4" w:space="0" w:color="auto"/>
            </w:tcBorders>
            <w:shd w:val="clear" w:color="auto" w:fill="auto"/>
          </w:tcPr>
          <w:p w14:paraId="65B86A2E" w14:textId="77777777" w:rsidR="003B7BAF" w:rsidRPr="00CF0FC3" w:rsidRDefault="003B7BAF" w:rsidP="003B7BAF">
            <w:pPr>
              <w:pStyle w:val="ListParagraph"/>
              <w:numPr>
                <w:ilvl w:val="0"/>
                <w:numId w:val="23"/>
              </w:numPr>
              <w:spacing w:line="240" w:lineRule="auto"/>
              <w:jc w:val="left"/>
              <w:rPr>
                <w:sz w:val="20"/>
              </w:rPr>
            </w:pPr>
            <w:r w:rsidRPr="00CF0FC3">
              <w:rPr>
                <w:b/>
                <w:sz w:val="20"/>
              </w:rPr>
              <w:t>Revenues</w:t>
            </w:r>
            <w:r w:rsidRPr="00CF0FC3">
              <w:rPr>
                <w:sz w:val="20"/>
              </w:rPr>
              <w:t>:</w:t>
            </w:r>
          </w:p>
          <w:p w14:paraId="6ECE602B" w14:textId="77777777" w:rsidR="003B7BAF" w:rsidRPr="00CF0FC3" w:rsidRDefault="003B7BAF" w:rsidP="00C04E09">
            <w:pPr>
              <w:rPr>
                <w:sz w:val="20"/>
              </w:rPr>
            </w:pPr>
            <w:r w:rsidRPr="00CF0FC3">
              <w:rPr>
                <w:sz w:val="20"/>
              </w:rPr>
              <w:t>Service fees</w:t>
            </w:r>
          </w:p>
          <w:p w14:paraId="7E4C3C51" w14:textId="77777777" w:rsidR="003B7BAF" w:rsidRPr="00CF0FC3" w:rsidRDefault="003B7BAF" w:rsidP="00C04E09">
            <w:pPr>
              <w:rPr>
                <w:sz w:val="20"/>
              </w:rPr>
            </w:pPr>
            <w:r w:rsidRPr="00CF0FC3">
              <w:rPr>
                <w:sz w:val="20"/>
              </w:rPr>
              <w:t>Fees earned</w:t>
            </w:r>
          </w:p>
          <w:p w14:paraId="4DB2E271" w14:textId="77777777" w:rsidR="003B7BAF" w:rsidRPr="00CF0FC3" w:rsidRDefault="003B7BAF" w:rsidP="003B7BAF">
            <w:pPr>
              <w:pStyle w:val="ListParagraph"/>
              <w:numPr>
                <w:ilvl w:val="0"/>
                <w:numId w:val="23"/>
              </w:numPr>
              <w:spacing w:line="240" w:lineRule="auto"/>
              <w:jc w:val="left"/>
              <w:rPr>
                <w:sz w:val="20"/>
              </w:rPr>
            </w:pPr>
            <w:r w:rsidRPr="00CF0FC3">
              <w:rPr>
                <w:b/>
                <w:sz w:val="20"/>
              </w:rPr>
              <w:t>Expenses</w:t>
            </w:r>
            <w:r w:rsidRPr="00CF0FC3">
              <w:rPr>
                <w:sz w:val="20"/>
              </w:rPr>
              <w:t>:</w:t>
            </w:r>
          </w:p>
          <w:p w14:paraId="62A5DBFF" w14:textId="77777777" w:rsidR="003B7BAF" w:rsidRPr="00CF0FC3" w:rsidRDefault="003B7BAF" w:rsidP="00C04E09">
            <w:pPr>
              <w:rPr>
                <w:sz w:val="20"/>
              </w:rPr>
            </w:pPr>
            <w:r w:rsidRPr="00CF0FC3">
              <w:rPr>
                <w:sz w:val="20"/>
              </w:rPr>
              <w:t>Supplies expense</w:t>
            </w:r>
          </w:p>
          <w:p w14:paraId="0FF5A267" w14:textId="77777777" w:rsidR="003B7BAF" w:rsidRPr="00CF0FC3" w:rsidRDefault="003B7BAF" w:rsidP="00C04E09">
            <w:pPr>
              <w:rPr>
                <w:sz w:val="20"/>
              </w:rPr>
            </w:pPr>
            <w:r w:rsidRPr="00CF0FC3">
              <w:rPr>
                <w:sz w:val="20"/>
              </w:rPr>
              <w:t>Rent expense</w:t>
            </w:r>
          </w:p>
          <w:p w14:paraId="5D63F7F2" w14:textId="77777777" w:rsidR="003B7BAF" w:rsidRPr="00CF0FC3" w:rsidRDefault="003B7BAF" w:rsidP="00C04E09">
            <w:pPr>
              <w:rPr>
                <w:sz w:val="20"/>
              </w:rPr>
            </w:pPr>
            <w:r w:rsidRPr="00CF0FC3">
              <w:rPr>
                <w:sz w:val="20"/>
              </w:rPr>
              <w:t>Salary expense</w:t>
            </w:r>
          </w:p>
          <w:p w14:paraId="5F2BF766" w14:textId="77777777" w:rsidR="003B7BAF" w:rsidRPr="00CF0FC3" w:rsidRDefault="003B7BAF" w:rsidP="00C04E09">
            <w:pPr>
              <w:rPr>
                <w:sz w:val="20"/>
              </w:rPr>
            </w:pPr>
            <w:r w:rsidRPr="00CF0FC3">
              <w:rPr>
                <w:sz w:val="20"/>
              </w:rPr>
              <w:t>Utilities expense</w:t>
            </w:r>
          </w:p>
          <w:p w14:paraId="34BEE0E4" w14:textId="77777777" w:rsidR="003B7BAF" w:rsidRPr="00CF0FC3" w:rsidRDefault="003B7BAF" w:rsidP="00C04E09">
            <w:pPr>
              <w:rPr>
                <w:sz w:val="20"/>
              </w:rPr>
            </w:pPr>
            <w:r w:rsidRPr="00CF0FC3">
              <w:rPr>
                <w:sz w:val="20"/>
              </w:rPr>
              <w:lastRenderedPageBreak/>
              <w:t>Trucks expense</w:t>
            </w:r>
          </w:p>
          <w:p w14:paraId="19C666B1" w14:textId="77777777" w:rsidR="003B7BAF" w:rsidRPr="00CF0FC3" w:rsidRDefault="003B7BAF" w:rsidP="00C04E09">
            <w:pPr>
              <w:rPr>
                <w:sz w:val="20"/>
                <w:u w:val="thick"/>
              </w:rPr>
            </w:pPr>
            <w:r w:rsidRPr="00CF0FC3">
              <w:rPr>
                <w:sz w:val="20"/>
              </w:rPr>
              <w:t>Miscellaneous expense</w:t>
            </w:r>
          </w:p>
          <w:p w14:paraId="6B5E624C" w14:textId="77777777" w:rsidR="003B7BAF" w:rsidRPr="00CF0FC3" w:rsidRDefault="003B7BAF" w:rsidP="00C04E09">
            <w:pPr>
              <w:rPr>
                <w:sz w:val="20"/>
                <w:u w:val="thick"/>
              </w:rPr>
            </w:pPr>
            <w:r w:rsidRPr="00CF0FC3">
              <w:rPr>
                <w:sz w:val="20"/>
              </w:rPr>
              <w:t xml:space="preserve">        Total expenses</w:t>
            </w:r>
          </w:p>
          <w:p w14:paraId="1EEE0130" w14:textId="77777777" w:rsidR="003B7BAF" w:rsidRPr="00CF0FC3" w:rsidRDefault="003B7BAF" w:rsidP="003B7BAF">
            <w:pPr>
              <w:pStyle w:val="ListParagraph"/>
              <w:numPr>
                <w:ilvl w:val="0"/>
                <w:numId w:val="23"/>
              </w:numPr>
              <w:spacing w:line="240" w:lineRule="auto"/>
              <w:jc w:val="left"/>
              <w:rPr>
                <w:b/>
                <w:sz w:val="20"/>
              </w:rPr>
            </w:pPr>
            <w:r w:rsidRPr="00CF0FC3">
              <w:rPr>
                <w:b/>
                <w:sz w:val="20"/>
              </w:rPr>
              <w:t>Net Income</w:t>
            </w:r>
          </w:p>
        </w:tc>
        <w:tc>
          <w:tcPr>
            <w:tcW w:w="1932" w:type="dxa"/>
            <w:tcBorders>
              <w:left w:val="single" w:sz="4" w:space="0" w:color="auto"/>
              <w:right w:val="single" w:sz="4" w:space="0" w:color="auto"/>
            </w:tcBorders>
            <w:shd w:val="clear" w:color="auto" w:fill="auto"/>
          </w:tcPr>
          <w:p w14:paraId="2BB0406B" w14:textId="77777777" w:rsidR="003B7BAF" w:rsidRPr="00CF0FC3" w:rsidRDefault="003B7BAF" w:rsidP="00C04E09">
            <w:pPr>
              <w:rPr>
                <w:sz w:val="20"/>
              </w:rPr>
            </w:pPr>
          </w:p>
        </w:tc>
        <w:tc>
          <w:tcPr>
            <w:tcW w:w="2520" w:type="dxa"/>
            <w:tcBorders>
              <w:left w:val="single" w:sz="4" w:space="0" w:color="auto"/>
            </w:tcBorders>
            <w:shd w:val="clear" w:color="auto" w:fill="auto"/>
          </w:tcPr>
          <w:p w14:paraId="23A40245" w14:textId="77777777" w:rsidR="003B7BAF" w:rsidRPr="00CF0FC3" w:rsidRDefault="003B7BAF" w:rsidP="00C04E09">
            <w:pPr>
              <w:rPr>
                <w:sz w:val="20"/>
              </w:rPr>
            </w:pPr>
          </w:p>
        </w:tc>
      </w:tr>
      <w:tr w:rsidR="003B7BAF" w:rsidRPr="00CF0FC3" w14:paraId="3E8D74E1" w14:textId="77777777" w:rsidTr="00E661B6">
        <w:tc>
          <w:tcPr>
            <w:tcW w:w="2928" w:type="dxa"/>
            <w:vMerge/>
            <w:tcBorders>
              <w:right w:val="single" w:sz="4" w:space="0" w:color="auto"/>
            </w:tcBorders>
            <w:shd w:val="clear" w:color="auto" w:fill="auto"/>
          </w:tcPr>
          <w:p w14:paraId="6E05111D"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536E715B" w14:textId="77777777" w:rsidR="003B7BAF" w:rsidRPr="00CF0FC3" w:rsidRDefault="003B7BAF" w:rsidP="00C04E09">
            <w:pPr>
              <w:ind w:left="72"/>
              <w:jc w:val="right"/>
              <w:rPr>
                <w:sz w:val="20"/>
              </w:rPr>
            </w:pPr>
            <w:r w:rsidRPr="00CF0FC3">
              <w:rPr>
                <w:sz w:val="20"/>
              </w:rPr>
              <w:t>$5,200</w:t>
            </w:r>
          </w:p>
        </w:tc>
        <w:tc>
          <w:tcPr>
            <w:tcW w:w="2520" w:type="dxa"/>
            <w:tcBorders>
              <w:left w:val="single" w:sz="4" w:space="0" w:color="auto"/>
            </w:tcBorders>
            <w:shd w:val="clear" w:color="auto" w:fill="auto"/>
          </w:tcPr>
          <w:p w14:paraId="4EFF9895" w14:textId="77777777" w:rsidR="003B7BAF" w:rsidRPr="00CF0FC3" w:rsidRDefault="003B7BAF" w:rsidP="00C04E09">
            <w:pPr>
              <w:rPr>
                <w:sz w:val="20"/>
              </w:rPr>
            </w:pPr>
          </w:p>
        </w:tc>
      </w:tr>
      <w:tr w:rsidR="003B7BAF" w:rsidRPr="00CF0FC3" w14:paraId="37D2C0AC" w14:textId="77777777" w:rsidTr="00E661B6">
        <w:tc>
          <w:tcPr>
            <w:tcW w:w="2928" w:type="dxa"/>
            <w:vMerge/>
            <w:tcBorders>
              <w:right w:val="single" w:sz="4" w:space="0" w:color="auto"/>
            </w:tcBorders>
            <w:shd w:val="clear" w:color="auto" w:fill="auto"/>
          </w:tcPr>
          <w:p w14:paraId="53C9B307"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7BE604D5" w14:textId="77777777" w:rsidR="003B7BAF" w:rsidRPr="00CF0FC3" w:rsidRDefault="003B7BAF" w:rsidP="00C04E09">
            <w:pPr>
              <w:ind w:left="207"/>
              <w:jc w:val="right"/>
              <w:rPr>
                <w:sz w:val="20"/>
              </w:rPr>
            </w:pPr>
            <w:r w:rsidRPr="00CF0FC3">
              <w:rPr>
                <w:sz w:val="20"/>
                <w:u w:val="thick"/>
              </w:rPr>
              <w:t>2,000</w:t>
            </w:r>
          </w:p>
        </w:tc>
        <w:tc>
          <w:tcPr>
            <w:tcW w:w="2520" w:type="dxa"/>
            <w:tcBorders>
              <w:left w:val="single" w:sz="4" w:space="0" w:color="auto"/>
            </w:tcBorders>
            <w:shd w:val="clear" w:color="auto" w:fill="auto"/>
          </w:tcPr>
          <w:p w14:paraId="425451CB" w14:textId="77777777" w:rsidR="003B7BAF" w:rsidRPr="00CF0FC3" w:rsidRDefault="003B7BAF" w:rsidP="00C04E09">
            <w:pPr>
              <w:ind w:left="804"/>
              <w:jc w:val="right"/>
              <w:rPr>
                <w:sz w:val="20"/>
              </w:rPr>
            </w:pPr>
            <w:r w:rsidRPr="00CF0FC3">
              <w:rPr>
                <w:sz w:val="20"/>
              </w:rPr>
              <w:t>$7,200</w:t>
            </w:r>
          </w:p>
        </w:tc>
      </w:tr>
      <w:tr w:rsidR="003B7BAF" w:rsidRPr="00CF0FC3" w14:paraId="05109E89" w14:textId="77777777" w:rsidTr="00E661B6">
        <w:tc>
          <w:tcPr>
            <w:tcW w:w="2928" w:type="dxa"/>
            <w:vMerge/>
            <w:tcBorders>
              <w:right w:val="single" w:sz="4" w:space="0" w:color="auto"/>
            </w:tcBorders>
            <w:shd w:val="clear" w:color="auto" w:fill="auto"/>
          </w:tcPr>
          <w:p w14:paraId="2B365DDA"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5FBB4617" w14:textId="77777777" w:rsidR="003B7BAF" w:rsidRPr="00CF0FC3" w:rsidRDefault="003B7BAF" w:rsidP="00C04E09">
            <w:pPr>
              <w:jc w:val="right"/>
              <w:rPr>
                <w:sz w:val="20"/>
              </w:rPr>
            </w:pPr>
          </w:p>
        </w:tc>
        <w:tc>
          <w:tcPr>
            <w:tcW w:w="2520" w:type="dxa"/>
            <w:tcBorders>
              <w:left w:val="single" w:sz="4" w:space="0" w:color="auto"/>
            </w:tcBorders>
            <w:shd w:val="clear" w:color="auto" w:fill="auto"/>
          </w:tcPr>
          <w:p w14:paraId="2E7CCEA7" w14:textId="77777777" w:rsidR="003B7BAF" w:rsidRPr="00CF0FC3" w:rsidRDefault="003B7BAF" w:rsidP="00C04E09">
            <w:pPr>
              <w:jc w:val="right"/>
              <w:rPr>
                <w:sz w:val="20"/>
              </w:rPr>
            </w:pPr>
          </w:p>
        </w:tc>
      </w:tr>
      <w:tr w:rsidR="003B7BAF" w:rsidRPr="00CF0FC3" w14:paraId="749A66C0" w14:textId="77777777" w:rsidTr="00E661B6">
        <w:tc>
          <w:tcPr>
            <w:tcW w:w="2928" w:type="dxa"/>
            <w:vMerge/>
            <w:tcBorders>
              <w:right w:val="single" w:sz="4" w:space="0" w:color="auto"/>
            </w:tcBorders>
            <w:shd w:val="clear" w:color="auto" w:fill="auto"/>
          </w:tcPr>
          <w:p w14:paraId="699E9448"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03AB75F0" w14:textId="77777777" w:rsidR="003B7BAF" w:rsidRPr="00CF0FC3" w:rsidRDefault="003B7BAF" w:rsidP="00C04E09">
            <w:pPr>
              <w:ind w:left="102"/>
              <w:jc w:val="right"/>
              <w:rPr>
                <w:sz w:val="20"/>
              </w:rPr>
            </w:pPr>
            <w:r w:rsidRPr="00CF0FC3">
              <w:rPr>
                <w:sz w:val="20"/>
              </w:rPr>
              <w:t>$2,300</w:t>
            </w:r>
          </w:p>
        </w:tc>
        <w:tc>
          <w:tcPr>
            <w:tcW w:w="2520" w:type="dxa"/>
            <w:tcBorders>
              <w:left w:val="single" w:sz="4" w:space="0" w:color="auto"/>
            </w:tcBorders>
            <w:shd w:val="clear" w:color="auto" w:fill="auto"/>
          </w:tcPr>
          <w:p w14:paraId="63D81B41" w14:textId="77777777" w:rsidR="003B7BAF" w:rsidRPr="00CF0FC3" w:rsidRDefault="003B7BAF" w:rsidP="00C04E09">
            <w:pPr>
              <w:jc w:val="right"/>
              <w:rPr>
                <w:sz w:val="20"/>
              </w:rPr>
            </w:pPr>
          </w:p>
        </w:tc>
      </w:tr>
      <w:tr w:rsidR="003B7BAF" w:rsidRPr="00CF0FC3" w14:paraId="512AD0A8" w14:textId="77777777" w:rsidTr="00E661B6">
        <w:tc>
          <w:tcPr>
            <w:tcW w:w="2928" w:type="dxa"/>
            <w:vMerge/>
            <w:tcBorders>
              <w:right w:val="single" w:sz="4" w:space="0" w:color="auto"/>
            </w:tcBorders>
            <w:shd w:val="clear" w:color="auto" w:fill="auto"/>
          </w:tcPr>
          <w:p w14:paraId="6264C14B"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4E5849AA" w14:textId="77777777" w:rsidR="003B7BAF" w:rsidRPr="00CF0FC3" w:rsidRDefault="003B7BAF" w:rsidP="00C04E09">
            <w:pPr>
              <w:ind w:left="417"/>
              <w:jc w:val="right"/>
              <w:rPr>
                <w:sz w:val="20"/>
              </w:rPr>
            </w:pPr>
            <w:r w:rsidRPr="00CF0FC3">
              <w:rPr>
                <w:sz w:val="20"/>
              </w:rPr>
              <w:t>980</w:t>
            </w:r>
          </w:p>
        </w:tc>
        <w:tc>
          <w:tcPr>
            <w:tcW w:w="2520" w:type="dxa"/>
            <w:tcBorders>
              <w:left w:val="single" w:sz="4" w:space="0" w:color="auto"/>
            </w:tcBorders>
            <w:shd w:val="clear" w:color="auto" w:fill="auto"/>
          </w:tcPr>
          <w:p w14:paraId="2C0EDC6B" w14:textId="77777777" w:rsidR="003B7BAF" w:rsidRPr="00CF0FC3" w:rsidRDefault="003B7BAF" w:rsidP="00C04E09">
            <w:pPr>
              <w:jc w:val="right"/>
              <w:rPr>
                <w:sz w:val="20"/>
              </w:rPr>
            </w:pPr>
          </w:p>
        </w:tc>
      </w:tr>
      <w:tr w:rsidR="003B7BAF" w:rsidRPr="00CF0FC3" w14:paraId="0B8B0AC0" w14:textId="77777777" w:rsidTr="00E661B6">
        <w:tc>
          <w:tcPr>
            <w:tcW w:w="2928" w:type="dxa"/>
            <w:vMerge/>
            <w:tcBorders>
              <w:right w:val="single" w:sz="4" w:space="0" w:color="auto"/>
            </w:tcBorders>
            <w:shd w:val="clear" w:color="auto" w:fill="auto"/>
          </w:tcPr>
          <w:p w14:paraId="7293AA6C"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25FDF8EE" w14:textId="77777777" w:rsidR="003B7BAF" w:rsidRPr="00CF0FC3" w:rsidRDefault="003B7BAF" w:rsidP="00C04E09">
            <w:pPr>
              <w:ind w:left="387"/>
              <w:jc w:val="right"/>
              <w:rPr>
                <w:sz w:val="20"/>
              </w:rPr>
            </w:pPr>
            <w:r w:rsidRPr="00CF0FC3">
              <w:rPr>
                <w:sz w:val="20"/>
              </w:rPr>
              <w:t>800</w:t>
            </w:r>
          </w:p>
        </w:tc>
        <w:tc>
          <w:tcPr>
            <w:tcW w:w="2520" w:type="dxa"/>
            <w:tcBorders>
              <w:left w:val="single" w:sz="4" w:space="0" w:color="auto"/>
            </w:tcBorders>
            <w:shd w:val="clear" w:color="auto" w:fill="auto"/>
          </w:tcPr>
          <w:p w14:paraId="1B439A81" w14:textId="77777777" w:rsidR="003B7BAF" w:rsidRPr="00CF0FC3" w:rsidRDefault="003B7BAF" w:rsidP="00C04E09">
            <w:pPr>
              <w:jc w:val="right"/>
              <w:rPr>
                <w:sz w:val="20"/>
              </w:rPr>
            </w:pPr>
          </w:p>
        </w:tc>
      </w:tr>
      <w:tr w:rsidR="003B7BAF" w:rsidRPr="00CF0FC3" w14:paraId="417BEE89" w14:textId="77777777" w:rsidTr="00E661B6">
        <w:tc>
          <w:tcPr>
            <w:tcW w:w="2928" w:type="dxa"/>
            <w:vMerge/>
            <w:tcBorders>
              <w:right w:val="single" w:sz="4" w:space="0" w:color="auto"/>
            </w:tcBorders>
            <w:shd w:val="clear" w:color="auto" w:fill="auto"/>
          </w:tcPr>
          <w:p w14:paraId="702830F4"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50EAEC3D" w14:textId="77777777" w:rsidR="003B7BAF" w:rsidRPr="00CF0FC3" w:rsidRDefault="003B7BAF" w:rsidP="00C04E09">
            <w:pPr>
              <w:ind w:left="387"/>
              <w:jc w:val="right"/>
              <w:rPr>
                <w:sz w:val="20"/>
              </w:rPr>
            </w:pPr>
            <w:r w:rsidRPr="00CF0FC3">
              <w:rPr>
                <w:sz w:val="20"/>
              </w:rPr>
              <w:t>750</w:t>
            </w:r>
          </w:p>
        </w:tc>
        <w:tc>
          <w:tcPr>
            <w:tcW w:w="2520" w:type="dxa"/>
            <w:tcBorders>
              <w:left w:val="single" w:sz="4" w:space="0" w:color="auto"/>
            </w:tcBorders>
            <w:shd w:val="clear" w:color="auto" w:fill="auto"/>
          </w:tcPr>
          <w:p w14:paraId="5F75B3B4" w14:textId="77777777" w:rsidR="003B7BAF" w:rsidRPr="00CF0FC3" w:rsidRDefault="003B7BAF" w:rsidP="00C04E09">
            <w:pPr>
              <w:jc w:val="right"/>
              <w:rPr>
                <w:sz w:val="20"/>
              </w:rPr>
            </w:pPr>
          </w:p>
        </w:tc>
      </w:tr>
      <w:tr w:rsidR="003B7BAF" w:rsidRPr="00CF0FC3" w14:paraId="5C6332DD" w14:textId="77777777" w:rsidTr="00E661B6">
        <w:tc>
          <w:tcPr>
            <w:tcW w:w="2928" w:type="dxa"/>
            <w:vMerge/>
            <w:tcBorders>
              <w:right w:val="single" w:sz="4" w:space="0" w:color="auto"/>
            </w:tcBorders>
            <w:shd w:val="clear" w:color="auto" w:fill="auto"/>
          </w:tcPr>
          <w:p w14:paraId="4A7AD80F" w14:textId="77777777" w:rsidR="003B7BAF" w:rsidRPr="00CF0FC3" w:rsidRDefault="003B7BAF" w:rsidP="00C04E09">
            <w:pPr>
              <w:rPr>
                <w:sz w:val="20"/>
              </w:rPr>
            </w:pPr>
          </w:p>
        </w:tc>
        <w:tc>
          <w:tcPr>
            <w:tcW w:w="1932" w:type="dxa"/>
            <w:tcBorders>
              <w:left w:val="single" w:sz="4" w:space="0" w:color="auto"/>
              <w:right w:val="single" w:sz="4" w:space="0" w:color="auto"/>
            </w:tcBorders>
            <w:shd w:val="clear" w:color="auto" w:fill="auto"/>
          </w:tcPr>
          <w:p w14:paraId="65BF8C91" w14:textId="77777777" w:rsidR="003B7BAF" w:rsidRPr="00CF0FC3" w:rsidRDefault="003B7BAF" w:rsidP="00C04E09">
            <w:pPr>
              <w:ind w:left="432"/>
              <w:jc w:val="right"/>
              <w:rPr>
                <w:sz w:val="20"/>
              </w:rPr>
            </w:pPr>
            <w:r w:rsidRPr="00CF0FC3">
              <w:rPr>
                <w:sz w:val="20"/>
              </w:rPr>
              <w:t>650</w:t>
            </w:r>
          </w:p>
        </w:tc>
        <w:tc>
          <w:tcPr>
            <w:tcW w:w="2520" w:type="dxa"/>
            <w:tcBorders>
              <w:left w:val="single" w:sz="4" w:space="0" w:color="auto"/>
            </w:tcBorders>
            <w:shd w:val="clear" w:color="auto" w:fill="auto"/>
          </w:tcPr>
          <w:p w14:paraId="00807DB5" w14:textId="77777777" w:rsidR="003B7BAF" w:rsidRPr="00CF0FC3" w:rsidRDefault="003B7BAF" w:rsidP="00C04E09">
            <w:pPr>
              <w:jc w:val="right"/>
              <w:rPr>
                <w:sz w:val="20"/>
              </w:rPr>
            </w:pPr>
          </w:p>
        </w:tc>
      </w:tr>
      <w:tr w:rsidR="003B7BAF" w:rsidRPr="00CF0FC3" w14:paraId="53005803" w14:textId="77777777" w:rsidTr="00E661B6">
        <w:tc>
          <w:tcPr>
            <w:tcW w:w="2928" w:type="dxa"/>
            <w:vMerge/>
            <w:tcBorders>
              <w:right w:val="single" w:sz="4" w:space="0" w:color="auto"/>
            </w:tcBorders>
            <w:shd w:val="clear" w:color="auto" w:fill="auto"/>
          </w:tcPr>
          <w:p w14:paraId="64A32545" w14:textId="77777777" w:rsidR="003B7BAF" w:rsidRPr="00CF0FC3" w:rsidRDefault="003B7BAF" w:rsidP="00C04E09">
            <w:pPr>
              <w:rPr>
                <w:sz w:val="20"/>
                <w:u w:val="thick"/>
              </w:rPr>
            </w:pPr>
          </w:p>
        </w:tc>
        <w:tc>
          <w:tcPr>
            <w:tcW w:w="1932" w:type="dxa"/>
            <w:tcBorders>
              <w:left w:val="single" w:sz="4" w:space="0" w:color="auto"/>
              <w:right w:val="single" w:sz="4" w:space="0" w:color="auto"/>
            </w:tcBorders>
            <w:shd w:val="clear" w:color="auto" w:fill="auto"/>
          </w:tcPr>
          <w:p w14:paraId="61D9BD54" w14:textId="77777777" w:rsidR="003B7BAF" w:rsidRPr="00CF0FC3" w:rsidRDefault="003B7BAF" w:rsidP="00C04E09">
            <w:pPr>
              <w:ind w:left="432"/>
              <w:jc w:val="right"/>
              <w:rPr>
                <w:sz w:val="20"/>
                <w:u w:val="thick"/>
              </w:rPr>
            </w:pPr>
            <w:r w:rsidRPr="00CF0FC3">
              <w:rPr>
                <w:sz w:val="20"/>
                <w:u w:val="thick"/>
              </w:rPr>
              <w:t>320</w:t>
            </w:r>
          </w:p>
        </w:tc>
        <w:tc>
          <w:tcPr>
            <w:tcW w:w="2520" w:type="dxa"/>
            <w:tcBorders>
              <w:left w:val="single" w:sz="4" w:space="0" w:color="auto"/>
            </w:tcBorders>
            <w:shd w:val="clear" w:color="auto" w:fill="auto"/>
          </w:tcPr>
          <w:p w14:paraId="7941239E" w14:textId="77777777" w:rsidR="003B7BAF" w:rsidRPr="00CF0FC3" w:rsidRDefault="003B7BAF" w:rsidP="00C04E09">
            <w:pPr>
              <w:jc w:val="right"/>
              <w:rPr>
                <w:sz w:val="20"/>
                <w:u w:val="thick"/>
              </w:rPr>
            </w:pPr>
          </w:p>
        </w:tc>
      </w:tr>
      <w:tr w:rsidR="003B7BAF" w:rsidRPr="00CF0FC3" w14:paraId="061F60B7" w14:textId="77777777" w:rsidTr="00E661B6">
        <w:tc>
          <w:tcPr>
            <w:tcW w:w="2928" w:type="dxa"/>
            <w:vMerge/>
            <w:tcBorders>
              <w:right w:val="single" w:sz="4" w:space="0" w:color="auto"/>
            </w:tcBorders>
            <w:shd w:val="clear" w:color="auto" w:fill="auto"/>
          </w:tcPr>
          <w:p w14:paraId="4F3D4F6B" w14:textId="77777777" w:rsidR="003B7BAF" w:rsidRPr="00CF0FC3" w:rsidRDefault="003B7BAF" w:rsidP="00C04E09">
            <w:pPr>
              <w:rPr>
                <w:sz w:val="20"/>
                <w:u w:val="thick"/>
              </w:rPr>
            </w:pPr>
          </w:p>
        </w:tc>
        <w:tc>
          <w:tcPr>
            <w:tcW w:w="1932" w:type="dxa"/>
            <w:tcBorders>
              <w:left w:val="single" w:sz="4" w:space="0" w:color="auto"/>
              <w:right w:val="single" w:sz="4" w:space="0" w:color="auto"/>
            </w:tcBorders>
            <w:shd w:val="clear" w:color="auto" w:fill="auto"/>
          </w:tcPr>
          <w:p w14:paraId="7E1C9E06" w14:textId="77777777" w:rsidR="003B7BAF" w:rsidRPr="00CF0FC3" w:rsidRDefault="003B7BAF" w:rsidP="00C04E09">
            <w:pPr>
              <w:rPr>
                <w:sz w:val="20"/>
                <w:u w:val="thick"/>
              </w:rPr>
            </w:pPr>
          </w:p>
        </w:tc>
        <w:tc>
          <w:tcPr>
            <w:tcW w:w="2520" w:type="dxa"/>
            <w:tcBorders>
              <w:left w:val="single" w:sz="4" w:space="0" w:color="auto"/>
            </w:tcBorders>
            <w:shd w:val="clear" w:color="auto" w:fill="auto"/>
          </w:tcPr>
          <w:p w14:paraId="2AE74A6F" w14:textId="77777777" w:rsidR="003B7BAF" w:rsidRPr="00CF0FC3" w:rsidRDefault="003B7BAF" w:rsidP="00C04E09">
            <w:pPr>
              <w:ind w:left="582"/>
              <w:jc w:val="right"/>
              <w:rPr>
                <w:sz w:val="20"/>
                <w:u w:val="thick"/>
              </w:rPr>
            </w:pPr>
            <w:r w:rsidRPr="00CF0FC3">
              <w:rPr>
                <w:sz w:val="20"/>
                <w:u w:val="thick"/>
              </w:rPr>
              <w:t>(5,800)</w:t>
            </w:r>
          </w:p>
        </w:tc>
      </w:tr>
      <w:tr w:rsidR="003B7BAF" w:rsidRPr="00CF0FC3" w14:paraId="6A728F67" w14:textId="77777777" w:rsidTr="00E661B6">
        <w:tc>
          <w:tcPr>
            <w:tcW w:w="2928" w:type="dxa"/>
            <w:vMerge/>
            <w:tcBorders>
              <w:right w:val="single" w:sz="4" w:space="0" w:color="auto"/>
            </w:tcBorders>
            <w:shd w:val="clear" w:color="auto" w:fill="auto"/>
          </w:tcPr>
          <w:p w14:paraId="7CCDFE87" w14:textId="77777777" w:rsidR="003B7BAF" w:rsidRPr="00CF0FC3" w:rsidRDefault="003B7BAF" w:rsidP="00C04E09">
            <w:pPr>
              <w:rPr>
                <w:sz w:val="20"/>
                <w:u w:val="double"/>
              </w:rPr>
            </w:pPr>
          </w:p>
        </w:tc>
        <w:tc>
          <w:tcPr>
            <w:tcW w:w="1932" w:type="dxa"/>
            <w:tcBorders>
              <w:left w:val="single" w:sz="4" w:space="0" w:color="auto"/>
              <w:bottom w:val="single" w:sz="4" w:space="0" w:color="auto"/>
              <w:right w:val="single" w:sz="4" w:space="0" w:color="auto"/>
            </w:tcBorders>
            <w:shd w:val="clear" w:color="auto" w:fill="auto"/>
          </w:tcPr>
          <w:p w14:paraId="05AA8E23" w14:textId="77777777" w:rsidR="003B7BAF" w:rsidRPr="00CF0FC3" w:rsidRDefault="003B7BAF" w:rsidP="00C04E09">
            <w:pPr>
              <w:rPr>
                <w:sz w:val="20"/>
                <w:u w:val="double"/>
              </w:rPr>
            </w:pPr>
          </w:p>
        </w:tc>
        <w:tc>
          <w:tcPr>
            <w:tcW w:w="2520" w:type="dxa"/>
            <w:tcBorders>
              <w:left w:val="single" w:sz="4" w:space="0" w:color="auto"/>
            </w:tcBorders>
            <w:shd w:val="clear" w:color="auto" w:fill="auto"/>
          </w:tcPr>
          <w:p w14:paraId="7B1B8963" w14:textId="77777777" w:rsidR="003B7BAF" w:rsidRPr="00CF0FC3" w:rsidRDefault="003B7BAF" w:rsidP="00C04E09">
            <w:pPr>
              <w:ind w:left="792"/>
              <w:jc w:val="right"/>
              <w:rPr>
                <w:sz w:val="20"/>
                <w:u w:val="double"/>
              </w:rPr>
            </w:pPr>
            <w:r w:rsidRPr="00CF0FC3">
              <w:rPr>
                <w:sz w:val="20"/>
                <w:u w:val="double"/>
              </w:rPr>
              <w:t>$1,400</w:t>
            </w:r>
          </w:p>
        </w:tc>
      </w:tr>
    </w:tbl>
    <w:p w14:paraId="47F446BF" w14:textId="77777777" w:rsidR="003B7BAF" w:rsidRPr="007E778F" w:rsidRDefault="003B7BAF" w:rsidP="003B7BAF">
      <w:pPr>
        <w:spacing w:line="240" w:lineRule="auto"/>
        <w:jc w:val="center"/>
        <w:rPr>
          <w:b/>
          <w:sz w:val="16"/>
        </w:rPr>
      </w:pPr>
    </w:p>
    <w:p w14:paraId="014AEF8C" w14:textId="77777777" w:rsidR="003B7BAF" w:rsidRDefault="003B7BAF" w:rsidP="003B7BAF">
      <w:pPr>
        <w:spacing w:line="240" w:lineRule="auto"/>
        <w:jc w:val="center"/>
        <w:rPr>
          <w:b/>
          <w:sz w:val="28"/>
        </w:rPr>
      </w:pPr>
      <w:r>
        <w:rPr>
          <w:b/>
          <w:sz w:val="28"/>
        </w:rPr>
        <w:t>Enmesh Business Center</w:t>
      </w:r>
    </w:p>
    <w:p w14:paraId="32D47F63" w14:textId="77777777" w:rsidR="003B7BAF" w:rsidRDefault="003B7BAF" w:rsidP="003B7BAF">
      <w:pPr>
        <w:spacing w:line="240" w:lineRule="auto"/>
        <w:jc w:val="center"/>
        <w:rPr>
          <w:b/>
          <w:sz w:val="28"/>
        </w:rPr>
      </w:pPr>
      <w:r>
        <w:rPr>
          <w:b/>
          <w:sz w:val="28"/>
        </w:rPr>
        <w:t>Statement of Owner`s Equity</w:t>
      </w:r>
    </w:p>
    <w:p w14:paraId="1D27D548" w14:textId="77777777" w:rsidR="003B7BAF" w:rsidRDefault="003B7BAF" w:rsidP="003B7BAF">
      <w:pPr>
        <w:spacing w:line="240" w:lineRule="auto"/>
        <w:jc w:val="center"/>
        <w:rPr>
          <w:b/>
          <w:sz w:val="28"/>
        </w:rPr>
      </w:pPr>
      <w:r>
        <w:rPr>
          <w:b/>
          <w:sz w:val="28"/>
        </w:rPr>
        <w:t>For the month ended, January 31, 2009</w:t>
      </w:r>
    </w:p>
    <w:tbl>
      <w:tblPr>
        <w:tblStyle w:val="TableGrid"/>
        <w:tblW w:w="0" w:type="auto"/>
        <w:tblLook w:val="04A0" w:firstRow="1" w:lastRow="0" w:firstColumn="1" w:lastColumn="0" w:noHBand="0" w:noVBand="1"/>
      </w:tblPr>
      <w:tblGrid>
        <w:gridCol w:w="3593"/>
        <w:gridCol w:w="1938"/>
        <w:gridCol w:w="1715"/>
        <w:gridCol w:w="2104"/>
      </w:tblGrid>
      <w:tr w:rsidR="003B7BAF" w:rsidRPr="00CF0FC3" w14:paraId="41181F1B" w14:textId="77777777" w:rsidTr="00E661B6">
        <w:tc>
          <w:tcPr>
            <w:tcW w:w="4275" w:type="dxa"/>
            <w:vMerge w:val="restart"/>
            <w:tcBorders>
              <w:top w:val="single" w:sz="4" w:space="0" w:color="auto"/>
              <w:right w:val="single" w:sz="4" w:space="0" w:color="auto"/>
            </w:tcBorders>
            <w:shd w:val="clear" w:color="auto" w:fill="auto"/>
          </w:tcPr>
          <w:p w14:paraId="1C2DE1BE" w14:textId="77777777" w:rsidR="003B7BAF" w:rsidRPr="00CF0FC3" w:rsidRDefault="003B7BAF" w:rsidP="00C04E09">
            <w:pPr>
              <w:rPr>
                <w:sz w:val="20"/>
              </w:rPr>
            </w:pPr>
            <w:r w:rsidRPr="00CF0FC3">
              <w:rPr>
                <w:sz w:val="20"/>
              </w:rPr>
              <w:t>Erik, Capital as of January 1, 2009</w:t>
            </w:r>
          </w:p>
          <w:p w14:paraId="273A0929" w14:textId="77777777" w:rsidR="003B7BAF" w:rsidRPr="00CF0FC3" w:rsidRDefault="003B7BAF" w:rsidP="00C04E09">
            <w:pPr>
              <w:rPr>
                <w:sz w:val="20"/>
              </w:rPr>
            </w:pPr>
            <w:r w:rsidRPr="00CF0FC3">
              <w:rPr>
                <w:b/>
                <w:sz w:val="20"/>
              </w:rPr>
              <w:t>Add</w:t>
            </w:r>
            <w:r w:rsidRPr="00CF0FC3">
              <w:rPr>
                <w:sz w:val="20"/>
              </w:rPr>
              <w:t>: Additional Investment</w:t>
            </w:r>
          </w:p>
          <w:p w14:paraId="787E1E87" w14:textId="77777777" w:rsidR="003B7BAF" w:rsidRPr="00CF0FC3" w:rsidRDefault="003B7BAF" w:rsidP="00C04E09">
            <w:pPr>
              <w:rPr>
                <w:sz w:val="20"/>
              </w:rPr>
            </w:pPr>
            <w:r w:rsidRPr="00CF0FC3">
              <w:rPr>
                <w:sz w:val="20"/>
              </w:rPr>
              <w:t xml:space="preserve">          Net Income</w:t>
            </w:r>
          </w:p>
          <w:p w14:paraId="1966252F" w14:textId="77777777" w:rsidR="003B7BAF" w:rsidRPr="00CF0FC3" w:rsidRDefault="003B7BAF" w:rsidP="00C04E09">
            <w:pPr>
              <w:rPr>
                <w:sz w:val="20"/>
                <w:u w:val="single"/>
              </w:rPr>
            </w:pPr>
            <w:r w:rsidRPr="00CF0FC3">
              <w:rPr>
                <w:b/>
                <w:sz w:val="20"/>
              </w:rPr>
              <w:t>Less</w:t>
            </w:r>
            <w:r w:rsidRPr="00CF0FC3">
              <w:rPr>
                <w:sz w:val="20"/>
              </w:rPr>
              <w:t>: withdrawal</w:t>
            </w:r>
          </w:p>
          <w:p w14:paraId="7EAD28CE" w14:textId="77777777" w:rsidR="003B7BAF" w:rsidRPr="00CF0FC3" w:rsidRDefault="003B7BAF" w:rsidP="00C04E09">
            <w:pPr>
              <w:rPr>
                <w:sz w:val="20"/>
              </w:rPr>
            </w:pPr>
            <w:r w:rsidRPr="00CF0FC3">
              <w:rPr>
                <w:sz w:val="20"/>
              </w:rPr>
              <w:t>Increase in capital</w:t>
            </w:r>
          </w:p>
          <w:p w14:paraId="54035188" w14:textId="77777777" w:rsidR="003B7BAF" w:rsidRPr="00CF0FC3" w:rsidRDefault="003B7BAF" w:rsidP="00C04E09">
            <w:pPr>
              <w:rPr>
                <w:sz w:val="20"/>
              </w:rPr>
            </w:pPr>
            <w:r w:rsidRPr="00CF0FC3">
              <w:rPr>
                <w:sz w:val="20"/>
              </w:rPr>
              <w:t>Erik, Capital as of January 31, 2009</w:t>
            </w:r>
          </w:p>
        </w:tc>
        <w:tc>
          <w:tcPr>
            <w:tcW w:w="6291" w:type="dxa"/>
            <w:gridSpan w:val="3"/>
            <w:tcBorders>
              <w:top w:val="single" w:sz="4" w:space="0" w:color="auto"/>
              <w:left w:val="single" w:sz="4" w:space="0" w:color="auto"/>
            </w:tcBorders>
            <w:shd w:val="clear" w:color="auto" w:fill="auto"/>
          </w:tcPr>
          <w:p w14:paraId="1E5BC16C" w14:textId="77777777" w:rsidR="003B7BAF" w:rsidRPr="00CF0FC3" w:rsidRDefault="003B7BAF" w:rsidP="00C04E09">
            <w:pPr>
              <w:ind w:left="612"/>
              <w:jc w:val="right"/>
              <w:rPr>
                <w:sz w:val="20"/>
              </w:rPr>
            </w:pPr>
            <w:r w:rsidRPr="00CF0FC3">
              <w:rPr>
                <w:sz w:val="20"/>
              </w:rPr>
              <w:t>$23,500</w:t>
            </w:r>
          </w:p>
        </w:tc>
      </w:tr>
      <w:tr w:rsidR="003B7BAF" w:rsidRPr="00CF0FC3" w14:paraId="4373BA2B" w14:textId="77777777" w:rsidTr="00E661B6">
        <w:tc>
          <w:tcPr>
            <w:tcW w:w="4275" w:type="dxa"/>
            <w:vMerge/>
            <w:tcBorders>
              <w:right w:val="single" w:sz="4" w:space="0" w:color="auto"/>
            </w:tcBorders>
            <w:shd w:val="clear" w:color="auto" w:fill="auto"/>
          </w:tcPr>
          <w:p w14:paraId="556E249A" w14:textId="77777777" w:rsidR="003B7BAF" w:rsidRPr="00CF0FC3" w:rsidRDefault="003B7BAF" w:rsidP="00C04E09">
            <w:pPr>
              <w:rPr>
                <w:sz w:val="20"/>
              </w:rPr>
            </w:pPr>
          </w:p>
        </w:tc>
        <w:tc>
          <w:tcPr>
            <w:tcW w:w="2175" w:type="dxa"/>
            <w:tcBorders>
              <w:left w:val="single" w:sz="4" w:space="0" w:color="auto"/>
              <w:right w:val="single" w:sz="4" w:space="0" w:color="auto"/>
            </w:tcBorders>
            <w:shd w:val="clear" w:color="auto" w:fill="auto"/>
          </w:tcPr>
          <w:p w14:paraId="7D7F00F5" w14:textId="77777777" w:rsidR="003B7BAF" w:rsidRPr="00CF0FC3" w:rsidRDefault="003B7BAF" w:rsidP="00C04E09">
            <w:pPr>
              <w:ind w:left="207"/>
              <w:jc w:val="right"/>
              <w:rPr>
                <w:sz w:val="20"/>
              </w:rPr>
            </w:pPr>
            <w:r w:rsidRPr="00CF0FC3">
              <w:rPr>
                <w:sz w:val="20"/>
              </w:rPr>
              <w:t>$10,000</w:t>
            </w:r>
          </w:p>
        </w:tc>
        <w:tc>
          <w:tcPr>
            <w:tcW w:w="1830" w:type="dxa"/>
            <w:tcBorders>
              <w:left w:val="single" w:sz="4" w:space="0" w:color="auto"/>
              <w:right w:val="single" w:sz="4" w:space="0" w:color="auto"/>
            </w:tcBorders>
            <w:shd w:val="clear" w:color="auto" w:fill="auto"/>
          </w:tcPr>
          <w:p w14:paraId="0C54AF1E" w14:textId="77777777" w:rsidR="003B7BAF" w:rsidRPr="00CF0FC3" w:rsidRDefault="003B7BAF" w:rsidP="00C04E09">
            <w:pPr>
              <w:jc w:val="right"/>
              <w:rPr>
                <w:sz w:val="20"/>
              </w:rPr>
            </w:pPr>
          </w:p>
        </w:tc>
        <w:tc>
          <w:tcPr>
            <w:tcW w:w="2286" w:type="dxa"/>
            <w:tcBorders>
              <w:left w:val="single" w:sz="4" w:space="0" w:color="auto"/>
            </w:tcBorders>
            <w:shd w:val="clear" w:color="auto" w:fill="auto"/>
          </w:tcPr>
          <w:p w14:paraId="27CECBF8" w14:textId="77777777" w:rsidR="003B7BAF" w:rsidRPr="00CF0FC3" w:rsidRDefault="003B7BAF" w:rsidP="00C04E09">
            <w:pPr>
              <w:jc w:val="right"/>
              <w:rPr>
                <w:sz w:val="20"/>
              </w:rPr>
            </w:pPr>
          </w:p>
        </w:tc>
      </w:tr>
      <w:tr w:rsidR="003B7BAF" w:rsidRPr="00CF0FC3" w14:paraId="69673C28" w14:textId="77777777" w:rsidTr="00E661B6">
        <w:tc>
          <w:tcPr>
            <w:tcW w:w="4275" w:type="dxa"/>
            <w:vMerge/>
            <w:tcBorders>
              <w:right w:val="single" w:sz="4" w:space="0" w:color="auto"/>
            </w:tcBorders>
            <w:shd w:val="clear" w:color="auto" w:fill="auto"/>
          </w:tcPr>
          <w:p w14:paraId="49B9CBA0" w14:textId="77777777" w:rsidR="003B7BAF" w:rsidRPr="00CF0FC3" w:rsidRDefault="003B7BAF" w:rsidP="00C04E09">
            <w:pPr>
              <w:rPr>
                <w:sz w:val="20"/>
              </w:rPr>
            </w:pPr>
          </w:p>
        </w:tc>
        <w:tc>
          <w:tcPr>
            <w:tcW w:w="2175" w:type="dxa"/>
            <w:tcBorders>
              <w:left w:val="single" w:sz="4" w:space="0" w:color="auto"/>
              <w:bottom w:val="single" w:sz="4" w:space="0" w:color="auto"/>
              <w:right w:val="single" w:sz="4" w:space="0" w:color="auto"/>
            </w:tcBorders>
            <w:shd w:val="clear" w:color="auto" w:fill="auto"/>
          </w:tcPr>
          <w:p w14:paraId="77C5A851" w14:textId="77777777" w:rsidR="003B7BAF" w:rsidRPr="00CF0FC3" w:rsidRDefault="003B7BAF" w:rsidP="00C04E09">
            <w:pPr>
              <w:jc w:val="right"/>
              <w:rPr>
                <w:sz w:val="20"/>
              </w:rPr>
            </w:pPr>
            <w:r w:rsidRPr="00CF0FC3">
              <w:rPr>
                <w:sz w:val="20"/>
                <w:u w:val="single"/>
              </w:rPr>
              <w:t>1,400</w:t>
            </w:r>
          </w:p>
        </w:tc>
        <w:tc>
          <w:tcPr>
            <w:tcW w:w="1830" w:type="dxa"/>
            <w:tcBorders>
              <w:left w:val="single" w:sz="4" w:space="0" w:color="auto"/>
              <w:right w:val="single" w:sz="4" w:space="0" w:color="auto"/>
            </w:tcBorders>
            <w:shd w:val="clear" w:color="auto" w:fill="auto"/>
          </w:tcPr>
          <w:p w14:paraId="74D71A8B" w14:textId="77777777" w:rsidR="003B7BAF" w:rsidRPr="00CF0FC3" w:rsidRDefault="003B7BAF" w:rsidP="00C04E09">
            <w:pPr>
              <w:ind w:left="402"/>
              <w:jc w:val="right"/>
              <w:rPr>
                <w:sz w:val="20"/>
              </w:rPr>
            </w:pPr>
            <w:r w:rsidRPr="00CF0FC3">
              <w:rPr>
                <w:sz w:val="20"/>
              </w:rPr>
              <w:t>$11,400</w:t>
            </w:r>
          </w:p>
        </w:tc>
        <w:tc>
          <w:tcPr>
            <w:tcW w:w="2286" w:type="dxa"/>
            <w:tcBorders>
              <w:left w:val="single" w:sz="4" w:space="0" w:color="auto"/>
            </w:tcBorders>
            <w:shd w:val="clear" w:color="auto" w:fill="auto"/>
          </w:tcPr>
          <w:p w14:paraId="7B222EB8" w14:textId="77777777" w:rsidR="003B7BAF" w:rsidRPr="00CF0FC3" w:rsidRDefault="003B7BAF" w:rsidP="00C04E09">
            <w:pPr>
              <w:jc w:val="right"/>
              <w:rPr>
                <w:sz w:val="20"/>
              </w:rPr>
            </w:pPr>
          </w:p>
        </w:tc>
      </w:tr>
      <w:tr w:rsidR="003B7BAF" w:rsidRPr="00CF0FC3" w14:paraId="5FB62872" w14:textId="77777777" w:rsidTr="00E661B6">
        <w:tc>
          <w:tcPr>
            <w:tcW w:w="4275" w:type="dxa"/>
            <w:vMerge/>
            <w:tcBorders>
              <w:right w:val="single" w:sz="4" w:space="0" w:color="auto"/>
            </w:tcBorders>
            <w:shd w:val="clear" w:color="auto" w:fill="auto"/>
          </w:tcPr>
          <w:p w14:paraId="387BB95A" w14:textId="77777777" w:rsidR="003B7BAF" w:rsidRPr="00CF0FC3" w:rsidRDefault="003B7BAF" w:rsidP="00C04E09">
            <w:pPr>
              <w:rPr>
                <w:sz w:val="20"/>
                <w:u w:val="single"/>
              </w:rPr>
            </w:pPr>
          </w:p>
        </w:tc>
        <w:tc>
          <w:tcPr>
            <w:tcW w:w="2175" w:type="dxa"/>
            <w:tcBorders>
              <w:top w:val="single" w:sz="4" w:space="0" w:color="auto"/>
              <w:left w:val="single" w:sz="4" w:space="0" w:color="auto"/>
              <w:right w:val="single" w:sz="4" w:space="0" w:color="auto"/>
            </w:tcBorders>
            <w:shd w:val="clear" w:color="auto" w:fill="auto"/>
          </w:tcPr>
          <w:p w14:paraId="7D827DF8" w14:textId="77777777" w:rsidR="003B7BAF" w:rsidRPr="00CF0FC3" w:rsidRDefault="003B7BAF" w:rsidP="00C04E09">
            <w:pPr>
              <w:rPr>
                <w:sz w:val="20"/>
                <w:u w:val="single"/>
              </w:rPr>
            </w:pPr>
          </w:p>
        </w:tc>
        <w:tc>
          <w:tcPr>
            <w:tcW w:w="1830" w:type="dxa"/>
            <w:tcBorders>
              <w:left w:val="single" w:sz="4" w:space="0" w:color="auto"/>
              <w:right w:val="single" w:sz="4" w:space="0" w:color="auto"/>
            </w:tcBorders>
            <w:shd w:val="clear" w:color="auto" w:fill="auto"/>
          </w:tcPr>
          <w:p w14:paraId="12278FDA" w14:textId="77777777" w:rsidR="003B7BAF" w:rsidRPr="00CF0FC3" w:rsidRDefault="003B7BAF" w:rsidP="00C04E09">
            <w:pPr>
              <w:ind w:left="507"/>
              <w:jc w:val="right"/>
              <w:rPr>
                <w:sz w:val="20"/>
                <w:u w:val="single"/>
              </w:rPr>
            </w:pPr>
            <w:r w:rsidRPr="00CF0FC3">
              <w:rPr>
                <w:sz w:val="20"/>
                <w:u w:val="single"/>
              </w:rPr>
              <w:t>(1,750)</w:t>
            </w:r>
          </w:p>
        </w:tc>
        <w:tc>
          <w:tcPr>
            <w:tcW w:w="2286" w:type="dxa"/>
            <w:tcBorders>
              <w:left w:val="single" w:sz="4" w:space="0" w:color="auto"/>
            </w:tcBorders>
            <w:shd w:val="clear" w:color="auto" w:fill="auto"/>
          </w:tcPr>
          <w:p w14:paraId="12C6624F" w14:textId="77777777" w:rsidR="003B7BAF" w:rsidRPr="00CF0FC3" w:rsidRDefault="003B7BAF" w:rsidP="00C04E09">
            <w:pPr>
              <w:jc w:val="right"/>
              <w:rPr>
                <w:sz w:val="20"/>
                <w:u w:val="single"/>
              </w:rPr>
            </w:pPr>
          </w:p>
        </w:tc>
      </w:tr>
      <w:tr w:rsidR="003B7BAF" w:rsidRPr="00CF0FC3" w14:paraId="5DE76455" w14:textId="77777777" w:rsidTr="00E661B6">
        <w:tc>
          <w:tcPr>
            <w:tcW w:w="4275" w:type="dxa"/>
            <w:vMerge/>
            <w:tcBorders>
              <w:right w:val="single" w:sz="4" w:space="0" w:color="auto"/>
            </w:tcBorders>
            <w:shd w:val="clear" w:color="auto" w:fill="auto"/>
          </w:tcPr>
          <w:p w14:paraId="6A3A7CA5" w14:textId="77777777" w:rsidR="003B7BAF" w:rsidRPr="00CF0FC3" w:rsidRDefault="003B7BAF" w:rsidP="00C04E09">
            <w:pPr>
              <w:rPr>
                <w:sz w:val="20"/>
              </w:rPr>
            </w:pPr>
          </w:p>
        </w:tc>
        <w:tc>
          <w:tcPr>
            <w:tcW w:w="2175" w:type="dxa"/>
            <w:tcBorders>
              <w:left w:val="single" w:sz="4" w:space="0" w:color="auto"/>
              <w:right w:val="single" w:sz="4" w:space="0" w:color="auto"/>
            </w:tcBorders>
            <w:shd w:val="clear" w:color="auto" w:fill="auto"/>
          </w:tcPr>
          <w:p w14:paraId="60CCC0F9" w14:textId="77777777" w:rsidR="003B7BAF" w:rsidRPr="00CF0FC3" w:rsidRDefault="003B7BAF" w:rsidP="00C04E09">
            <w:pPr>
              <w:rPr>
                <w:sz w:val="20"/>
              </w:rPr>
            </w:pPr>
          </w:p>
        </w:tc>
        <w:tc>
          <w:tcPr>
            <w:tcW w:w="1830" w:type="dxa"/>
            <w:tcBorders>
              <w:left w:val="single" w:sz="4" w:space="0" w:color="auto"/>
              <w:right w:val="single" w:sz="4" w:space="0" w:color="auto"/>
            </w:tcBorders>
            <w:shd w:val="clear" w:color="auto" w:fill="auto"/>
          </w:tcPr>
          <w:p w14:paraId="2A13F40A" w14:textId="77777777" w:rsidR="003B7BAF" w:rsidRPr="00CF0FC3" w:rsidRDefault="003B7BAF" w:rsidP="00C04E09">
            <w:pPr>
              <w:rPr>
                <w:sz w:val="20"/>
              </w:rPr>
            </w:pPr>
          </w:p>
        </w:tc>
        <w:tc>
          <w:tcPr>
            <w:tcW w:w="2286" w:type="dxa"/>
            <w:tcBorders>
              <w:left w:val="single" w:sz="4" w:space="0" w:color="auto"/>
            </w:tcBorders>
            <w:shd w:val="clear" w:color="auto" w:fill="auto"/>
          </w:tcPr>
          <w:p w14:paraId="5A85E678" w14:textId="77777777" w:rsidR="003B7BAF" w:rsidRPr="00CF0FC3" w:rsidRDefault="003B7BAF" w:rsidP="00C04E09">
            <w:pPr>
              <w:ind w:left="777"/>
              <w:jc w:val="right"/>
              <w:rPr>
                <w:sz w:val="20"/>
              </w:rPr>
            </w:pPr>
            <w:r w:rsidRPr="00CF0FC3">
              <w:rPr>
                <w:sz w:val="20"/>
                <w:u w:val="single"/>
              </w:rPr>
              <w:t>9,650</w:t>
            </w:r>
          </w:p>
        </w:tc>
      </w:tr>
      <w:tr w:rsidR="003B7BAF" w:rsidRPr="00CF0FC3" w14:paraId="62D5A9A4" w14:textId="77777777" w:rsidTr="00E661B6">
        <w:tc>
          <w:tcPr>
            <w:tcW w:w="4275" w:type="dxa"/>
            <w:vMerge/>
            <w:tcBorders>
              <w:right w:val="single" w:sz="4" w:space="0" w:color="auto"/>
            </w:tcBorders>
            <w:shd w:val="clear" w:color="auto" w:fill="auto"/>
          </w:tcPr>
          <w:p w14:paraId="1100E973" w14:textId="77777777" w:rsidR="003B7BAF" w:rsidRPr="00CF0FC3" w:rsidRDefault="003B7BAF" w:rsidP="00C04E09">
            <w:pPr>
              <w:rPr>
                <w:sz w:val="20"/>
              </w:rPr>
            </w:pPr>
          </w:p>
        </w:tc>
        <w:tc>
          <w:tcPr>
            <w:tcW w:w="2175" w:type="dxa"/>
            <w:tcBorders>
              <w:left w:val="single" w:sz="4" w:space="0" w:color="auto"/>
              <w:right w:val="single" w:sz="4" w:space="0" w:color="auto"/>
            </w:tcBorders>
            <w:shd w:val="clear" w:color="auto" w:fill="auto"/>
          </w:tcPr>
          <w:p w14:paraId="6B0888B6" w14:textId="77777777" w:rsidR="003B7BAF" w:rsidRPr="00CF0FC3" w:rsidRDefault="003B7BAF" w:rsidP="00C04E09">
            <w:pPr>
              <w:rPr>
                <w:sz w:val="20"/>
              </w:rPr>
            </w:pPr>
          </w:p>
        </w:tc>
        <w:tc>
          <w:tcPr>
            <w:tcW w:w="1830" w:type="dxa"/>
            <w:tcBorders>
              <w:left w:val="single" w:sz="4" w:space="0" w:color="auto"/>
              <w:right w:val="single" w:sz="4" w:space="0" w:color="auto"/>
            </w:tcBorders>
            <w:shd w:val="clear" w:color="auto" w:fill="auto"/>
          </w:tcPr>
          <w:p w14:paraId="4171A734" w14:textId="77777777" w:rsidR="003B7BAF" w:rsidRPr="00CF0FC3" w:rsidRDefault="003B7BAF" w:rsidP="00C04E09">
            <w:pPr>
              <w:rPr>
                <w:sz w:val="20"/>
              </w:rPr>
            </w:pPr>
          </w:p>
        </w:tc>
        <w:tc>
          <w:tcPr>
            <w:tcW w:w="2286" w:type="dxa"/>
            <w:tcBorders>
              <w:left w:val="single" w:sz="4" w:space="0" w:color="auto"/>
            </w:tcBorders>
            <w:shd w:val="clear" w:color="auto" w:fill="auto"/>
          </w:tcPr>
          <w:p w14:paraId="40283DBF" w14:textId="77777777" w:rsidR="003B7BAF" w:rsidRPr="00CF0FC3" w:rsidRDefault="003B7BAF" w:rsidP="00C04E09">
            <w:pPr>
              <w:ind w:left="522"/>
              <w:jc w:val="right"/>
              <w:rPr>
                <w:sz w:val="20"/>
              </w:rPr>
            </w:pPr>
            <w:r w:rsidRPr="00CF0FC3">
              <w:rPr>
                <w:sz w:val="20"/>
                <w:u w:val="double"/>
              </w:rPr>
              <w:t>$33,150</w:t>
            </w:r>
          </w:p>
        </w:tc>
      </w:tr>
      <w:tr w:rsidR="003B7BAF" w:rsidRPr="00CF0FC3" w14:paraId="5F67BACE" w14:textId="77777777" w:rsidTr="00E661B6">
        <w:tc>
          <w:tcPr>
            <w:tcW w:w="4275" w:type="dxa"/>
            <w:vMerge/>
            <w:tcBorders>
              <w:right w:val="single" w:sz="4" w:space="0" w:color="auto"/>
            </w:tcBorders>
            <w:shd w:val="clear" w:color="auto" w:fill="auto"/>
          </w:tcPr>
          <w:p w14:paraId="39D9EFF1" w14:textId="77777777" w:rsidR="003B7BAF" w:rsidRPr="00CF0FC3" w:rsidRDefault="003B7BAF" w:rsidP="00C04E09">
            <w:pPr>
              <w:rPr>
                <w:b/>
                <w:sz w:val="20"/>
              </w:rPr>
            </w:pPr>
          </w:p>
        </w:tc>
        <w:tc>
          <w:tcPr>
            <w:tcW w:w="6291" w:type="dxa"/>
            <w:gridSpan w:val="3"/>
            <w:tcBorders>
              <w:left w:val="single" w:sz="4" w:space="0" w:color="auto"/>
            </w:tcBorders>
            <w:shd w:val="clear" w:color="auto" w:fill="auto"/>
          </w:tcPr>
          <w:p w14:paraId="78D6B196" w14:textId="77777777" w:rsidR="003B7BAF" w:rsidRPr="00CF0FC3" w:rsidRDefault="003B7BAF" w:rsidP="00C04E09">
            <w:pPr>
              <w:rPr>
                <w:b/>
                <w:sz w:val="20"/>
              </w:rPr>
            </w:pPr>
          </w:p>
        </w:tc>
      </w:tr>
    </w:tbl>
    <w:p w14:paraId="29765FA8" w14:textId="77777777" w:rsidR="003B7BAF" w:rsidRPr="007E778F" w:rsidRDefault="003B7BAF" w:rsidP="003B7BAF">
      <w:pPr>
        <w:spacing w:line="240" w:lineRule="auto"/>
        <w:jc w:val="center"/>
        <w:rPr>
          <w:b/>
          <w:sz w:val="18"/>
        </w:rPr>
      </w:pPr>
    </w:p>
    <w:p w14:paraId="3D407C4F" w14:textId="77777777" w:rsidR="003B7BAF" w:rsidRDefault="003B7BAF" w:rsidP="003B7BAF">
      <w:pPr>
        <w:spacing w:line="240" w:lineRule="auto"/>
        <w:jc w:val="center"/>
        <w:rPr>
          <w:b/>
          <w:sz w:val="28"/>
        </w:rPr>
      </w:pPr>
      <w:r>
        <w:rPr>
          <w:b/>
          <w:sz w:val="28"/>
        </w:rPr>
        <w:t>Enmesh Business Center</w:t>
      </w:r>
    </w:p>
    <w:p w14:paraId="6DEDB917" w14:textId="77777777" w:rsidR="003B7BAF" w:rsidRDefault="003B7BAF" w:rsidP="003B7BAF">
      <w:pPr>
        <w:spacing w:line="240" w:lineRule="auto"/>
        <w:jc w:val="center"/>
        <w:rPr>
          <w:b/>
          <w:sz w:val="28"/>
        </w:rPr>
      </w:pPr>
      <w:r>
        <w:rPr>
          <w:b/>
          <w:sz w:val="28"/>
        </w:rPr>
        <w:t>Balance Sheet</w:t>
      </w:r>
    </w:p>
    <w:p w14:paraId="53E291C1" w14:textId="77777777" w:rsidR="003B7BAF" w:rsidRDefault="003B7BAF" w:rsidP="003B7BAF">
      <w:pPr>
        <w:spacing w:line="240" w:lineRule="auto"/>
        <w:jc w:val="center"/>
        <w:rPr>
          <w:b/>
          <w:sz w:val="28"/>
        </w:rPr>
      </w:pPr>
      <w:r>
        <w:rPr>
          <w:b/>
          <w:sz w:val="28"/>
        </w:rPr>
        <w:t>January 31, 2009</w:t>
      </w:r>
    </w:p>
    <w:tbl>
      <w:tblPr>
        <w:tblStyle w:val="TableGrid"/>
        <w:tblW w:w="0" w:type="auto"/>
        <w:tblLook w:val="04A0" w:firstRow="1" w:lastRow="0" w:firstColumn="1" w:lastColumn="0" w:noHBand="0" w:noVBand="1"/>
      </w:tblPr>
      <w:tblGrid>
        <w:gridCol w:w="4667"/>
        <w:gridCol w:w="4683"/>
      </w:tblGrid>
      <w:tr w:rsidR="003B7BAF" w:rsidRPr="00CF0FC3" w14:paraId="7D2550F7" w14:textId="77777777" w:rsidTr="00E661B6">
        <w:tc>
          <w:tcPr>
            <w:tcW w:w="10566" w:type="dxa"/>
            <w:gridSpan w:val="2"/>
            <w:shd w:val="clear" w:color="auto" w:fill="auto"/>
          </w:tcPr>
          <w:p w14:paraId="35FE7041" w14:textId="77777777" w:rsidR="003B7BAF" w:rsidRPr="00CF0FC3" w:rsidRDefault="003B7BAF" w:rsidP="00C04E09">
            <w:pPr>
              <w:rPr>
                <w:b/>
                <w:sz w:val="20"/>
              </w:rPr>
            </w:pPr>
            <w:r w:rsidRPr="00CF0FC3">
              <w:rPr>
                <w:b/>
                <w:sz w:val="20"/>
              </w:rPr>
              <w:t>Assets</w:t>
            </w:r>
          </w:p>
        </w:tc>
      </w:tr>
      <w:tr w:rsidR="003B7BAF" w:rsidRPr="00CF0FC3" w14:paraId="0B4554DC" w14:textId="77777777" w:rsidTr="00E661B6">
        <w:tc>
          <w:tcPr>
            <w:tcW w:w="5310" w:type="dxa"/>
            <w:vMerge w:val="restart"/>
            <w:tcBorders>
              <w:right w:val="single" w:sz="4" w:space="0" w:color="auto"/>
            </w:tcBorders>
            <w:shd w:val="clear" w:color="auto" w:fill="auto"/>
          </w:tcPr>
          <w:p w14:paraId="1BA00E64" w14:textId="77777777" w:rsidR="003B7BAF" w:rsidRPr="00CF0FC3" w:rsidRDefault="003B7BAF" w:rsidP="00C04E09">
            <w:pPr>
              <w:rPr>
                <w:sz w:val="20"/>
              </w:rPr>
            </w:pPr>
            <w:r w:rsidRPr="00CF0FC3">
              <w:rPr>
                <w:sz w:val="20"/>
              </w:rPr>
              <w:t>Cash</w:t>
            </w:r>
          </w:p>
          <w:p w14:paraId="6654D324" w14:textId="77777777" w:rsidR="003B7BAF" w:rsidRPr="00CF0FC3" w:rsidRDefault="003B7BAF" w:rsidP="00C04E09">
            <w:pPr>
              <w:tabs>
                <w:tab w:val="left" w:pos="5580"/>
              </w:tabs>
              <w:rPr>
                <w:sz w:val="20"/>
              </w:rPr>
            </w:pPr>
            <w:r w:rsidRPr="00CF0FC3">
              <w:rPr>
                <w:sz w:val="20"/>
              </w:rPr>
              <w:t>Accounts Receivable</w:t>
            </w:r>
          </w:p>
          <w:p w14:paraId="5F34EA7C" w14:textId="77777777" w:rsidR="003B7BAF" w:rsidRPr="00CF0FC3" w:rsidRDefault="003B7BAF" w:rsidP="00C04E09">
            <w:pPr>
              <w:tabs>
                <w:tab w:val="left" w:pos="5580"/>
              </w:tabs>
              <w:rPr>
                <w:sz w:val="20"/>
              </w:rPr>
            </w:pPr>
            <w:r w:rsidRPr="00CF0FC3">
              <w:rPr>
                <w:sz w:val="20"/>
              </w:rPr>
              <w:t>Supplies</w:t>
            </w:r>
          </w:p>
          <w:p w14:paraId="0C149228" w14:textId="77777777" w:rsidR="003B7BAF" w:rsidRPr="00CF0FC3" w:rsidRDefault="003B7BAF" w:rsidP="00C04E09">
            <w:pPr>
              <w:tabs>
                <w:tab w:val="left" w:pos="5580"/>
              </w:tabs>
              <w:rPr>
                <w:sz w:val="20"/>
              </w:rPr>
            </w:pPr>
            <w:r w:rsidRPr="00CF0FC3">
              <w:rPr>
                <w:sz w:val="20"/>
              </w:rPr>
              <w:t>Equipment</w:t>
            </w:r>
          </w:p>
          <w:p w14:paraId="0C37CCB8" w14:textId="77777777" w:rsidR="003B7BAF" w:rsidRPr="00CF0FC3" w:rsidRDefault="003B7BAF" w:rsidP="00C04E09">
            <w:pPr>
              <w:tabs>
                <w:tab w:val="left" w:pos="5580"/>
              </w:tabs>
              <w:rPr>
                <w:sz w:val="20"/>
              </w:rPr>
            </w:pPr>
            <w:r w:rsidRPr="00CF0FC3">
              <w:rPr>
                <w:sz w:val="20"/>
              </w:rPr>
              <w:t>Building</w:t>
            </w:r>
          </w:p>
          <w:p w14:paraId="53B56D8F" w14:textId="77777777" w:rsidR="003B7BAF" w:rsidRPr="00CF0FC3" w:rsidRDefault="003B7BAF" w:rsidP="00C04E09">
            <w:pPr>
              <w:tabs>
                <w:tab w:val="left" w:pos="5580"/>
              </w:tabs>
              <w:rPr>
                <w:sz w:val="20"/>
              </w:rPr>
            </w:pPr>
            <w:r w:rsidRPr="00CF0FC3">
              <w:rPr>
                <w:sz w:val="20"/>
              </w:rPr>
              <w:t xml:space="preserve">   Total Asset</w:t>
            </w:r>
          </w:p>
        </w:tc>
        <w:tc>
          <w:tcPr>
            <w:tcW w:w="5256" w:type="dxa"/>
            <w:tcBorders>
              <w:left w:val="single" w:sz="4" w:space="0" w:color="auto"/>
            </w:tcBorders>
            <w:shd w:val="clear" w:color="auto" w:fill="auto"/>
          </w:tcPr>
          <w:p w14:paraId="7238E20F" w14:textId="77777777" w:rsidR="003B7BAF" w:rsidRPr="00CF0FC3" w:rsidRDefault="003B7BAF" w:rsidP="00C04E09">
            <w:pPr>
              <w:ind w:left="417"/>
              <w:jc w:val="right"/>
              <w:rPr>
                <w:sz w:val="20"/>
              </w:rPr>
            </w:pPr>
            <w:r w:rsidRPr="00CF0FC3">
              <w:rPr>
                <w:sz w:val="20"/>
              </w:rPr>
              <w:t>$36,550</w:t>
            </w:r>
          </w:p>
        </w:tc>
      </w:tr>
      <w:tr w:rsidR="003B7BAF" w:rsidRPr="00CF0FC3" w14:paraId="1069D0EE" w14:textId="77777777" w:rsidTr="00E661B6">
        <w:tc>
          <w:tcPr>
            <w:tcW w:w="5310" w:type="dxa"/>
            <w:vMerge/>
            <w:tcBorders>
              <w:right w:val="single" w:sz="4" w:space="0" w:color="auto"/>
            </w:tcBorders>
            <w:shd w:val="clear" w:color="auto" w:fill="auto"/>
          </w:tcPr>
          <w:p w14:paraId="7DD535B0" w14:textId="77777777" w:rsidR="003B7BAF" w:rsidRPr="00CF0FC3" w:rsidRDefault="003B7BAF" w:rsidP="00C04E09">
            <w:pPr>
              <w:tabs>
                <w:tab w:val="left" w:pos="5580"/>
              </w:tabs>
              <w:rPr>
                <w:sz w:val="20"/>
              </w:rPr>
            </w:pPr>
          </w:p>
        </w:tc>
        <w:tc>
          <w:tcPr>
            <w:tcW w:w="5256" w:type="dxa"/>
            <w:tcBorders>
              <w:left w:val="single" w:sz="4" w:space="0" w:color="auto"/>
            </w:tcBorders>
            <w:shd w:val="clear" w:color="auto" w:fill="auto"/>
          </w:tcPr>
          <w:p w14:paraId="7779A2DC" w14:textId="77777777" w:rsidR="003B7BAF" w:rsidRPr="00CF0FC3" w:rsidRDefault="003B7BAF" w:rsidP="00C04E09">
            <w:pPr>
              <w:tabs>
                <w:tab w:val="left" w:pos="5580"/>
              </w:tabs>
              <w:ind w:left="642"/>
              <w:jc w:val="right"/>
              <w:rPr>
                <w:sz w:val="20"/>
              </w:rPr>
            </w:pPr>
            <w:r w:rsidRPr="00CF0FC3">
              <w:rPr>
                <w:sz w:val="20"/>
              </w:rPr>
              <w:t>4,800</w:t>
            </w:r>
          </w:p>
        </w:tc>
      </w:tr>
      <w:tr w:rsidR="003B7BAF" w:rsidRPr="00CF0FC3" w14:paraId="3E48BCDF" w14:textId="77777777" w:rsidTr="00E661B6">
        <w:tc>
          <w:tcPr>
            <w:tcW w:w="5310" w:type="dxa"/>
            <w:vMerge/>
            <w:tcBorders>
              <w:right w:val="single" w:sz="4" w:space="0" w:color="auto"/>
            </w:tcBorders>
            <w:shd w:val="clear" w:color="auto" w:fill="auto"/>
          </w:tcPr>
          <w:p w14:paraId="4680E971" w14:textId="77777777" w:rsidR="003B7BAF" w:rsidRPr="00CF0FC3" w:rsidRDefault="003B7BAF" w:rsidP="00C04E09">
            <w:pPr>
              <w:tabs>
                <w:tab w:val="left" w:pos="5580"/>
              </w:tabs>
              <w:rPr>
                <w:sz w:val="20"/>
              </w:rPr>
            </w:pPr>
          </w:p>
        </w:tc>
        <w:tc>
          <w:tcPr>
            <w:tcW w:w="5256" w:type="dxa"/>
            <w:tcBorders>
              <w:left w:val="single" w:sz="4" w:space="0" w:color="auto"/>
            </w:tcBorders>
            <w:shd w:val="clear" w:color="auto" w:fill="auto"/>
          </w:tcPr>
          <w:p w14:paraId="5A88699E" w14:textId="77777777" w:rsidR="003B7BAF" w:rsidRPr="00CF0FC3" w:rsidRDefault="003B7BAF" w:rsidP="00C04E09">
            <w:pPr>
              <w:tabs>
                <w:tab w:val="left" w:pos="5580"/>
              </w:tabs>
              <w:ind w:left="687"/>
              <w:jc w:val="right"/>
              <w:rPr>
                <w:sz w:val="20"/>
              </w:rPr>
            </w:pPr>
            <w:r w:rsidRPr="00CF0FC3">
              <w:rPr>
                <w:sz w:val="20"/>
              </w:rPr>
              <w:t>5,800</w:t>
            </w:r>
          </w:p>
        </w:tc>
      </w:tr>
      <w:tr w:rsidR="003B7BAF" w:rsidRPr="00CF0FC3" w14:paraId="029CCDCF" w14:textId="77777777" w:rsidTr="00E661B6">
        <w:tc>
          <w:tcPr>
            <w:tcW w:w="5310" w:type="dxa"/>
            <w:vMerge/>
            <w:tcBorders>
              <w:right w:val="single" w:sz="4" w:space="0" w:color="auto"/>
            </w:tcBorders>
            <w:shd w:val="clear" w:color="auto" w:fill="auto"/>
          </w:tcPr>
          <w:p w14:paraId="07829520" w14:textId="77777777" w:rsidR="003B7BAF" w:rsidRPr="00CF0FC3" w:rsidRDefault="003B7BAF" w:rsidP="00C04E09">
            <w:pPr>
              <w:tabs>
                <w:tab w:val="left" w:pos="5580"/>
              </w:tabs>
              <w:rPr>
                <w:sz w:val="20"/>
              </w:rPr>
            </w:pPr>
          </w:p>
        </w:tc>
        <w:tc>
          <w:tcPr>
            <w:tcW w:w="5256" w:type="dxa"/>
            <w:tcBorders>
              <w:left w:val="single" w:sz="4" w:space="0" w:color="auto"/>
            </w:tcBorders>
            <w:shd w:val="clear" w:color="auto" w:fill="auto"/>
          </w:tcPr>
          <w:p w14:paraId="379FA57F" w14:textId="77777777" w:rsidR="003B7BAF" w:rsidRPr="00CF0FC3" w:rsidRDefault="003B7BAF" w:rsidP="00C04E09">
            <w:pPr>
              <w:tabs>
                <w:tab w:val="left" w:pos="5580"/>
              </w:tabs>
              <w:ind w:left="672"/>
              <w:jc w:val="right"/>
              <w:rPr>
                <w:sz w:val="20"/>
              </w:rPr>
            </w:pPr>
            <w:r w:rsidRPr="00CF0FC3">
              <w:rPr>
                <w:sz w:val="20"/>
              </w:rPr>
              <w:t>5,000</w:t>
            </w:r>
          </w:p>
        </w:tc>
      </w:tr>
      <w:tr w:rsidR="003B7BAF" w:rsidRPr="00CF0FC3" w14:paraId="208D237F" w14:textId="77777777" w:rsidTr="00E661B6">
        <w:tc>
          <w:tcPr>
            <w:tcW w:w="5310" w:type="dxa"/>
            <w:vMerge/>
            <w:tcBorders>
              <w:right w:val="single" w:sz="4" w:space="0" w:color="auto"/>
            </w:tcBorders>
            <w:shd w:val="clear" w:color="auto" w:fill="auto"/>
          </w:tcPr>
          <w:p w14:paraId="54903B6A" w14:textId="77777777" w:rsidR="003B7BAF" w:rsidRPr="00CF0FC3" w:rsidRDefault="003B7BAF" w:rsidP="00C04E09">
            <w:pPr>
              <w:tabs>
                <w:tab w:val="left" w:pos="5580"/>
              </w:tabs>
              <w:rPr>
                <w:sz w:val="20"/>
                <w:u w:val="single"/>
              </w:rPr>
            </w:pPr>
          </w:p>
        </w:tc>
        <w:tc>
          <w:tcPr>
            <w:tcW w:w="5256" w:type="dxa"/>
            <w:tcBorders>
              <w:left w:val="single" w:sz="4" w:space="0" w:color="auto"/>
            </w:tcBorders>
            <w:shd w:val="clear" w:color="auto" w:fill="auto"/>
          </w:tcPr>
          <w:p w14:paraId="3C443AB6" w14:textId="77777777" w:rsidR="003B7BAF" w:rsidRPr="00CF0FC3" w:rsidRDefault="003B7BAF" w:rsidP="00C04E09">
            <w:pPr>
              <w:tabs>
                <w:tab w:val="left" w:pos="5580"/>
              </w:tabs>
              <w:ind w:left="567"/>
              <w:jc w:val="right"/>
              <w:rPr>
                <w:sz w:val="20"/>
                <w:u w:val="single"/>
              </w:rPr>
            </w:pPr>
            <w:r w:rsidRPr="00CF0FC3">
              <w:rPr>
                <w:sz w:val="20"/>
                <w:u w:val="single"/>
              </w:rPr>
              <w:t>15</w:t>
            </w:r>
            <w:r>
              <w:rPr>
                <w:sz w:val="20"/>
                <w:u w:val="single"/>
              </w:rPr>
              <w:t>0</w:t>
            </w:r>
            <w:r w:rsidRPr="00CF0FC3">
              <w:rPr>
                <w:sz w:val="20"/>
                <w:u w:val="single"/>
              </w:rPr>
              <w:t>,000</w:t>
            </w:r>
          </w:p>
        </w:tc>
      </w:tr>
      <w:tr w:rsidR="003B7BAF" w:rsidRPr="00CF0FC3" w14:paraId="745D2640" w14:textId="77777777" w:rsidTr="00E661B6">
        <w:tc>
          <w:tcPr>
            <w:tcW w:w="5310" w:type="dxa"/>
            <w:vMerge/>
            <w:tcBorders>
              <w:right w:val="single" w:sz="4" w:space="0" w:color="auto"/>
            </w:tcBorders>
            <w:shd w:val="clear" w:color="auto" w:fill="auto"/>
          </w:tcPr>
          <w:p w14:paraId="61978EA2" w14:textId="77777777" w:rsidR="003B7BAF" w:rsidRPr="00CF0FC3" w:rsidRDefault="003B7BAF" w:rsidP="00C04E09">
            <w:pPr>
              <w:tabs>
                <w:tab w:val="left" w:pos="5580"/>
              </w:tabs>
              <w:rPr>
                <w:b/>
                <w:sz w:val="20"/>
                <w:u w:val="double"/>
              </w:rPr>
            </w:pPr>
          </w:p>
        </w:tc>
        <w:tc>
          <w:tcPr>
            <w:tcW w:w="5256" w:type="dxa"/>
            <w:tcBorders>
              <w:left w:val="single" w:sz="4" w:space="0" w:color="auto"/>
            </w:tcBorders>
            <w:shd w:val="clear" w:color="auto" w:fill="auto"/>
          </w:tcPr>
          <w:p w14:paraId="0E47D258" w14:textId="77777777" w:rsidR="003B7BAF" w:rsidRPr="00CF0FC3" w:rsidRDefault="003B7BAF" w:rsidP="00C04E09">
            <w:pPr>
              <w:tabs>
                <w:tab w:val="left" w:pos="5580"/>
              </w:tabs>
              <w:ind w:left="477"/>
              <w:jc w:val="right"/>
              <w:rPr>
                <w:b/>
                <w:sz w:val="20"/>
                <w:u w:val="double"/>
              </w:rPr>
            </w:pPr>
            <w:r w:rsidRPr="00CF0FC3">
              <w:rPr>
                <w:b/>
                <w:sz w:val="20"/>
                <w:u w:val="double"/>
              </w:rPr>
              <w:t>$</w:t>
            </w:r>
            <w:r>
              <w:rPr>
                <w:b/>
                <w:sz w:val="20"/>
                <w:u w:val="double"/>
              </w:rPr>
              <w:t>202,350</w:t>
            </w:r>
          </w:p>
        </w:tc>
      </w:tr>
      <w:tr w:rsidR="003B7BAF" w:rsidRPr="00CF0FC3" w14:paraId="4530B007" w14:textId="77777777" w:rsidTr="00E661B6">
        <w:tc>
          <w:tcPr>
            <w:tcW w:w="10566" w:type="dxa"/>
            <w:gridSpan w:val="2"/>
            <w:shd w:val="clear" w:color="auto" w:fill="auto"/>
          </w:tcPr>
          <w:p w14:paraId="34914C81" w14:textId="77777777" w:rsidR="003B7BAF" w:rsidRPr="00CF0FC3" w:rsidRDefault="003B7BAF" w:rsidP="00C04E09">
            <w:pPr>
              <w:tabs>
                <w:tab w:val="left" w:pos="5580"/>
              </w:tabs>
              <w:jc w:val="right"/>
              <w:rPr>
                <w:sz w:val="20"/>
                <w:u w:val="double"/>
              </w:rPr>
            </w:pPr>
          </w:p>
        </w:tc>
      </w:tr>
      <w:tr w:rsidR="003B7BAF" w:rsidRPr="00CF0FC3" w14:paraId="2C3E2D0B" w14:textId="77777777" w:rsidTr="00E661B6">
        <w:tc>
          <w:tcPr>
            <w:tcW w:w="5310" w:type="dxa"/>
            <w:vMerge w:val="restart"/>
            <w:tcBorders>
              <w:right w:val="single" w:sz="4" w:space="0" w:color="auto"/>
            </w:tcBorders>
            <w:shd w:val="clear" w:color="auto" w:fill="auto"/>
          </w:tcPr>
          <w:p w14:paraId="77DDDB19" w14:textId="77777777" w:rsidR="003B7BAF" w:rsidRPr="00CF0FC3" w:rsidRDefault="003B7BAF" w:rsidP="00C04E09">
            <w:pPr>
              <w:tabs>
                <w:tab w:val="left" w:pos="5580"/>
              </w:tabs>
              <w:rPr>
                <w:b/>
                <w:sz w:val="20"/>
              </w:rPr>
            </w:pPr>
            <w:r w:rsidRPr="00CF0FC3">
              <w:rPr>
                <w:b/>
                <w:sz w:val="20"/>
              </w:rPr>
              <w:t>Liabilities</w:t>
            </w:r>
          </w:p>
          <w:p w14:paraId="152B5721" w14:textId="77777777" w:rsidR="003B7BAF" w:rsidRPr="00CF0FC3" w:rsidRDefault="003B7BAF" w:rsidP="00C04E09">
            <w:pPr>
              <w:tabs>
                <w:tab w:val="left" w:pos="5580"/>
              </w:tabs>
              <w:rPr>
                <w:sz w:val="20"/>
              </w:rPr>
            </w:pPr>
            <w:r w:rsidRPr="00CF0FC3">
              <w:rPr>
                <w:sz w:val="20"/>
              </w:rPr>
              <w:t>Accounts Payable</w:t>
            </w:r>
          </w:p>
          <w:p w14:paraId="3ABA4902" w14:textId="77777777" w:rsidR="003B7BAF" w:rsidRPr="00CF0FC3" w:rsidRDefault="003B7BAF" w:rsidP="00C04E09">
            <w:pPr>
              <w:tabs>
                <w:tab w:val="left" w:pos="5580"/>
              </w:tabs>
              <w:rPr>
                <w:b/>
                <w:sz w:val="20"/>
              </w:rPr>
            </w:pPr>
            <w:r w:rsidRPr="00CF0FC3">
              <w:rPr>
                <w:b/>
                <w:sz w:val="20"/>
              </w:rPr>
              <w:t>Owner`s Equity</w:t>
            </w:r>
          </w:p>
          <w:p w14:paraId="178F9829" w14:textId="77777777" w:rsidR="003B7BAF" w:rsidRPr="00CF0FC3" w:rsidRDefault="003B7BAF" w:rsidP="00C04E09">
            <w:pPr>
              <w:tabs>
                <w:tab w:val="left" w:pos="5580"/>
              </w:tabs>
              <w:rPr>
                <w:b/>
                <w:sz w:val="20"/>
              </w:rPr>
            </w:pPr>
            <w:r w:rsidRPr="00CF0FC3">
              <w:rPr>
                <w:sz w:val="20"/>
              </w:rPr>
              <w:t>Erik, Capital</w:t>
            </w:r>
          </w:p>
        </w:tc>
        <w:tc>
          <w:tcPr>
            <w:tcW w:w="5256" w:type="dxa"/>
            <w:tcBorders>
              <w:left w:val="single" w:sz="4" w:space="0" w:color="auto"/>
            </w:tcBorders>
            <w:shd w:val="clear" w:color="auto" w:fill="auto"/>
          </w:tcPr>
          <w:p w14:paraId="7ACD2CD7" w14:textId="77777777" w:rsidR="003B7BAF" w:rsidRPr="00CF0FC3" w:rsidRDefault="003B7BAF" w:rsidP="00C04E09">
            <w:pPr>
              <w:tabs>
                <w:tab w:val="left" w:pos="5580"/>
              </w:tabs>
              <w:jc w:val="right"/>
              <w:rPr>
                <w:b/>
                <w:sz w:val="20"/>
              </w:rPr>
            </w:pPr>
          </w:p>
        </w:tc>
      </w:tr>
      <w:tr w:rsidR="003B7BAF" w:rsidRPr="00CF0FC3" w14:paraId="3A016942" w14:textId="77777777" w:rsidTr="00E661B6">
        <w:tc>
          <w:tcPr>
            <w:tcW w:w="5310" w:type="dxa"/>
            <w:vMerge/>
            <w:tcBorders>
              <w:right w:val="single" w:sz="4" w:space="0" w:color="auto"/>
            </w:tcBorders>
            <w:shd w:val="clear" w:color="auto" w:fill="auto"/>
          </w:tcPr>
          <w:p w14:paraId="6852B910" w14:textId="77777777" w:rsidR="003B7BAF" w:rsidRPr="00CF0FC3" w:rsidRDefault="003B7BAF" w:rsidP="00C04E09">
            <w:pPr>
              <w:tabs>
                <w:tab w:val="left" w:pos="5580"/>
              </w:tabs>
              <w:rPr>
                <w:sz w:val="20"/>
              </w:rPr>
            </w:pPr>
          </w:p>
        </w:tc>
        <w:tc>
          <w:tcPr>
            <w:tcW w:w="5256" w:type="dxa"/>
            <w:tcBorders>
              <w:left w:val="single" w:sz="4" w:space="0" w:color="auto"/>
            </w:tcBorders>
            <w:shd w:val="clear" w:color="auto" w:fill="auto"/>
          </w:tcPr>
          <w:p w14:paraId="4892923F" w14:textId="77777777" w:rsidR="003B7BAF" w:rsidRPr="00CF0FC3" w:rsidRDefault="003B7BAF" w:rsidP="00C04E09">
            <w:pPr>
              <w:tabs>
                <w:tab w:val="left" w:pos="5580"/>
              </w:tabs>
              <w:ind w:left="522"/>
              <w:jc w:val="right"/>
              <w:rPr>
                <w:sz w:val="20"/>
              </w:rPr>
            </w:pPr>
            <w:r w:rsidRPr="00CF0FC3">
              <w:rPr>
                <w:sz w:val="20"/>
              </w:rPr>
              <w:t>$34,200</w:t>
            </w:r>
          </w:p>
        </w:tc>
      </w:tr>
      <w:tr w:rsidR="003B7BAF" w:rsidRPr="00CF0FC3" w14:paraId="17610ACB" w14:textId="77777777" w:rsidTr="00E661B6">
        <w:tc>
          <w:tcPr>
            <w:tcW w:w="5310" w:type="dxa"/>
            <w:vMerge/>
            <w:tcBorders>
              <w:right w:val="single" w:sz="4" w:space="0" w:color="auto"/>
            </w:tcBorders>
            <w:shd w:val="clear" w:color="auto" w:fill="auto"/>
          </w:tcPr>
          <w:p w14:paraId="632FD1CE" w14:textId="77777777" w:rsidR="003B7BAF" w:rsidRPr="00CF0FC3" w:rsidRDefault="003B7BAF" w:rsidP="00C04E09">
            <w:pPr>
              <w:tabs>
                <w:tab w:val="left" w:pos="5580"/>
              </w:tabs>
              <w:rPr>
                <w:b/>
                <w:sz w:val="20"/>
              </w:rPr>
            </w:pPr>
          </w:p>
        </w:tc>
        <w:tc>
          <w:tcPr>
            <w:tcW w:w="5256" w:type="dxa"/>
            <w:tcBorders>
              <w:left w:val="single" w:sz="4" w:space="0" w:color="auto"/>
            </w:tcBorders>
            <w:shd w:val="clear" w:color="auto" w:fill="auto"/>
          </w:tcPr>
          <w:p w14:paraId="3C90BAF5" w14:textId="77777777" w:rsidR="003B7BAF" w:rsidRPr="00CF0FC3" w:rsidRDefault="003B7BAF" w:rsidP="00C04E09">
            <w:pPr>
              <w:tabs>
                <w:tab w:val="left" w:pos="5580"/>
              </w:tabs>
              <w:jc w:val="right"/>
              <w:rPr>
                <w:b/>
                <w:sz w:val="20"/>
              </w:rPr>
            </w:pPr>
          </w:p>
        </w:tc>
      </w:tr>
      <w:tr w:rsidR="003B7BAF" w:rsidRPr="00CF0FC3" w14:paraId="63A318BB" w14:textId="77777777" w:rsidTr="00E661B6">
        <w:tc>
          <w:tcPr>
            <w:tcW w:w="5310" w:type="dxa"/>
            <w:vMerge/>
            <w:tcBorders>
              <w:right w:val="single" w:sz="4" w:space="0" w:color="auto"/>
            </w:tcBorders>
            <w:shd w:val="clear" w:color="auto" w:fill="auto"/>
          </w:tcPr>
          <w:p w14:paraId="00E7D3A9" w14:textId="77777777" w:rsidR="003B7BAF" w:rsidRPr="00CF0FC3" w:rsidRDefault="003B7BAF" w:rsidP="00C04E09">
            <w:pPr>
              <w:tabs>
                <w:tab w:val="left" w:pos="5580"/>
              </w:tabs>
              <w:rPr>
                <w:sz w:val="20"/>
              </w:rPr>
            </w:pPr>
          </w:p>
        </w:tc>
        <w:tc>
          <w:tcPr>
            <w:tcW w:w="5256" w:type="dxa"/>
            <w:tcBorders>
              <w:left w:val="single" w:sz="4" w:space="0" w:color="auto"/>
            </w:tcBorders>
            <w:shd w:val="clear" w:color="auto" w:fill="auto"/>
          </w:tcPr>
          <w:p w14:paraId="58AF9990" w14:textId="77777777" w:rsidR="003B7BAF" w:rsidRPr="00CF0FC3" w:rsidRDefault="003B7BAF" w:rsidP="00C04E09">
            <w:pPr>
              <w:tabs>
                <w:tab w:val="left" w:pos="5580"/>
              </w:tabs>
              <w:ind w:left="612"/>
              <w:jc w:val="right"/>
              <w:rPr>
                <w:sz w:val="20"/>
              </w:rPr>
            </w:pPr>
            <w:r w:rsidRPr="00CF0FC3">
              <w:rPr>
                <w:sz w:val="20"/>
                <w:u w:val="single"/>
              </w:rPr>
              <w:t>32,950</w:t>
            </w:r>
          </w:p>
        </w:tc>
      </w:tr>
      <w:tr w:rsidR="003B7BAF" w:rsidRPr="00CF0FC3" w14:paraId="2DE74709" w14:textId="77777777" w:rsidTr="00E661B6">
        <w:tc>
          <w:tcPr>
            <w:tcW w:w="5310" w:type="dxa"/>
            <w:tcBorders>
              <w:right w:val="single" w:sz="4" w:space="0" w:color="auto"/>
            </w:tcBorders>
            <w:shd w:val="clear" w:color="auto" w:fill="auto"/>
          </w:tcPr>
          <w:p w14:paraId="02F8A710" w14:textId="77777777" w:rsidR="003B7BAF" w:rsidRPr="00CF0FC3" w:rsidRDefault="003B7BAF" w:rsidP="00C04E09">
            <w:pPr>
              <w:tabs>
                <w:tab w:val="left" w:pos="5580"/>
              </w:tabs>
              <w:rPr>
                <w:sz w:val="20"/>
              </w:rPr>
            </w:pPr>
            <w:r w:rsidRPr="00CF0FC3">
              <w:rPr>
                <w:sz w:val="20"/>
              </w:rPr>
              <w:t>Total Liabilities &amp; owner`s Equity</w:t>
            </w:r>
          </w:p>
        </w:tc>
        <w:tc>
          <w:tcPr>
            <w:tcW w:w="5256" w:type="dxa"/>
            <w:tcBorders>
              <w:left w:val="single" w:sz="4" w:space="0" w:color="auto"/>
            </w:tcBorders>
            <w:shd w:val="clear" w:color="auto" w:fill="auto"/>
          </w:tcPr>
          <w:p w14:paraId="182DBE39" w14:textId="77777777" w:rsidR="003B7BAF" w:rsidRPr="00CF0FC3" w:rsidRDefault="003B7BAF" w:rsidP="00C04E09">
            <w:pPr>
              <w:tabs>
                <w:tab w:val="left" w:pos="5580"/>
              </w:tabs>
              <w:ind w:left="537"/>
              <w:jc w:val="right"/>
              <w:rPr>
                <w:sz w:val="20"/>
              </w:rPr>
            </w:pPr>
            <w:r w:rsidRPr="00CF0FC3">
              <w:rPr>
                <w:b/>
                <w:sz w:val="20"/>
                <w:u w:val="double"/>
              </w:rPr>
              <w:t>$</w:t>
            </w:r>
            <w:r>
              <w:rPr>
                <w:b/>
                <w:sz w:val="20"/>
                <w:u w:val="double"/>
              </w:rPr>
              <w:t>168</w:t>
            </w:r>
            <w:r w:rsidRPr="00CF0FC3">
              <w:rPr>
                <w:b/>
                <w:sz w:val="20"/>
                <w:u w:val="double"/>
              </w:rPr>
              <w:t>,150</w:t>
            </w:r>
            <w:r w:rsidRPr="00CF0FC3">
              <w:rPr>
                <w:sz w:val="20"/>
              </w:rPr>
              <w:t xml:space="preserve">   </w:t>
            </w:r>
          </w:p>
        </w:tc>
      </w:tr>
    </w:tbl>
    <w:p w14:paraId="1C9CE2D6" w14:textId="77777777" w:rsidR="003B7BAF" w:rsidRPr="007E778F" w:rsidRDefault="003B7BAF" w:rsidP="003B7BAF">
      <w:pPr>
        <w:spacing w:line="240" w:lineRule="auto"/>
        <w:rPr>
          <w:b/>
          <w:sz w:val="2"/>
        </w:rPr>
      </w:pPr>
    </w:p>
    <w:p w14:paraId="49B6F8EB" w14:textId="77777777" w:rsidR="003B7BAF" w:rsidRPr="00A84943" w:rsidRDefault="003B7BAF" w:rsidP="003B7BAF">
      <w:pPr>
        <w:spacing w:line="240" w:lineRule="auto"/>
        <w:jc w:val="center"/>
        <w:rPr>
          <w:b/>
          <w:sz w:val="18"/>
        </w:rPr>
      </w:pPr>
    </w:p>
    <w:p w14:paraId="0B782CA9" w14:textId="77777777" w:rsidR="003B7BAF" w:rsidRDefault="003B7BAF" w:rsidP="003B7BAF">
      <w:pPr>
        <w:spacing w:line="240" w:lineRule="auto"/>
        <w:jc w:val="center"/>
        <w:rPr>
          <w:b/>
          <w:sz w:val="28"/>
        </w:rPr>
      </w:pPr>
    </w:p>
    <w:p w14:paraId="1174A9A3" w14:textId="77777777" w:rsidR="00E661B6" w:rsidRDefault="00E661B6" w:rsidP="003B7BAF">
      <w:pPr>
        <w:spacing w:line="240" w:lineRule="auto"/>
        <w:jc w:val="center"/>
        <w:rPr>
          <w:b/>
          <w:sz w:val="28"/>
        </w:rPr>
      </w:pPr>
    </w:p>
    <w:p w14:paraId="670C659C" w14:textId="77777777" w:rsidR="00E661B6" w:rsidRDefault="00E661B6" w:rsidP="003B7BAF">
      <w:pPr>
        <w:spacing w:line="240" w:lineRule="auto"/>
        <w:jc w:val="center"/>
        <w:rPr>
          <w:b/>
          <w:sz w:val="28"/>
        </w:rPr>
      </w:pPr>
    </w:p>
    <w:p w14:paraId="1C560858" w14:textId="439C87A4" w:rsidR="003B7BAF" w:rsidRDefault="003B7BAF" w:rsidP="003B7BAF">
      <w:pPr>
        <w:spacing w:line="240" w:lineRule="auto"/>
        <w:jc w:val="center"/>
        <w:rPr>
          <w:b/>
          <w:sz w:val="28"/>
        </w:rPr>
      </w:pPr>
      <w:r>
        <w:rPr>
          <w:b/>
          <w:sz w:val="28"/>
        </w:rPr>
        <w:lastRenderedPageBreak/>
        <w:t>Enmesh Business Center</w:t>
      </w:r>
    </w:p>
    <w:p w14:paraId="2B8ACD3F" w14:textId="77777777" w:rsidR="003B7BAF" w:rsidRDefault="003B7BAF" w:rsidP="003B7BAF">
      <w:pPr>
        <w:spacing w:line="240" w:lineRule="auto"/>
        <w:jc w:val="center"/>
        <w:rPr>
          <w:b/>
          <w:sz w:val="28"/>
        </w:rPr>
      </w:pPr>
      <w:r>
        <w:rPr>
          <w:b/>
          <w:sz w:val="28"/>
        </w:rPr>
        <w:t>Statement of Cash Flows</w:t>
      </w:r>
    </w:p>
    <w:p w14:paraId="06F0A2FC" w14:textId="77777777" w:rsidR="003B7BAF" w:rsidRDefault="003B7BAF" w:rsidP="003B7BAF">
      <w:pPr>
        <w:spacing w:line="240" w:lineRule="auto"/>
        <w:jc w:val="center"/>
        <w:rPr>
          <w:b/>
          <w:sz w:val="28"/>
        </w:rPr>
      </w:pPr>
      <w:r>
        <w:rPr>
          <w:b/>
          <w:sz w:val="28"/>
        </w:rPr>
        <w:t>For the month ended, January 31, 2009</w:t>
      </w:r>
    </w:p>
    <w:tbl>
      <w:tblPr>
        <w:tblStyle w:val="TableGrid"/>
        <w:tblW w:w="0" w:type="auto"/>
        <w:tblInd w:w="720" w:type="dxa"/>
        <w:tblLook w:val="04A0" w:firstRow="1" w:lastRow="0" w:firstColumn="1" w:lastColumn="0" w:noHBand="0" w:noVBand="1"/>
      </w:tblPr>
      <w:tblGrid>
        <w:gridCol w:w="5096"/>
        <w:gridCol w:w="1771"/>
        <w:gridCol w:w="1763"/>
      </w:tblGrid>
      <w:tr w:rsidR="003B7BAF" w:rsidRPr="00CF0FC3" w14:paraId="0558BC35" w14:textId="77777777" w:rsidTr="00E661B6">
        <w:tc>
          <w:tcPr>
            <w:tcW w:w="5958" w:type="dxa"/>
            <w:vMerge w:val="restart"/>
            <w:tcBorders>
              <w:right w:val="single" w:sz="4" w:space="0" w:color="auto"/>
            </w:tcBorders>
            <w:shd w:val="clear" w:color="auto" w:fill="auto"/>
          </w:tcPr>
          <w:p w14:paraId="58A960C2" w14:textId="77777777" w:rsidR="003B7BAF" w:rsidRPr="00CF0FC3" w:rsidRDefault="003B7BAF" w:rsidP="003B7BAF">
            <w:pPr>
              <w:pStyle w:val="ListParagraph"/>
              <w:numPr>
                <w:ilvl w:val="0"/>
                <w:numId w:val="23"/>
              </w:numPr>
              <w:spacing w:line="240" w:lineRule="auto"/>
              <w:jc w:val="left"/>
              <w:rPr>
                <w:sz w:val="20"/>
              </w:rPr>
            </w:pPr>
            <w:r w:rsidRPr="00CF0FC3">
              <w:rPr>
                <w:b/>
                <w:sz w:val="20"/>
              </w:rPr>
              <w:t>Cash flows from Operating Activities</w:t>
            </w:r>
            <w:r w:rsidRPr="00CF0FC3">
              <w:rPr>
                <w:sz w:val="20"/>
              </w:rPr>
              <w:t>:</w:t>
            </w:r>
          </w:p>
          <w:p w14:paraId="74F1C9B1" w14:textId="77777777" w:rsidR="003B7BAF" w:rsidRPr="00CF0FC3" w:rsidRDefault="003B7BAF" w:rsidP="00C04E09">
            <w:pPr>
              <w:rPr>
                <w:sz w:val="20"/>
              </w:rPr>
            </w:pPr>
            <w:r w:rsidRPr="00CF0FC3">
              <w:rPr>
                <w:sz w:val="20"/>
              </w:rPr>
              <w:t>Cash received from customers</w:t>
            </w:r>
          </w:p>
          <w:p w14:paraId="7AD3759F" w14:textId="77777777" w:rsidR="003B7BAF" w:rsidRPr="00CF0FC3" w:rsidRDefault="003B7BAF" w:rsidP="00C04E09">
            <w:pPr>
              <w:rPr>
                <w:sz w:val="20"/>
                <w:u w:val="single"/>
              </w:rPr>
            </w:pPr>
            <w:r w:rsidRPr="00CF0FC3">
              <w:rPr>
                <w:sz w:val="20"/>
              </w:rPr>
              <w:t>Less: Cash payments to creditors &amp; suppliers</w:t>
            </w:r>
          </w:p>
          <w:p w14:paraId="1D544B60" w14:textId="77777777" w:rsidR="003B7BAF" w:rsidRPr="00CF0FC3" w:rsidRDefault="003B7BAF" w:rsidP="00C04E09">
            <w:pPr>
              <w:rPr>
                <w:sz w:val="20"/>
              </w:rPr>
            </w:pPr>
            <w:r w:rsidRPr="00CF0FC3">
              <w:rPr>
                <w:sz w:val="20"/>
              </w:rPr>
              <w:t xml:space="preserve">              Net cash flow from operating activities</w:t>
            </w:r>
          </w:p>
          <w:p w14:paraId="45DC6A08" w14:textId="77777777" w:rsidR="003B7BAF" w:rsidRPr="00CF0FC3" w:rsidRDefault="003B7BAF" w:rsidP="003B7BAF">
            <w:pPr>
              <w:pStyle w:val="ListParagraph"/>
              <w:numPr>
                <w:ilvl w:val="0"/>
                <w:numId w:val="23"/>
              </w:numPr>
              <w:spacing w:line="240" w:lineRule="auto"/>
              <w:jc w:val="left"/>
              <w:rPr>
                <w:b/>
                <w:sz w:val="20"/>
              </w:rPr>
            </w:pPr>
            <w:r w:rsidRPr="00CF0FC3">
              <w:rPr>
                <w:b/>
                <w:sz w:val="20"/>
              </w:rPr>
              <w:t>No Cash flows from Investing Activities</w:t>
            </w:r>
          </w:p>
          <w:p w14:paraId="33DC8BAD" w14:textId="77777777" w:rsidR="003B7BAF" w:rsidRPr="00CF0FC3" w:rsidRDefault="003B7BAF" w:rsidP="003B7BAF">
            <w:pPr>
              <w:pStyle w:val="ListParagraph"/>
              <w:numPr>
                <w:ilvl w:val="0"/>
                <w:numId w:val="23"/>
              </w:numPr>
              <w:spacing w:line="240" w:lineRule="auto"/>
              <w:jc w:val="left"/>
              <w:rPr>
                <w:b/>
                <w:sz w:val="20"/>
              </w:rPr>
            </w:pPr>
            <w:r w:rsidRPr="00CF0FC3">
              <w:rPr>
                <w:b/>
                <w:sz w:val="20"/>
              </w:rPr>
              <w:t>Cash flows from Financing Activities:</w:t>
            </w:r>
          </w:p>
          <w:p w14:paraId="2EE72C5D" w14:textId="77777777" w:rsidR="003B7BAF" w:rsidRPr="00CF0FC3" w:rsidRDefault="003B7BAF" w:rsidP="00C04E09">
            <w:pPr>
              <w:rPr>
                <w:sz w:val="20"/>
              </w:rPr>
            </w:pPr>
            <w:r w:rsidRPr="00CF0FC3">
              <w:rPr>
                <w:sz w:val="20"/>
              </w:rPr>
              <w:t xml:space="preserve">Cash received from the owner </w:t>
            </w:r>
          </w:p>
          <w:p w14:paraId="759DAE52" w14:textId="77777777" w:rsidR="003B7BAF" w:rsidRPr="00CF0FC3" w:rsidRDefault="003B7BAF" w:rsidP="00C04E09">
            <w:pPr>
              <w:tabs>
                <w:tab w:val="right" w:pos="5387"/>
              </w:tabs>
              <w:rPr>
                <w:sz w:val="20"/>
                <w:u w:val="single"/>
              </w:rPr>
            </w:pPr>
            <w:r w:rsidRPr="00CF0FC3">
              <w:rPr>
                <w:sz w:val="20"/>
              </w:rPr>
              <w:t>Less: Cash withdrawn by the owner</w:t>
            </w:r>
            <w:r w:rsidRPr="00CF0FC3">
              <w:rPr>
                <w:sz w:val="20"/>
              </w:rPr>
              <w:tab/>
            </w:r>
          </w:p>
          <w:p w14:paraId="3D356505" w14:textId="77777777" w:rsidR="003B7BAF" w:rsidRPr="00CF0FC3" w:rsidRDefault="003B7BAF" w:rsidP="00C04E09">
            <w:pPr>
              <w:rPr>
                <w:sz w:val="20"/>
              </w:rPr>
            </w:pPr>
            <w:r w:rsidRPr="00CF0FC3">
              <w:rPr>
                <w:sz w:val="20"/>
              </w:rPr>
              <w:t xml:space="preserve">             Net Cash from Financing Activities</w:t>
            </w:r>
          </w:p>
          <w:p w14:paraId="44713394" w14:textId="77777777" w:rsidR="003B7BAF" w:rsidRPr="00CF0FC3" w:rsidRDefault="003B7BAF" w:rsidP="00C04E09">
            <w:pPr>
              <w:rPr>
                <w:sz w:val="20"/>
                <w:u w:val="single"/>
              </w:rPr>
            </w:pPr>
            <w:r w:rsidRPr="00CF0FC3">
              <w:rPr>
                <w:sz w:val="20"/>
              </w:rPr>
              <w:t>Add beginning cash balance</w:t>
            </w:r>
          </w:p>
          <w:p w14:paraId="45D48889" w14:textId="77777777" w:rsidR="003B7BAF" w:rsidRPr="00CF0FC3" w:rsidRDefault="003B7BAF" w:rsidP="003B7BAF">
            <w:pPr>
              <w:pStyle w:val="ListParagraph"/>
              <w:numPr>
                <w:ilvl w:val="0"/>
                <w:numId w:val="25"/>
              </w:numPr>
              <w:spacing w:line="240" w:lineRule="auto"/>
              <w:rPr>
                <w:sz w:val="20"/>
              </w:rPr>
            </w:pPr>
            <w:r w:rsidRPr="00CF0FC3">
              <w:rPr>
                <w:b/>
                <w:sz w:val="20"/>
              </w:rPr>
              <w:t>Net Cash flow</w:t>
            </w:r>
          </w:p>
        </w:tc>
        <w:tc>
          <w:tcPr>
            <w:tcW w:w="1965" w:type="dxa"/>
            <w:tcBorders>
              <w:left w:val="single" w:sz="4" w:space="0" w:color="auto"/>
              <w:right w:val="single" w:sz="4" w:space="0" w:color="auto"/>
            </w:tcBorders>
            <w:shd w:val="clear" w:color="auto" w:fill="auto"/>
          </w:tcPr>
          <w:p w14:paraId="0586CC76" w14:textId="77777777" w:rsidR="003B7BAF" w:rsidRPr="00CF0FC3" w:rsidRDefault="003B7BAF" w:rsidP="00C04E09">
            <w:pPr>
              <w:rPr>
                <w:sz w:val="20"/>
              </w:rPr>
            </w:pPr>
          </w:p>
        </w:tc>
        <w:tc>
          <w:tcPr>
            <w:tcW w:w="1923" w:type="dxa"/>
            <w:tcBorders>
              <w:left w:val="single" w:sz="4" w:space="0" w:color="auto"/>
            </w:tcBorders>
            <w:shd w:val="clear" w:color="auto" w:fill="auto"/>
          </w:tcPr>
          <w:p w14:paraId="1F5E726F" w14:textId="77777777" w:rsidR="003B7BAF" w:rsidRPr="00CF0FC3" w:rsidRDefault="003B7BAF" w:rsidP="00C04E09">
            <w:pPr>
              <w:rPr>
                <w:sz w:val="20"/>
              </w:rPr>
            </w:pPr>
          </w:p>
        </w:tc>
      </w:tr>
      <w:tr w:rsidR="003B7BAF" w:rsidRPr="00CF0FC3" w14:paraId="0CEBFE5A" w14:textId="77777777" w:rsidTr="00E661B6">
        <w:tc>
          <w:tcPr>
            <w:tcW w:w="5958" w:type="dxa"/>
            <w:vMerge/>
            <w:tcBorders>
              <w:right w:val="single" w:sz="4" w:space="0" w:color="auto"/>
            </w:tcBorders>
            <w:shd w:val="clear" w:color="auto" w:fill="auto"/>
          </w:tcPr>
          <w:p w14:paraId="3838F35A" w14:textId="77777777" w:rsidR="003B7BAF" w:rsidRPr="00CF0FC3" w:rsidRDefault="003B7BAF" w:rsidP="00C04E09">
            <w:pPr>
              <w:rPr>
                <w:sz w:val="20"/>
              </w:rPr>
            </w:pPr>
          </w:p>
        </w:tc>
        <w:tc>
          <w:tcPr>
            <w:tcW w:w="1965" w:type="dxa"/>
            <w:tcBorders>
              <w:left w:val="single" w:sz="4" w:space="0" w:color="auto"/>
              <w:right w:val="single" w:sz="4" w:space="0" w:color="auto"/>
            </w:tcBorders>
            <w:shd w:val="clear" w:color="auto" w:fill="auto"/>
          </w:tcPr>
          <w:p w14:paraId="7BDCA313" w14:textId="77777777" w:rsidR="003B7BAF" w:rsidRPr="00CF0FC3" w:rsidRDefault="003B7BAF" w:rsidP="00C04E09">
            <w:pPr>
              <w:ind w:left="282"/>
              <w:jc w:val="right"/>
              <w:rPr>
                <w:sz w:val="20"/>
              </w:rPr>
            </w:pPr>
            <w:r w:rsidRPr="00CF0FC3">
              <w:rPr>
                <w:sz w:val="20"/>
              </w:rPr>
              <w:t>$10,400</w:t>
            </w:r>
          </w:p>
        </w:tc>
        <w:tc>
          <w:tcPr>
            <w:tcW w:w="1923" w:type="dxa"/>
            <w:tcBorders>
              <w:left w:val="single" w:sz="4" w:space="0" w:color="auto"/>
            </w:tcBorders>
            <w:shd w:val="clear" w:color="auto" w:fill="auto"/>
          </w:tcPr>
          <w:p w14:paraId="5A6918DF" w14:textId="77777777" w:rsidR="003B7BAF" w:rsidRPr="00CF0FC3" w:rsidRDefault="003B7BAF" w:rsidP="00C04E09">
            <w:pPr>
              <w:rPr>
                <w:sz w:val="20"/>
              </w:rPr>
            </w:pPr>
          </w:p>
        </w:tc>
      </w:tr>
      <w:tr w:rsidR="003B7BAF" w:rsidRPr="00CF0FC3" w14:paraId="1C8A460F" w14:textId="77777777" w:rsidTr="00E661B6">
        <w:tc>
          <w:tcPr>
            <w:tcW w:w="5958" w:type="dxa"/>
            <w:vMerge/>
            <w:tcBorders>
              <w:right w:val="single" w:sz="4" w:space="0" w:color="auto"/>
            </w:tcBorders>
            <w:shd w:val="clear" w:color="auto" w:fill="auto"/>
          </w:tcPr>
          <w:p w14:paraId="54898648" w14:textId="77777777" w:rsidR="003B7BAF" w:rsidRPr="00CF0FC3" w:rsidRDefault="003B7BAF" w:rsidP="00C04E09">
            <w:pPr>
              <w:rPr>
                <w:sz w:val="20"/>
                <w:u w:val="single"/>
              </w:rPr>
            </w:pPr>
          </w:p>
        </w:tc>
        <w:tc>
          <w:tcPr>
            <w:tcW w:w="1965" w:type="dxa"/>
            <w:tcBorders>
              <w:left w:val="single" w:sz="4" w:space="0" w:color="auto"/>
              <w:right w:val="single" w:sz="4" w:space="0" w:color="auto"/>
            </w:tcBorders>
            <w:shd w:val="clear" w:color="auto" w:fill="auto"/>
          </w:tcPr>
          <w:p w14:paraId="3AF14BDA" w14:textId="77777777" w:rsidR="003B7BAF" w:rsidRPr="00CF0FC3" w:rsidRDefault="003B7BAF" w:rsidP="00C04E09">
            <w:pPr>
              <w:ind w:left="312"/>
              <w:jc w:val="right"/>
              <w:rPr>
                <w:sz w:val="20"/>
                <w:u w:val="single"/>
              </w:rPr>
            </w:pPr>
            <w:r w:rsidRPr="00CF0FC3">
              <w:rPr>
                <w:sz w:val="20"/>
                <w:u w:val="single"/>
              </w:rPr>
              <w:t>(7,400)</w:t>
            </w:r>
          </w:p>
        </w:tc>
        <w:tc>
          <w:tcPr>
            <w:tcW w:w="1923" w:type="dxa"/>
            <w:tcBorders>
              <w:left w:val="single" w:sz="4" w:space="0" w:color="auto"/>
            </w:tcBorders>
            <w:shd w:val="clear" w:color="auto" w:fill="auto"/>
          </w:tcPr>
          <w:p w14:paraId="55F7BFEA" w14:textId="77777777" w:rsidR="003B7BAF" w:rsidRPr="00CF0FC3" w:rsidRDefault="003B7BAF" w:rsidP="00C04E09">
            <w:pPr>
              <w:rPr>
                <w:sz w:val="20"/>
                <w:u w:val="single"/>
              </w:rPr>
            </w:pPr>
          </w:p>
        </w:tc>
      </w:tr>
      <w:tr w:rsidR="003B7BAF" w:rsidRPr="00CF0FC3" w14:paraId="60DB8D5A" w14:textId="77777777" w:rsidTr="00E661B6">
        <w:tc>
          <w:tcPr>
            <w:tcW w:w="5958" w:type="dxa"/>
            <w:vMerge/>
            <w:tcBorders>
              <w:right w:val="single" w:sz="4" w:space="0" w:color="auto"/>
            </w:tcBorders>
            <w:shd w:val="clear" w:color="auto" w:fill="auto"/>
          </w:tcPr>
          <w:p w14:paraId="7FAE5CF3" w14:textId="77777777" w:rsidR="003B7BAF" w:rsidRPr="00CF0FC3" w:rsidRDefault="003B7BAF" w:rsidP="00C04E09">
            <w:pPr>
              <w:rPr>
                <w:sz w:val="20"/>
              </w:rPr>
            </w:pPr>
          </w:p>
        </w:tc>
        <w:tc>
          <w:tcPr>
            <w:tcW w:w="1965" w:type="dxa"/>
            <w:tcBorders>
              <w:left w:val="single" w:sz="4" w:space="0" w:color="auto"/>
              <w:right w:val="single" w:sz="4" w:space="0" w:color="auto"/>
            </w:tcBorders>
            <w:shd w:val="clear" w:color="auto" w:fill="auto"/>
          </w:tcPr>
          <w:p w14:paraId="5F30DC9F" w14:textId="77777777" w:rsidR="003B7BAF" w:rsidRPr="00CF0FC3" w:rsidRDefault="003B7BAF" w:rsidP="00C04E09">
            <w:pPr>
              <w:jc w:val="right"/>
              <w:rPr>
                <w:sz w:val="20"/>
              </w:rPr>
            </w:pPr>
          </w:p>
        </w:tc>
        <w:tc>
          <w:tcPr>
            <w:tcW w:w="1923" w:type="dxa"/>
            <w:tcBorders>
              <w:left w:val="single" w:sz="4" w:space="0" w:color="auto"/>
            </w:tcBorders>
            <w:shd w:val="clear" w:color="auto" w:fill="auto"/>
          </w:tcPr>
          <w:p w14:paraId="708CB3D3" w14:textId="77777777" w:rsidR="003B7BAF" w:rsidRPr="00CF0FC3" w:rsidRDefault="003B7BAF" w:rsidP="00C04E09">
            <w:pPr>
              <w:ind w:left="222"/>
              <w:jc w:val="right"/>
              <w:rPr>
                <w:sz w:val="20"/>
              </w:rPr>
            </w:pPr>
            <w:r w:rsidRPr="00CF0FC3">
              <w:rPr>
                <w:sz w:val="20"/>
              </w:rPr>
              <w:t xml:space="preserve">                $3,300</w:t>
            </w:r>
          </w:p>
        </w:tc>
      </w:tr>
      <w:tr w:rsidR="003B7BAF" w:rsidRPr="00CF0FC3" w14:paraId="4CCEB9D4" w14:textId="77777777" w:rsidTr="00E661B6">
        <w:tc>
          <w:tcPr>
            <w:tcW w:w="5958" w:type="dxa"/>
            <w:vMerge/>
            <w:tcBorders>
              <w:right w:val="single" w:sz="4" w:space="0" w:color="auto"/>
            </w:tcBorders>
            <w:shd w:val="clear" w:color="auto" w:fill="auto"/>
          </w:tcPr>
          <w:p w14:paraId="61CA9E85" w14:textId="77777777" w:rsidR="003B7BAF" w:rsidRPr="00CF0FC3" w:rsidRDefault="003B7BAF" w:rsidP="00C04E09">
            <w:pPr>
              <w:rPr>
                <w:b/>
                <w:sz w:val="20"/>
              </w:rPr>
            </w:pPr>
          </w:p>
        </w:tc>
        <w:tc>
          <w:tcPr>
            <w:tcW w:w="1965" w:type="dxa"/>
            <w:tcBorders>
              <w:left w:val="single" w:sz="4" w:space="0" w:color="auto"/>
              <w:right w:val="single" w:sz="4" w:space="0" w:color="auto"/>
            </w:tcBorders>
            <w:shd w:val="clear" w:color="auto" w:fill="auto"/>
          </w:tcPr>
          <w:p w14:paraId="35303294" w14:textId="77777777" w:rsidR="003B7BAF" w:rsidRPr="00CF0FC3" w:rsidRDefault="003B7BAF" w:rsidP="00C04E09">
            <w:pPr>
              <w:jc w:val="right"/>
              <w:rPr>
                <w:b/>
                <w:sz w:val="20"/>
              </w:rPr>
            </w:pPr>
          </w:p>
        </w:tc>
        <w:tc>
          <w:tcPr>
            <w:tcW w:w="1923" w:type="dxa"/>
            <w:tcBorders>
              <w:left w:val="single" w:sz="4" w:space="0" w:color="auto"/>
            </w:tcBorders>
            <w:shd w:val="clear" w:color="auto" w:fill="auto"/>
          </w:tcPr>
          <w:p w14:paraId="15111E93" w14:textId="77777777" w:rsidR="003B7BAF" w:rsidRPr="00CF0FC3" w:rsidRDefault="003B7BAF" w:rsidP="00C04E09">
            <w:pPr>
              <w:jc w:val="right"/>
              <w:rPr>
                <w:b/>
                <w:sz w:val="20"/>
              </w:rPr>
            </w:pPr>
          </w:p>
        </w:tc>
      </w:tr>
      <w:tr w:rsidR="003B7BAF" w:rsidRPr="00CF0FC3" w14:paraId="3B985344" w14:textId="77777777" w:rsidTr="00E661B6">
        <w:tc>
          <w:tcPr>
            <w:tcW w:w="5958" w:type="dxa"/>
            <w:vMerge/>
            <w:tcBorders>
              <w:right w:val="single" w:sz="4" w:space="0" w:color="auto"/>
            </w:tcBorders>
            <w:shd w:val="clear" w:color="auto" w:fill="auto"/>
          </w:tcPr>
          <w:p w14:paraId="31BBDE59" w14:textId="77777777" w:rsidR="003B7BAF" w:rsidRPr="00CF0FC3" w:rsidRDefault="003B7BAF" w:rsidP="00C04E09">
            <w:pPr>
              <w:rPr>
                <w:b/>
                <w:sz w:val="20"/>
              </w:rPr>
            </w:pPr>
          </w:p>
        </w:tc>
        <w:tc>
          <w:tcPr>
            <w:tcW w:w="1965" w:type="dxa"/>
            <w:tcBorders>
              <w:left w:val="single" w:sz="4" w:space="0" w:color="auto"/>
              <w:right w:val="single" w:sz="4" w:space="0" w:color="auto"/>
            </w:tcBorders>
            <w:shd w:val="clear" w:color="auto" w:fill="auto"/>
          </w:tcPr>
          <w:p w14:paraId="0F4DB821" w14:textId="77777777" w:rsidR="003B7BAF" w:rsidRPr="00CF0FC3" w:rsidRDefault="003B7BAF" w:rsidP="00C04E09">
            <w:pPr>
              <w:jc w:val="right"/>
              <w:rPr>
                <w:b/>
                <w:sz w:val="20"/>
              </w:rPr>
            </w:pPr>
          </w:p>
        </w:tc>
        <w:tc>
          <w:tcPr>
            <w:tcW w:w="1923" w:type="dxa"/>
            <w:tcBorders>
              <w:left w:val="single" w:sz="4" w:space="0" w:color="auto"/>
            </w:tcBorders>
            <w:shd w:val="clear" w:color="auto" w:fill="auto"/>
          </w:tcPr>
          <w:p w14:paraId="339D7B84" w14:textId="77777777" w:rsidR="003B7BAF" w:rsidRPr="00CF0FC3" w:rsidRDefault="003B7BAF" w:rsidP="00C04E09">
            <w:pPr>
              <w:jc w:val="right"/>
              <w:rPr>
                <w:b/>
                <w:sz w:val="20"/>
              </w:rPr>
            </w:pPr>
          </w:p>
        </w:tc>
      </w:tr>
      <w:tr w:rsidR="003B7BAF" w:rsidRPr="00CF0FC3" w14:paraId="71CBB49A" w14:textId="77777777" w:rsidTr="00E661B6">
        <w:tc>
          <w:tcPr>
            <w:tcW w:w="5958" w:type="dxa"/>
            <w:vMerge/>
            <w:tcBorders>
              <w:right w:val="single" w:sz="4" w:space="0" w:color="auto"/>
            </w:tcBorders>
            <w:shd w:val="clear" w:color="auto" w:fill="auto"/>
          </w:tcPr>
          <w:p w14:paraId="5DBF2926" w14:textId="77777777" w:rsidR="003B7BAF" w:rsidRPr="00CF0FC3" w:rsidRDefault="003B7BAF" w:rsidP="00C04E09">
            <w:pPr>
              <w:rPr>
                <w:sz w:val="20"/>
              </w:rPr>
            </w:pPr>
          </w:p>
        </w:tc>
        <w:tc>
          <w:tcPr>
            <w:tcW w:w="1965" w:type="dxa"/>
            <w:tcBorders>
              <w:left w:val="single" w:sz="4" w:space="0" w:color="auto"/>
              <w:right w:val="single" w:sz="4" w:space="0" w:color="auto"/>
            </w:tcBorders>
            <w:shd w:val="clear" w:color="auto" w:fill="auto"/>
          </w:tcPr>
          <w:p w14:paraId="099A81A8" w14:textId="77777777" w:rsidR="003B7BAF" w:rsidRPr="00CF0FC3" w:rsidRDefault="003B7BAF" w:rsidP="00C04E09">
            <w:pPr>
              <w:ind w:left="342"/>
              <w:jc w:val="right"/>
              <w:rPr>
                <w:sz w:val="20"/>
              </w:rPr>
            </w:pPr>
            <w:r w:rsidRPr="00CF0FC3">
              <w:rPr>
                <w:sz w:val="20"/>
              </w:rPr>
              <w:t>$10,000</w:t>
            </w:r>
          </w:p>
        </w:tc>
        <w:tc>
          <w:tcPr>
            <w:tcW w:w="1923" w:type="dxa"/>
            <w:tcBorders>
              <w:left w:val="single" w:sz="4" w:space="0" w:color="auto"/>
            </w:tcBorders>
            <w:shd w:val="clear" w:color="auto" w:fill="auto"/>
          </w:tcPr>
          <w:p w14:paraId="076CBE43" w14:textId="77777777" w:rsidR="003B7BAF" w:rsidRPr="00CF0FC3" w:rsidRDefault="003B7BAF" w:rsidP="00C04E09">
            <w:pPr>
              <w:jc w:val="right"/>
              <w:rPr>
                <w:sz w:val="20"/>
              </w:rPr>
            </w:pPr>
          </w:p>
        </w:tc>
      </w:tr>
      <w:tr w:rsidR="003B7BAF" w:rsidRPr="00CF0FC3" w14:paraId="2AD3E550" w14:textId="77777777" w:rsidTr="00E661B6">
        <w:tc>
          <w:tcPr>
            <w:tcW w:w="5958" w:type="dxa"/>
            <w:vMerge/>
            <w:tcBorders>
              <w:right w:val="single" w:sz="4" w:space="0" w:color="auto"/>
            </w:tcBorders>
            <w:shd w:val="clear" w:color="auto" w:fill="auto"/>
          </w:tcPr>
          <w:p w14:paraId="2EDC74DA" w14:textId="77777777" w:rsidR="003B7BAF" w:rsidRPr="00CF0FC3" w:rsidRDefault="003B7BAF" w:rsidP="00C04E09">
            <w:pPr>
              <w:rPr>
                <w:sz w:val="20"/>
                <w:u w:val="single"/>
              </w:rPr>
            </w:pPr>
          </w:p>
        </w:tc>
        <w:tc>
          <w:tcPr>
            <w:tcW w:w="1965" w:type="dxa"/>
            <w:tcBorders>
              <w:left w:val="single" w:sz="4" w:space="0" w:color="auto"/>
              <w:right w:val="single" w:sz="4" w:space="0" w:color="auto"/>
            </w:tcBorders>
            <w:shd w:val="clear" w:color="auto" w:fill="auto"/>
          </w:tcPr>
          <w:p w14:paraId="5A7BA13E" w14:textId="77777777" w:rsidR="003B7BAF" w:rsidRPr="00CF0FC3" w:rsidRDefault="003B7BAF" w:rsidP="00C04E09">
            <w:pPr>
              <w:ind w:left="447"/>
              <w:jc w:val="right"/>
              <w:rPr>
                <w:sz w:val="20"/>
                <w:u w:val="single"/>
              </w:rPr>
            </w:pPr>
            <w:r w:rsidRPr="00CF0FC3">
              <w:rPr>
                <w:sz w:val="20"/>
                <w:u w:val="single"/>
              </w:rPr>
              <w:t>(1,750)</w:t>
            </w:r>
          </w:p>
        </w:tc>
        <w:tc>
          <w:tcPr>
            <w:tcW w:w="1923" w:type="dxa"/>
            <w:tcBorders>
              <w:left w:val="single" w:sz="4" w:space="0" w:color="auto"/>
            </w:tcBorders>
            <w:shd w:val="clear" w:color="auto" w:fill="auto"/>
          </w:tcPr>
          <w:p w14:paraId="53E59D64" w14:textId="77777777" w:rsidR="003B7BAF" w:rsidRPr="00CF0FC3" w:rsidRDefault="003B7BAF" w:rsidP="00C04E09">
            <w:pPr>
              <w:jc w:val="right"/>
              <w:rPr>
                <w:sz w:val="20"/>
                <w:u w:val="single"/>
              </w:rPr>
            </w:pPr>
          </w:p>
        </w:tc>
      </w:tr>
      <w:tr w:rsidR="003B7BAF" w:rsidRPr="00CF0FC3" w14:paraId="787CCA0F" w14:textId="77777777" w:rsidTr="00E661B6">
        <w:tc>
          <w:tcPr>
            <w:tcW w:w="5958" w:type="dxa"/>
            <w:vMerge/>
            <w:tcBorders>
              <w:right w:val="single" w:sz="4" w:space="0" w:color="auto"/>
            </w:tcBorders>
            <w:shd w:val="clear" w:color="auto" w:fill="auto"/>
          </w:tcPr>
          <w:p w14:paraId="1E10FBB1" w14:textId="77777777" w:rsidR="003B7BAF" w:rsidRPr="00CF0FC3" w:rsidRDefault="003B7BAF" w:rsidP="00C04E09">
            <w:pPr>
              <w:rPr>
                <w:sz w:val="20"/>
              </w:rPr>
            </w:pPr>
          </w:p>
        </w:tc>
        <w:tc>
          <w:tcPr>
            <w:tcW w:w="1965" w:type="dxa"/>
            <w:tcBorders>
              <w:left w:val="single" w:sz="4" w:space="0" w:color="auto"/>
              <w:right w:val="single" w:sz="4" w:space="0" w:color="auto"/>
            </w:tcBorders>
            <w:shd w:val="clear" w:color="auto" w:fill="auto"/>
          </w:tcPr>
          <w:p w14:paraId="0C946FAC" w14:textId="77777777" w:rsidR="003B7BAF" w:rsidRPr="00CF0FC3" w:rsidRDefault="003B7BAF" w:rsidP="00C04E09">
            <w:pPr>
              <w:rPr>
                <w:sz w:val="20"/>
              </w:rPr>
            </w:pPr>
          </w:p>
        </w:tc>
        <w:tc>
          <w:tcPr>
            <w:tcW w:w="1923" w:type="dxa"/>
            <w:tcBorders>
              <w:left w:val="single" w:sz="4" w:space="0" w:color="auto"/>
            </w:tcBorders>
            <w:shd w:val="clear" w:color="auto" w:fill="auto"/>
          </w:tcPr>
          <w:p w14:paraId="358CE011" w14:textId="77777777" w:rsidR="003B7BAF" w:rsidRPr="00CF0FC3" w:rsidRDefault="003B7BAF" w:rsidP="00C04E09">
            <w:pPr>
              <w:ind w:left="102"/>
              <w:jc w:val="right"/>
              <w:rPr>
                <w:sz w:val="20"/>
              </w:rPr>
            </w:pPr>
            <w:r w:rsidRPr="00CF0FC3">
              <w:rPr>
                <w:sz w:val="20"/>
              </w:rPr>
              <w:t xml:space="preserve">                  8,250</w:t>
            </w:r>
          </w:p>
        </w:tc>
      </w:tr>
      <w:tr w:rsidR="003B7BAF" w:rsidRPr="00CF0FC3" w14:paraId="3A4B01E4" w14:textId="77777777" w:rsidTr="00E661B6">
        <w:tc>
          <w:tcPr>
            <w:tcW w:w="5958" w:type="dxa"/>
            <w:vMerge/>
            <w:tcBorders>
              <w:right w:val="single" w:sz="4" w:space="0" w:color="auto"/>
            </w:tcBorders>
            <w:shd w:val="clear" w:color="auto" w:fill="auto"/>
          </w:tcPr>
          <w:p w14:paraId="66609224" w14:textId="77777777" w:rsidR="003B7BAF" w:rsidRPr="00CF0FC3" w:rsidRDefault="003B7BAF" w:rsidP="00C04E09">
            <w:pPr>
              <w:rPr>
                <w:sz w:val="20"/>
                <w:u w:val="single"/>
              </w:rPr>
            </w:pPr>
          </w:p>
        </w:tc>
        <w:tc>
          <w:tcPr>
            <w:tcW w:w="1965" w:type="dxa"/>
            <w:tcBorders>
              <w:left w:val="single" w:sz="4" w:space="0" w:color="auto"/>
              <w:right w:val="single" w:sz="4" w:space="0" w:color="auto"/>
            </w:tcBorders>
            <w:shd w:val="clear" w:color="auto" w:fill="auto"/>
          </w:tcPr>
          <w:p w14:paraId="21D3501D" w14:textId="77777777" w:rsidR="003B7BAF" w:rsidRPr="00CF0FC3" w:rsidRDefault="003B7BAF" w:rsidP="00C04E09">
            <w:pPr>
              <w:rPr>
                <w:sz w:val="20"/>
                <w:u w:val="single"/>
              </w:rPr>
            </w:pPr>
          </w:p>
        </w:tc>
        <w:tc>
          <w:tcPr>
            <w:tcW w:w="1923" w:type="dxa"/>
            <w:tcBorders>
              <w:left w:val="single" w:sz="4" w:space="0" w:color="auto"/>
            </w:tcBorders>
            <w:shd w:val="clear" w:color="auto" w:fill="auto"/>
          </w:tcPr>
          <w:p w14:paraId="42B524A1" w14:textId="77777777" w:rsidR="003B7BAF" w:rsidRPr="00CF0FC3" w:rsidRDefault="003B7BAF" w:rsidP="00C04E09">
            <w:pPr>
              <w:ind w:left="192"/>
              <w:jc w:val="right"/>
              <w:rPr>
                <w:sz w:val="20"/>
                <w:u w:val="single"/>
              </w:rPr>
            </w:pPr>
            <w:r w:rsidRPr="00CF0FC3">
              <w:rPr>
                <w:sz w:val="20"/>
              </w:rPr>
              <w:t xml:space="preserve">               </w:t>
            </w:r>
            <w:r w:rsidRPr="00CF0FC3">
              <w:rPr>
                <w:sz w:val="20"/>
                <w:u w:val="single"/>
              </w:rPr>
              <w:t>25,000</w:t>
            </w:r>
          </w:p>
        </w:tc>
      </w:tr>
      <w:tr w:rsidR="003B7BAF" w:rsidRPr="00CF0FC3" w14:paraId="72932605" w14:textId="77777777" w:rsidTr="00E661B6">
        <w:tc>
          <w:tcPr>
            <w:tcW w:w="5958" w:type="dxa"/>
            <w:vMerge/>
            <w:tcBorders>
              <w:right w:val="single" w:sz="4" w:space="0" w:color="auto"/>
            </w:tcBorders>
            <w:shd w:val="clear" w:color="auto" w:fill="auto"/>
          </w:tcPr>
          <w:p w14:paraId="6A9453A7" w14:textId="77777777" w:rsidR="003B7BAF" w:rsidRPr="00CF0FC3" w:rsidRDefault="003B7BAF" w:rsidP="00C04E09">
            <w:pPr>
              <w:rPr>
                <w:b/>
                <w:sz w:val="20"/>
              </w:rPr>
            </w:pPr>
          </w:p>
        </w:tc>
        <w:tc>
          <w:tcPr>
            <w:tcW w:w="1965" w:type="dxa"/>
            <w:tcBorders>
              <w:left w:val="single" w:sz="4" w:space="0" w:color="auto"/>
              <w:right w:val="single" w:sz="4" w:space="0" w:color="auto"/>
            </w:tcBorders>
            <w:shd w:val="clear" w:color="auto" w:fill="auto"/>
          </w:tcPr>
          <w:p w14:paraId="575A26FA" w14:textId="77777777" w:rsidR="003B7BAF" w:rsidRPr="00CF0FC3" w:rsidRDefault="003B7BAF" w:rsidP="00C04E09">
            <w:pPr>
              <w:rPr>
                <w:b/>
                <w:sz w:val="20"/>
              </w:rPr>
            </w:pPr>
          </w:p>
        </w:tc>
        <w:tc>
          <w:tcPr>
            <w:tcW w:w="1923" w:type="dxa"/>
            <w:tcBorders>
              <w:left w:val="single" w:sz="4" w:space="0" w:color="auto"/>
            </w:tcBorders>
            <w:shd w:val="clear" w:color="auto" w:fill="auto"/>
          </w:tcPr>
          <w:p w14:paraId="38962195" w14:textId="77777777" w:rsidR="003B7BAF" w:rsidRPr="00CF0FC3" w:rsidRDefault="003B7BAF" w:rsidP="00C04E09">
            <w:pPr>
              <w:ind w:left="447"/>
              <w:jc w:val="right"/>
              <w:rPr>
                <w:b/>
                <w:sz w:val="20"/>
                <w:u w:val="double"/>
              </w:rPr>
            </w:pPr>
            <w:r w:rsidRPr="00CF0FC3">
              <w:rPr>
                <w:b/>
                <w:sz w:val="20"/>
              </w:rPr>
              <w:t xml:space="preserve">    </w:t>
            </w:r>
            <w:r w:rsidRPr="00CF0FC3">
              <w:rPr>
                <w:b/>
                <w:sz w:val="20"/>
                <w:u w:val="double"/>
              </w:rPr>
              <w:t>$36,550</w:t>
            </w:r>
          </w:p>
        </w:tc>
      </w:tr>
      <w:bookmarkEnd w:id="0"/>
    </w:tbl>
    <w:p w14:paraId="1226864E" w14:textId="77777777" w:rsidR="003B7BAF" w:rsidRDefault="003B7BAF" w:rsidP="003B7BAF">
      <w:pPr>
        <w:spacing w:line="240" w:lineRule="auto"/>
        <w:rPr>
          <w:b/>
          <w:sz w:val="28"/>
        </w:rPr>
      </w:pPr>
    </w:p>
    <w:p w14:paraId="3BFCB9BE" w14:textId="77777777" w:rsidR="00B05C88" w:rsidRDefault="00B05C88"/>
    <w:sectPr w:rsidR="00B05C8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E093E" w14:textId="77777777" w:rsidR="003F319F" w:rsidRDefault="003F319F" w:rsidP="00E661B6">
      <w:pPr>
        <w:spacing w:line="240" w:lineRule="auto"/>
      </w:pPr>
      <w:r>
        <w:separator/>
      </w:r>
    </w:p>
  </w:endnote>
  <w:endnote w:type="continuationSeparator" w:id="0">
    <w:p w14:paraId="02493016" w14:textId="77777777" w:rsidR="003F319F" w:rsidRDefault="003F319F" w:rsidP="00E661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5068501"/>
      <w:docPartObj>
        <w:docPartGallery w:val="Page Numbers (Bottom of Page)"/>
        <w:docPartUnique/>
      </w:docPartObj>
    </w:sdtPr>
    <w:sdtEndPr>
      <w:rPr>
        <w:color w:val="7F7F7F" w:themeColor="background1" w:themeShade="7F"/>
        <w:spacing w:val="60"/>
      </w:rPr>
    </w:sdtEndPr>
    <w:sdtContent>
      <w:p w14:paraId="6CAD22CF" w14:textId="053E170D" w:rsidR="00E661B6" w:rsidRDefault="00E661B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7F4DFFB" w14:textId="77777777" w:rsidR="00E661B6" w:rsidRDefault="00E66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99015F" w14:textId="77777777" w:rsidR="003F319F" w:rsidRDefault="003F319F" w:rsidP="00E661B6">
      <w:pPr>
        <w:spacing w:line="240" w:lineRule="auto"/>
      </w:pPr>
      <w:r>
        <w:separator/>
      </w:r>
    </w:p>
  </w:footnote>
  <w:footnote w:type="continuationSeparator" w:id="0">
    <w:p w14:paraId="661BAFEB" w14:textId="77777777" w:rsidR="003F319F" w:rsidRDefault="003F319F" w:rsidP="00E661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9" type="#_x0000_t75" style="width:11.25pt;height:11.25pt" o:bullet="t">
        <v:imagedata r:id="rId1" o:title="mso2"/>
      </v:shape>
    </w:pict>
  </w:numPicBullet>
  <w:abstractNum w:abstractNumId="0" w15:restartNumberingAfterBreak="0">
    <w:nsid w:val="08652A2D"/>
    <w:multiLevelType w:val="hybridMultilevel"/>
    <w:tmpl w:val="05EE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457C9"/>
    <w:multiLevelType w:val="hybridMultilevel"/>
    <w:tmpl w:val="29E6DF78"/>
    <w:lvl w:ilvl="0" w:tplc="915E49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576241"/>
    <w:multiLevelType w:val="hybridMultilevel"/>
    <w:tmpl w:val="743C8E7C"/>
    <w:lvl w:ilvl="0" w:tplc="0C6A9B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622592"/>
    <w:multiLevelType w:val="hybridMultilevel"/>
    <w:tmpl w:val="DF7C22B4"/>
    <w:lvl w:ilvl="0" w:tplc="38EAE4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B5BCC"/>
    <w:multiLevelType w:val="hybridMultilevel"/>
    <w:tmpl w:val="21924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A1451"/>
    <w:multiLevelType w:val="hybridMultilevel"/>
    <w:tmpl w:val="426EF0B4"/>
    <w:lvl w:ilvl="0" w:tplc="B29EF8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54104B"/>
    <w:multiLevelType w:val="hybridMultilevel"/>
    <w:tmpl w:val="C9DA3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D054F"/>
    <w:multiLevelType w:val="hybridMultilevel"/>
    <w:tmpl w:val="5BAA1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961AB"/>
    <w:multiLevelType w:val="hybridMultilevel"/>
    <w:tmpl w:val="70CA6A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D32674"/>
    <w:multiLevelType w:val="hybridMultilevel"/>
    <w:tmpl w:val="A378A9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542C7B"/>
    <w:multiLevelType w:val="hybridMultilevel"/>
    <w:tmpl w:val="BA7CE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963CA"/>
    <w:multiLevelType w:val="hybridMultilevel"/>
    <w:tmpl w:val="8AC2A6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10061F"/>
    <w:multiLevelType w:val="hybridMultilevel"/>
    <w:tmpl w:val="2132F7C4"/>
    <w:lvl w:ilvl="0" w:tplc="04090019">
      <w:start w:val="1"/>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B12136"/>
    <w:multiLevelType w:val="hybridMultilevel"/>
    <w:tmpl w:val="A0D46D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E3118A"/>
    <w:multiLevelType w:val="hybridMultilevel"/>
    <w:tmpl w:val="EF98607A"/>
    <w:lvl w:ilvl="0" w:tplc="B5421BD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6B6D24"/>
    <w:multiLevelType w:val="hybridMultilevel"/>
    <w:tmpl w:val="9BFA45C6"/>
    <w:lvl w:ilvl="0" w:tplc="D3003A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3E04F3"/>
    <w:multiLevelType w:val="hybridMultilevel"/>
    <w:tmpl w:val="0FF449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E44B3"/>
    <w:multiLevelType w:val="hybridMultilevel"/>
    <w:tmpl w:val="013EE822"/>
    <w:lvl w:ilvl="0" w:tplc="0C4872A8">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0D4864"/>
    <w:multiLevelType w:val="hybridMultilevel"/>
    <w:tmpl w:val="D9D8D6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7EA39EC"/>
    <w:multiLevelType w:val="hybridMultilevel"/>
    <w:tmpl w:val="4D04EA66"/>
    <w:lvl w:ilvl="0" w:tplc="D3D427B4">
      <w:start w:val="1"/>
      <w:numFmt w:val="bullet"/>
      <w:lvlText w:val=""/>
      <w:lvlJc w:val="left"/>
      <w:pPr>
        <w:ind w:left="99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9B1C52"/>
    <w:multiLevelType w:val="hybridMultilevel"/>
    <w:tmpl w:val="340069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FF33D3"/>
    <w:multiLevelType w:val="hybridMultilevel"/>
    <w:tmpl w:val="BE5E9914"/>
    <w:lvl w:ilvl="0" w:tplc="D28274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C57990"/>
    <w:multiLevelType w:val="hybridMultilevel"/>
    <w:tmpl w:val="9D487130"/>
    <w:lvl w:ilvl="0" w:tplc="0409000B">
      <w:start w:val="1"/>
      <w:numFmt w:val="bullet"/>
      <w:lvlText w:val=""/>
      <w:lvlJc w:val="left"/>
      <w:pPr>
        <w:ind w:left="1050" w:hanging="360"/>
      </w:pPr>
      <w:rPr>
        <w:rFonts w:ascii="Wingdings" w:hAnsi="Wingdings"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23" w15:restartNumberingAfterBreak="0">
    <w:nsid w:val="434155BA"/>
    <w:multiLevelType w:val="hybridMultilevel"/>
    <w:tmpl w:val="EEC234E0"/>
    <w:lvl w:ilvl="0" w:tplc="0409000D">
      <w:start w:val="1"/>
      <w:numFmt w:val="bullet"/>
      <w:lvlText w:val=""/>
      <w:lvlJc w:val="left"/>
      <w:pPr>
        <w:ind w:left="1440" w:hanging="360"/>
      </w:pPr>
      <w:rPr>
        <w:rFonts w:ascii="Wingdings" w:hAnsi="Wingding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5FA40F1"/>
    <w:multiLevelType w:val="hybridMultilevel"/>
    <w:tmpl w:val="0CE2B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65562F"/>
    <w:multiLevelType w:val="hybridMultilevel"/>
    <w:tmpl w:val="673CDCD8"/>
    <w:lvl w:ilvl="0" w:tplc="5A54B3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3B6E80"/>
    <w:multiLevelType w:val="hybridMultilevel"/>
    <w:tmpl w:val="C20604FE"/>
    <w:lvl w:ilvl="0" w:tplc="D3003A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A95DEE"/>
    <w:multiLevelType w:val="hybridMultilevel"/>
    <w:tmpl w:val="2ED29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D81C8F"/>
    <w:multiLevelType w:val="multilevel"/>
    <w:tmpl w:val="6B004AFE"/>
    <w:lvl w:ilvl="0">
      <w:start w:val="1"/>
      <w:numFmt w:val="decimal"/>
      <w:lvlText w:val="%1."/>
      <w:lvlJc w:val="left"/>
      <w:pPr>
        <w:ind w:left="720" w:hanging="360"/>
      </w:pPr>
      <w:rPr>
        <w:rFonts w:hint="default"/>
      </w:rPr>
    </w:lvl>
    <w:lvl w:ilvl="1">
      <w:start w:val="9"/>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7920" w:hanging="108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440" w:hanging="1440"/>
      </w:pPr>
      <w:rPr>
        <w:rFonts w:hint="default"/>
      </w:rPr>
    </w:lvl>
  </w:abstractNum>
  <w:abstractNum w:abstractNumId="29" w15:restartNumberingAfterBreak="0">
    <w:nsid w:val="4B53752F"/>
    <w:multiLevelType w:val="hybridMultilevel"/>
    <w:tmpl w:val="C95A0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6739EE"/>
    <w:multiLevelType w:val="hybridMultilevel"/>
    <w:tmpl w:val="EF481F5E"/>
    <w:lvl w:ilvl="0" w:tplc="49FA7A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6664F6"/>
    <w:multiLevelType w:val="hybridMultilevel"/>
    <w:tmpl w:val="52504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F80987"/>
    <w:multiLevelType w:val="hybridMultilevel"/>
    <w:tmpl w:val="2514C176"/>
    <w:lvl w:ilvl="0" w:tplc="D83AB1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8311406"/>
    <w:multiLevelType w:val="hybridMultilevel"/>
    <w:tmpl w:val="DCF643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361916"/>
    <w:multiLevelType w:val="hybridMultilevel"/>
    <w:tmpl w:val="BDD66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ED224E"/>
    <w:multiLevelType w:val="hybridMultilevel"/>
    <w:tmpl w:val="ECB0A85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E924E77"/>
    <w:multiLevelType w:val="hybridMultilevel"/>
    <w:tmpl w:val="D15440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6942BC"/>
    <w:multiLevelType w:val="hybridMultilevel"/>
    <w:tmpl w:val="4E2AEF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DE5DB2"/>
    <w:multiLevelType w:val="hybridMultilevel"/>
    <w:tmpl w:val="9DD69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DA5C44"/>
    <w:multiLevelType w:val="hybridMultilevel"/>
    <w:tmpl w:val="11DEC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695066"/>
    <w:multiLevelType w:val="hybridMultilevel"/>
    <w:tmpl w:val="707CCC5E"/>
    <w:lvl w:ilvl="0" w:tplc="0409000D">
      <w:start w:val="1"/>
      <w:numFmt w:val="bullet"/>
      <w:lvlText w:val=""/>
      <w:lvlJc w:val="left"/>
      <w:pPr>
        <w:ind w:left="855" w:hanging="360"/>
      </w:pPr>
      <w:rPr>
        <w:rFonts w:ascii="Wingdings" w:hAnsi="Wingdings"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1" w15:restartNumberingAfterBreak="0">
    <w:nsid w:val="6C7D58B5"/>
    <w:multiLevelType w:val="hybridMultilevel"/>
    <w:tmpl w:val="C840D0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D3B447E"/>
    <w:multiLevelType w:val="hybridMultilevel"/>
    <w:tmpl w:val="6A780A7A"/>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735A1ABB"/>
    <w:multiLevelType w:val="hybridMultilevel"/>
    <w:tmpl w:val="3BA6D174"/>
    <w:lvl w:ilvl="0" w:tplc="17B61816">
      <w:start w:val="5"/>
      <w:numFmt w:val="bullet"/>
      <w:lvlText w:val="-"/>
      <w:lvlJc w:val="left"/>
      <w:pPr>
        <w:ind w:left="1440" w:hanging="360"/>
      </w:pPr>
      <w:rPr>
        <w:rFonts w:ascii="Calibri" w:eastAsiaTheme="minorHAnsi" w:hAnsi="Calibri"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6782E78"/>
    <w:multiLevelType w:val="hybridMultilevel"/>
    <w:tmpl w:val="FBD002D4"/>
    <w:lvl w:ilvl="0" w:tplc="0409000B">
      <w:start w:val="1"/>
      <w:numFmt w:val="bullet"/>
      <w:lvlText w:val=""/>
      <w:lvlJc w:val="left"/>
      <w:pPr>
        <w:ind w:left="3000" w:hanging="360"/>
      </w:pPr>
      <w:rPr>
        <w:rFonts w:ascii="Wingdings" w:hAnsi="Wingdings"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45" w15:restartNumberingAfterBreak="0">
    <w:nsid w:val="78F92939"/>
    <w:multiLevelType w:val="hybridMultilevel"/>
    <w:tmpl w:val="7AC68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9648AA"/>
    <w:multiLevelType w:val="hybridMultilevel"/>
    <w:tmpl w:val="823811EA"/>
    <w:lvl w:ilvl="0" w:tplc="17B61816">
      <w:start w:val="5"/>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3C1A86"/>
    <w:multiLevelType w:val="multilevel"/>
    <w:tmpl w:val="FB3CC668"/>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val="0"/>
        <w:sz w:val="20"/>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08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num w:numId="1">
    <w:abstractNumId w:val="12"/>
  </w:num>
  <w:num w:numId="2">
    <w:abstractNumId w:val="46"/>
  </w:num>
  <w:num w:numId="3">
    <w:abstractNumId w:val="43"/>
  </w:num>
  <w:num w:numId="4">
    <w:abstractNumId w:val="40"/>
  </w:num>
  <w:num w:numId="5">
    <w:abstractNumId w:val="39"/>
  </w:num>
  <w:num w:numId="6">
    <w:abstractNumId w:val="16"/>
  </w:num>
  <w:num w:numId="7">
    <w:abstractNumId w:val="23"/>
  </w:num>
  <w:num w:numId="8">
    <w:abstractNumId w:val="35"/>
  </w:num>
  <w:num w:numId="9">
    <w:abstractNumId w:val="45"/>
  </w:num>
  <w:num w:numId="10">
    <w:abstractNumId w:val="20"/>
  </w:num>
  <w:num w:numId="11">
    <w:abstractNumId w:val="15"/>
  </w:num>
  <w:num w:numId="12">
    <w:abstractNumId w:val="26"/>
  </w:num>
  <w:num w:numId="13">
    <w:abstractNumId w:val="42"/>
  </w:num>
  <w:num w:numId="14">
    <w:abstractNumId w:val="22"/>
  </w:num>
  <w:num w:numId="15">
    <w:abstractNumId w:val="37"/>
  </w:num>
  <w:num w:numId="16">
    <w:abstractNumId w:val="25"/>
  </w:num>
  <w:num w:numId="17">
    <w:abstractNumId w:val="30"/>
  </w:num>
  <w:num w:numId="18">
    <w:abstractNumId w:val="8"/>
  </w:num>
  <w:num w:numId="19">
    <w:abstractNumId w:val="13"/>
  </w:num>
  <w:num w:numId="20">
    <w:abstractNumId w:val="41"/>
  </w:num>
  <w:num w:numId="21">
    <w:abstractNumId w:val="1"/>
  </w:num>
  <w:num w:numId="22">
    <w:abstractNumId w:val="6"/>
  </w:num>
  <w:num w:numId="23">
    <w:abstractNumId w:val="4"/>
  </w:num>
  <w:num w:numId="24">
    <w:abstractNumId w:val="14"/>
  </w:num>
  <w:num w:numId="25">
    <w:abstractNumId w:val="9"/>
  </w:num>
  <w:num w:numId="26">
    <w:abstractNumId w:val="0"/>
  </w:num>
  <w:num w:numId="27">
    <w:abstractNumId w:val="38"/>
  </w:num>
  <w:num w:numId="28">
    <w:abstractNumId w:val="11"/>
  </w:num>
  <w:num w:numId="29">
    <w:abstractNumId w:val="28"/>
  </w:num>
  <w:num w:numId="30">
    <w:abstractNumId w:val="47"/>
  </w:num>
  <w:num w:numId="31">
    <w:abstractNumId w:val="36"/>
  </w:num>
  <w:num w:numId="32">
    <w:abstractNumId w:val="27"/>
  </w:num>
  <w:num w:numId="33">
    <w:abstractNumId w:val="19"/>
  </w:num>
  <w:num w:numId="34">
    <w:abstractNumId w:val="17"/>
  </w:num>
  <w:num w:numId="35">
    <w:abstractNumId w:val="34"/>
  </w:num>
  <w:num w:numId="36">
    <w:abstractNumId w:val="32"/>
  </w:num>
  <w:num w:numId="37">
    <w:abstractNumId w:val="33"/>
  </w:num>
  <w:num w:numId="38">
    <w:abstractNumId w:val="18"/>
  </w:num>
  <w:num w:numId="39">
    <w:abstractNumId w:val="44"/>
  </w:num>
  <w:num w:numId="40">
    <w:abstractNumId w:val="24"/>
  </w:num>
  <w:num w:numId="41">
    <w:abstractNumId w:val="21"/>
  </w:num>
  <w:num w:numId="42">
    <w:abstractNumId w:val="2"/>
  </w:num>
  <w:num w:numId="43">
    <w:abstractNumId w:val="3"/>
  </w:num>
  <w:num w:numId="44">
    <w:abstractNumId w:val="7"/>
  </w:num>
  <w:num w:numId="45">
    <w:abstractNumId w:val="31"/>
  </w:num>
  <w:num w:numId="46">
    <w:abstractNumId w:val="29"/>
  </w:num>
  <w:num w:numId="47">
    <w:abstractNumId w:val="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AF"/>
    <w:rsid w:val="003B7BAF"/>
    <w:rsid w:val="003F319F"/>
    <w:rsid w:val="00B05C88"/>
    <w:rsid w:val="00E66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B5E64"/>
  <w15:chartTrackingRefBased/>
  <w15:docId w15:val="{957E78E1-E893-49D7-AD2A-4FE3E7418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BAF"/>
    <w:pPr>
      <w:spacing w:after="0" w:line="360" w:lineRule="auto"/>
      <w:jc w:val="both"/>
    </w:pPr>
  </w:style>
  <w:style w:type="paragraph" w:styleId="Heading1">
    <w:name w:val="heading 1"/>
    <w:basedOn w:val="Normal"/>
    <w:next w:val="Normal"/>
    <w:link w:val="Heading1Char"/>
    <w:uiPriority w:val="9"/>
    <w:qFormat/>
    <w:rsid w:val="003B7BAF"/>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3B7BA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A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3B7B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B7BAF"/>
    <w:pPr>
      <w:ind w:left="720"/>
      <w:contextualSpacing/>
    </w:pPr>
  </w:style>
  <w:style w:type="table" w:styleId="TableGrid">
    <w:name w:val="Table Grid"/>
    <w:basedOn w:val="TableNormal"/>
    <w:uiPriority w:val="59"/>
    <w:rsid w:val="003B7BAF"/>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B7BAF"/>
    <w:pPr>
      <w:tabs>
        <w:tab w:val="center" w:pos="4680"/>
        <w:tab w:val="right" w:pos="9360"/>
      </w:tabs>
      <w:spacing w:line="240" w:lineRule="auto"/>
    </w:pPr>
  </w:style>
  <w:style w:type="character" w:customStyle="1" w:styleId="HeaderChar">
    <w:name w:val="Header Char"/>
    <w:basedOn w:val="DefaultParagraphFont"/>
    <w:link w:val="Header"/>
    <w:uiPriority w:val="99"/>
    <w:rsid w:val="003B7BAF"/>
  </w:style>
  <w:style w:type="paragraph" w:styleId="Footer">
    <w:name w:val="footer"/>
    <w:basedOn w:val="Normal"/>
    <w:link w:val="FooterChar"/>
    <w:uiPriority w:val="99"/>
    <w:unhideWhenUsed/>
    <w:rsid w:val="003B7BAF"/>
    <w:pPr>
      <w:tabs>
        <w:tab w:val="center" w:pos="4680"/>
        <w:tab w:val="right" w:pos="9360"/>
      </w:tabs>
      <w:spacing w:line="240" w:lineRule="auto"/>
    </w:pPr>
  </w:style>
  <w:style w:type="character" w:customStyle="1" w:styleId="FooterChar">
    <w:name w:val="Footer Char"/>
    <w:basedOn w:val="DefaultParagraphFont"/>
    <w:link w:val="Footer"/>
    <w:uiPriority w:val="99"/>
    <w:rsid w:val="003B7BAF"/>
  </w:style>
  <w:style w:type="paragraph" w:styleId="BalloonText">
    <w:name w:val="Balloon Text"/>
    <w:basedOn w:val="Normal"/>
    <w:link w:val="BalloonTextChar"/>
    <w:uiPriority w:val="99"/>
    <w:semiHidden/>
    <w:unhideWhenUsed/>
    <w:rsid w:val="003B7B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BAF"/>
    <w:rPr>
      <w:rFonts w:ascii="Tahoma" w:hAnsi="Tahoma" w:cs="Tahoma"/>
      <w:sz w:val="16"/>
      <w:szCs w:val="16"/>
    </w:rPr>
  </w:style>
  <w:style w:type="character" w:styleId="PageNumber">
    <w:name w:val="page number"/>
    <w:basedOn w:val="DefaultParagraphFont"/>
    <w:uiPriority w:val="99"/>
    <w:unhideWhenUsed/>
    <w:rsid w:val="003B7BAF"/>
    <w:rPr>
      <w:rFonts w:eastAsiaTheme="minorEastAsia" w:cstheme="minorBidi"/>
      <w:bCs w:val="0"/>
      <w:iCs w:val="0"/>
      <w:szCs w:val="22"/>
      <w:lang w:val="en-US"/>
    </w:rPr>
  </w:style>
  <w:style w:type="character" w:styleId="PlaceholderText">
    <w:name w:val="Placeholder Text"/>
    <w:basedOn w:val="DefaultParagraphFont"/>
    <w:uiPriority w:val="99"/>
    <w:semiHidden/>
    <w:rsid w:val="003B7BAF"/>
    <w:rPr>
      <w:color w:val="808080"/>
    </w:rPr>
  </w:style>
  <w:style w:type="paragraph" w:styleId="Caption">
    <w:name w:val="caption"/>
    <w:basedOn w:val="Normal"/>
    <w:next w:val="Normal"/>
    <w:uiPriority w:val="35"/>
    <w:unhideWhenUsed/>
    <w:qFormat/>
    <w:rsid w:val="003B7BAF"/>
    <w:pPr>
      <w:spacing w:after="200" w:line="240" w:lineRule="auto"/>
    </w:pPr>
    <w:rPr>
      <w:b/>
      <w:bCs/>
      <w:color w:val="4472C4" w:themeColor="accent1"/>
      <w:sz w:val="18"/>
      <w:szCs w:val="18"/>
    </w:rPr>
  </w:style>
  <w:style w:type="paragraph" w:styleId="NormalWeb">
    <w:name w:val="Normal (Web)"/>
    <w:basedOn w:val="Normal"/>
    <w:uiPriority w:val="99"/>
    <w:semiHidden/>
    <w:unhideWhenUsed/>
    <w:rsid w:val="003B7BAF"/>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BodyText2">
    <w:name w:val="Body Text 2"/>
    <w:basedOn w:val="Normal"/>
    <w:link w:val="BodyText2Char"/>
    <w:rsid w:val="003B7BAF"/>
    <w:pPr>
      <w:spacing w:line="240" w:lineRule="auto"/>
    </w:pPr>
    <w:rPr>
      <w:rFonts w:ascii="Arial" w:eastAsia="Times New Roman" w:hAnsi="Arial" w:cs="Times New Roman"/>
      <w:sz w:val="20"/>
      <w:szCs w:val="20"/>
    </w:rPr>
  </w:style>
  <w:style w:type="character" w:customStyle="1" w:styleId="BodyText2Char">
    <w:name w:val="Body Text 2 Char"/>
    <w:basedOn w:val="DefaultParagraphFont"/>
    <w:link w:val="BodyText2"/>
    <w:rsid w:val="003B7BAF"/>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2775</Words>
  <Characters>15821</Characters>
  <Application>Microsoft Office Word</Application>
  <DocSecurity>0</DocSecurity>
  <Lines>131</Lines>
  <Paragraphs>37</Paragraphs>
  <ScaleCrop>false</ScaleCrop>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2021-02-16T15:08:00Z</dcterms:created>
  <dcterms:modified xsi:type="dcterms:W3CDTF">2021-02-16T15:13:00Z</dcterms:modified>
</cp:coreProperties>
</file>