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F43" w:rsidRPr="009A45BB" w:rsidRDefault="00843F43" w:rsidP="00843F43">
      <w:pPr>
        <w:rPr>
          <w:rStyle w:val="Emphasis"/>
          <w:sz w:val="40"/>
          <w:szCs w:val="40"/>
        </w:rPr>
      </w:pPr>
      <w:r w:rsidRPr="009A45BB">
        <w:rPr>
          <w:rStyle w:val="Emphasis"/>
          <w:sz w:val="40"/>
          <w:szCs w:val="40"/>
        </w:rPr>
        <w:t xml:space="preserve">                                  DEBREBIRHAN UNIVERSITY</w:t>
      </w:r>
    </w:p>
    <w:p w:rsidR="00843F43" w:rsidRDefault="00843F43" w:rsidP="00843F43">
      <w:pPr>
        <w:rPr>
          <w:b/>
          <w:sz w:val="40"/>
          <w:szCs w:val="40"/>
        </w:rPr>
      </w:pPr>
    </w:p>
    <w:p w:rsidR="00843F43" w:rsidRDefault="00843F43" w:rsidP="00843F43">
      <w:pPr>
        <w:ind w:left="1620"/>
        <w:rPr>
          <w:b/>
          <w:i/>
          <w:iCs/>
          <w:sz w:val="16"/>
          <w:szCs w:val="40"/>
        </w:rPr>
      </w:pPr>
      <w:r>
        <w:rPr>
          <w:b/>
          <w:sz w:val="40"/>
          <w:szCs w:val="40"/>
        </w:rPr>
        <w:t xml:space="preserve">  </w:t>
      </w:r>
    </w:p>
    <w:p w:rsidR="00843F43" w:rsidRDefault="00843F43" w:rsidP="00843F43">
      <w:pPr>
        <w:jc w:val="center"/>
        <w:rPr>
          <w:b/>
          <w:i/>
          <w:iCs/>
          <w:sz w:val="40"/>
          <w:szCs w:val="40"/>
        </w:rPr>
      </w:pPr>
      <w:r>
        <w:rPr>
          <w:b/>
          <w:i/>
          <w:iCs/>
          <w:sz w:val="40"/>
          <w:szCs w:val="40"/>
        </w:rPr>
        <w:t>FACULTY OF BUSINESS AND ECONMICS</w:t>
      </w:r>
    </w:p>
    <w:p w:rsidR="00843F43" w:rsidRDefault="00843F43" w:rsidP="00843F43">
      <w:pPr>
        <w:jc w:val="center"/>
        <w:rPr>
          <w:b/>
          <w:i/>
          <w:iCs/>
          <w:sz w:val="40"/>
          <w:szCs w:val="40"/>
        </w:rPr>
      </w:pPr>
      <w:r>
        <w:rPr>
          <w:b/>
          <w:i/>
          <w:iCs/>
          <w:sz w:val="40"/>
          <w:szCs w:val="40"/>
        </w:rPr>
        <w:t>DEPARTMENT OF ECONMICS</w:t>
      </w:r>
    </w:p>
    <w:p w:rsidR="00843F43" w:rsidRDefault="00843F43" w:rsidP="00843F43">
      <w:pPr>
        <w:ind w:left="1620"/>
        <w:rPr>
          <w:b/>
          <w:i/>
          <w:iCs/>
          <w:sz w:val="40"/>
          <w:szCs w:val="40"/>
        </w:rPr>
      </w:pPr>
    </w:p>
    <w:p w:rsidR="00843F43" w:rsidRDefault="00843F43" w:rsidP="00843F43">
      <w:pPr>
        <w:ind w:left="2160"/>
        <w:rPr>
          <w:b/>
          <w:sz w:val="28"/>
          <w:szCs w:val="40"/>
        </w:rPr>
      </w:pPr>
      <w:r>
        <w:rPr>
          <w:b/>
          <w:sz w:val="28"/>
          <w:szCs w:val="40"/>
        </w:rPr>
        <w:t xml:space="preserve"> </w:t>
      </w:r>
      <w:r>
        <w:rPr>
          <w:b/>
          <w:sz w:val="40"/>
          <w:szCs w:val="40"/>
        </w:rPr>
        <w:t xml:space="preserve">                                     </w:t>
      </w:r>
      <w:r>
        <w:rPr>
          <w:b/>
          <w:sz w:val="28"/>
          <w:szCs w:val="40"/>
        </w:rPr>
        <w:t xml:space="preserve">  </w:t>
      </w:r>
    </w:p>
    <w:p w:rsidR="00843F43" w:rsidRDefault="00843F43" w:rsidP="00843F43">
      <w:pPr>
        <w:ind w:left="1260" w:firstLine="720"/>
        <w:rPr>
          <w:b/>
          <w:sz w:val="28"/>
          <w:szCs w:val="40"/>
        </w:rPr>
      </w:pPr>
      <w:r>
        <w:rPr>
          <w:b/>
          <w:sz w:val="28"/>
          <w:szCs w:val="40"/>
        </w:rPr>
        <w:t xml:space="preserve">                                                </w:t>
      </w:r>
    </w:p>
    <w:p w:rsidR="00843F43" w:rsidRDefault="00843F43" w:rsidP="00843F43">
      <w:pPr>
        <w:ind w:left="1260" w:firstLine="720"/>
        <w:rPr>
          <w:b/>
          <w:sz w:val="40"/>
          <w:szCs w:val="40"/>
        </w:rPr>
      </w:pPr>
      <w:r>
        <w:rPr>
          <w:b/>
          <w:sz w:val="28"/>
          <w:szCs w:val="40"/>
        </w:rPr>
        <w:t xml:space="preserve"> </w:t>
      </w:r>
      <w:r>
        <w:rPr>
          <w:b/>
          <w:sz w:val="28"/>
          <w:szCs w:val="40"/>
        </w:rPr>
        <w:tab/>
      </w:r>
      <w:r>
        <w:rPr>
          <w:b/>
          <w:sz w:val="28"/>
          <w:szCs w:val="40"/>
        </w:rPr>
        <w:tab/>
      </w:r>
      <w:r>
        <w:rPr>
          <w:b/>
          <w:sz w:val="28"/>
          <w:szCs w:val="40"/>
        </w:rPr>
        <w:tab/>
      </w:r>
      <w:r>
        <w:rPr>
          <w:b/>
          <w:sz w:val="28"/>
          <w:szCs w:val="40"/>
        </w:rPr>
        <w:tab/>
      </w:r>
      <w:r>
        <w:rPr>
          <w:b/>
          <w:sz w:val="28"/>
          <w:szCs w:val="40"/>
        </w:rPr>
        <w:tab/>
        <w:t xml:space="preserve">            </w:t>
      </w:r>
    </w:p>
    <w:p w:rsidR="00843F43" w:rsidRDefault="00843F43" w:rsidP="00843F43">
      <w:pPr>
        <w:ind w:left="1620"/>
        <w:rPr>
          <w:b/>
          <w:sz w:val="40"/>
          <w:szCs w:val="40"/>
        </w:rPr>
      </w:pPr>
    </w:p>
    <w:p w:rsidR="00843F43" w:rsidRDefault="00843F43" w:rsidP="00843F43">
      <w:pPr>
        <w:pStyle w:val="Heading2"/>
        <w:ind w:left="900"/>
        <w:rPr>
          <w:i/>
          <w:sz w:val="40"/>
          <w:szCs w:val="40"/>
        </w:rPr>
      </w:pPr>
    </w:p>
    <w:p w:rsidR="00843F43" w:rsidRDefault="00843F43" w:rsidP="00843F43">
      <w:pPr>
        <w:pStyle w:val="Heading2"/>
        <w:ind w:left="900"/>
        <w:rPr>
          <w:i/>
          <w:sz w:val="40"/>
          <w:szCs w:val="40"/>
        </w:rPr>
      </w:pPr>
      <w:r>
        <w:rPr>
          <w:b/>
          <w:bCs/>
          <w:sz w:val="40"/>
          <w:szCs w:val="40"/>
        </w:rPr>
        <w:t>MICROECONOMICS I</w:t>
      </w:r>
      <w:r>
        <w:rPr>
          <w:i/>
          <w:sz w:val="40"/>
          <w:szCs w:val="40"/>
        </w:rPr>
        <w:t xml:space="preserve"> </w:t>
      </w:r>
    </w:p>
    <w:p w:rsidR="00843F43" w:rsidRDefault="00843F43" w:rsidP="00843F43">
      <w:pPr>
        <w:jc w:val="center"/>
        <w:rPr>
          <w:b/>
          <w:bCs/>
          <w:sz w:val="40"/>
          <w:szCs w:val="40"/>
        </w:rPr>
      </w:pPr>
    </w:p>
    <w:p w:rsidR="00843F43" w:rsidRDefault="00843F43" w:rsidP="00843F43">
      <w:pPr>
        <w:jc w:val="center"/>
        <w:rPr>
          <w:b/>
          <w:bCs/>
          <w:sz w:val="40"/>
          <w:szCs w:val="40"/>
        </w:rPr>
      </w:pPr>
      <w:r>
        <w:rPr>
          <w:b/>
          <w:bCs/>
          <w:sz w:val="40"/>
          <w:szCs w:val="40"/>
        </w:rPr>
        <w:t>(Econ. 251)</w:t>
      </w:r>
    </w:p>
    <w:p w:rsidR="00843F43" w:rsidRDefault="00843F43" w:rsidP="00843F43">
      <w:pPr>
        <w:jc w:val="center"/>
        <w:rPr>
          <w:b/>
          <w:bCs/>
          <w:sz w:val="40"/>
          <w:szCs w:val="40"/>
        </w:rPr>
      </w:pPr>
    </w:p>
    <w:p w:rsidR="00843F43" w:rsidRDefault="00843F43" w:rsidP="00843F43">
      <w:pPr>
        <w:jc w:val="center"/>
        <w:rPr>
          <w:b/>
          <w:bCs/>
          <w:sz w:val="40"/>
          <w:szCs w:val="40"/>
        </w:rPr>
      </w:pPr>
      <w:r>
        <w:rPr>
          <w:b/>
          <w:bCs/>
          <w:sz w:val="40"/>
          <w:szCs w:val="40"/>
        </w:rPr>
        <w:t xml:space="preserve"> </w:t>
      </w:r>
    </w:p>
    <w:p w:rsidR="00843F43" w:rsidRPr="00A310A5" w:rsidRDefault="00843F43" w:rsidP="00843F43">
      <w:pPr>
        <w:rPr>
          <w:rFonts w:ascii="Swis721 Lt BT" w:hAnsi="Swis721 Lt BT"/>
          <w:b/>
          <w:iCs/>
          <w:sz w:val="32"/>
          <w:szCs w:val="32"/>
        </w:rPr>
      </w:pPr>
    </w:p>
    <w:p w:rsidR="00843F43" w:rsidRDefault="00843F43" w:rsidP="00843F43">
      <w:pPr>
        <w:rPr>
          <w:rFonts w:ascii="Swis721 Lt BT" w:hAnsi="Swis721 Lt BT"/>
          <w:b/>
          <w:iCs/>
          <w:sz w:val="32"/>
          <w:szCs w:val="32"/>
        </w:rPr>
      </w:pPr>
      <w:r w:rsidRPr="00A310A5">
        <w:rPr>
          <w:rFonts w:ascii="Swis721 Lt BT" w:hAnsi="Swis721 Lt BT"/>
          <w:b/>
          <w:iCs/>
          <w:sz w:val="32"/>
          <w:szCs w:val="32"/>
        </w:rPr>
        <w:tab/>
      </w:r>
      <w:r w:rsidRPr="00A310A5">
        <w:rPr>
          <w:rFonts w:ascii="Swis721 Lt BT" w:hAnsi="Swis721 Lt BT"/>
          <w:b/>
          <w:iCs/>
          <w:sz w:val="32"/>
          <w:szCs w:val="32"/>
        </w:rPr>
        <w:tab/>
        <w:t xml:space="preserve">   </w:t>
      </w:r>
      <w:r>
        <w:rPr>
          <w:rFonts w:ascii="Swis721 Lt BT" w:hAnsi="Swis721 Lt BT"/>
          <w:b/>
          <w:iCs/>
          <w:sz w:val="32"/>
          <w:szCs w:val="32"/>
        </w:rPr>
        <w:t xml:space="preserve"> </w:t>
      </w:r>
      <w:r w:rsidRPr="00A310A5">
        <w:rPr>
          <w:rFonts w:ascii="Swis721 Lt BT" w:hAnsi="Swis721 Lt BT"/>
          <w:b/>
          <w:iCs/>
          <w:sz w:val="32"/>
          <w:szCs w:val="32"/>
        </w:rPr>
        <w:t xml:space="preserve"> </w:t>
      </w:r>
      <w:r>
        <w:rPr>
          <w:rFonts w:ascii="Swis721 Lt BT" w:hAnsi="Swis721 Lt BT"/>
          <w:b/>
          <w:iCs/>
          <w:sz w:val="32"/>
          <w:szCs w:val="32"/>
        </w:rPr>
        <w:tab/>
      </w:r>
    </w:p>
    <w:p w:rsidR="00843F43" w:rsidRPr="00A310A5" w:rsidRDefault="00843F43" w:rsidP="00843F43">
      <w:pPr>
        <w:rPr>
          <w:rFonts w:ascii="Swis721 Lt BT" w:hAnsi="Swis721 Lt BT"/>
          <w:b/>
          <w:iCs/>
          <w:sz w:val="32"/>
          <w:szCs w:val="32"/>
        </w:rPr>
      </w:pPr>
    </w:p>
    <w:p w:rsidR="00843F43" w:rsidRDefault="00843F43" w:rsidP="00843F43">
      <w:pPr>
        <w:pStyle w:val="Title"/>
        <w:spacing w:line="312" w:lineRule="auto"/>
        <w:rPr>
          <w:sz w:val="32"/>
          <w:szCs w:val="32"/>
        </w:rPr>
      </w:pPr>
    </w:p>
    <w:p w:rsidR="00843F43" w:rsidRDefault="00843F43" w:rsidP="00843F43">
      <w:pPr>
        <w:pStyle w:val="Title"/>
        <w:spacing w:line="312" w:lineRule="auto"/>
        <w:rPr>
          <w:sz w:val="32"/>
          <w:szCs w:val="32"/>
        </w:rPr>
      </w:pPr>
    </w:p>
    <w:p w:rsidR="00843F43" w:rsidRDefault="00843F43" w:rsidP="00843F43">
      <w:pPr>
        <w:pStyle w:val="Title"/>
        <w:spacing w:line="312" w:lineRule="auto"/>
        <w:rPr>
          <w:sz w:val="32"/>
          <w:szCs w:val="32"/>
        </w:rPr>
      </w:pPr>
    </w:p>
    <w:p w:rsidR="00843F43" w:rsidRDefault="00843F43" w:rsidP="00843F43">
      <w:pPr>
        <w:pStyle w:val="Title"/>
        <w:spacing w:line="312" w:lineRule="auto"/>
        <w:rPr>
          <w:sz w:val="32"/>
          <w:szCs w:val="32"/>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6"/>
          <w:szCs w:val="36"/>
        </w:rPr>
      </w:pPr>
    </w:p>
    <w:p w:rsidR="00843F43" w:rsidRDefault="00843F43" w:rsidP="00843F43">
      <w:pPr>
        <w:spacing w:line="312" w:lineRule="auto"/>
        <w:jc w:val="center"/>
        <w:rPr>
          <w:b/>
          <w:sz w:val="32"/>
          <w:szCs w:val="32"/>
        </w:rPr>
      </w:pPr>
      <w:r>
        <w:rPr>
          <w:b/>
          <w:sz w:val="32"/>
          <w:szCs w:val="32"/>
        </w:rPr>
        <w:lastRenderedPageBreak/>
        <w:t>UNIT ONE</w:t>
      </w:r>
    </w:p>
    <w:p w:rsidR="00843F43" w:rsidRPr="00396ABA" w:rsidRDefault="00843F43" w:rsidP="00843F43">
      <w:pPr>
        <w:spacing w:line="312" w:lineRule="auto"/>
        <w:jc w:val="center"/>
        <w:rPr>
          <w:b/>
          <w:sz w:val="16"/>
          <w:szCs w:val="16"/>
        </w:rPr>
      </w:pPr>
    </w:p>
    <w:p w:rsidR="00843F43" w:rsidRDefault="00843F43" w:rsidP="00843F43">
      <w:pPr>
        <w:spacing w:line="312" w:lineRule="auto"/>
        <w:jc w:val="center"/>
        <w:rPr>
          <w:b/>
          <w:sz w:val="32"/>
          <w:szCs w:val="32"/>
        </w:rPr>
      </w:pPr>
      <w:r>
        <w:rPr>
          <w:b/>
          <w:sz w:val="32"/>
          <w:szCs w:val="32"/>
        </w:rPr>
        <w:t xml:space="preserve">BASICS OF ECONOMICS </w:t>
      </w:r>
    </w:p>
    <w:p w:rsidR="00843F43" w:rsidRPr="00396ABA" w:rsidRDefault="00843F43" w:rsidP="00843F43">
      <w:pPr>
        <w:spacing w:line="312" w:lineRule="auto"/>
        <w:rPr>
          <w:b/>
          <w:sz w:val="16"/>
          <w:szCs w:val="16"/>
        </w:rPr>
      </w:pPr>
    </w:p>
    <w:p w:rsidR="00843F43" w:rsidRDefault="00843F43" w:rsidP="00843F43">
      <w:pPr>
        <w:spacing w:line="312" w:lineRule="auto"/>
        <w:rPr>
          <w:b/>
          <w:sz w:val="32"/>
        </w:rPr>
      </w:pPr>
      <w:r>
        <w:rPr>
          <w:b/>
          <w:sz w:val="32"/>
        </w:rPr>
        <w:t>Introduction</w:t>
      </w:r>
    </w:p>
    <w:p w:rsidR="00843F43" w:rsidRDefault="00843F43" w:rsidP="00843F43">
      <w:pPr>
        <w:pStyle w:val="BodyText2"/>
        <w:spacing w:line="312" w:lineRule="auto"/>
        <w:jc w:val="both"/>
      </w:pPr>
    </w:p>
    <w:p w:rsidR="00843F43" w:rsidRPr="00945E5D" w:rsidRDefault="00843F43" w:rsidP="00843F43">
      <w:pPr>
        <w:pStyle w:val="BodyText2"/>
        <w:spacing w:line="360" w:lineRule="auto"/>
        <w:jc w:val="both"/>
        <w:rPr>
          <w:szCs w:val="24"/>
        </w:rPr>
      </w:pPr>
      <w:r w:rsidRPr="00945E5D">
        <w:rPr>
          <w:szCs w:val="24"/>
        </w:rPr>
        <w:t xml:space="preserve">Microeconomics deals with the behavior of individual economic units. Any individual or entity such as consumers, workers, firms </w:t>
      </w:r>
      <w:proofErr w:type="spellStart"/>
      <w:r w:rsidRPr="00945E5D">
        <w:rPr>
          <w:szCs w:val="24"/>
        </w:rPr>
        <w:t>etc</w:t>
      </w:r>
      <w:proofErr w:type="spellEnd"/>
      <w:r w:rsidRPr="00945E5D">
        <w:rPr>
          <w:szCs w:val="24"/>
        </w:rPr>
        <w:t xml:space="preserve"> that play a role in the functioning of our economy considered as an economic unit. Microeconomics explains how and why these economic units make economic decisions. It also explains how consumers and firms buy out puts and sale inputs and how their choices are affected by changing prices/costs and incomes/revenues. Consumers, workers, firms </w:t>
      </w:r>
      <w:proofErr w:type="spellStart"/>
      <w:r w:rsidRPr="00945E5D">
        <w:rPr>
          <w:szCs w:val="24"/>
        </w:rPr>
        <w:t>etc</w:t>
      </w:r>
      <w:proofErr w:type="spellEnd"/>
      <w:r w:rsidRPr="00945E5D">
        <w:rPr>
          <w:szCs w:val="24"/>
        </w:rPr>
        <w:t xml:space="preserve"> are interested to know causes of price and output instability as well as unemployment. Moreover, most of our issues and problems are related to economic matters. In general, an individual who does not understand basic economic principles will not appreciate and evaluate public issues that are most of them are related with economics. This unit is divided in to two sections. In the first section of the unit, you will see the </w:t>
      </w:r>
      <w:r w:rsidRPr="00945E5D">
        <w:rPr>
          <w:i/>
          <w:iCs/>
          <w:szCs w:val="24"/>
        </w:rPr>
        <w:t>definitions and the central aims of economics</w:t>
      </w:r>
      <w:r w:rsidRPr="00945E5D">
        <w:rPr>
          <w:szCs w:val="24"/>
        </w:rPr>
        <w:t xml:space="preserve">. The second section focuses on </w:t>
      </w:r>
      <w:r w:rsidRPr="00945E5D">
        <w:rPr>
          <w:i/>
          <w:szCs w:val="24"/>
        </w:rPr>
        <w:t>the resource availability and its impact on the production and consumption of goods and services</w:t>
      </w:r>
      <w:r w:rsidRPr="00945E5D">
        <w:rPr>
          <w:szCs w:val="24"/>
        </w:rPr>
        <w:t>.</w:t>
      </w:r>
    </w:p>
    <w:p w:rsidR="00843F43" w:rsidRPr="00396ABA" w:rsidRDefault="00843F43" w:rsidP="00843F43">
      <w:pPr>
        <w:spacing w:line="312" w:lineRule="auto"/>
        <w:rPr>
          <w:b/>
          <w:sz w:val="16"/>
          <w:szCs w:val="16"/>
        </w:rPr>
      </w:pPr>
    </w:p>
    <w:p w:rsidR="00843F43" w:rsidRDefault="00843F43" w:rsidP="00843F43">
      <w:pPr>
        <w:spacing w:line="312" w:lineRule="auto"/>
        <w:rPr>
          <w:b/>
          <w:sz w:val="32"/>
        </w:rPr>
      </w:pPr>
      <w:r>
        <w:rPr>
          <w:b/>
          <w:sz w:val="32"/>
        </w:rPr>
        <w:t>Objectives</w:t>
      </w:r>
    </w:p>
    <w:p w:rsidR="00843F43" w:rsidRDefault="00843F43" w:rsidP="00843F43">
      <w:pPr>
        <w:pStyle w:val="BodyText2"/>
        <w:spacing w:line="312" w:lineRule="auto"/>
        <w:rPr>
          <w:bCs/>
        </w:rPr>
      </w:pPr>
    </w:p>
    <w:p w:rsidR="00843F43" w:rsidRPr="00F53F6A" w:rsidRDefault="00843F43" w:rsidP="00843F43">
      <w:pPr>
        <w:pStyle w:val="BodyText2"/>
        <w:spacing w:line="312" w:lineRule="auto"/>
        <w:rPr>
          <w:bCs/>
          <w:szCs w:val="24"/>
        </w:rPr>
      </w:pPr>
      <w:r w:rsidRPr="00F53F6A">
        <w:rPr>
          <w:bCs/>
          <w:szCs w:val="24"/>
        </w:rPr>
        <w:t>After successful completion of this unit, you will be able to:</w:t>
      </w:r>
    </w:p>
    <w:p w:rsidR="00843F43" w:rsidRPr="00F53F6A" w:rsidRDefault="00843F43" w:rsidP="00832951">
      <w:pPr>
        <w:numPr>
          <w:ilvl w:val="0"/>
          <w:numId w:val="2"/>
        </w:numPr>
        <w:tabs>
          <w:tab w:val="clear" w:pos="2016"/>
          <w:tab w:val="num" w:pos="0"/>
          <w:tab w:val="left" w:pos="1080"/>
          <w:tab w:val="left" w:pos="1440"/>
        </w:tabs>
        <w:spacing w:line="312" w:lineRule="auto"/>
        <w:ind w:left="540" w:firstLine="0"/>
        <w:rPr>
          <w:bCs/>
        </w:rPr>
      </w:pPr>
      <w:r w:rsidRPr="00F53F6A">
        <w:rPr>
          <w:bCs/>
        </w:rPr>
        <w:t>define what  economics is and its purpose;</w:t>
      </w:r>
    </w:p>
    <w:p w:rsidR="00843F43" w:rsidRPr="00F53F6A" w:rsidRDefault="00843F43" w:rsidP="00832951">
      <w:pPr>
        <w:numPr>
          <w:ilvl w:val="0"/>
          <w:numId w:val="2"/>
        </w:numPr>
        <w:tabs>
          <w:tab w:val="left" w:pos="1080"/>
          <w:tab w:val="left" w:pos="1440"/>
        </w:tabs>
        <w:spacing w:line="312" w:lineRule="auto"/>
        <w:ind w:left="540" w:firstLine="0"/>
        <w:rPr>
          <w:bCs/>
        </w:rPr>
      </w:pPr>
      <w:r w:rsidRPr="00F53F6A">
        <w:rPr>
          <w:bCs/>
        </w:rPr>
        <w:t>explain the central aim of economics;</w:t>
      </w:r>
    </w:p>
    <w:p w:rsidR="00843F43" w:rsidRPr="00F53F6A" w:rsidRDefault="00843F43" w:rsidP="00832951">
      <w:pPr>
        <w:numPr>
          <w:ilvl w:val="0"/>
          <w:numId w:val="2"/>
        </w:numPr>
        <w:tabs>
          <w:tab w:val="left" w:pos="1080"/>
          <w:tab w:val="left" w:pos="1440"/>
        </w:tabs>
        <w:spacing w:line="312" w:lineRule="auto"/>
        <w:ind w:left="540" w:firstLine="0"/>
        <w:rPr>
          <w:bCs/>
        </w:rPr>
      </w:pPr>
      <w:r w:rsidRPr="00F53F6A">
        <w:rPr>
          <w:bCs/>
        </w:rPr>
        <w:t xml:space="preserve">explain how the problem of scarcity is the basic problem in any </w:t>
      </w:r>
    </w:p>
    <w:p w:rsidR="00843F43" w:rsidRPr="00F53F6A" w:rsidRDefault="00843F43" w:rsidP="00843F43">
      <w:pPr>
        <w:tabs>
          <w:tab w:val="left" w:pos="1080"/>
          <w:tab w:val="left" w:pos="1440"/>
        </w:tabs>
        <w:spacing w:line="312" w:lineRule="auto"/>
        <w:ind w:left="540"/>
        <w:rPr>
          <w:bCs/>
        </w:rPr>
      </w:pPr>
      <w:r w:rsidRPr="00F53F6A">
        <w:rPr>
          <w:bCs/>
        </w:rPr>
        <w:tab/>
      </w:r>
      <w:proofErr w:type="gramStart"/>
      <w:r w:rsidRPr="00F53F6A">
        <w:rPr>
          <w:bCs/>
        </w:rPr>
        <w:t>economy</w:t>
      </w:r>
      <w:proofErr w:type="gramEnd"/>
      <w:r w:rsidRPr="00F53F6A">
        <w:rPr>
          <w:bCs/>
        </w:rPr>
        <w:t>;</w:t>
      </w:r>
    </w:p>
    <w:p w:rsidR="00843F43" w:rsidRPr="00F53F6A" w:rsidRDefault="00843F43" w:rsidP="00832951">
      <w:pPr>
        <w:numPr>
          <w:ilvl w:val="0"/>
          <w:numId w:val="2"/>
        </w:numPr>
        <w:tabs>
          <w:tab w:val="left" w:pos="1080"/>
          <w:tab w:val="left" w:pos="1440"/>
        </w:tabs>
        <w:spacing w:line="312" w:lineRule="auto"/>
        <w:ind w:left="540" w:firstLine="0"/>
      </w:pPr>
      <w:r w:rsidRPr="00F53F6A">
        <w:t xml:space="preserve">discuss the problem of scarcity of factors of production and opportunity </w:t>
      </w:r>
    </w:p>
    <w:p w:rsidR="00843F43" w:rsidRPr="00F53F6A" w:rsidRDefault="00843F43" w:rsidP="00843F43">
      <w:pPr>
        <w:tabs>
          <w:tab w:val="left" w:pos="1080"/>
          <w:tab w:val="left" w:pos="1440"/>
        </w:tabs>
        <w:spacing w:line="312" w:lineRule="auto"/>
        <w:ind w:left="540"/>
      </w:pPr>
      <w:r w:rsidRPr="00F53F6A">
        <w:tab/>
      </w:r>
      <w:proofErr w:type="gramStart"/>
      <w:r w:rsidRPr="00F53F6A">
        <w:t>cost</w:t>
      </w:r>
      <w:proofErr w:type="gramEnd"/>
    </w:p>
    <w:p w:rsidR="00843F43" w:rsidRDefault="00843F43" w:rsidP="00843F43">
      <w:pPr>
        <w:spacing w:line="312" w:lineRule="auto"/>
        <w:rPr>
          <w:bCs/>
          <w:sz w:val="16"/>
        </w:rPr>
      </w:pPr>
    </w:p>
    <w:p w:rsidR="00843F43" w:rsidRDefault="00843F43" w:rsidP="00843F43">
      <w:pPr>
        <w:spacing w:line="312" w:lineRule="auto"/>
        <w:rPr>
          <w:bCs/>
          <w:sz w:val="16"/>
        </w:rPr>
      </w:pPr>
    </w:p>
    <w:p w:rsidR="00843F43" w:rsidRDefault="00843F43" w:rsidP="00843F43">
      <w:pPr>
        <w:spacing w:line="312" w:lineRule="auto"/>
      </w:pPr>
    </w:p>
    <w:p w:rsidR="00843F43" w:rsidRDefault="00843F43" w:rsidP="00843F43">
      <w:pPr>
        <w:pStyle w:val="BodyText2"/>
        <w:spacing w:line="312" w:lineRule="auto"/>
        <w:rPr>
          <w:sz w:val="28"/>
        </w:rPr>
      </w:pPr>
      <w:r>
        <w:rPr>
          <w:b/>
          <w:sz w:val="28"/>
        </w:rPr>
        <w:t>Section 1: The Concept of Economics</w:t>
      </w:r>
    </w:p>
    <w:p w:rsidR="00843F43" w:rsidRDefault="00843F43" w:rsidP="00843F43">
      <w:pPr>
        <w:pStyle w:val="BodyText2"/>
        <w:spacing w:line="312" w:lineRule="auto"/>
        <w:rPr>
          <w:sz w:val="28"/>
        </w:rPr>
      </w:pPr>
    </w:p>
    <w:p w:rsidR="00843F43" w:rsidRPr="00F53F6A" w:rsidRDefault="00843F43" w:rsidP="00843F43">
      <w:pPr>
        <w:pStyle w:val="BodyText3"/>
        <w:spacing w:line="312" w:lineRule="auto"/>
        <w:rPr>
          <w:szCs w:val="24"/>
        </w:rPr>
      </w:pPr>
    </w:p>
    <w:p w:rsidR="00843F43" w:rsidRDefault="00843F43" w:rsidP="00843F43">
      <w:pPr>
        <w:pStyle w:val="BodyText2"/>
        <w:spacing w:line="312" w:lineRule="auto"/>
        <w:rPr>
          <w:b/>
          <w:bCs/>
        </w:rPr>
      </w:pPr>
      <w:r>
        <w:rPr>
          <w:b/>
          <w:bCs/>
          <w:sz w:val="28"/>
        </w:rPr>
        <w:t>Objectives</w:t>
      </w:r>
    </w:p>
    <w:p w:rsidR="00843F43" w:rsidRDefault="00843F43" w:rsidP="00843F43">
      <w:pPr>
        <w:pStyle w:val="BodyText2"/>
        <w:spacing w:line="312" w:lineRule="auto"/>
        <w:rPr>
          <w:sz w:val="16"/>
        </w:rPr>
      </w:pPr>
    </w:p>
    <w:p w:rsidR="00843F43" w:rsidRPr="00450C95" w:rsidRDefault="00843F43" w:rsidP="00843F43">
      <w:pPr>
        <w:pStyle w:val="BodyText2"/>
        <w:spacing w:line="312" w:lineRule="auto"/>
        <w:rPr>
          <w:szCs w:val="24"/>
        </w:rPr>
      </w:pPr>
      <w:r w:rsidRPr="00450C95">
        <w:rPr>
          <w:szCs w:val="24"/>
        </w:rPr>
        <w:t>After completing this section, you will be able to:</w:t>
      </w:r>
    </w:p>
    <w:p w:rsidR="00843F43" w:rsidRPr="00450C95" w:rsidRDefault="00843F43" w:rsidP="00832951">
      <w:pPr>
        <w:numPr>
          <w:ilvl w:val="0"/>
          <w:numId w:val="3"/>
        </w:numPr>
        <w:tabs>
          <w:tab w:val="clear" w:pos="2016"/>
        </w:tabs>
        <w:spacing w:line="312" w:lineRule="auto"/>
        <w:ind w:hanging="2016"/>
      </w:pPr>
      <w:r w:rsidRPr="00450C95">
        <w:t>define the term economics;</w:t>
      </w:r>
    </w:p>
    <w:p w:rsidR="00843F43" w:rsidRPr="00450C95" w:rsidRDefault="00843F43" w:rsidP="00832951">
      <w:pPr>
        <w:numPr>
          <w:ilvl w:val="0"/>
          <w:numId w:val="3"/>
        </w:numPr>
        <w:tabs>
          <w:tab w:val="clear" w:pos="2016"/>
        </w:tabs>
        <w:spacing w:line="312" w:lineRule="auto"/>
        <w:ind w:hanging="2016"/>
      </w:pPr>
      <w:r w:rsidRPr="00450C95">
        <w:t>explain the major divisions of Economics;</w:t>
      </w:r>
    </w:p>
    <w:p w:rsidR="00843F43" w:rsidRPr="00450C95" w:rsidRDefault="00843F43" w:rsidP="00832951">
      <w:pPr>
        <w:numPr>
          <w:ilvl w:val="0"/>
          <w:numId w:val="3"/>
        </w:numPr>
        <w:tabs>
          <w:tab w:val="clear" w:pos="2016"/>
        </w:tabs>
        <w:spacing w:line="312" w:lineRule="auto"/>
        <w:ind w:hanging="2016"/>
      </w:pPr>
      <w:r w:rsidRPr="00450C95">
        <w:rPr>
          <w:bCs/>
        </w:rPr>
        <w:t>discuss  the central aim of economics;</w:t>
      </w:r>
    </w:p>
    <w:p w:rsidR="00843F43" w:rsidRPr="00450C95" w:rsidRDefault="00843F43" w:rsidP="00832951">
      <w:pPr>
        <w:numPr>
          <w:ilvl w:val="0"/>
          <w:numId w:val="3"/>
        </w:numPr>
        <w:tabs>
          <w:tab w:val="clear" w:pos="2016"/>
        </w:tabs>
        <w:spacing w:line="312" w:lineRule="auto"/>
        <w:ind w:hanging="2016"/>
      </w:pPr>
      <w:r w:rsidRPr="00450C95">
        <w:t>explain the method of economic analysis; and</w:t>
      </w:r>
    </w:p>
    <w:p w:rsidR="00843F43" w:rsidRPr="00450C95" w:rsidRDefault="00843F43" w:rsidP="00832951">
      <w:pPr>
        <w:numPr>
          <w:ilvl w:val="0"/>
          <w:numId w:val="3"/>
        </w:numPr>
        <w:tabs>
          <w:tab w:val="clear" w:pos="2016"/>
        </w:tabs>
        <w:spacing w:line="312" w:lineRule="auto"/>
        <w:ind w:left="0" w:firstLine="0"/>
      </w:pPr>
      <w:r w:rsidRPr="00450C95">
        <w:t xml:space="preserve">explain the basic economic problems in terms of unlimited wants and </w:t>
      </w:r>
    </w:p>
    <w:p w:rsidR="00843F43" w:rsidRPr="00450C95" w:rsidRDefault="00843F43" w:rsidP="00843F43">
      <w:pPr>
        <w:spacing w:line="312" w:lineRule="auto"/>
        <w:ind w:firstLine="720"/>
      </w:pPr>
      <w:proofErr w:type="gramStart"/>
      <w:r w:rsidRPr="00450C95">
        <w:t>scarce</w:t>
      </w:r>
      <w:proofErr w:type="gramEnd"/>
      <w:r w:rsidRPr="00450C95">
        <w:t xml:space="preserve"> resources.</w:t>
      </w:r>
    </w:p>
    <w:p w:rsidR="00843F43" w:rsidRDefault="00843F43" w:rsidP="00843F43">
      <w:pPr>
        <w:spacing w:line="312" w:lineRule="auto"/>
        <w:ind w:hanging="2016"/>
        <w:rPr>
          <w:b/>
          <w:sz w:val="16"/>
        </w:rPr>
      </w:pPr>
    </w:p>
    <w:p w:rsidR="00843F43" w:rsidRDefault="00843F43" w:rsidP="00843F43">
      <w:pPr>
        <w:pStyle w:val="BodyText3"/>
        <w:spacing w:line="312" w:lineRule="auto"/>
        <w:rPr>
          <w:b/>
        </w:rPr>
      </w:pPr>
    </w:p>
    <w:p w:rsidR="00843F43" w:rsidRPr="00A101BE" w:rsidRDefault="00843F43" w:rsidP="00843F43">
      <w:pPr>
        <w:spacing w:line="312" w:lineRule="auto"/>
        <w:rPr>
          <w:b/>
          <w:sz w:val="28"/>
          <w:szCs w:val="28"/>
        </w:rPr>
      </w:pPr>
      <w:r>
        <w:rPr>
          <w:b/>
        </w:rPr>
        <w:t xml:space="preserve">1.1 </w:t>
      </w:r>
      <w:r w:rsidRPr="00A101BE">
        <w:rPr>
          <w:b/>
          <w:sz w:val="28"/>
          <w:szCs w:val="28"/>
        </w:rPr>
        <w:t>Definition of Economics</w:t>
      </w:r>
    </w:p>
    <w:p w:rsidR="00843F43" w:rsidRDefault="00843F43" w:rsidP="00843F43">
      <w:pPr>
        <w:pStyle w:val="BodyText3"/>
        <w:spacing w:line="312" w:lineRule="auto"/>
        <w:rPr>
          <w:b/>
        </w:rPr>
      </w:pPr>
    </w:p>
    <w:p w:rsidR="00843F43" w:rsidRPr="007E7580" w:rsidRDefault="00843F43" w:rsidP="00843F43">
      <w:pPr>
        <w:spacing w:line="360" w:lineRule="auto"/>
        <w:jc w:val="both"/>
      </w:pPr>
      <w:r w:rsidRPr="007E7580">
        <w:t>Economics is the study of efficient allocation of resources in order to attain the maximum fulfillment of unlimited human wants or needs. It is also defined as the study of how people make choices to cope with scarcity. Economics studies how people choose to use scarce resources to produce various commodities, how people consume goods and services and how they trade.</w:t>
      </w:r>
    </w:p>
    <w:p w:rsidR="00843F43" w:rsidRPr="00224357" w:rsidRDefault="00843F43" w:rsidP="00843F43">
      <w:pPr>
        <w:spacing w:line="312" w:lineRule="auto"/>
        <w:jc w:val="both"/>
        <w:rPr>
          <w:sz w:val="26"/>
          <w:szCs w:val="26"/>
        </w:rPr>
      </w:pPr>
    </w:p>
    <w:p w:rsidR="00843F43" w:rsidRPr="00224357" w:rsidRDefault="00843F43" w:rsidP="00843F43">
      <w:pPr>
        <w:spacing w:line="312" w:lineRule="auto"/>
        <w:jc w:val="both"/>
        <w:rPr>
          <w:sz w:val="26"/>
          <w:szCs w:val="26"/>
        </w:rPr>
      </w:pPr>
    </w:p>
    <w:p w:rsidR="00843F43" w:rsidRPr="00B256BE" w:rsidRDefault="00843F43" w:rsidP="00843F43">
      <w:pPr>
        <w:spacing w:line="360" w:lineRule="auto"/>
        <w:jc w:val="both"/>
      </w:pPr>
      <w:r w:rsidRPr="00B256BE">
        <w:t xml:space="preserve">In the above definition, efficiency, unlimited human wants, scarce resources and choices are the key phrases. Thus, it is important to look at each one of them thoroughly. </w:t>
      </w:r>
    </w:p>
    <w:p w:rsidR="00843F43" w:rsidRDefault="00843F43" w:rsidP="00843F43">
      <w:pPr>
        <w:spacing w:line="312" w:lineRule="auto"/>
        <w:jc w:val="both"/>
        <w:rPr>
          <w:b/>
        </w:rPr>
      </w:pPr>
    </w:p>
    <w:p w:rsidR="00843F43" w:rsidRDefault="00843F43" w:rsidP="00843F43">
      <w:pPr>
        <w:spacing w:line="312" w:lineRule="auto"/>
        <w:jc w:val="both"/>
        <w:rPr>
          <w:b/>
        </w:rPr>
      </w:pPr>
      <w:r w:rsidRPr="009923A6">
        <w:rPr>
          <w:b/>
        </w:rPr>
        <w:t>Unlimited wants and scarce resources</w:t>
      </w:r>
    </w:p>
    <w:p w:rsidR="00843F43" w:rsidRDefault="00843F43" w:rsidP="00843F43">
      <w:pPr>
        <w:spacing w:line="312" w:lineRule="auto"/>
        <w:jc w:val="both"/>
      </w:pPr>
    </w:p>
    <w:p w:rsidR="00843F43" w:rsidRPr="00680412" w:rsidRDefault="00843F43" w:rsidP="00843F43">
      <w:pPr>
        <w:spacing w:line="360" w:lineRule="auto"/>
        <w:jc w:val="both"/>
      </w:pPr>
      <w:r w:rsidRPr="00680412">
        <w:t xml:space="preserve">Human beings want food, clothes, shelter and other variety of goods and services for their survival. These human wants are unlimited and increase from time to time; however, economic resources that include Land, Labor, Capital and Entrepreneurship are scarce by their nature. Although using these economic resources society produces what it wants, it will not be able to produce and consume all the goods and services it wants. Thus, economics describes various sets of tools that enable societies to use their scarce resources efficiently in order to achieve the highest possible standard of living. </w:t>
      </w:r>
    </w:p>
    <w:p w:rsidR="00843F43" w:rsidRDefault="00843F43" w:rsidP="00843F43">
      <w:pPr>
        <w:pStyle w:val="BodyText"/>
        <w:spacing w:line="312" w:lineRule="auto"/>
        <w:rPr>
          <w:sz w:val="24"/>
        </w:rPr>
      </w:pPr>
    </w:p>
    <w:p w:rsidR="00843F43" w:rsidRPr="002F2EBC" w:rsidRDefault="00843F43" w:rsidP="00843F43">
      <w:pPr>
        <w:pStyle w:val="BodyText"/>
        <w:spacing w:line="312" w:lineRule="auto"/>
        <w:rPr>
          <w:sz w:val="28"/>
          <w:szCs w:val="28"/>
        </w:rPr>
      </w:pPr>
      <w:r>
        <w:rPr>
          <w:sz w:val="24"/>
        </w:rPr>
        <w:lastRenderedPageBreak/>
        <w:tab/>
      </w:r>
    </w:p>
    <w:p w:rsidR="00843F43" w:rsidRPr="002F2EBC" w:rsidRDefault="00843F43" w:rsidP="00843F43">
      <w:pPr>
        <w:pStyle w:val="BodyText"/>
        <w:spacing w:line="312" w:lineRule="auto"/>
        <w:rPr>
          <w:b/>
          <w:sz w:val="28"/>
          <w:szCs w:val="28"/>
        </w:rPr>
      </w:pPr>
      <w:r w:rsidRPr="002F2EBC">
        <w:rPr>
          <w:b/>
          <w:sz w:val="28"/>
          <w:szCs w:val="28"/>
        </w:rPr>
        <w:t xml:space="preserve"> </w:t>
      </w:r>
      <w:r>
        <w:rPr>
          <w:b/>
          <w:sz w:val="28"/>
          <w:szCs w:val="28"/>
        </w:rPr>
        <w:t xml:space="preserve">1.2 </w:t>
      </w:r>
      <w:r w:rsidRPr="002F2EBC">
        <w:rPr>
          <w:b/>
          <w:sz w:val="28"/>
          <w:szCs w:val="28"/>
        </w:rPr>
        <w:t>The Central Aim of Economics</w:t>
      </w:r>
    </w:p>
    <w:p w:rsidR="00843F43" w:rsidRDefault="00843F43" w:rsidP="00843F43">
      <w:pPr>
        <w:pStyle w:val="BodyText"/>
        <w:spacing w:line="312" w:lineRule="auto"/>
        <w:rPr>
          <w:b/>
          <w:sz w:val="24"/>
        </w:rPr>
      </w:pPr>
    </w:p>
    <w:p w:rsidR="00843F43" w:rsidRPr="00224357" w:rsidRDefault="00843F43" w:rsidP="00843F43">
      <w:pPr>
        <w:pStyle w:val="BodyText"/>
        <w:spacing w:line="360" w:lineRule="auto"/>
        <w:rPr>
          <w:sz w:val="26"/>
          <w:szCs w:val="26"/>
        </w:rPr>
      </w:pPr>
      <w:r w:rsidRPr="00392AFA">
        <w:rPr>
          <w:sz w:val="24"/>
          <w:szCs w:val="24"/>
        </w:rPr>
        <w:t xml:space="preserve">As we have discussed above human wants are unlimited while they live in a world of scarce resources. </w:t>
      </w:r>
      <w:r w:rsidRPr="00392AFA">
        <w:rPr>
          <w:b/>
          <w:i/>
          <w:sz w:val="24"/>
          <w:szCs w:val="24"/>
        </w:rPr>
        <w:t>Scarcity</w:t>
      </w:r>
      <w:r w:rsidRPr="00392AFA">
        <w:rPr>
          <w:sz w:val="24"/>
          <w:szCs w:val="24"/>
        </w:rPr>
        <w:t xml:space="preserve"> refers to a physical condition where the quantity desired of a particular resource exceeds the quantity available. Therefore, since the available resources are scarce, the ability of every society to produce goods and services are limited. The need to balance unlimited wants with limited resources has raised the question of efficient utilization of scarce resources. Therefore, the central aim of economics is the efficient use of the scarce resources by minimizing loss so as to get the maximum possible satisfaction. In the absence of scarcity, there will be no need of economizing. Therefore, the foundation of economics lies on the concepts of scarcity and choice (unlimited human wants). The field of economics bases itself on two fundamental facts. The following are facts that provide foundations for the field of economics</w:t>
      </w:r>
      <w:r w:rsidRPr="00224357">
        <w:rPr>
          <w:sz w:val="26"/>
          <w:szCs w:val="26"/>
        </w:rPr>
        <w:t>:</w:t>
      </w:r>
    </w:p>
    <w:p w:rsidR="00843F43" w:rsidRDefault="00843F43" w:rsidP="00843F43">
      <w:pPr>
        <w:spacing w:line="312" w:lineRule="auto"/>
        <w:jc w:val="both"/>
      </w:pPr>
    </w:p>
    <w:p w:rsidR="00843F43" w:rsidRPr="002F2EBC" w:rsidRDefault="00843F43" w:rsidP="00843F43">
      <w:pPr>
        <w:pStyle w:val="BodyText"/>
        <w:spacing w:line="312" w:lineRule="auto"/>
        <w:rPr>
          <w:b/>
          <w:sz w:val="28"/>
          <w:szCs w:val="28"/>
        </w:rPr>
      </w:pPr>
      <w:r>
        <w:rPr>
          <w:b/>
          <w:sz w:val="28"/>
          <w:szCs w:val="28"/>
        </w:rPr>
        <w:t xml:space="preserve">1.3 </w:t>
      </w:r>
      <w:smartTag w:uri="urn:schemas-microsoft-com:office:smarttags" w:element="place">
        <w:r w:rsidRPr="002F2EBC">
          <w:rPr>
            <w:b/>
            <w:sz w:val="28"/>
            <w:szCs w:val="28"/>
          </w:rPr>
          <w:t>Opportunity</w:t>
        </w:r>
      </w:smartTag>
      <w:r w:rsidRPr="002F2EBC">
        <w:rPr>
          <w:b/>
          <w:sz w:val="28"/>
          <w:szCs w:val="28"/>
        </w:rPr>
        <w:t xml:space="preserve"> cost and making choice</w:t>
      </w:r>
    </w:p>
    <w:p w:rsidR="00843F43" w:rsidRDefault="00843F43" w:rsidP="00843F43">
      <w:pPr>
        <w:pStyle w:val="BodyText"/>
        <w:spacing w:line="312" w:lineRule="auto"/>
        <w:rPr>
          <w:b/>
          <w:sz w:val="24"/>
        </w:rPr>
      </w:pPr>
    </w:p>
    <w:p w:rsidR="00843F43" w:rsidRPr="00F05F3B" w:rsidRDefault="00843F43" w:rsidP="00843F43">
      <w:pPr>
        <w:spacing w:line="360" w:lineRule="auto"/>
        <w:jc w:val="both"/>
      </w:pPr>
      <w:r w:rsidRPr="00F05F3B">
        <w:t>Opportunity cost is the single most important concept for making optimizing choices. An opportunity cost of any action is the best alternative forgone. The real opportunity cost of an action is measured in goods and services forgone, not in monetary units.</w:t>
      </w:r>
    </w:p>
    <w:p w:rsidR="00843F43" w:rsidRPr="00F05F3B" w:rsidRDefault="00843F43" w:rsidP="00843F43">
      <w:pPr>
        <w:spacing w:line="360" w:lineRule="auto"/>
        <w:jc w:val="both"/>
      </w:pPr>
    </w:p>
    <w:p w:rsidR="00843F43" w:rsidRPr="00F05F3B" w:rsidRDefault="00843F43" w:rsidP="00843F43">
      <w:pPr>
        <w:spacing w:line="360" w:lineRule="auto"/>
        <w:jc w:val="both"/>
      </w:pPr>
      <w:r w:rsidRPr="00F05F3B">
        <w:t>To make economic choices in an activity both marginal costs (the additional opportunity cost that can be incurred) and marginal benefits (the additional benefit that can be obtained) are considered. If marginal benefit exceeds the marginal cost, an individual prefers increasing the activity.</w:t>
      </w:r>
    </w:p>
    <w:p w:rsidR="00843F43" w:rsidRPr="00F05F3B" w:rsidRDefault="00843F43" w:rsidP="00843F43">
      <w:pPr>
        <w:spacing w:line="360" w:lineRule="auto"/>
        <w:jc w:val="both"/>
      </w:pPr>
    </w:p>
    <w:p w:rsidR="00843F43" w:rsidRPr="00F05F3B" w:rsidRDefault="00843F43" w:rsidP="00843F43">
      <w:pPr>
        <w:spacing w:line="360" w:lineRule="auto"/>
        <w:jc w:val="both"/>
      </w:pPr>
      <w:r w:rsidRPr="00F05F3B">
        <w:t>Whenever the opportunity cost of an activity increases, individuals substitute other activities in its place. Thus, changes in marginal cost (opportunity cost) and marginal benefits change the incentives people face and change their actions.</w:t>
      </w:r>
    </w:p>
    <w:p w:rsidR="00843F43" w:rsidRPr="00224357" w:rsidRDefault="00843F43" w:rsidP="00843F43">
      <w:pPr>
        <w:spacing w:line="312" w:lineRule="auto"/>
        <w:jc w:val="both"/>
        <w:rPr>
          <w:sz w:val="26"/>
          <w:szCs w:val="26"/>
        </w:rPr>
      </w:pPr>
    </w:p>
    <w:p w:rsidR="00843F43" w:rsidRPr="002F2EBC" w:rsidRDefault="00843F43" w:rsidP="00843F43">
      <w:pPr>
        <w:pStyle w:val="BodyText"/>
        <w:spacing w:line="312" w:lineRule="auto"/>
        <w:rPr>
          <w:b/>
          <w:sz w:val="28"/>
          <w:szCs w:val="28"/>
        </w:rPr>
      </w:pPr>
      <w:r>
        <w:rPr>
          <w:b/>
          <w:sz w:val="28"/>
          <w:szCs w:val="28"/>
        </w:rPr>
        <w:t xml:space="preserve">1.4 </w:t>
      </w:r>
      <w:r w:rsidRPr="002F2EBC">
        <w:rPr>
          <w:b/>
          <w:sz w:val="28"/>
          <w:szCs w:val="28"/>
        </w:rPr>
        <w:t>Major Economic Problems Caused by Scarcity</w:t>
      </w:r>
    </w:p>
    <w:p w:rsidR="00843F43" w:rsidRDefault="00843F43" w:rsidP="00843F43">
      <w:pPr>
        <w:pStyle w:val="BodyText"/>
        <w:spacing w:line="312" w:lineRule="auto"/>
        <w:rPr>
          <w:b/>
          <w:sz w:val="24"/>
        </w:rPr>
      </w:pPr>
    </w:p>
    <w:p w:rsidR="00843F43" w:rsidRPr="003B5F27" w:rsidRDefault="00843F43" w:rsidP="00843F43">
      <w:pPr>
        <w:spacing w:line="360" w:lineRule="auto"/>
      </w:pPr>
      <w:r w:rsidRPr="003B5F27">
        <w:t>As we discussed above many of our economic problems are raised due to scarce resources and unlimited human wants. This scarcity of resources created three major problems that every society faces. These economic problems are what, how and for whom to produce.</w:t>
      </w:r>
    </w:p>
    <w:p w:rsidR="00843F43" w:rsidRPr="003B5F27" w:rsidRDefault="00843F43" w:rsidP="00843F43">
      <w:pPr>
        <w:spacing w:line="360" w:lineRule="auto"/>
      </w:pPr>
    </w:p>
    <w:p w:rsidR="00843F43" w:rsidRPr="003B5F27" w:rsidRDefault="00843F43" w:rsidP="00843F43">
      <w:pPr>
        <w:pStyle w:val="BodyText"/>
        <w:spacing w:line="360" w:lineRule="auto"/>
        <w:rPr>
          <w:sz w:val="24"/>
          <w:szCs w:val="24"/>
        </w:rPr>
      </w:pPr>
      <w:r w:rsidRPr="003B5F27">
        <w:rPr>
          <w:b/>
          <w:sz w:val="24"/>
          <w:szCs w:val="24"/>
        </w:rPr>
        <w:t xml:space="preserve">What to produce: </w:t>
      </w:r>
      <w:r w:rsidRPr="003B5F27">
        <w:rPr>
          <w:sz w:val="24"/>
          <w:szCs w:val="24"/>
        </w:rPr>
        <w:t xml:space="preserve">It refers to those goods and services and the quantity of each that the economy should produce.  Since resources are scarce or limited, an economy </w:t>
      </w:r>
      <w:proofErr w:type="spellStart"/>
      <w:r w:rsidRPr="003B5F27">
        <w:rPr>
          <w:sz w:val="24"/>
          <w:szCs w:val="24"/>
        </w:rPr>
        <w:t>can not</w:t>
      </w:r>
      <w:proofErr w:type="spellEnd"/>
      <w:r w:rsidRPr="003B5F27">
        <w:rPr>
          <w:sz w:val="24"/>
          <w:szCs w:val="24"/>
        </w:rPr>
        <w:t xml:space="preserve"> produce as much of every good and service as desired by all members of society. For this reason, more of one good or service means less of others.  Therefore, every society must choose exactly which goods and services to produce and in what quantities. In other words, what to produce refers to the problem of allocation of scarce resource between their alternative uses.</w:t>
      </w:r>
    </w:p>
    <w:p w:rsidR="00843F43" w:rsidRPr="003B5F27" w:rsidRDefault="00843F43" w:rsidP="00843F43">
      <w:pPr>
        <w:spacing w:line="360" w:lineRule="auto"/>
        <w:jc w:val="both"/>
      </w:pPr>
    </w:p>
    <w:p w:rsidR="00843F43" w:rsidRPr="003B5F27" w:rsidRDefault="00843F43" w:rsidP="00843F43">
      <w:pPr>
        <w:spacing w:line="360" w:lineRule="auto"/>
        <w:jc w:val="both"/>
      </w:pPr>
      <w:r w:rsidRPr="003B5F27">
        <w:rPr>
          <w:b/>
        </w:rPr>
        <w:t>How to produce:</w:t>
      </w:r>
      <w:r w:rsidRPr="003B5F27">
        <w:t xml:space="preserve"> It refers to the choice of the combination of factors and the particular technique to use in producing a good or service. Different techniques of production can be used to produce goods and services. Even if resources are generally scarce, some resources may be relatively abundant than others in a country. For instance, in </w:t>
      </w:r>
      <w:smartTag w:uri="urn:schemas-microsoft-com:office:smarttags" w:element="place">
        <w:smartTag w:uri="urn:schemas-microsoft-com:office:smarttags" w:element="country-region">
          <w:r w:rsidRPr="003B5F27">
            <w:t>Ethiopia</w:t>
          </w:r>
        </w:smartTag>
      </w:smartTag>
      <w:r w:rsidRPr="003B5F27">
        <w:t xml:space="preserve"> labor is relatively abundant than capital. If the country uses more of labor and less of capital it minimizes </w:t>
      </w:r>
      <w:r w:rsidRPr="003B5F27">
        <w:rPr>
          <w:bCs/>
        </w:rPr>
        <w:t>cost</w:t>
      </w:r>
      <w:r w:rsidRPr="003B5F27">
        <w:t xml:space="preserve"> of production.</w:t>
      </w:r>
    </w:p>
    <w:p w:rsidR="00843F43" w:rsidRPr="003B5F27" w:rsidRDefault="00843F43" w:rsidP="00843F43">
      <w:pPr>
        <w:pStyle w:val="BodyText"/>
        <w:spacing w:line="360" w:lineRule="auto"/>
        <w:rPr>
          <w:sz w:val="24"/>
          <w:szCs w:val="24"/>
        </w:rPr>
      </w:pPr>
    </w:p>
    <w:p w:rsidR="00843F43" w:rsidRPr="003B5F27" w:rsidRDefault="00843F43" w:rsidP="00843F43">
      <w:pPr>
        <w:pStyle w:val="BodyText"/>
        <w:spacing w:line="360" w:lineRule="auto"/>
        <w:rPr>
          <w:sz w:val="24"/>
          <w:szCs w:val="24"/>
        </w:rPr>
      </w:pPr>
      <w:r w:rsidRPr="003B5F27">
        <w:rPr>
          <w:b/>
          <w:sz w:val="24"/>
          <w:szCs w:val="24"/>
        </w:rPr>
        <w:t>For whom to produce:</w:t>
      </w:r>
      <w:r w:rsidRPr="003B5F27">
        <w:rPr>
          <w:sz w:val="24"/>
          <w:szCs w:val="24"/>
        </w:rPr>
        <w:t xml:space="preserve"> This question refers to how the total output produced is to be divided among different consumers.  In every economy, due to scarcity no nation is capable of satisfying all the needs of its society. As a result, the nation has to choose how to distribute the output. For example, in market economy the distribution of goods and services depends on the distribution of money income. That means, those who have more income can enjoy more of the goods and services and those who have less income can enjoy less of the goods and services.  </w:t>
      </w:r>
    </w:p>
    <w:p w:rsidR="00843F43" w:rsidRDefault="00843F43" w:rsidP="00843F43">
      <w:pPr>
        <w:pStyle w:val="BodyText"/>
        <w:spacing w:line="360" w:lineRule="auto"/>
        <w:rPr>
          <w:sz w:val="24"/>
          <w:szCs w:val="24"/>
        </w:rPr>
      </w:pPr>
    </w:p>
    <w:p w:rsidR="00843F43" w:rsidRPr="002F2EBC" w:rsidRDefault="00843F43" w:rsidP="00843F43">
      <w:pPr>
        <w:pStyle w:val="BodyText"/>
        <w:spacing w:line="312" w:lineRule="auto"/>
        <w:rPr>
          <w:b/>
          <w:sz w:val="28"/>
          <w:szCs w:val="28"/>
        </w:rPr>
      </w:pPr>
      <w:r>
        <w:rPr>
          <w:b/>
          <w:sz w:val="28"/>
          <w:szCs w:val="28"/>
        </w:rPr>
        <w:t xml:space="preserve">1.5 </w:t>
      </w:r>
      <w:r w:rsidRPr="002F2EBC">
        <w:rPr>
          <w:b/>
          <w:sz w:val="28"/>
          <w:szCs w:val="28"/>
        </w:rPr>
        <w:t>Methods of Economic Analysis</w:t>
      </w:r>
    </w:p>
    <w:p w:rsidR="00843F43" w:rsidRDefault="00843F43" w:rsidP="00843F43">
      <w:pPr>
        <w:pStyle w:val="BodyText"/>
        <w:spacing w:line="312" w:lineRule="auto"/>
        <w:rPr>
          <w:b/>
          <w:sz w:val="24"/>
        </w:rPr>
      </w:pPr>
    </w:p>
    <w:p w:rsidR="00843F43" w:rsidRDefault="00843F43" w:rsidP="00843F43">
      <w:pPr>
        <w:pStyle w:val="BodyText"/>
        <w:spacing w:line="312" w:lineRule="auto"/>
        <w:rPr>
          <w:b/>
          <w:sz w:val="24"/>
        </w:rPr>
      </w:pPr>
      <w:r>
        <w:rPr>
          <w:b/>
          <w:sz w:val="24"/>
        </w:rPr>
        <w:lastRenderedPageBreak/>
        <w:t>____</w:t>
      </w:r>
    </w:p>
    <w:p w:rsidR="00843F43" w:rsidRPr="00264C9D" w:rsidRDefault="00843F43" w:rsidP="00843F43">
      <w:pPr>
        <w:pStyle w:val="BodyText"/>
        <w:spacing w:line="360" w:lineRule="auto"/>
        <w:rPr>
          <w:sz w:val="24"/>
          <w:szCs w:val="24"/>
        </w:rPr>
      </w:pPr>
      <w:r w:rsidRPr="00264C9D">
        <w:rPr>
          <w:sz w:val="24"/>
          <w:szCs w:val="24"/>
        </w:rPr>
        <w:t xml:space="preserve">In order to solve the basic economic problems (What, how and for whom to produce) economists design </w:t>
      </w:r>
      <w:r w:rsidRPr="00264C9D">
        <w:rPr>
          <w:b/>
          <w:sz w:val="24"/>
          <w:szCs w:val="24"/>
        </w:rPr>
        <w:t xml:space="preserve">policies </w:t>
      </w:r>
      <w:r w:rsidRPr="00264C9D">
        <w:rPr>
          <w:sz w:val="24"/>
          <w:szCs w:val="24"/>
        </w:rPr>
        <w:t xml:space="preserve">based up on </w:t>
      </w:r>
      <w:r w:rsidRPr="00264C9D">
        <w:rPr>
          <w:b/>
          <w:sz w:val="24"/>
          <w:szCs w:val="24"/>
        </w:rPr>
        <w:t xml:space="preserve">principles </w:t>
      </w:r>
      <w:r w:rsidRPr="00264C9D">
        <w:rPr>
          <w:sz w:val="24"/>
          <w:szCs w:val="24"/>
        </w:rPr>
        <w:t xml:space="preserve">or </w:t>
      </w:r>
      <w:r w:rsidRPr="00264C9D">
        <w:rPr>
          <w:b/>
          <w:sz w:val="24"/>
          <w:szCs w:val="24"/>
        </w:rPr>
        <w:t>theories</w:t>
      </w:r>
      <w:r w:rsidRPr="00264C9D">
        <w:rPr>
          <w:sz w:val="24"/>
          <w:szCs w:val="24"/>
        </w:rPr>
        <w:t xml:space="preserve"> .This principles or theories can be derived from </w:t>
      </w:r>
      <w:r w:rsidRPr="00264C9D">
        <w:rPr>
          <w:b/>
          <w:sz w:val="24"/>
          <w:szCs w:val="24"/>
        </w:rPr>
        <w:t>facts</w:t>
      </w:r>
      <w:r w:rsidRPr="00264C9D">
        <w:rPr>
          <w:sz w:val="24"/>
          <w:szCs w:val="24"/>
        </w:rPr>
        <w:t>. Economic theories/analysis are drawn from facts through induction (from particular to general) and deduction (from general to particular) methods.</w:t>
      </w: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12" w:lineRule="auto"/>
        <w:rPr>
          <w:b/>
          <w:sz w:val="28"/>
          <w:szCs w:val="28"/>
        </w:rPr>
      </w:pPr>
      <w:r>
        <w:rPr>
          <w:b/>
          <w:sz w:val="28"/>
          <w:szCs w:val="28"/>
        </w:rPr>
        <w:t xml:space="preserve">1.6 </w:t>
      </w:r>
      <w:r w:rsidRPr="002F2EBC">
        <w:rPr>
          <w:b/>
          <w:sz w:val="28"/>
          <w:szCs w:val="28"/>
        </w:rPr>
        <w:t>Theories and Economic Models</w:t>
      </w:r>
    </w:p>
    <w:p w:rsidR="00843F43" w:rsidRPr="002F2EBC" w:rsidRDefault="00843F43" w:rsidP="00843F43">
      <w:pPr>
        <w:pStyle w:val="BodyText"/>
        <w:spacing w:line="312" w:lineRule="auto"/>
        <w:rPr>
          <w:b/>
          <w:sz w:val="16"/>
          <w:szCs w:val="16"/>
        </w:rPr>
      </w:pPr>
    </w:p>
    <w:p w:rsidR="00843F43" w:rsidRPr="00264C9D" w:rsidRDefault="00843F43" w:rsidP="00843F43">
      <w:pPr>
        <w:pStyle w:val="BodyText"/>
        <w:spacing w:line="360" w:lineRule="auto"/>
        <w:rPr>
          <w:sz w:val="24"/>
          <w:szCs w:val="24"/>
        </w:rPr>
      </w:pPr>
      <w:r w:rsidRPr="00264C9D">
        <w:rPr>
          <w:sz w:val="24"/>
          <w:szCs w:val="24"/>
        </w:rPr>
        <w:t>Like other sciences economics is concerned with the explanation and prediction of observes phenomenon. Explanation and prediction of phenomenon is based on the use of theories.</w:t>
      </w:r>
    </w:p>
    <w:p w:rsidR="00843F43" w:rsidRPr="00264C9D" w:rsidRDefault="00843F43" w:rsidP="00843F43">
      <w:pPr>
        <w:pStyle w:val="BodyText"/>
        <w:spacing w:line="360" w:lineRule="auto"/>
        <w:rPr>
          <w:sz w:val="24"/>
          <w:szCs w:val="24"/>
        </w:rPr>
      </w:pPr>
      <w:r w:rsidRPr="00264C9D">
        <w:rPr>
          <w:b/>
          <w:bCs/>
          <w:i/>
          <w:iCs/>
          <w:sz w:val="24"/>
          <w:szCs w:val="24"/>
        </w:rPr>
        <w:t>Theory</w:t>
      </w:r>
      <w:r w:rsidRPr="00264C9D">
        <w:rPr>
          <w:bCs/>
          <w:iCs/>
          <w:sz w:val="24"/>
          <w:szCs w:val="24"/>
        </w:rPr>
        <w:t>:</w:t>
      </w:r>
      <w:r w:rsidRPr="00264C9D">
        <w:rPr>
          <w:b/>
          <w:i/>
          <w:sz w:val="24"/>
          <w:szCs w:val="24"/>
        </w:rPr>
        <w:t xml:space="preserve">  </w:t>
      </w:r>
      <w:r w:rsidRPr="00264C9D">
        <w:rPr>
          <w:sz w:val="24"/>
          <w:szCs w:val="24"/>
        </w:rPr>
        <w:t>A theory is developed to explain observed phenomenon based on a set of basic rules and assumptions.</w:t>
      </w:r>
      <w:r w:rsidRPr="00264C9D">
        <w:rPr>
          <w:b/>
          <w:i/>
          <w:sz w:val="24"/>
          <w:szCs w:val="24"/>
        </w:rPr>
        <w:t xml:space="preserve"> </w:t>
      </w:r>
      <w:r w:rsidRPr="00264C9D">
        <w:rPr>
          <w:sz w:val="24"/>
          <w:szCs w:val="24"/>
        </w:rPr>
        <w:t>It is a framework that helps us to understand the relationship between cause and effect.  It is simplification of an actual relationship and a hypothesis that has been successfully tested .It can be true in general or on average and is often subject to exceptions because of individual differences.  For example, according to the theory of demand, other things remaining constant, when price of a product increases, the quantity demanded of the product will decrease. This is generally true. However, there may be some exceptional individuals who may not like to buy cheaper products and decide to stop buying any quantity of a product when its price decreases.</w:t>
      </w:r>
    </w:p>
    <w:p w:rsidR="00843F43" w:rsidRPr="00264C9D" w:rsidRDefault="00843F43" w:rsidP="00843F43">
      <w:pPr>
        <w:pStyle w:val="BodyText"/>
        <w:spacing w:line="360" w:lineRule="auto"/>
        <w:rPr>
          <w:sz w:val="24"/>
          <w:szCs w:val="24"/>
        </w:rPr>
      </w:pPr>
    </w:p>
    <w:p w:rsidR="00843F43" w:rsidRPr="00264C9D" w:rsidRDefault="00843F43" w:rsidP="00843F43">
      <w:pPr>
        <w:pStyle w:val="BodyText"/>
        <w:spacing w:line="360" w:lineRule="auto"/>
        <w:ind w:left="60"/>
        <w:rPr>
          <w:sz w:val="24"/>
          <w:szCs w:val="24"/>
        </w:rPr>
      </w:pPr>
      <w:r w:rsidRPr="00264C9D">
        <w:rPr>
          <w:sz w:val="24"/>
          <w:szCs w:val="24"/>
        </w:rPr>
        <w:t>Dear learner! As we have discussed above, the objective of a theory is to predict and explain the cause of phenomena we observe. Thus, it simplifies, generalizes, predict and explain the event. For instance, the theory of demand helps us to predict by how much the quantity demanded of a product will increase if its price falls by a certain amount and explains the reasons for such negative relationship.</w:t>
      </w:r>
    </w:p>
    <w:p w:rsidR="00843F43" w:rsidRPr="00264C9D" w:rsidRDefault="00843F43" w:rsidP="00843F43">
      <w:pPr>
        <w:pStyle w:val="BodyText"/>
        <w:spacing w:line="360" w:lineRule="auto"/>
        <w:ind w:left="60"/>
        <w:rPr>
          <w:sz w:val="24"/>
          <w:szCs w:val="24"/>
        </w:rPr>
      </w:pPr>
    </w:p>
    <w:p w:rsidR="00843F43" w:rsidRPr="00264C9D" w:rsidRDefault="00843F43" w:rsidP="00843F43">
      <w:pPr>
        <w:pStyle w:val="BodyText"/>
        <w:spacing w:line="360" w:lineRule="auto"/>
        <w:ind w:left="58"/>
        <w:rPr>
          <w:sz w:val="24"/>
          <w:szCs w:val="24"/>
        </w:rPr>
      </w:pPr>
      <w:r w:rsidRPr="00264C9D">
        <w:rPr>
          <w:sz w:val="24"/>
          <w:szCs w:val="24"/>
        </w:rPr>
        <w:t>Using application of statistical tools and econometric techniques, we can construct models from economic theories.</w:t>
      </w:r>
    </w:p>
    <w:p w:rsidR="00843F43" w:rsidRPr="00264C9D" w:rsidRDefault="00843F43" w:rsidP="00843F43">
      <w:pPr>
        <w:pStyle w:val="BodyText"/>
        <w:spacing w:line="360" w:lineRule="auto"/>
        <w:ind w:left="58"/>
        <w:rPr>
          <w:sz w:val="24"/>
          <w:szCs w:val="24"/>
        </w:rPr>
      </w:pPr>
    </w:p>
    <w:p w:rsidR="00843F43" w:rsidRPr="00264C9D" w:rsidRDefault="00843F43" w:rsidP="00843F43">
      <w:pPr>
        <w:pStyle w:val="BodyText"/>
        <w:spacing w:line="360" w:lineRule="auto"/>
        <w:ind w:left="58"/>
        <w:rPr>
          <w:sz w:val="24"/>
          <w:szCs w:val="24"/>
        </w:rPr>
      </w:pPr>
      <w:r w:rsidRPr="00264C9D">
        <w:rPr>
          <w:b/>
          <w:sz w:val="24"/>
          <w:szCs w:val="24"/>
        </w:rPr>
        <w:lastRenderedPageBreak/>
        <w:t>Economic Models:</w:t>
      </w:r>
      <w:r w:rsidRPr="00264C9D">
        <w:rPr>
          <w:sz w:val="24"/>
          <w:szCs w:val="24"/>
        </w:rPr>
        <w:t xml:space="preserve"> It is a skeletal and rough representation of the actual economy. In other words, it is a simplified representation of the real situation that is achieved by a set of meaningful and consistent assumption. A model can be represented by using graphs, mathematical equations, computer programs etc. </w:t>
      </w:r>
    </w:p>
    <w:p w:rsidR="00843F43" w:rsidRPr="00264C9D" w:rsidRDefault="00843F43" w:rsidP="00843F43">
      <w:pPr>
        <w:pStyle w:val="BodyText"/>
        <w:spacing w:line="360" w:lineRule="auto"/>
        <w:ind w:left="58"/>
        <w:rPr>
          <w:sz w:val="24"/>
          <w:szCs w:val="24"/>
        </w:rPr>
      </w:pPr>
    </w:p>
    <w:p w:rsidR="00843F43" w:rsidRPr="00224357" w:rsidRDefault="00843F43" w:rsidP="00843F43">
      <w:pPr>
        <w:pStyle w:val="BodyText"/>
        <w:spacing w:line="360" w:lineRule="auto"/>
        <w:ind w:left="58"/>
        <w:rPr>
          <w:sz w:val="26"/>
          <w:szCs w:val="26"/>
        </w:rPr>
      </w:pPr>
      <w:r w:rsidRPr="00264C9D">
        <w:rPr>
          <w:sz w:val="24"/>
          <w:szCs w:val="24"/>
        </w:rPr>
        <w:t>We use models in order to simplify our complex real world and to minimize the costs we incur while obtaining information. We evaluate models based on its assumptions, generality, simplicity and how well it predicts its phenomenon</w:t>
      </w:r>
      <w:r>
        <w:rPr>
          <w:sz w:val="26"/>
          <w:szCs w:val="26"/>
        </w:rPr>
        <w:t>.</w:t>
      </w:r>
    </w:p>
    <w:p w:rsidR="00843F43" w:rsidRDefault="00843F43" w:rsidP="00843F43">
      <w:pPr>
        <w:pStyle w:val="BodyText"/>
        <w:spacing w:line="360" w:lineRule="auto"/>
        <w:rPr>
          <w:sz w:val="24"/>
          <w:szCs w:val="24"/>
        </w:rPr>
      </w:pPr>
    </w:p>
    <w:p w:rsidR="00843F43" w:rsidRPr="002F2EBC" w:rsidRDefault="00843F43" w:rsidP="00843F43">
      <w:pPr>
        <w:pStyle w:val="BodyText"/>
        <w:spacing w:line="360" w:lineRule="auto"/>
        <w:rPr>
          <w:b/>
          <w:sz w:val="28"/>
          <w:szCs w:val="28"/>
        </w:rPr>
      </w:pPr>
      <w:r>
        <w:rPr>
          <w:b/>
          <w:sz w:val="24"/>
        </w:rPr>
        <w:t xml:space="preserve">1.7 </w:t>
      </w:r>
      <w:r w:rsidRPr="002F2EBC">
        <w:rPr>
          <w:b/>
          <w:sz w:val="28"/>
          <w:szCs w:val="28"/>
        </w:rPr>
        <w:t>Microeconomics and Macroeconomics</w:t>
      </w:r>
    </w:p>
    <w:p w:rsidR="00843F43" w:rsidRDefault="00843F43" w:rsidP="00843F43">
      <w:pPr>
        <w:pStyle w:val="BodyText"/>
        <w:spacing w:line="360" w:lineRule="auto"/>
        <w:rPr>
          <w:b/>
          <w:sz w:val="24"/>
        </w:rPr>
      </w:pPr>
    </w:p>
    <w:p w:rsidR="00843F43" w:rsidRPr="00845AE6" w:rsidRDefault="00843F43" w:rsidP="00843F43">
      <w:pPr>
        <w:spacing w:line="360" w:lineRule="auto"/>
      </w:pPr>
      <w:r w:rsidRPr="00845AE6">
        <w:t>Economics is categorized on two broad categories. These are microeconomics and macroeconomics. Let us see each of these as follows:</w:t>
      </w:r>
    </w:p>
    <w:p w:rsidR="00843F43" w:rsidRPr="00845AE6" w:rsidRDefault="00843F43" w:rsidP="00843F43">
      <w:pPr>
        <w:spacing w:line="360" w:lineRule="auto"/>
        <w:jc w:val="both"/>
      </w:pPr>
    </w:p>
    <w:p w:rsidR="00843F43" w:rsidRPr="00845AE6" w:rsidRDefault="00843F43" w:rsidP="00843F43">
      <w:pPr>
        <w:spacing w:line="360" w:lineRule="auto"/>
        <w:jc w:val="both"/>
        <w:rPr>
          <w:b/>
        </w:rPr>
      </w:pPr>
      <w:r w:rsidRPr="00845AE6">
        <w:rPr>
          <w:b/>
          <w:i/>
        </w:rPr>
        <w:t>Microeconomics</w:t>
      </w:r>
      <w:r w:rsidRPr="00845AE6">
        <w:rPr>
          <w:b/>
        </w:rPr>
        <w:t>:</w:t>
      </w:r>
      <w:r w:rsidRPr="00845AE6">
        <w:t xml:space="preserve"> It is a branch of economic analysis of the economic behavior of individual decision making units such as individuals, households, business firms, industries or prices of different goods and services. In other words, microeconomics is concerned with the ‘elements’ of economic activity, the firm and the consumer. It refers to the study of economic motives and behavior of individual consumers and producers and the </w:t>
      </w:r>
      <w:proofErr w:type="spellStart"/>
      <w:r w:rsidRPr="00845AE6">
        <w:t>principles</w:t>
      </w:r>
      <w:proofErr w:type="spellEnd"/>
      <w:r w:rsidRPr="00845AE6">
        <w:t xml:space="preserve"> involved in organizing and operating the individual firms or industries.</w:t>
      </w:r>
    </w:p>
    <w:p w:rsidR="00843F43" w:rsidRPr="00845AE6" w:rsidRDefault="00843F43" w:rsidP="00843F43">
      <w:pPr>
        <w:spacing w:line="360" w:lineRule="auto"/>
        <w:jc w:val="both"/>
      </w:pPr>
    </w:p>
    <w:p w:rsidR="00843F43" w:rsidRPr="00845AE6" w:rsidRDefault="00843F43" w:rsidP="00843F43">
      <w:pPr>
        <w:pStyle w:val="BodyText3"/>
        <w:spacing w:line="360" w:lineRule="auto"/>
        <w:rPr>
          <w:szCs w:val="24"/>
        </w:rPr>
      </w:pPr>
      <w:r w:rsidRPr="00845AE6">
        <w:rPr>
          <w:b/>
          <w:i/>
          <w:szCs w:val="24"/>
        </w:rPr>
        <w:t xml:space="preserve"> Macroeconomics:</w:t>
      </w:r>
      <w:r w:rsidRPr="00845AE6">
        <w:rPr>
          <w:szCs w:val="24"/>
        </w:rPr>
        <w:t xml:space="preserve"> It is a branch of economic analysis that examines the economy as a whole or its basic sub-divisions or aggregates such as the government, household and business sector. It is the study of the economy as a whole; of total saving, investment and employment in the system. It deals with the great aggregates and averages of the system rather than with particular parts of it and attempts to define these aggregates in a useful manner and to examine how they are related and determined. </w:t>
      </w:r>
    </w:p>
    <w:p w:rsidR="00843F43" w:rsidRDefault="00843F43" w:rsidP="00843F43">
      <w:pPr>
        <w:pStyle w:val="BodyText3"/>
        <w:spacing w:line="312" w:lineRule="auto"/>
      </w:pPr>
    </w:p>
    <w:p w:rsidR="00843F43" w:rsidRPr="002F2EBC" w:rsidRDefault="00843F43" w:rsidP="00843F43">
      <w:pPr>
        <w:spacing w:line="312" w:lineRule="auto"/>
        <w:rPr>
          <w:b/>
          <w:sz w:val="28"/>
          <w:szCs w:val="28"/>
        </w:rPr>
      </w:pPr>
      <w:r>
        <w:rPr>
          <w:b/>
          <w:sz w:val="28"/>
          <w:szCs w:val="28"/>
        </w:rPr>
        <w:t xml:space="preserve">1.8 </w:t>
      </w:r>
      <w:r w:rsidRPr="002F2EBC">
        <w:rPr>
          <w:b/>
          <w:sz w:val="28"/>
          <w:szCs w:val="28"/>
        </w:rPr>
        <w:t>Positive and Normative Economics</w:t>
      </w:r>
    </w:p>
    <w:p w:rsidR="00843F43" w:rsidRDefault="00843F43" w:rsidP="00843F43">
      <w:pPr>
        <w:spacing w:line="312" w:lineRule="auto"/>
        <w:rPr>
          <w:b/>
        </w:rPr>
      </w:pPr>
    </w:p>
    <w:p w:rsidR="00843F43" w:rsidRPr="007A332B" w:rsidRDefault="00843F43" w:rsidP="00843F43">
      <w:pPr>
        <w:autoSpaceDE w:val="0"/>
        <w:autoSpaceDN w:val="0"/>
        <w:adjustRightInd w:val="0"/>
        <w:spacing w:line="360" w:lineRule="auto"/>
      </w:pPr>
      <w:r w:rsidRPr="007A332B">
        <w:rPr>
          <w:b/>
        </w:rPr>
        <w:lastRenderedPageBreak/>
        <w:t>Positive economics</w:t>
      </w:r>
      <w:r w:rsidRPr="007A332B">
        <w:t xml:space="preserve"> deals with specific statements that are capable of verification by reference to the facts about economic behavior. It deals with facts or relationships which can be proven or disproven.</w:t>
      </w:r>
    </w:p>
    <w:p w:rsidR="00843F43" w:rsidRPr="007A332B" w:rsidRDefault="00843F43" w:rsidP="00843F43">
      <w:pPr>
        <w:autoSpaceDE w:val="0"/>
        <w:autoSpaceDN w:val="0"/>
        <w:adjustRightInd w:val="0"/>
        <w:spacing w:line="360" w:lineRule="auto"/>
      </w:pPr>
    </w:p>
    <w:p w:rsidR="00843F43" w:rsidRPr="007A332B" w:rsidRDefault="00843F43" w:rsidP="00843F43">
      <w:pPr>
        <w:autoSpaceDE w:val="0"/>
        <w:autoSpaceDN w:val="0"/>
        <w:adjustRightInd w:val="0"/>
        <w:spacing w:line="360" w:lineRule="auto"/>
        <w:rPr>
          <w:b/>
          <w:bCs/>
        </w:rPr>
      </w:pPr>
      <w:r w:rsidRPr="007A332B">
        <w:rPr>
          <w:b/>
        </w:rPr>
        <w:t>Examples of positive economic statements are</w:t>
      </w:r>
      <w:r w:rsidRPr="007A332B">
        <w:rPr>
          <w:b/>
          <w:bCs/>
        </w:rPr>
        <w:t>:</w:t>
      </w:r>
    </w:p>
    <w:p w:rsidR="00843F43" w:rsidRPr="007A332B" w:rsidRDefault="00843F43" w:rsidP="00843F43">
      <w:pPr>
        <w:autoSpaceDE w:val="0"/>
        <w:autoSpaceDN w:val="0"/>
        <w:adjustRightInd w:val="0"/>
        <w:spacing w:line="360" w:lineRule="auto"/>
        <w:rPr>
          <w:b/>
          <w:bCs/>
        </w:rPr>
      </w:pPr>
    </w:p>
    <w:p w:rsidR="00843F43" w:rsidRPr="007A332B" w:rsidRDefault="00843F43" w:rsidP="00832951">
      <w:pPr>
        <w:numPr>
          <w:ilvl w:val="0"/>
          <w:numId w:val="5"/>
        </w:numPr>
        <w:autoSpaceDE w:val="0"/>
        <w:autoSpaceDN w:val="0"/>
        <w:adjustRightInd w:val="0"/>
        <w:spacing w:line="360" w:lineRule="auto"/>
      </w:pPr>
      <w:r w:rsidRPr="007A332B">
        <w:t xml:space="preserve">The 2000 fiscal year deficit of </w:t>
      </w:r>
      <w:smartTag w:uri="urn:schemas-microsoft-com:office:smarttags" w:element="place">
        <w:smartTag w:uri="urn:schemas-microsoft-com:office:smarttags" w:element="country-region">
          <w:r w:rsidRPr="007A332B">
            <w:t>Ethiopia</w:t>
          </w:r>
        </w:smartTag>
      </w:smartTag>
      <w:r w:rsidRPr="007A332B">
        <w:t xml:space="preserve"> exceeded $5 billion.</w:t>
      </w:r>
    </w:p>
    <w:p w:rsidR="00843F43" w:rsidRPr="007A332B" w:rsidRDefault="00843F43" w:rsidP="00832951">
      <w:pPr>
        <w:numPr>
          <w:ilvl w:val="0"/>
          <w:numId w:val="5"/>
        </w:numPr>
        <w:autoSpaceDE w:val="0"/>
        <w:autoSpaceDN w:val="0"/>
        <w:adjustRightInd w:val="0"/>
        <w:spacing w:line="360" w:lineRule="auto"/>
      </w:pPr>
      <w:r w:rsidRPr="007A332B">
        <w:t>When the value of Birr falls, imported products into our country become more expensive.</w:t>
      </w:r>
    </w:p>
    <w:p w:rsidR="00843F43" w:rsidRPr="007A332B" w:rsidRDefault="00843F43" w:rsidP="00832951">
      <w:pPr>
        <w:numPr>
          <w:ilvl w:val="0"/>
          <w:numId w:val="5"/>
        </w:numPr>
        <w:autoSpaceDE w:val="0"/>
        <w:autoSpaceDN w:val="0"/>
        <w:adjustRightInd w:val="0"/>
        <w:spacing w:line="360" w:lineRule="auto"/>
      </w:pPr>
      <w:r w:rsidRPr="007A332B">
        <w:t>If investment rises, national income will increase.</w:t>
      </w:r>
    </w:p>
    <w:p w:rsidR="00843F43" w:rsidRPr="007A332B" w:rsidRDefault="00843F43" w:rsidP="00843F43">
      <w:pPr>
        <w:autoSpaceDE w:val="0"/>
        <w:autoSpaceDN w:val="0"/>
        <w:adjustRightInd w:val="0"/>
        <w:spacing w:line="360" w:lineRule="auto"/>
      </w:pPr>
    </w:p>
    <w:p w:rsidR="00843F43" w:rsidRPr="007A332B" w:rsidRDefault="00843F43" w:rsidP="00843F43">
      <w:pPr>
        <w:autoSpaceDE w:val="0"/>
        <w:autoSpaceDN w:val="0"/>
        <w:adjustRightInd w:val="0"/>
        <w:spacing w:line="360" w:lineRule="auto"/>
        <w:jc w:val="both"/>
      </w:pPr>
      <w:r w:rsidRPr="007A332B">
        <w:t xml:space="preserve">A </w:t>
      </w:r>
      <w:r w:rsidRPr="007A332B">
        <w:rPr>
          <w:b/>
        </w:rPr>
        <w:t>normative economics</w:t>
      </w:r>
      <w:r w:rsidRPr="007A332B">
        <w:t xml:space="preserve"> is someone’s opinion or value judgment about an economic issue. Such a statement can never be proven. It has a moral or ethical aspect and goes beyond a science can say.</w:t>
      </w:r>
    </w:p>
    <w:p w:rsidR="00843F43" w:rsidRPr="007A332B" w:rsidRDefault="00843F43" w:rsidP="00843F43">
      <w:pPr>
        <w:autoSpaceDE w:val="0"/>
        <w:autoSpaceDN w:val="0"/>
        <w:adjustRightInd w:val="0"/>
        <w:spacing w:line="360" w:lineRule="auto"/>
      </w:pPr>
      <w:r w:rsidRPr="007A332B">
        <w:t>.</w:t>
      </w:r>
    </w:p>
    <w:p w:rsidR="00843F43" w:rsidRPr="007A332B" w:rsidRDefault="00843F43" w:rsidP="00843F43">
      <w:pPr>
        <w:autoSpaceDE w:val="0"/>
        <w:autoSpaceDN w:val="0"/>
        <w:adjustRightInd w:val="0"/>
        <w:spacing w:line="360" w:lineRule="auto"/>
        <w:rPr>
          <w:b/>
          <w:bCs/>
        </w:rPr>
      </w:pPr>
      <w:r w:rsidRPr="007A332B">
        <w:rPr>
          <w:b/>
        </w:rPr>
        <w:t>Examples of normative economic statements are</w:t>
      </w:r>
      <w:r w:rsidRPr="007A332B">
        <w:rPr>
          <w:b/>
          <w:bCs/>
        </w:rPr>
        <w:t>:</w:t>
      </w:r>
    </w:p>
    <w:p w:rsidR="00843F43" w:rsidRPr="007A332B" w:rsidRDefault="00843F43" w:rsidP="00843F43">
      <w:pPr>
        <w:autoSpaceDE w:val="0"/>
        <w:autoSpaceDN w:val="0"/>
        <w:adjustRightInd w:val="0"/>
        <w:spacing w:line="360" w:lineRule="auto"/>
        <w:rPr>
          <w:b/>
          <w:bCs/>
        </w:rPr>
      </w:pPr>
    </w:p>
    <w:p w:rsidR="00843F43" w:rsidRPr="007A332B" w:rsidRDefault="00843F43" w:rsidP="00832951">
      <w:pPr>
        <w:numPr>
          <w:ilvl w:val="0"/>
          <w:numId w:val="5"/>
        </w:numPr>
        <w:autoSpaceDE w:val="0"/>
        <w:autoSpaceDN w:val="0"/>
        <w:adjustRightInd w:val="0"/>
        <w:spacing w:line="360" w:lineRule="auto"/>
      </w:pPr>
      <w:r w:rsidRPr="007A332B">
        <w:t>The government should raise taxes and lower government spending to reduce the budget deficit.</w:t>
      </w:r>
    </w:p>
    <w:p w:rsidR="00843F43" w:rsidRPr="007A332B" w:rsidRDefault="00843F43" w:rsidP="00832951">
      <w:pPr>
        <w:numPr>
          <w:ilvl w:val="0"/>
          <w:numId w:val="5"/>
        </w:numPr>
        <w:autoSpaceDE w:val="0"/>
        <w:autoSpaceDN w:val="0"/>
        <w:adjustRightInd w:val="0"/>
        <w:spacing w:line="360" w:lineRule="auto"/>
      </w:pPr>
      <w:r w:rsidRPr="007A332B">
        <w:t>We need to try to lower the value of Birr in order to discourage the importation of foreign goods into this country.</w:t>
      </w:r>
    </w:p>
    <w:p w:rsidR="00843F43" w:rsidRPr="007A332B" w:rsidRDefault="00843F43" w:rsidP="00832951">
      <w:pPr>
        <w:numPr>
          <w:ilvl w:val="0"/>
          <w:numId w:val="5"/>
        </w:numPr>
        <w:autoSpaceDE w:val="0"/>
        <w:autoSpaceDN w:val="0"/>
        <w:adjustRightInd w:val="0"/>
        <w:spacing w:line="360" w:lineRule="auto"/>
      </w:pPr>
      <w:r w:rsidRPr="007A332B">
        <w:t>Families with income below birr $3,500 per year should be exempted from income taxes.</w:t>
      </w:r>
    </w:p>
    <w:p w:rsidR="00843F43" w:rsidRDefault="00843F43" w:rsidP="00843F43">
      <w:pPr>
        <w:autoSpaceDE w:val="0"/>
        <w:autoSpaceDN w:val="0"/>
        <w:adjustRightInd w:val="0"/>
        <w:ind w:left="360"/>
        <w:rPr>
          <w:sz w:val="22"/>
          <w:szCs w:val="22"/>
        </w:rPr>
      </w:pPr>
    </w:p>
    <w:p w:rsidR="00843F43" w:rsidRDefault="00843F43" w:rsidP="00843F43">
      <w:pPr>
        <w:autoSpaceDE w:val="0"/>
        <w:autoSpaceDN w:val="0"/>
        <w:adjustRightInd w:val="0"/>
        <w:ind w:left="360"/>
        <w:rPr>
          <w:sz w:val="22"/>
          <w:szCs w:val="22"/>
        </w:rPr>
      </w:pPr>
    </w:p>
    <w:p w:rsidR="00843F43" w:rsidRDefault="00843F43" w:rsidP="00843F43">
      <w:pPr>
        <w:autoSpaceDE w:val="0"/>
        <w:autoSpaceDN w:val="0"/>
        <w:adjustRightInd w:val="0"/>
        <w:ind w:left="360"/>
        <w:rPr>
          <w:sz w:val="22"/>
          <w:szCs w:val="22"/>
        </w:rPr>
      </w:pPr>
    </w:p>
    <w:p w:rsidR="00843F43" w:rsidRDefault="00843F43" w:rsidP="00843F43">
      <w:pPr>
        <w:autoSpaceDE w:val="0"/>
        <w:autoSpaceDN w:val="0"/>
        <w:adjustRightInd w:val="0"/>
        <w:ind w:left="360"/>
        <w:rPr>
          <w:sz w:val="22"/>
          <w:szCs w:val="22"/>
        </w:rPr>
      </w:pPr>
    </w:p>
    <w:p w:rsidR="00843F43" w:rsidRDefault="00843F43" w:rsidP="00843F43">
      <w:pPr>
        <w:autoSpaceDE w:val="0"/>
        <w:autoSpaceDN w:val="0"/>
        <w:adjustRightInd w:val="0"/>
        <w:ind w:left="360"/>
        <w:rPr>
          <w:sz w:val="22"/>
          <w:szCs w:val="22"/>
        </w:rPr>
      </w:pPr>
    </w:p>
    <w:p w:rsidR="00843F43" w:rsidRPr="00876C5C" w:rsidRDefault="00843F43" w:rsidP="00843F43">
      <w:pPr>
        <w:autoSpaceDE w:val="0"/>
        <w:autoSpaceDN w:val="0"/>
        <w:adjustRightInd w:val="0"/>
        <w:ind w:left="360"/>
        <w:rPr>
          <w:sz w:val="22"/>
          <w:szCs w:val="22"/>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60" w:lineRule="auto"/>
        <w:rPr>
          <w:sz w:val="24"/>
          <w:szCs w:val="24"/>
        </w:rPr>
      </w:pPr>
    </w:p>
    <w:p w:rsidR="00843F43" w:rsidRDefault="00843F43" w:rsidP="00843F43">
      <w:pPr>
        <w:pStyle w:val="BodyText"/>
        <w:spacing w:line="312" w:lineRule="auto"/>
        <w:ind w:left="360"/>
        <w:rPr>
          <w:b/>
          <w:sz w:val="28"/>
        </w:rPr>
      </w:pPr>
    </w:p>
    <w:p w:rsidR="00843F43" w:rsidRDefault="00843F43" w:rsidP="00843F43">
      <w:pPr>
        <w:pStyle w:val="BodyText"/>
        <w:spacing w:line="312" w:lineRule="auto"/>
        <w:rPr>
          <w:b/>
          <w:sz w:val="28"/>
        </w:rPr>
      </w:pPr>
      <w:r>
        <w:rPr>
          <w:b/>
          <w:sz w:val="28"/>
        </w:rPr>
        <w:t>Summary</w:t>
      </w:r>
    </w:p>
    <w:p w:rsidR="00843F43" w:rsidRDefault="00843F43" w:rsidP="00843F43">
      <w:pPr>
        <w:pStyle w:val="BodyText"/>
        <w:spacing w:line="312" w:lineRule="auto"/>
        <w:rPr>
          <w:b/>
          <w:sz w:val="24"/>
        </w:rPr>
      </w:pPr>
    </w:p>
    <w:p w:rsidR="00843F43" w:rsidRPr="0021620C" w:rsidRDefault="00843F43" w:rsidP="00843F43">
      <w:pPr>
        <w:spacing w:line="360" w:lineRule="auto"/>
        <w:jc w:val="both"/>
      </w:pPr>
      <w:r w:rsidRPr="0021620C">
        <w:rPr>
          <w:b/>
        </w:rPr>
        <w:t>Economics</w:t>
      </w:r>
      <w:r w:rsidRPr="0021620C">
        <w:t xml:space="preserve"> is the study of efficient allocation of scarce resources in order to attain the maximum fulfillment of unlimited human wants.</w:t>
      </w:r>
      <w:r w:rsidRPr="0021620C">
        <w:rPr>
          <w:b/>
          <w:i/>
        </w:rPr>
        <w:t xml:space="preserve"> Scarcity</w:t>
      </w:r>
      <w:r w:rsidRPr="0021620C">
        <w:t xml:space="preserve"> refers to a physical condition where the quantity desired of a particular resource exceeds the quantity available. This scarcity of resources created three major problems that every society faces. These economic problems are what, how and for whom to produce.</w:t>
      </w:r>
    </w:p>
    <w:p w:rsidR="00843F43" w:rsidRPr="0021620C" w:rsidRDefault="00843F43" w:rsidP="00843F43">
      <w:pPr>
        <w:spacing w:line="360" w:lineRule="auto"/>
        <w:jc w:val="both"/>
      </w:pPr>
    </w:p>
    <w:p w:rsidR="00843F43" w:rsidRPr="0021620C" w:rsidRDefault="00843F43" w:rsidP="00843F43">
      <w:pPr>
        <w:spacing w:line="360" w:lineRule="auto"/>
        <w:jc w:val="both"/>
      </w:pPr>
      <w:r w:rsidRPr="0021620C">
        <w:t xml:space="preserve">Moreover, since the available resources are scarce, the ability of every society to produce goods and services are limited. The need to balance unlimited wants with limited resources has raised the question of efficient utilization of scarce resources. Therefore, the central aim of economics is the efficient use of the scarce resources by minimizing loss so as to get the maximum possible satisfaction </w:t>
      </w:r>
    </w:p>
    <w:p w:rsidR="00843F43" w:rsidRPr="0021620C" w:rsidRDefault="00843F43" w:rsidP="00843F43">
      <w:pPr>
        <w:pStyle w:val="BodyText"/>
        <w:spacing w:line="360" w:lineRule="auto"/>
        <w:rPr>
          <w:sz w:val="24"/>
          <w:szCs w:val="24"/>
        </w:rPr>
      </w:pPr>
    </w:p>
    <w:p w:rsidR="00843F43" w:rsidRPr="0021620C" w:rsidRDefault="00843F43" w:rsidP="00843F43">
      <w:pPr>
        <w:pStyle w:val="BodyText"/>
        <w:spacing w:line="360" w:lineRule="auto"/>
        <w:rPr>
          <w:sz w:val="24"/>
          <w:szCs w:val="24"/>
        </w:rPr>
      </w:pPr>
      <w:r w:rsidRPr="0021620C">
        <w:rPr>
          <w:sz w:val="24"/>
          <w:szCs w:val="24"/>
        </w:rPr>
        <w:t>A</w:t>
      </w:r>
      <w:r w:rsidRPr="0021620C">
        <w:rPr>
          <w:b/>
          <w:sz w:val="24"/>
          <w:szCs w:val="24"/>
        </w:rPr>
        <w:t xml:space="preserve"> theory</w:t>
      </w:r>
      <w:r w:rsidRPr="0021620C">
        <w:rPr>
          <w:sz w:val="24"/>
          <w:szCs w:val="24"/>
        </w:rPr>
        <w:t xml:space="preserve"> is a framework that helps us to understand cause and effect relationships.  It is a simplification of actual relationships. It is developed to explain observed phenomenon based on a set of basic rules and assumptions.</w:t>
      </w:r>
    </w:p>
    <w:p w:rsidR="00843F43" w:rsidRPr="0021620C" w:rsidRDefault="00843F43" w:rsidP="00843F43">
      <w:pPr>
        <w:pStyle w:val="BodyText"/>
        <w:spacing w:line="360" w:lineRule="auto"/>
        <w:rPr>
          <w:sz w:val="24"/>
          <w:szCs w:val="24"/>
        </w:rPr>
      </w:pPr>
    </w:p>
    <w:p w:rsidR="00843F43" w:rsidRPr="0021620C" w:rsidRDefault="00843F43" w:rsidP="00843F43">
      <w:pPr>
        <w:pStyle w:val="BodyText3"/>
        <w:spacing w:line="360" w:lineRule="auto"/>
        <w:rPr>
          <w:rFonts w:ascii="Arial Black" w:hAnsi="Arial Black"/>
          <w:b/>
          <w:szCs w:val="24"/>
        </w:rPr>
      </w:pPr>
      <w:r w:rsidRPr="0021620C">
        <w:rPr>
          <w:szCs w:val="24"/>
        </w:rPr>
        <w:t xml:space="preserve">Economics is categorized on two broad categories. These are </w:t>
      </w:r>
      <w:r w:rsidRPr="0021620C">
        <w:rPr>
          <w:b/>
          <w:szCs w:val="24"/>
        </w:rPr>
        <w:t>microeconomics</w:t>
      </w:r>
      <w:r w:rsidRPr="0021620C">
        <w:rPr>
          <w:szCs w:val="24"/>
        </w:rPr>
        <w:t xml:space="preserve"> and </w:t>
      </w:r>
      <w:r w:rsidRPr="0021620C">
        <w:rPr>
          <w:b/>
          <w:szCs w:val="24"/>
        </w:rPr>
        <w:t>macroeconomics</w:t>
      </w:r>
      <w:r w:rsidRPr="0021620C">
        <w:rPr>
          <w:szCs w:val="24"/>
        </w:rPr>
        <w:t xml:space="preserve">. Microeconomics is a branch of economic analysis of the economic behavior of individual decision making units such as individuals, households, business firms </w:t>
      </w:r>
      <w:proofErr w:type="spellStart"/>
      <w:r w:rsidRPr="0021620C">
        <w:rPr>
          <w:szCs w:val="24"/>
        </w:rPr>
        <w:t>etc</w:t>
      </w:r>
      <w:proofErr w:type="spellEnd"/>
      <w:r w:rsidRPr="0021620C">
        <w:rPr>
          <w:szCs w:val="24"/>
        </w:rPr>
        <w:t xml:space="preserve"> while Macroeconomics is the study of the economy as a whole.</w:t>
      </w:r>
    </w:p>
    <w:p w:rsidR="00843F43" w:rsidRPr="0021620C" w:rsidRDefault="00843F43" w:rsidP="00843F43">
      <w:pPr>
        <w:pStyle w:val="BodyText"/>
        <w:spacing w:line="360" w:lineRule="auto"/>
        <w:rPr>
          <w:bCs/>
          <w:sz w:val="24"/>
          <w:szCs w:val="24"/>
        </w:rPr>
      </w:pPr>
    </w:p>
    <w:p w:rsidR="00843F43" w:rsidRDefault="00843F43" w:rsidP="00843F43">
      <w:pPr>
        <w:pStyle w:val="BodyText"/>
        <w:spacing w:line="360" w:lineRule="auto"/>
        <w:rPr>
          <w:b/>
          <w:sz w:val="28"/>
        </w:rPr>
      </w:pPr>
      <w:r w:rsidRPr="0021620C">
        <w:rPr>
          <w:sz w:val="24"/>
          <w:szCs w:val="24"/>
        </w:rPr>
        <w:t xml:space="preserve"> </w:t>
      </w:r>
      <w:r w:rsidRPr="0021620C">
        <w:rPr>
          <w:b/>
          <w:sz w:val="24"/>
          <w:szCs w:val="24"/>
        </w:rPr>
        <w:t>Positive</w:t>
      </w:r>
      <w:r w:rsidRPr="0021620C">
        <w:rPr>
          <w:sz w:val="24"/>
          <w:szCs w:val="24"/>
        </w:rPr>
        <w:t xml:space="preserve"> economics and </w:t>
      </w:r>
      <w:r w:rsidRPr="0021620C">
        <w:rPr>
          <w:b/>
          <w:sz w:val="24"/>
          <w:szCs w:val="24"/>
        </w:rPr>
        <w:t>normative</w:t>
      </w:r>
      <w:r w:rsidRPr="0021620C">
        <w:rPr>
          <w:sz w:val="24"/>
          <w:szCs w:val="24"/>
        </w:rPr>
        <w:t xml:space="preserve"> economics are the two approaches in economic analysis. Positive economics deals with specific statements that are capable of verification by reference to the facts about economic behavior. In other words, it is an economic analysis that provides statements about “what is", “what was” or “what will be " rather than “what should be". Normative Economics is someone’s opinion or value </w:t>
      </w:r>
    </w:p>
    <w:p w:rsidR="00843F43" w:rsidRDefault="00843F43" w:rsidP="00843F43">
      <w:pPr>
        <w:spacing w:line="312" w:lineRule="auto"/>
        <w:jc w:val="center"/>
        <w:rPr>
          <w:b/>
          <w:sz w:val="32"/>
          <w:szCs w:val="32"/>
        </w:rPr>
      </w:pPr>
      <w:r>
        <w:rPr>
          <w:b/>
          <w:sz w:val="32"/>
          <w:szCs w:val="32"/>
        </w:rPr>
        <w:lastRenderedPageBreak/>
        <w:t>UNIT TWO</w:t>
      </w:r>
    </w:p>
    <w:p w:rsidR="00843F43" w:rsidRDefault="00843F43" w:rsidP="00843F43">
      <w:pPr>
        <w:spacing w:line="312" w:lineRule="auto"/>
        <w:jc w:val="center"/>
        <w:rPr>
          <w:b/>
          <w:sz w:val="32"/>
          <w:szCs w:val="32"/>
        </w:rPr>
      </w:pPr>
      <w:r>
        <w:rPr>
          <w:b/>
          <w:sz w:val="32"/>
          <w:szCs w:val="32"/>
        </w:rPr>
        <w:t xml:space="preserve"> THEORY OF CONSUMER BEHAVIOR AND DEMAND</w:t>
      </w:r>
    </w:p>
    <w:p w:rsidR="00843F43" w:rsidRDefault="00843F43" w:rsidP="00843F43">
      <w:pPr>
        <w:spacing w:line="312" w:lineRule="auto"/>
        <w:jc w:val="center"/>
        <w:rPr>
          <w:b/>
          <w:sz w:val="32"/>
          <w:szCs w:val="32"/>
        </w:rPr>
      </w:pPr>
    </w:p>
    <w:p w:rsidR="00843F43" w:rsidRDefault="00843F43" w:rsidP="00843F43">
      <w:pPr>
        <w:spacing w:line="312" w:lineRule="auto"/>
        <w:rPr>
          <w:b/>
          <w:sz w:val="32"/>
        </w:rPr>
      </w:pPr>
      <w:r>
        <w:rPr>
          <w:b/>
          <w:sz w:val="32"/>
        </w:rPr>
        <w:t>Introduction</w:t>
      </w:r>
    </w:p>
    <w:p w:rsidR="00843F43" w:rsidRPr="00B9504C" w:rsidRDefault="00843F43" w:rsidP="00843F43">
      <w:pPr>
        <w:spacing w:line="312" w:lineRule="auto"/>
        <w:rPr>
          <w:b/>
        </w:rPr>
      </w:pPr>
    </w:p>
    <w:p w:rsidR="00843F43" w:rsidRPr="00854314" w:rsidRDefault="00843F43" w:rsidP="00843F43">
      <w:pPr>
        <w:spacing w:line="360" w:lineRule="auto"/>
        <w:jc w:val="both"/>
      </w:pPr>
      <w:r w:rsidRPr="00854314">
        <w:t>The theory of consumer choice lies on the assumption of the consumer being rational to maximize level of satisfaction. The consumer makes choices by comparing bundle of goods. There are two approaches to analyze consumer’s decision making process. These are, the cardinal and ordinal utility approaches.</w:t>
      </w:r>
    </w:p>
    <w:p w:rsidR="00843F43" w:rsidRPr="005066EC" w:rsidRDefault="00843F43" w:rsidP="00843F43">
      <w:pPr>
        <w:spacing w:line="360" w:lineRule="auto"/>
        <w:jc w:val="both"/>
      </w:pPr>
    </w:p>
    <w:p w:rsidR="00843F43" w:rsidRDefault="00843F43" w:rsidP="00843F43">
      <w:pPr>
        <w:pStyle w:val="BodyText2"/>
        <w:spacing w:line="312" w:lineRule="auto"/>
        <w:rPr>
          <w:b/>
          <w:bCs/>
          <w:sz w:val="28"/>
        </w:rPr>
      </w:pPr>
      <w:r>
        <w:rPr>
          <w:b/>
          <w:bCs/>
          <w:sz w:val="28"/>
        </w:rPr>
        <w:t>Objectives</w:t>
      </w:r>
    </w:p>
    <w:p w:rsidR="00843F43" w:rsidRPr="00B9504C" w:rsidRDefault="00843F43" w:rsidP="00843F43">
      <w:pPr>
        <w:pStyle w:val="BodyText2"/>
        <w:spacing w:line="312" w:lineRule="auto"/>
        <w:rPr>
          <w:b/>
          <w:bCs/>
          <w:szCs w:val="24"/>
        </w:rPr>
      </w:pPr>
    </w:p>
    <w:p w:rsidR="00843F43" w:rsidRPr="00B5397D" w:rsidRDefault="00843F43" w:rsidP="00843F43">
      <w:pPr>
        <w:pStyle w:val="BodyText2"/>
        <w:spacing w:line="360" w:lineRule="auto"/>
        <w:rPr>
          <w:szCs w:val="24"/>
        </w:rPr>
      </w:pPr>
      <w:r w:rsidRPr="00B5397D">
        <w:rPr>
          <w:szCs w:val="24"/>
        </w:rPr>
        <w:t>After completing this unit, you will be able to:</w:t>
      </w:r>
    </w:p>
    <w:p w:rsidR="00843F43" w:rsidRPr="00B5397D" w:rsidRDefault="00843F43" w:rsidP="00843F43">
      <w:pPr>
        <w:tabs>
          <w:tab w:val="left" w:pos="1770"/>
          <w:tab w:val="left" w:pos="9180"/>
        </w:tabs>
        <w:spacing w:line="360" w:lineRule="auto"/>
        <w:ind w:left="180"/>
        <w:rPr>
          <w:rFonts w:ascii="Arial" w:hAnsi="Arial" w:cs="Arial"/>
          <w:bCs/>
        </w:rPr>
      </w:pPr>
    </w:p>
    <w:p w:rsidR="00843F43" w:rsidRPr="00B5397D" w:rsidRDefault="00843F43" w:rsidP="00832951">
      <w:pPr>
        <w:numPr>
          <w:ilvl w:val="0"/>
          <w:numId w:val="3"/>
        </w:numPr>
        <w:tabs>
          <w:tab w:val="clear" w:pos="2016"/>
        </w:tabs>
        <w:spacing w:line="360" w:lineRule="auto"/>
        <w:ind w:hanging="2016"/>
      </w:pPr>
      <w:r w:rsidRPr="00B5397D">
        <w:t>explain the concept of cardinal and ordinal utility approach;</w:t>
      </w:r>
    </w:p>
    <w:p w:rsidR="00843F43" w:rsidRPr="00B5397D" w:rsidRDefault="00843F43" w:rsidP="00832951">
      <w:pPr>
        <w:numPr>
          <w:ilvl w:val="0"/>
          <w:numId w:val="3"/>
        </w:numPr>
        <w:tabs>
          <w:tab w:val="clear" w:pos="2016"/>
        </w:tabs>
        <w:spacing w:line="360" w:lineRule="auto"/>
        <w:ind w:hanging="2016"/>
      </w:pPr>
      <w:r w:rsidRPr="00B5397D">
        <w:t>state effects of changes in money income and price on equilibrium;</w:t>
      </w:r>
    </w:p>
    <w:p w:rsidR="00843F43" w:rsidRPr="00B5397D" w:rsidRDefault="00843F43" w:rsidP="00832951">
      <w:pPr>
        <w:numPr>
          <w:ilvl w:val="0"/>
          <w:numId w:val="3"/>
        </w:numPr>
        <w:tabs>
          <w:tab w:val="clear" w:pos="2016"/>
        </w:tabs>
        <w:spacing w:line="360" w:lineRule="auto"/>
        <w:ind w:hanging="2016"/>
      </w:pPr>
      <w:r w:rsidRPr="00B5397D">
        <w:t>identify the difference between the indifference curve and indifference</w:t>
      </w:r>
    </w:p>
    <w:p w:rsidR="00843F43" w:rsidRPr="00B5397D" w:rsidRDefault="00843F43" w:rsidP="00843F43">
      <w:pPr>
        <w:spacing w:line="360" w:lineRule="auto"/>
        <w:ind w:firstLine="720"/>
      </w:pPr>
      <w:r w:rsidRPr="00B5397D">
        <w:t>map;</w:t>
      </w:r>
    </w:p>
    <w:p w:rsidR="00843F43" w:rsidRPr="00B5397D" w:rsidRDefault="00843F43" w:rsidP="00832951">
      <w:pPr>
        <w:numPr>
          <w:ilvl w:val="0"/>
          <w:numId w:val="3"/>
        </w:numPr>
        <w:tabs>
          <w:tab w:val="clear" w:pos="2016"/>
        </w:tabs>
        <w:spacing w:line="360" w:lineRule="auto"/>
        <w:ind w:hanging="2016"/>
      </w:pPr>
      <w:r w:rsidRPr="00B5397D">
        <w:t>discuss  the properties of indifference curve;</w:t>
      </w:r>
    </w:p>
    <w:p w:rsidR="00843F43" w:rsidRPr="00B5397D" w:rsidRDefault="00843F43" w:rsidP="00832951">
      <w:pPr>
        <w:numPr>
          <w:ilvl w:val="0"/>
          <w:numId w:val="3"/>
        </w:numPr>
        <w:tabs>
          <w:tab w:val="clear" w:pos="2016"/>
        </w:tabs>
        <w:spacing w:line="360" w:lineRule="auto"/>
        <w:ind w:hanging="2016"/>
      </w:pPr>
      <w:r w:rsidRPr="00B5397D">
        <w:t>derive the budget line</w:t>
      </w:r>
    </w:p>
    <w:p w:rsidR="00843F43" w:rsidRPr="00B5397D" w:rsidRDefault="00843F43" w:rsidP="00832951">
      <w:pPr>
        <w:numPr>
          <w:ilvl w:val="0"/>
          <w:numId w:val="3"/>
        </w:numPr>
        <w:tabs>
          <w:tab w:val="clear" w:pos="2016"/>
        </w:tabs>
        <w:spacing w:line="360" w:lineRule="auto"/>
        <w:ind w:hanging="2016"/>
      </w:pPr>
      <w:r w:rsidRPr="00B5397D">
        <w:t xml:space="preserve">describe and show </w:t>
      </w:r>
      <w:proofErr w:type="spellStart"/>
      <w:r w:rsidRPr="00B5397D">
        <w:t>slutsky’s</w:t>
      </w:r>
      <w:proofErr w:type="spellEnd"/>
      <w:r w:rsidRPr="00B5397D">
        <w:t xml:space="preserve"> decomposition;</w:t>
      </w:r>
    </w:p>
    <w:p w:rsidR="00843F43" w:rsidRPr="00B5397D" w:rsidRDefault="00843F43" w:rsidP="00832951">
      <w:pPr>
        <w:numPr>
          <w:ilvl w:val="0"/>
          <w:numId w:val="3"/>
        </w:numPr>
        <w:tabs>
          <w:tab w:val="clear" w:pos="2016"/>
        </w:tabs>
        <w:spacing w:line="360" w:lineRule="auto"/>
        <w:ind w:hanging="2016"/>
      </w:pPr>
      <w:r w:rsidRPr="00B5397D">
        <w:t>state and explain consumer and producer surplus;</w:t>
      </w:r>
    </w:p>
    <w:p w:rsidR="00843F43" w:rsidRPr="00B5397D" w:rsidRDefault="00843F43" w:rsidP="00832951">
      <w:pPr>
        <w:numPr>
          <w:ilvl w:val="0"/>
          <w:numId w:val="3"/>
        </w:numPr>
        <w:tabs>
          <w:tab w:val="clear" w:pos="2016"/>
        </w:tabs>
        <w:spacing w:line="360" w:lineRule="auto"/>
        <w:ind w:hanging="2016"/>
      </w:pPr>
      <w:r w:rsidRPr="00B5397D">
        <w:t>derive the market demand;</w:t>
      </w:r>
    </w:p>
    <w:p w:rsidR="00843F43" w:rsidRDefault="00843F43" w:rsidP="00843F43">
      <w:pPr>
        <w:pStyle w:val="BodyTextIndent2"/>
        <w:spacing w:line="360" w:lineRule="auto"/>
        <w:jc w:val="both"/>
      </w:pPr>
    </w:p>
    <w:p w:rsidR="00843F43" w:rsidRDefault="00843F43" w:rsidP="00843F43">
      <w:pPr>
        <w:spacing w:line="312" w:lineRule="auto"/>
      </w:pPr>
    </w:p>
    <w:p w:rsidR="00843F43" w:rsidRDefault="00843F43" w:rsidP="00843F43">
      <w:pPr>
        <w:spacing w:line="312" w:lineRule="auto"/>
      </w:pPr>
    </w:p>
    <w:p w:rsidR="00843F43" w:rsidRDefault="00843F43" w:rsidP="00843F43">
      <w:pPr>
        <w:spacing w:line="312" w:lineRule="auto"/>
      </w:pPr>
    </w:p>
    <w:p w:rsidR="00843F43" w:rsidRDefault="00843F43" w:rsidP="00843F43">
      <w:pPr>
        <w:spacing w:line="312" w:lineRule="auto"/>
      </w:pPr>
    </w:p>
    <w:p w:rsidR="00843F43" w:rsidRDefault="00843F43" w:rsidP="00843F43">
      <w:pPr>
        <w:spacing w:line="312" w:lineRule="auto"/>
      </w:pPr>
    </w:p>
    <w:p w:rsidR="00843F43" w:rsidRDefault="00843F43" w:rsidP="00843F43">
      <w:pPr>
        <w:spacing w:line="312" w:lineRule="auto"/>
      </w:pPr>
    </w:p>
    <w:p w:rsidR="00843F43" w:rsidRDefault="00843F43" w:rsidP="00843F43">
      <w:pPr>
        <w:pStyle w:val="BodyText2"/>
        <w:spacing w:line="312" w:lineRule="auto"/>
        <w:rPr>
          <w:sz w:val="28"/>
        </w:rPr>
      </w:pPr>
      <w:r>
        <w:rPr>
          <w:b/>
          <w:sz w:val="28"/>
        </w:rPr>
        <w:lastRenderedPageBreak/>
        <w:t>Section 1: Consumer Preferences and Choices</w:t>
      </w:r>
    </w:p>
    <w:p w:rsidR="00843F43" w:rsidRDefault="00843F43" w:rsidP="00843F43">
      <w:pPr>
        <w:tabs>
          <w:tab w:val="left" w:pos="1770"/>
          <w:tab w:val="left" w:pos="9180"/>
        </w:tabs>
        <w:spacing w:line="360" w:lineRule="auto"/>
        <w:rPr>
          <w:rFonts w:ascii="Arial" w:hAnsi="Arial" w:cs="Arial"/>
          <w:bCs/>
        </w:rPr>
      </w:pPr>
    </w:p>
    <w:p w:rsidR="00843F43" w:rsidRPr="003E60F0" w:rsidRDefault="00843F43" w:rsidP="00843F43">
      <w:pPr>
        <w:tabs>
          <w:tab w:val="left" w:pos="1770"/>
          <w:tab w:val="left" w:pos="9180"/>
        </w:tabs>
        <w:rPr>
          <w:rFonts w:ascii="Arial" w:hAnsi="Arial" w:cs="Arial"/>
          <w:b/>
          <w:bCs/>
          <w:sz w:val="28"/>
          <w:szCs w:val="28"/>
        </w:rPr>
      </w:pPr>
      <w:r w:rsidRPr="003E60F0">
        <w:rPr>
          <w:rFonts w:ascii="Arial" w:hAnsi="Arial" w:cs="Arial"/>
          <w:b/>
          <w:bCs/>
          <w:sz w:val="28"/>
          <w:szCs w:val="28"/>
        </w:rPr>
        <w:t>2.1</w:t>
      </w:r>
      <w:r>
        <w:rPr>
          <w:rFonts w:ascii="Arial" w:hAnsi="Arial" w:cs="Arial"/>
          <w:b/>
          <w:bCs/>
          <w:sz w:val="28"/>
          <w:szCs w:val="28"/>
        </w:rPr>
        <w:t xml:space="preserve"> </w:t>
      </w:r>
      <w:r w:rsidRPr="003E60F0">
        <w:rPr>
          <w:rFonts w:ascii="Arial" w:hAnsi="Arial" w:cs="Arial"/>
          <w:b/>
          <w:bCs/>
          <w:sz w:val="28"/>
          <w:szCs w:val="28"/>
        </w:rPr>
        <w:t>Consumer Preference</w:t>
      </w:r>
    </w:p>
    <w:p w:rsidR="00843F43" w:rsidRDefault="00843F43" w:rsidP="00843F43">
      <w:pPr>
        <w:tabs>
          <w:tab w:val="left" w:pos="1770"/>
          <w:tab w:val="left" w:pos="9180"/>
        </w:tabs>
        <w:rPr>
          <w:rFonts w:ascii="Arial" w:hAnsi="Arial" w:cs="Arial"/>
          <w:b/>
          <w:bCs/>
        </w:rPr>
      </w:pPr>
    </w:p>
    <w:p w:rsidR="00843F43" w:rsidRPr="00F90E3B" w:rsidRDefault="00843F43" w:rsidP="00843F43">
      <w:pPr>
        <w:spacing w:line="360" w:lineRule="auto"/>
        <w:jc w:val="both"/>
      </w:pPr>
      <w:r w:rsidRPr="00F90E3B">
        <w:t>Dear learner, given any two consumption bundles (groups of goods) available for purchase, how a consumer compares the goods? Does he prefer one good to another, or does he indifferent between the two groups.</w:t>
      </w:r>
    </w:p>
    <w:p w:rsidR="00843F43" w:rsidRPr="00F90E3B" w:rsidRDefault="00843F43" w:rsidP="00843F43">
      <w:pPr>
        <w:spacing w:line="360" w:lineRule="auto"/>
        <w:jc w:val="both"/>
      </w:pPr>
    </w:p>
    <w:p w:rsidR="00843F43" w:rsidRPr="00F90E3B" w:rsidRDefault="00843F43" w:rsidP="00843F43">
      <w:pPr>
        <w:spacing w:line="360" w:lineRule="auto"/>
        <w:jc w:val="both"/>
      </w:pPr>
      <w:r w:rsidRPr="00F90E3B">
        <w:t>Given any two consumption bundles, the consumer can either decide that one of consumption bundles is strictly better than the other, or decide that he is indifferent between the two bundles.</w:t>
      </w:r>
    </w:p>
    <w:p w:rsidR="00843F43" w:rsidRPr="0015022C" w:rsidRDefault="00843F43" w:rsidP="00843F43">
      <w:pPr>
        <w:spacing w:line="360" w:lineRule="auto"/>
        <w:jc w:val="both"/>
      </w:pPr>
    </w:p>
    <w:p w:rsidR="00843F43" w:rsidRDefault="00843F43" w:rsidP="00843F43">
      <w:pPr>
        <w:tabs>
          <w:tab w:val="left" w:pos="1770"/>
          <w:tab w:val="left" w:pos="9180"/>
        </w:tabs>
        <w:rPr>
          <w:rFonts w:ascii="Arial" w:hAnsi="Arial" w:cs="Arial"/>
          <w:b/>
          <w:bCs/>
        </w:rPr>
      </w:pPr>
      <w:r w:rsidRPr="006C120D">
        <w:rPr>
          <w:rFonts w:ascii="Arial" w:hAnsi="Arial" w:cs="Arial"/>
          <w:b/>
          <w:bCs/>
        </w:rPr>
        <w:t>Strict preference</w:t>
      </w:r>
    </w:p>
    <w:p w:rsidR="00843F43" w:rsidRDefault="00843F43" w:rsidP="00843F43">
      <w:pPr>
        <w:tabs>
          <w:tab w:val="left" w:pos="1770"/>
          <w:tab w:val="left" w:pos="9180"/>
        </w:tabs>
        <w:rPr>
          <w:rFonts w:ascii="Arial" w:hAnsi="Arial" w:cs="Arial"/>
          <w:b/>
          <w:bCs/>
        </w:rPr>
      </w:pPr>
    </w:p>
    <w:p w:rsidR="00843F43" w:rsidRPr="00F90E3B" w:rsidRDefault="00843F43" w:rsidP="00843F43">
      <w:pPr>
        <w:spacing w:line="360" w:lineRule="auto"/>
        <w:jc w:val="both"/>
      </w:pPr>
      <w:r w:rsidRPr="00F90E3B">
        <w:t>Given any two consumption bundles(X1,X2) and (Y1,Y2),if (X1,X2)&gt;(Y1,Y2) or if he chooses (X1,X2) when (Y1,Y2) is available the consumer definitely wants the X-bundle than Y.</w:t>
      </w:r>
    </w:p>
    <w:p w:rsidR="00843F43" w:rsidRDefault="00843F43" w:rsidP="00843F43">
      <w:pPr>
        <w:tabs>
          <w:tab w:val="left" w:pos="1770"/>
          <w:tab w:val="left" w:pos="9180"/>
        </w:tabs>
        <w:spacing w:line="360" w:lineRule="auto"/>
        <w:rPr>
          <w:rFonts w:ascii="Arial" w:hAnsi="Arial" w:cs="Arial"/>
          <w:bCs/>
        </w:rPr>
      </w:pPr>
    </w:p>
    <w:p w:rsidR="00843F43" w:rsidRDefault="00843F43" w:rsidP="00843F43">
      <w:pPr>
        <w:tabs>
          <w:tab w:val="left" w:pos="1770"/>
          <w:tab w:val="left" w:pos="9180"/>
        </w:tabs>
        <w:spacing w:line="360" w:lineRule="auto"/>
        <w:rPr>
          <w:rFonts w:ascii="Arial" w:hAnsi="Arial" w:cs="Arial"/>
          <w:bCs/>
        </w:rPr>
      </w:pPr>
    </w:p>
    <w:p w:rsidR="00843F43" w:rsidRDefault="00843F43" w:rsidP="00843F43">
      <w:pPr>
        <w:tabs>
          <w:tab w:val="left" w:pos="1770"/>
          <w:tab w:val="left" w:pos="9180"/>
        </w:tabs>
        <w:spacing w:line="360" w:lineRule="auto"/>
        <w:rPr>
          <w:rFonts w:ascii="Arial" w:hAnsi="Arial" w:cs="Arial"/>
          <w:bCs/>
        </w:rPr>
      </w:pPr>
    </w:p>
    <w:p w:rsidR="00843F43" w:rsidRDefault="00843F43" w:rsidP="00843F43">
      <w:pPr>
        <w:tabs>
          <w:tab w:val="left" w:pos="1770"/>
          <w:tab w:val="left" w:pos="9180"/>
        </w:tabs>
        <w:spacing w:line="360" w:lineRule="auto"/>
        <w:rPr>
          <w:rFonts w:ascii="Arial" w:hAnsi="Arial" w:cs="Arial"/>
          <w:bCs/>
        </w:rPr>
      </w:pPr>
    </w:p>
    <w:p w:rsidR="00843F43" w:rsidRDefault="00843F43" w:rsidP="00843F43">
      <w:pPr>
        <w:tabs>
          <w:tab w:val="left" w:pos="1770"/>
          <w:tab w:val="left" w:pos="9180"/>
        </w:tabs>
        <w:rPr>
          <w:rFonts w:ascii="Arial" w:hAnsi="Arial" w:cs="Arial"/>
          <w:bCs/>
        </w:rPr>
      </w:pPr>
    </w:p>
    <w:p w:rsidR="00843F43" w:rsidRDefault="00843F43" w:rsidP="00843F43">
      <w:pPr>
        <w:tabs>
          <w:tab w:val="left" w:pos="1770"/>
          <w:tab w:val="left" w:pos="9180"/>
        </w:tabs>
        <w:rPr>
          <w:rFonts w:ascii="Arial" w:hAnsi="Arial" w:cs="Arial"/>
          <w:b/>
          <w:bCs/>
        </w:rPr>
      </w:pPr>
      <w:r>
        <w:rPr>
          <w:rFonts w:ascii="Arial" w:hAnsi="Arial" w:cs="Arial"/>
          <w:b/>
          <w:bCs/>
        </w:rPr>
        <w:t>Weak</w:t>
      </w:r>
      <w:r w:rsidRPr="006C120D">
        <w:rPr>
          <w:rFonts w:ascii="Arial" w:hAnsi="Arial" w:cs="Arial"/>
          <w:b/>
          <w:bCs/>
        </w:rPr>
        <w:t xml:space="preserve"> preference</w:t>
      </w:r>
    </w:p>
    <w:p w:rsidR="00843F43" w:rsidRDefault="00843F43" w:rsidP="00843F43">
      <w:pPr>
        <w:tabs>
          <w:tab w:val="left" w:pos="1770"/>
          <w:tab w:val="left" w:pos="9180"/>
        </w:tabs>
        <w:rPr>
          <w:rFonts w:ascii="Arial" w:hAnsi="Arial" w:cs="Arial"/>
          <w:b/>
          <w:bCs/>
        </w:rPr>
      </w:pPr>
    </w:p>
    <w:p w:rsidR="00843F43" w:rsidRPr="00E64E9B" w:rsidRDefault="00843F43" w:rsidP="00843F43">
      <w:pPr>
        <w:spacing w:line="360" w:lineRule="auto"/>
        <w:jc w:val="both"/>
      </w:pPr>
      <w:r w:rsidRPr="00E64E9B">
        <w:t>Given any two consumption bundles(X1</w:t>
      </w:r>
      <w:proofErr w:type="gramStart"/>
      <w:r w:rsidRPr="00E64E9B">
        <w:t>,X2</w:t>
      </w:r>
      <w:proofErr w:type="gramEnd"/>
      <w:r w:rsidRPr="00E64E9B">
        <w:t xml:space="preserve">) and (Y1,Y2),if the consumer is indifferent between the two commodity bundles or if (X1,X2) </w:t>
      </w:r>
      <w:r w:rsidRPr="00E64E9B">
        <w:object w:dxaOrig="200"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75pt;height:12pt" o:ole="">
            <v:imagedata r:id="rId9" o:title=""/>
          </v:shape>
          <o:OLEObject Type="Embed" ProgID="Equation.3" ShapeID="_x0000_i1026" DrawAspect="Content" ObjectID="_1518176872" r:id="rId10"/>
        </w:object>
      </w:r>
      <w:r w:rsidRPr="00E64E9B">
        <w:t>(Y1,Y2,the consumer would be equally satisfied if he consumes (X1,X2) or (Y1,Y2).</w:t>
      </w:r>
    </w:p>
    <w:p w:rsidR="00843F43" w:rsidRDefault="00843F43" w:rsidP="00843F43">
      <w:pPr>
        <w:tabs>
          <w:tab w:val="left" w:pos="1770"/>
          <w:tab w:val="left" w:pos="9180"/>
        </w:tabs>
        <w:rPr>
          <w:rFonts w:ascii="Arial" w:hAnsi="Arial" w:cs="Arial"/>
          <w:bCs/>
        </w:rPr>
      </w:pPr>
    </w:p>
    <w:p w:rsidR="00843F43" w:rsidRDefault="00843F43" w:rsidP="00843F43">
      <w:pPr>
        <w:tabs>
          <w:tab w:val="left" w:pos="1770"/>
          <w:tab w:val="left" w:pos="9180"/>
        </w:tabs>
        <w:rPr>
          <w:rFonts w:ascii="Arial" w:hAnsi="Arial" w:cs="Arial"/>
          <w:b/>
          <w:bCs/>
        </w:rPr>
      </w:pPr>
      <w:r w:rsidRPr="00CB681B">
        <w:rPr>
          <w:rFonts w:ascii="Arial" w:hAnsi="Arial" w:cs="Arial"/>
          <w:b/>
          <w:bCs/>
        </w:rPr>
        <w:t>Completeness</w:t>
      </w:r>
    </w:p>
    <w:p w:rsidR="00843F43" w:rsidRDefault="00843F43" w:rsidP="00843F43">
      <w:pPr>
        <w:tabs>
          <w:tab w:val="left" w:pos="1770"/>
          <w:tab w:val="left" w:pos="9180"/>
        </w:tabs>
        <w:rPr>
          <w:rFonts w:ascii="Arial" w:hAnsi="Arial" w:cs="Arial"/>
          <w:b/>
          <w:bCs/>
        </w:rPr>
      </w:pPr>
    </w:p>
    <w:p w:rsidR="00843F43" w:rsidRPr="00E64E9B" w:rsidRDefault="00843F43" w:rsidP="00843F43">
      <w:pPr>
        <w:spacing w:line="360" w:lineRule="auto"/>
        <w:jc w:val="both"/>
      </w:pPr>
      <w:r w:rsidRPr="00E64E9B">
        <w:t xml:space="preserve">For any two commodity bundles X and </w:t>
      </w:r>
      <w:proofErr w:type="spellStart"/>
      <w:r w:rsidRPr="00E64E9B">
        <w:t>Y,a</w:t>
      </w:r>
      <w:proofErr w:type="spellEnd"/>
      <w:r w:rsidRPr="00E64E9B">
        <w:t xml:space="preserve"> consumer will prefer X to Y,Y to X or will be indifferent between the two.</w:t>
      </w:r>
    </w:p>
    <w:p w:rsidR="00843F43" w:rsidRDefault="00843F43" w:rsidP="00843F43">
      <w:pPr>
        <w:tabs>
          <w:tab w:val="left" w:pos="1770"/>
          <w:tab w:val="left" w:pos="9180"/>
        </w:tabs>
        <w:rPr>
          <w:rFonts w:ascii="Arial" w:hAnsi="Arial" w:cs="Arial"/>
          <w:b/>
          <w:bCs/>
        </w:rPr>
      </w:pPr>
    </w:p>
    <w:p w:rsidR="00843F43" w:rsidRDefault="00843F43" w:rsidP="00843F43">
      <w:pPr>
        <w:tabs>
          <w:tab w:val="left" w:pos="1770"/>
          <w:tab w:val="left" w:pos="9180"/>
        </w:tabs>
        <w:rPr>
          <w:rFonts w:ascii="Arial" w:hAnsi="Arial" w:cs="Arial"/>
          <w:b/>
          <w:bCs/>
        </w:rPr>
      </w:pPr>
      <w:r>
        <w:rPr>
          <w:rFonts w:ascii="Arial" w:hAnsi="Arial" w:cs="Arial"/>
          <w:b/>
          <w:bCs/>
        </w:rPr>
        <w:t>Transitivity</w:t>
      </w:r>
    </w:p>
    <w:p w:rsidR="00843F43" w:rsidRDefault="00843F43" w:rsidP="00843F43">
      <w:pPr>
        <w:tabs>
          <w:tab w:val="left" w:pos="1770"/>
          <w:tab w:val="left" w:pos="9180"/>
        </w:tabs>
        <w:rPr>
          <w:rFonts w:ascii="Arial" w:hAnsi="Arial" w:cs="Arial"/>
          <w:b/>
          <w:bCs/>
        </w:rPr>
      </w:pPr>
    </w:p>
    <w:p w:rsidR="00843F43" w:rsidRPr="00E64E9B" w:rsidRDefault="00843F43" w:rsidP="00843F43">
      <w:pPr>
        <w:spacing w:line="360" w:lineRule="auto"/>
        <w:jc w:val="both"/>
      </w:pPr>
      <w:r w:rsidRPr="00E64E9B">
        <w:lastRenderedPageBreak/>
        <w:t xml:space="preserve">It means that if a consumer prefers basket A to basket B and to basket </w:t>
      </w:r>
      <w:proofErr w:type="spellStart"/>
      <w:r w:rsidRPr="00E64E9B">
        <w:t>C,then</w:t>
      </w:r>
      <w:proofErr w:type="spellEnd"/>
      <w:r w:rsidRPr="00E64E9B">
        <w:t xml:space="preserve"> the consumer also prefers A to C.</w:t>
      </w:r>
    </w:p>
    <w:p w:rsidR="00843F43" w:rsidRPr="0015022C" w:rsidRDefault="00843F43" w:rsidP="00843F43">
      <w:pPr>
        <w:spacing w:line="312" w:lineRule="auto"/>
        <w:jc w:val="both"/>
      </w:pPr>
    </w:p>
    <w:p w:rsidR="00843F43" w:rsidRDefault="00843F43" w:rsidP="00843F43">
      <w:pPr>
        <w:tabs>
          <w:tab w:val="left" w:pos="1770"/>
          <w:tab w:val="left" w:pos="9180"/>
        </w:tabs>
        <w:rPr>
          <w:rFonts w:ascii="Arial" w:hAnsi="Arial" w:cs="Arial"/>
          <w:b/>
          <w:bCs/>
        </w:rPr>
      </w:pPr>
      <w:r>
        <w:rPr>
          <w:rFonts w:ascii="Arial" w:hAnsi="Arial" w:cs="Arial"/>
          <w:b/>
          <w:bCs/>
        </w:rPr>
        <w:t>More is better than less</w:t>
      </w:r>
    </w:p>
    <w:p w:rsidR="00843F43" w:rsidRDefault="00843F43" w:rsidP="00843F43">
      <w:pPr>
        <w:tabs>
          <w:tab w:val="left" w:pos="1770"/>
          <w:tab w:val="left" w:pos="9180"/>
        </w:tabs>
        <w:rPr>
          <w:rFonts w:ascii="Arial" w:hAnsi="Arial" w:cs="Arial"/>
          <w:b/>
          <w:bCs/>
        </w:rPr>
      </w:pPr>
    </w:p>
    <w:p w:rsidR="00843F43" w:rsidRPr="00E64E9B" w:rsidRDefault="00843F43" w:rsidP="00843F43">
      <w:pPr>
        <w:spacing w:line="360" w:lineRule="auto"/>
        <w:jc w:val="both"/>
      </w:pPr>
      <w:r w:rsidRPr="00E64E9B">
        <w:t>Consumers always prefer more of any good to less and they are never satisfied or satiated. However, bad goods are not desirable and consumers will always prefer less of them.</w:t>
      </w:r>
    </w:p>
    <w:p w:rsidR="00843F43" w:rsidRDefault="00843F43" w:rsidP="00843F43">
      <w:pPr>
        <w:tabs>
          <w:tab w:val="left" w:pos="1770"/>
          <w:tab w:val="left" w:pos="9180"/>
        </w:tabs>
        <w:spacing w:line="360" w:lineRule="auto"/>
        <w:rPr>
          <w:rFonts w:ascii="Arial" w:hAnsi="Arial" w:cs="Arial"/>
          <w:b/>
          <w:bCs/>
        </w:rPr>
      </w:pPr>
    </w:p>
    <w:p w:rsidR="00843F43" w:rsidRPr="0089593F" w:rsidRDefault="00843F43" w:rsidP="00843F43">
      <w:pPr>
        <w:tabs>
          <w:tab w:val="left" w:pos="1770"/>
          <w:tab w:val="left" w:pos="5550"/>
        </w:tabs>
        <w:rPr>
          <w:rFonts w:ascii="Arial" w:hAnsi="Arial" w:cs="Arial"/>
          <w:b/>
          <w:bCs/>
          <w:sz w:val="28"/>
          <w:szCs w:val="28"/>
        </w:rPr>
      </w:pPr>
      <w:r w:rsidRPr="0089593F">
        <w:rPr>
          <w:rFonts w:ascii="Arial" w:hAnsi="Arial" w:cs="Arial"/>
          <w:b/>
          <w:bCs/>
          <w:sz w:val="28"/>
          <w:szCs w:val="28"/>
        </w:rPr>
        <w:t>2.2 Utility</w:t>
      </w:r>
    </w:p>
    <w:p w:rsidR="00843F43" w:rsidRDefault="00843F43" w:rsidP="00843F43">
      <w:pPr>
        <w:tabs>
          <w:tab w:val="left" w:pos="1770"/>
          <w:tab w:val="left" w:pos="5550"/>
        </w:tabs>
        <w:rPr>
          <w:rFonts w:ascii="Arial" w:hAnsi="Arial" w:cs="Arial"/>
          <w:b/>
          <w:bCs/>
        </w:rPr>
      </w:pPr>
    </w:p>
    <w:p w:rsidR="00843F43" w:rsidRPr="00E64E9B" w:rsidRDefault="00843F43" w:rsidP="00843F43">
      <w:pPr>
        <w:spacing w:line="360" w:lineRule="auto"/>
        <w:jc w:val="both"/>
      </w:pPr>
      <w:r w:rsidRPr="00E64E9B">
        <w:t>Dear learner economists use the term utility to describe the satisfaction or enjoyment derived from the consumption of a good or service.</w:t>
      </w:r>
    </w:p>
    <w:p w:rsidR="00843F43" w:rsidRDefault="00843F43" w:rsidP="00843F43">
      <w:pPr>
        <w:tabs>
          <w:tab w:val="left" w:pos="1770"/>
          <w:tab w:val="left" w:pos="5550"/>
        </w:tabs>
        <w:spacing w:line="360" w:lineRule="auto"/>
        <w:rPr>
          <w:rFonts w:ascii="Arial" w:hAnsi="Arial" w:cs="Arial"/>
          <w:b/>
          <w:bCs/>
        </w:rPr>
      </w:pPr>
    </w:p>
    <w:p w:rsidR="00843F43" w:rsidRDefault="00843F43" w:rsidP="00843F43">
      <w:pPr>
        <w:tabs>
          <w:tab w:val="left" w:pos="1770"/>
          <w:tab w:val="left" w:pos="5550"/>
        </w:tabs>
        <w:rPr>
          <w:rFonts w:ascii="Arial" w:hAnsi="Arial" w:cs="Arial"/>
          <w:b/>
          <w:bCs/>
        </w:rPr>
      </w:pPr>
      <w:r>
        <w:rPr>
          <w:rFonts w:ascii="Arial" w:hAnsi="Arial" w:cs="Arial"/>
          <w:b/>
          <w:bCs/>
        </w:rPr>
        <w:t>Definition</w:t>
      </w:r>
    </w:p>
    <w:p w:rsidR="00843F43" w:rsidRDefault="00843F43" w:rsidP="00843F43">
      <w:pPr>
        <w:tabs>
          <w:tab w:val="left" w:pos="1770"/>
          <w:tab w:val="left" w:pos="5550"/>
        </w:tabs>
        <w:rPr>
          <w:rFonts w:ascii="Arial" w:hAnsi="Arial" w:cs="Arial"/>
          <w:b/>
          <w:bCs/>
        </w:rPr>
      </w:pPr>
    </w:p>
    <w:p w:rsidR="00843F43" w:rsidRPr="00E64E9B" w:rsidRDefault="00843F43" w:rsidP="00843F43">
      <w:pPr>
        <w:spacing w:line="360" w:lineRule="auto"/>
        <w:jc w:val="both"/>
      </w:pPr>
      <w:r w:rsidRPr="00E64E9B">
        <w:t>Utility is the level of satisfaction that is obtained by consuming a commodity or undertaking an activity.</w:t>
      </w:r>
    </w:p>
    <w:p w:rsidR="00843F43" w:rsidRPr="00E64E9B" w:rsidRDefault="00843F43" w:rsidP="00843F43">
      <w:pPr>
        <w:tabs>
          <w:tab w:val="left" w:pos="1770"/>
          <w:tab w:val="left" w:pos="5550"/>
        </w:tabs>
        <w:spacing w:line="360" w:lineRule="auto"/>
        <w:rPr>
          <w:rFonts w:ascii="Arial" w:hAnsi="Arial" w:cs="Arial"/>
          <w:b/>
          <w:bCs/>
        </w:rPr>
      </w:pPr>
    </w:p>
    <w:p w:rsidR="00843F43" w:rsidRPr="00E64E9B" w:rsidRDefault="00843F43" w:rsidP="00843F43">
      <w:pPr>
        <w:spacing w:line="360" w:lineRule="auto"/>
        <w:jc w:val="both"/>
      </w:pPr>
      <w:r w:rsidRPr="00E64E9B">
        <w:t>In defining strict preference, we said that given any two consumption bundles(X1,X2) and (Y1,Y2),the consumer definitely wants the X bundle than the Y bundle if (X1,X2) &gt; (Y1,Y2).This means, the consumer preferred bundle (X1,X2) to bundle (Y1,Y2) if and only if the utility (X1,X2) is larger than the utility of (Y1,Y2).</w:t>
      </w:r>
    </w:p>
    <w:p w:rsidR="00843F43" w:rsidRPr="00E64E9B" w:rsidRDefault="00843F43" w:rsidP="00843F43">
      <w:pPr>
        <w:spacing w:line="312" w:lineRule="auto"/>
        <w:jc w:val="both"/>
      </w:pPr>
    </w:p>
    <w:p w:rsidR="00843F43" w:rsidRPr="00E64E9B" w:rsidRDefault="00843F43" w:rsidP="00843F43">
      <w:pPr>
        <w:spacing w:line="360" w:lineRule="auto"/>
        <w:jc w:val="both"/>
      </w:pPr>
      <w:r w:rsidRPr="00E64E9B">
        <w:t>The concept of utility is characterized with the following properties:</w:t>
      </w:r>
    </w:p>
    <w:p w:rsidR="00843F43" w:rsidRPr="005068B7" w:rsidRDefault="00843F43" w:rsidP="00843F43">
      <w:pPr>
        <w:tabs>
          <w:tab w:val="left" w:pos="1770"/>
          <w:tab w:val="left" w:pos="5550"/>
        </w:tabs>
        <w:spacing w:line="360" w:lineRule="auto"/>
        <w:rPr>
          <w:rFonts w:ascii="Arial" w:hAnsi="Arial" w:cs="Arial"/>
          <w:b/>
          <w:bCs/>
          <w:sz w:val="26"/>
          <w:szCs w:val="26"/>
        </w:rPr>
      </w:pPr>
    </w:p>
    <w:p w:rsidR="00843F43" w:rsidRPr="00E64E9B" w:rsidRDefault="00843F43" w:rsidP="00832951">
      <w:pPr>
        <w:numPr>
          <w:ilvl w:val="0"/>
          <w:numId w:val="10"/>
        </w:numPr>
        <w:spacing w:line="360" w:lineRule="auto"/>
        <w:jc w:val="both"/>
      </w:pPr>
      <w:r w:rsidRPr="00E64E9B">
        <w:t>‘Utility’ and ‘Usefulness” are not synonymous. For example, paintings by Picasso may be useless functionally but offer great utility to art lovers.</w:t>
      </w:r>
    </w:p>
    <w:p w:rsidR="00843F43" w:rsidRPr="00E64E9B" w:rsidRDefault="00843F43" w:rsidP="00832951">
      <w:pPr>
        <w:numPr>
          <w:ilvl w:val="0"/>
          <w:numId w:val="10"/>
        </w:numPr>
        <w:spacing w:line="360" w:lineRule="auto"/>
        <w:jc w:val="both"/>
      </w:pPr>
      <w:r w:rsidRPr="00E64E9B">
        <w:t>Utility is subjective. The utility of a product will vary from person to person. That means, the utility that two individuals derive from consuming the same level of a product may not be the same. For example, no-smokers do not derive any utility from cigarettes.</w:t>
      </w:r>
    </w:p>
    <w:p w:rsidR="00843F43" w:rsidRPr="00E64E9B" w:rsidRDefault="00843F43" w:rsidP="00832951">
      <w:pPr>
        <w:numPr>
          <w:ilvl w:val="0"/>
          <w:numId w:val="10"/>
        </w:numPr>
        <w:spacing w:line="360" w:lineRule="auto"/>
        <w:jc w:val="both"/>
      </w:pPr>
      <w:r w:rsidRPr="00E64E9B">
        <w:lastRenderedPageBreak/>
        <w:t>The utility of a product can be different at different places and time. For example, the utility that we get from meat during fasting is not the same as any time else.</w:t>
      </w:r>
    </w:p>
    <w:p w:rsidR="00843F43" w:rsidRPr="0015022C" w:rsidRDefault="00843F43" w:rsidP="00843F43">
      <w:pPr>
        <w:spacing w:line="312" w:lineRule="auto"/>
        <w:jc w:val="both"/>
      </w:pPr>
    </w:p>
    <w:p w:rsidR="00843F43" w:rsidRPr="009620AF" w:rsidRDefault="00843F43" w:rsidP="00843F43">
      <w:pPr>
        <w:tabs>
          <w:tab w:val="left" w:pos="1770"/>
          <w:tab w:val="left" w:pos="5550"/>
        </w:tabs>
        <w:rPr>
          <w:rFonts w:ascii="Arial" w:hAnsi="Arial" w:cs="Arial"/>
          <w:b/>
          <w:bCs/>
        </w:rPr>
      </w:pPr>
    </w:p>
    <w:p w:rsidR="00843F43" w:rsidRPr="00D928A4" w:rsidRDefault="00843F43" w:rsidP="00843F43">
      <w:pPr>
        <w:spacing w:line="360" w:lineRule="auto"/>
        <w:jc w:val="both"/>
      </w:pPr>
      <w:r w:rsidRPr="00D928A4">
        <w:t>A Consumer considers the following points to get maximum utility or level of satisfaction:</w:t>
      </w:r>
    </w:p>
    <w:p w:rsidR="00843F43" w:rsidRPr="00D928A4" w:rsidRDefault="00843F43" w:rsidP="00832951">
      <w:pPr>
        <w:numPr>
          <w:ilvl w:val="0"/>
          <w:numId w:val="9"/>
        </w:numPr>
        <w:tabs>
          <w:tab w:val="left" w:pos="1770"/>
          <w:tab w:val="left" w:pos="5550"/>
        </w:tabs>
        <w:spacing w:line="360" w:lineRule="auto"/>
      </w:pPr>
      <w:r w:rsidRPr="00D928A4">
        <w:t>How much satisfaction he gets from buying and then consuming an extra unit of a good or service.</w:t>
      </w:r>
    </w:p>
    <w:p w:rsidR="00843F43" w:rsidRPr="00D928A4" w:rsidRDefault="00843F43" w:rsidP="00832951">
      <w:pPr>
        <w:numPr>
          <w:ilvl w:val="0"/>
          <w:numId w:val="9"/>
        </w:numPr>
        <w:tabs>
          <w:tab w:val="left" w:pos="1770"/>
          <w:tab w:val="left" w:pos="5550"/>
        </w:tabs>
        <w:spacing w:line="360" w:lineRule="auto"/>
      </w:pPr>
      <w:r w:rsidRPr="00D928A4">
        <w:t>The price he pays to get the good.</w:t>
      </w:r>
    </w:p>
    <w:p w:rsidR="00843F43" w:rsidRPr="00D928A4" w:rsidRDefault="00843F43" w:rsidP="00832951">
      <w:pPr>
        <w:numPr>
          <w:ilvl w:val="0"/>
          <w:numId w:val="9"/>
        </w:numPr>
        <w:tabs>
          <w:tab w:val="left" w:pos="1770"/>
          <w:tab w:val="left" w:pos="5550"/>
        </w:tabs>
        <w:spacing w:line="360" w:lineRule="auto"/>
      </w:pPr>
      <w:r w:rsidRPr="00D928A4">
        <w:t>The satisfaction he gets from consuming alternative products.</w:t>
      </w:r>
    </w:p>
    <w:p w:rsidR="00843F43" w:rsidRPr="00D928A4" w:rsidRDefault="00843F43" w:rsidP="00832951">
      <w:pPr>
        <w:numPr>
          <w:ilvl w:val="0"/>
          <w:numId w:val="9"/>
        </w:numPr>
        <w:tabs>
          <w:tab w:val="left" w:pos="1770"/>
          <w:tab w:val="left" w:pos="5550"/>
        </w:tabs>
        <w:spacing w:line="360" w:lineRule="auto"/>
      </w:pPr>
      <w:r w:rsidRPr="00D928A4">
        <w:t>The prices of alternative goods and services.</w:t>
      </w:r>
    </w:p>
    <w:p w:rsidR="00843F43" w:rsidRPr="00D928A4" w:rsidRDefault="00843F43" w:rsidP="00843F43">
      <w:pPr>
        <w:tabs>
          <w:tab w:val="left" w:pos="1770"/>
          <w:tab w:val="left" w:pos="5550"/>
        </w:tabs>
        <w:spacing w:line="360" w:lineRule="auto"/>
      </w:pPr>
    </w:p>
    <w:p w:rsidR="00843F43" w:rsidRPr="00D928A4" w:rsidRDefault="00843F43" w:rsidP="00843F43">
      <w:pPr>
        <w:tabs>
          <w:tab w:val="left" w:pos="1770"/>
          <w:tab w:val="left" w:pos="5550"/>
        </w:tabs>
        <w:spacing w:line="360" w:lineRule="auto"/>
      </w:pPr>
      <w:r w:rsidRPr="00D928A4">
        <w:t>Dear learners, how do you measure the satisfaction level (Utility) that you get from goods and services?</w:t>
      </w:r>
    </w:p>
    <w:p w:rsidR="00843F43" w:rsidRDefault="00843F43" w:rsidP="00843F43">
      <w:pPr>
        <w:tabs>
          <w:tab w:val="left" w:pos="1770"/>
          <w:tab w:val="left" w:pos="5550"/>
        </w:tabs>
        <w:spacing w:line="360" w:lineRule="auto"/>
        <w:rPr>
          <w:rFonts w:ascii="Arial" w:hAnsi="Arial" w:cs="Arial"/>
          <w:b/>
          <w:bCs/>
        </w:rPr>
      </w:pPr>
    </w:p>
    <w:p w:rsidR="00843F43" w:rsidRDefault="00843F43" w:rsidP="00843F43">
      <w:pPr>
        <w:tabs>
          <w:tab w:val="left" w:pos="1770"/>
          <w:tab w:val="left" w:pos="5550"/>
        </w:tabs>
        <w:spacing w:line="360" w:lineRule="auto"/>
        <w:rPr>
          <w:rFonts w:ascii="Arial" w:hAnsi="Arial" w:cs="Arial"/>
          <w:b/>
          <w:bCs/>
        </w:rPr>
      </w:pPr>
    </w:p>
    <w:p w:rsidR="00843F43" w:rsidRPr="002E709E" w:rsidRDefault="00843F43" w:rsidP="00843F43">
      <w:pPr>
        <w:tabs>
          <w:tab w:val="left" w:pos="1770"/>
          <w:tab w:val="left" w:pos="5550"/>
        </w:tabs>
        <w:rPr>
          <w:rFonts w:ascii="Arial" w:hAnsi="Arial" w:cs="Arial"/>
          <w:b/>
          <w:bCs/>
          <w:sz w:val="28"/>
          <w:szCs w:val="28"/>
        </w:rPr>
      </w:pPr>
      <w:r>
        <w:rPr>
          <w:rFonts w:ascii="Arial" w:hAnsi="Arial" w:cs="Arial"/>
          <w:b/>
          <w:bCs/>
          <w:sz w:val="28"/>
          <w:szCs w:val="28"/>
        </w:rPr>
        <w:t xml:space="preserve">2.3 </w:t>
      </w:r>
      <w:r w:rsidRPr="002E709E">
        <w:rPr>
          <w:rFonts w:ascii="Arial" w:hAnsi="Arial" w:cs="Arial"/>
          <w:b/>
          <w:bCs/>
          <w:sz w:val="28"/>
          <w:szCs w:val="28"/>
        </w:rPr>
        <w:t>Approaches to measure Utility</w:t>
      </w:r>
    </w:p>
    <w:p w:rsidR="00843F43" w:rsidRDefault="00843F43" w:rsidP="00843F43">
      <w:pPr>
        <w:tabs>
          <w:tab w:val="left" w:pos="1770"/>
          <w:tab w:val="left" w:pos="5550"/>
        </w:tabs>
        <w:rPr>
          <w:rFonts w:ascii="Arial" w:hAnsi="Arial" w:cs="Arial"/>
          <w:b/>
          <w:bCs/>
          <w:sz w:val="28"/>
          <w:szCs w:val="28"/>
          <w:u w:val="single"/>
        </w:rPr>
      </w:pPr>
    </w:p>
    <w:p w:rsidR="00843F43" w:rsidRPr="00E307EC" w:rsidRDefault="00843F43" w:rsidP="00843F43">
      <w:pPr>
        <w:pStyle w:val="BodyTextIndent2"/>
        <w:spacing w:line="360" w:lineRule="auto"/>
        <w:ind w:left="0"/>
        <w:jc w:val="both"/>
        <w:rPr>
          <w:i/>
          <w:iCs/>
          <w:szCs w:val="24"/>
        </w:rPr>
      </w:pPr>
      <w:r w:rsidRPr="00E307EC">
        <w:rPr>
          <w:szCs w:val="24"/>
        </w:rPr>
        <w:t xml:space="preserve">There are two major approaches of measuring utility. These are Cardinal and ordinal approaches. This sub unit is divided into two Sections. In Section one the Cardinal utility approach will be discussed while in Section two the concept of ordinal Utility will be addressed. </w:t>
      </w:r>
    </w:p>
    <w:p w:rsidR="00843F43" w:rsidRDefault="00843F43" w:rsidP="00843F43">
      <w:pPr>
        <w:tabs>
          <w:tab w:val="left" w:pos="1770"/>
          <w:tab w:val="left" w:pos="5550"/>
        </w:tabs>
        <w:spacing w:line="360" w:lineRule="auto"/>
        <w:rPr>
          <w:sz w:val="26"/>
          <w:szCs w:val="26"/>
        </w:rPr>
      </w:pPr>
    </w:p>
    <w:p w:rsidR="00843F43" w:rsidRPr="0015022C" w:rsidRDefault="00843F43" w:rsidP="00843F43">
      <w:pPr>
        <w:tabs>
          <w:tab w:val="left" w:pos="1770"/>
          <w:tab w:val="left" w:pos="5550"/>
        </w:tabs>
      </w:pPr>
    </w:p>
    <w:p w:rsidR="00843F43" w:rsidRPr="00895AFC" w:rsidRDefault="00843F43" w:rsidP="00843F43">
      <w:pPr>
        <w:pStyle w:val="Heading1"/>
        <w:jc w:val="left"/>
        <w:rPr>
          <w:rFonts w:ascii="Arial" w:hAnsi="Arial" w:cs="Arial"/>
          <w:b/>
          <w:bCs/>
          <w:sz w:val="28"/>
          <w:szCs w:val="28"/>
          <w:u w:val="none"/>
        </w:rPr>
      </w:pPr>
      <w:r w:rsidRPr="00895AFC">
        <w:rPr>
          <w:rFonts w:ascii="Arial" w:hAnsi="Arial" w:cs="Arial"/>
          <w:b/>
          <w:bCs/>
          <w:sz w:val="28"/>
          <w:szCs w:val="28"/>
          <w:u w:val="none"/>
        </w:rPr>
        <w:t>Section2: The Cardinal Utility theory</w:t>
      </w:r>
    </w:p>
    <w:p w:rsidR="00843F43" w:rsidRDefault="00843F43" w:rsidP="00843F43"/>
    <w:p w:rsidR="00843F43" w:rsidRDefault="00843F43" w:rsidP="00843F43">
      <w:pPr>
        <w:pStyle w:val="BodyTextIndent2"/>
        <w:spacing w:line="312" w:lineRule="auto"/>
        <w:ind w:left="0"/>
        <w:jc w:val="both"/>
        <w:rPr>
          <w:b/>
          <w:bCs/>
          <w:sz w:val="28"/>
        </w:rPr>
      </w:pPr>
      <w:r>
        <w:rPr>
          <w:b/>
          <w:bCs/>
          <w:sz w:val="28"/>
        </w:rPr>
        <w:t>Objectives</w:t>
      </w:r>
    </w:p>
    <w:p w:rsidR="00843F43" w:rsidRDefault="00843F43" w:rsidP="00843F43">
      <w:pPr>
        <w:pStyle w:val="BodyTextIndent2"/>
        <w:spacing w:line="312" w:lineRule="auto"/>
        <w:ind w:left="0"/>
        <w:jc w:val="both"/>
        <w:rPr>
          <w:b/>
          <w:bCs/>
          <w:sz w:val="28"/>
        </w:rPr>
      </w:pPr>
    </w:p>
    <w:p w:rsidR="00843F43" w:rsidRPr="005040AB" w:rsidRDefault="00843F43" w:rsidP="00843F43">
      <w:pPr>
        <w:pStyle w:val="BodyTextIndent2"/>
        <w:spacing w:line="312" w:lineRule="auto"/>
        <w:ind w:left="0"/>
        <w:jc w:val="both"/>
        <w:rPr>
          <w:szCs w:val="24"/>
        </w:rPr>
      </w:pPr>
      <w:r w:rsidRPr="005040AB">
        <w:rPr>
          <w:szCs w:val="24"/>
        </w:rPr>
        <w:t>After completing your study on this section, you will be able to:</w:t>
      </w:r>
    </w:p>
    <w:p w:rsidR="00843F43" w:rsidRPr="005040AB" w:rsidRDefault="00843F43" w:rsidP="00843F43">
      <w:pPr>
        <w:pStyle w:val="BodyTextIndent2"/>
        <w:spacing w:line="312" w:lineRule="auto"/>
        <w:ind w:left="0"/>
        <w:jc w:val="both"/>
        <w:rPr>
          <w:szCs w:val="24"/>
        </w:rPr>
      </w:pPr>
    </w:p>
    <w:p w:rsidR="00843F43" w:rsidRPr="005040AB" w:rsidRDefault="00843F43" w:rsidP="00832951">
      <w:pPr>
        <w:pStyle w:val="BodyTextIndent2"/>
        <w:numPr>
          <w:ilvl w:val="0"/>
          <w:numId w:val="4"/>
        </w:numPr>
        <w:spacing w:line="312" w:lineRule="auto"/>
        <w:jc w:val="both"/>
        <w:rPr>
          <w:szCs w:val="24"/>
        </w:rPr>
      </w:pPr>
      <w:r w:rsidRPr="005040AB">
        <w:rPr>
          <w:szCs w:val="24"/>
        </w:rPr>
        <w:t>explain the concept of cardinal approach;</w:t>
      </w:r>
    </w:p>
    <w:p w:rsidR="00843F43" w:rsidRPr="005040AB" w:rsidRDefault="00843F43" w:rsidP="00832951">
      <w:pPr>
        <w:pStyle w:val="BodyTextIndent2"/>
        <w:numPr>
          <w:ilvl w:val="0"/>
          <w:numId w:val="4"/>
        </w:numPr>
        <w:spacing w:line="312" w:lineRule="auto"/>
        <w:jc w:val="both"/>
        <w:rPr>
          <w:szCs w:val="24"/>
        </w:rPr>
      </w:pPr>
      <w:r w:rsidRPr="005040AB">
        <w:rPr>
          <w:szCs w:val="24"/>
        </w:rPr>
        <w:t>explain the assumptions of the cardinal approach; and</w:t>
      </w:r>
    </w:p>
    <w:p w:rsidR="00843F43" w:rsidRPr="005068B7" w:rsidRDefault="00843F43" w:rsidP="00832951">
      <w:pPr>
        <w:pStyle w:val="BodyTextIndent2"/>
        <w:numPr>
          <w:ilvl w:val="0"/>
          <w:numId w:val="4"/>
        </w:numPr>
        <w:spacing w:line="312" w:lineRule="auto"/>
        <w:jc w:val="both"/>
        <w:rPr>
          <w:sz w:val="26"/>
          <w:szCs w:val="26"/>
        </w:rPr>
      </w:pPr>
      <w:r w:rsidRPr="005040AB">
        <w:rPr>
          <w:szCs w:val="24"/>
        </w:rPr>
        <w:t>determine utility maximization of the consumer</w:t>
      </w:r>
      <w:r w:rsidRPr="005068B7">
        <w:rPr>
          <w:sz w:val="26"/>
          <w:szCs w:val="26"/>
        </w:rPr>
        <w:t>.</w:t>
      </w:r>
    </w:p>
    <w:p w:rsidR="00843F43" w:rsidRDefault="00843F43" w:rsidP="00843F43">
      <w:pPr>
        <w:tabs>
          <w:tab w:val="left" w:pos="1770"/>
          <w:tab w:val="left" w:pos="5550"/>
        </w:tabs>
        <w:rPr>
          <w:rFonts w:ascii="Arial" w:hAnsi="Arial" w:cs="Arial"/>
          <w:b/>
          <w:bCs/>
        </w:rPr>
      </w:pPr>
    </w:p>
    <w:p w:rsidR="00843F43" w:rsidRDefault="00843F43" w:rsidP="00843F43">
      <w:pPr>
        <w:tabs>
          <w:tab w:val="left" w:pos="9180"/>
        </w:tabs>
        <w:ind w:left="1440" w:hanging="1260"/>
        <w:jc w:val="center"/>
        <w:rPr>
          <w:rFonts w:ascii="Arial" w:hAnsi="Arial" w:cs="Arial"/>
          <w:bCs/>
          <w:sz w:val="16"/>
          <w:szCs w:val="16"/>
        </w:rPr>
      </w:pPr>
    </w:p>
    <w:p w:rsidR="00843F43" w:rsidRDefault="00843F43" w:rsidP="00843F43">
      <w:pPr>
        <w:jc w:val="both"/>
        <w:rPr>
          <w:rFonts w:ascii="Arial" w:hAnsi="Arial" w:cs="Arial"/>
        </w:rPr>
      </w:pPr>
    </w:p>
    <w:p w:rsidR="00843F43" w:rsidRPr="00FD4EF7" w:rsidRDefault="00843F43" w:rsidP="00843F43">
      <w:pPr>
        <w:pStyle w:val="Heading1"/>
        <w:jc w:val="left"/>
        <w:rPr>
          <w:rFonts w:ascii="Arial" w:hAnsi="Arial" w:cs="Arial"/>
          <w:b/>
          <w:bCs/>
          <w:u w:val="none"/>
        </w:rPr>
      </w:pPr>
      <w:r>
        <w:rPr>
          <w:rFonts w:ascii="Arial" w:hAnsi="Arial" w:cs="Arial"/>
          <w:b/>
          <w:bCs/>
          <w:u w:val="none"/>
        </w:rPr>
        <w:t xml:space="preserve">2.4 </w:t>
      </w:r>
      <w:r w:rsidRPr="00FD4EF7">
        <w:rPr>
          <w:rFonts w:ascii="Arial" w:hAnsi="Arial" w:cs="Arial"/>
          <w:b/>
          <w:bCs/>
          <w:u w:val="none"/>
        </w:rPr>
        <w:t>Assumptions of Cardinal Utility theory</w:t>
      </w:r>
    </w:p>
    <w:p w:rsidR="00843F43" w:rsidRPr="00391219" w:rsidRDefault="00843F43" w:rsidP="00843F43"/>
    <w:p w:rsidR="00843F43" w:rsidRPr="00724C6B" w:rsidRDefault="00843F43" w:rsidP="00832951">
      <w:pPr>
        <w:numPr>
          <w:ilvl w:val="0"/>
          <w:numId w:val="6"/>
        </w:numPr>
        <w:spacing w:line="360" w:lineRule="auto"/>
        <w:jc w:val="both"/>
        <w:rPr>
          <w:rFonts w:ascii="Arial" w:hAnsi="Arial" w:cs="Arial"/>
        </w:rPr>
      </w:pPr>
      <w:r w:rsidRPr="00724C6B">
        <w:rPr>
          <w:b/>
        </w:rPr>
        <w:t>Rationality of Consumers</w:t>
      </w:r>
      <w:r w:rsidRPr="00724C6B">
        <w:t>. The main objective of the consumer is to maximize his/her satisfaction given his/her limited budget or income. Thus, in order to maximize his/her satisfaction, the consumer has to be rational.</w:t>
      </w:r>
      <w:r w:rsidRPr="00724C6B">
        <w:rPr>
          <w:rFonts w:ascii="Arial" w:hAnsi="Arial" w:cs="Arial"/>
        </w:rPr>
        <w:t xml:space="preserve"> </w:t>
      </w:r>
    </w:p>
    <w:p w:rsidR="00843F43" w:rsidRPr="00724C6B" w:rsidRDefault="00843F43" w:rsidP="00832951">
      <w:pPr>
        <w:numPr>
          <w:ilvl w:val="0"/>
          <w:numId w:val="6"/>
        </w:numPr>
        <w:spacing w:line="360" w:lineRule="auto"/>
        <w:jc w:val="both"/>
        <w:rPr>
          <w:rFonts w:ascii="Arial" w:hAnsi="Arial" w:cs="Arial"/>
        </w:rPr>
      </w:pPr>
      <w:r w:rsidRPr="00724C6B">
        <w:rPr>
          <w:b/>
        </w:rPr>
        <w:t>Utility is Cardinally Measurable.</w:t>
      </w:r>
      <w:r w:rsidRPr="00724C6B">
        <w:t xml:space="preserve"> According to this approach, the utility or satisfaction of each commodity is measurable. Money is the most convenient measurement of utility. In other words, the monetary unit that the consumer is prepared to pay for another unit of commodity measures utility or satisfaction</w:t>
      </w:r>
      <w:r w:rsidRPr="00724C6B">
        <w:rPr>
          <w:rFonts w:ascii="Arial" w:hAnsi="Arial" w:cs="Arial"/>
        </w:rPr>
        <w:t>.</w:t>
      </w:r>
      <w:r w:rsidRPr="00724C6B">
        <w:rPr>
          <w:rFonts w:ascii="Arial" w:hAnsi="Arial" w:cs="Arial"/>
          <w:b/>
          <w:bCs/>
          <w:iCs/>
        </w:rPr>
        <w:t xml:space="preserve"> </w:t>
      </w:r>
    </w:p>
    <w:p w:rsidR="00843F43" w:rsidRPr="00724C6B" w:rsidRDefault="00843F43" w:rsidP="00832951">
      <w:pPr>
        <w:numPr>
          <w:ilvl w:val="0"/>
          <w:numId w:val="6"/>
        </w:numPr>
        <w:spacing w:line="360" w:lineRule="auto"/>
        <w:jc w:val="both"/>
      </w:pPr>
      <w:r w:rsidRPr="00724C6B">
        <w:rPr>
          <w:b/>
        </w:rPr>
        <w:t>Constant Marginal Utility of Money.</w:t>
      </w:r>
      <w:r w:rsidRPr="00724C6B">
        <w:t xml:space="preserve"> According to assumption number two, money is the most convenient measurement of utility. However, if the marginal utility of money changes with the level of income (wealth) of the consumer, then money </w:t>
      </w:r>
      <w:proofErr w:type="spellStart"/>
      <w:r w:rsidRPr="00724C6B">
        <w:t>can not</w:t>
      </w:r>
      <w:proofErr w:type="spellEnd"/>
      <w:r w:rsidRPr="00724C6B">
        <w:t xml:space="preserve"> be considered as a measurement of utility. </w:t>
      </w:r>
    </w:p>
    <w:p w:rsidR="00843F43" w:rsidRPr="00724C6B" w:rsidRDefault="00843F43" w:rsidP="00832951">
      <w:pPr>
        <w:numPr>
          <w:ilvl w:val="0"/>
          <w:numId w:val="6"/>
        </w:numPr>
        <w:spacing w:line="360" w:lineRule="auto"/>
        <w:jc w:val="both"/>
      </w:pPr>
      <w:r w:rsidRPr="00724C6B">
        <w:rPr>
          <w:b/>
        </w:rPr>
        <w:t>Limited Money Income.</w:t>
      </w:r>
      <w:r w:rsidRPr="00724C6B">
        <w:t xml:space="preserve"> The consumer has limited money income to spend on the goods and services he/she chooses to consume.</w:t>
      </w:r>
    </w:p>
    <w:p w:rsidR="00843F43" w:rsidRPr="00724C6B" w:rsidRDefault="00843F43" w:rsidP="00832951">
      <w:pPr>
        <w:numPr>
          <w:ilvl w:val="0"/>
          <w:numId w:val="6"/>
        </w:numPr>
        <w:spacing w:line="360" w:lineRule="auto"/>
        <w:jc w:val="both"/>
      </w:pPr>
      <w:r w:rsidRPr="00724C6B">
        <w:rPr>
          <w:b/>
        </w:rPr>
        <w:t>Diminishing Marginal Utility (DMU).</w:t>
      </w:r>
      <w:r w:rsidRPr="00724C6B">
        <w:t xml:space="preserve">The utility derived from each from each successive units of a commodity diminishes. In other words, the marginal utility of a commodity diminishes as the consumer acquires larger quantities of it. </w:t>
      </w:r>
    </w:p>
    <w:p w:rsidR="00843F43" w:rsidRPr="00724C6B" w:rsidRDefault="00843F43" w:rsidP="00832951">
      <w:pPr>
        <w:numPr>
          <w:ilvl w:val="0"/>
          <w:numId w:val="6"/>
        </w:numPr>
        <w:spacing w:line="360" w:lineRule="auto"/>
        <w:jc w:val="both"/>
      </w:pPr>
      <w:r w:rsidRPr="00724C6B">
        <w:t xml:space="preserve">The total utility of a basket of goods depends on the quantities of the individual commodities. </w:t>
      </w:r>
    </w:p>
    <w:p w:rsidR="00843F43" w:rsidRPr="00724C6B" w:rsidRDefault="00843F43" w:rsidP="00843F43">
      <w:pPr>
        <w:spacing w:line="360" w:lineRule="auto"/>
        <w:ind w:left="720"/>
        <w:jc w:val="both"/>
        <w:rPr>
          <w:rFonts w:ascii="Arial" w:hAnsi="Arial" w:cs="Arial"/>
        </w:rPr>
      </w:pPr>
      <w:r w:rsidRPr="00724C6B">
        <w:t>If there are n commodities in the bundle with quantities,</w:t>
      </w:r>
      <w:r w:rsidRPr="00724C6B">
        <w:rPr>
          <w:position w:val="-12"/>
        </w:rPr>
        <w:object w:dxaOrig="1260" w:dyaOrig="360">
          <v:shape id="_x0000_i1027" type="#_x0000_t75" style="width:63pt;height:18pt" o:ole="">
            <v:imagedata r:id="rId11" o:title=""/>
          </v:shape>
          <o:OLEObject Type="Embed" ProgID="Equation.3" ShapeID="_x0000_i1027" DrawAspect="Content" ObjectID="_1518176873" r:id="rId12"/>
        </w:object>
      </w:r>
      <w:r w:rsidRPr="00724C6B">
        <w:t xml:space="preserve"> the total utility is given by</w:t>
      </w:r>
      <w:r w:rsidRPr="00724C6B">
        <w:rPr>
          <w:rFonts w:ascii="Arial" w:hAnsi="Arial" w:cs="Arial"/>
        </w:rPr>
        <w:t>:</w:t>
      </w:r>
    </w:p>
    <w:p w:rsidR="00843F43" w:rsidRDefault="00843F43" w:rsidP="00843F43">
      <w:pPr>
        <w:ind w:left="360"/>
        <w:jc w:val="both"/>
        <w:rPr>
          <w:rFonts w:ascii="Arial" w:hAnsi="Arial" w:cs="Arial"/>
        </w:rPr>
      </w:pPr>
      <w:r>
        <w:rPr>
          <w:rFonts w:ascii="Arial" w:hAnsi="Arial" w:cs="Arial"/>
          <w:bCs/>
          <w:iCs/>
        </w:rPr>
        <w:t xml:space="preserve">                                    TU</w:t>
      </w:r>
      <w:r>
        <w:rPr>
          <w:rFonts w:ascii="Arial" w:hAnsi="Arial" w:cs="Arial"/>
        </w:rPr>
        <w:t>=</w:t>
      </w:r>
      <w:r>
        <w:rPr>
          <w:rFonts w:ascii="Arial" w:hAnsi="Arial" w:cs="Arial"/>
          <w:iCs/>
        </w:rPr>
        <w:t>f</w:t>
      </w:r>
      <w:r>
        <w:rPr>
          <w:rFonts w:ascii="Arial" w:hAnsi="Arial" w:cs="Arial"/>
        </w:rPr>
        <w:t xml:space="preserve"> (</w:t>
      </w:r>
      <w:r>
        <w:rPr>
          <w:rFonts w:ascii="Arial" w:hAnsi="Arial" w:cs="Arial"/>
          <w:position w:val="-12"/>
        </w:rPr>
        <w:object w:dxaOrig="1359" w:dyaOrig="360">
          <v:shape id="_x0000_i1028" type="#_x0000_t75" style="width:68.25pt;height:18pt" o:ole="">
            <v:imagedata r:id="rId13" o:title=""/>
          </v:shape>
          <o:OLEObject Type="Embed" ProgID="Equation.3" ShapeID="_x0000_i1028" DrawAspect="Content" ObjectID="_1518176874" r:id="rId14"/>
        </w:object>
      </w:r>
      <w:r>
        <w:rPr>
          <w:rFonts w:ascii="Arial" w:hAnsi="Arial" w:cs="Arial"/>
        </w:rPr>
        <w:t>)</w:t>
      </w:r>
    </w:p>
    <w:p w:rsidR="00843F43" w:rsidRDefault="00843F43" w:rsidP="00843F43">
      <w:pPr>
        <w:ind w:firstLine="360"/>
        <w:jc w:val="both"/>
        <w:rPr>
          <w:rFonts w:ascii="Arial" w:hAnsi="Arial" w:cs="Arial"/>
          <w:sz w:val="16"/>
          <w:szCs w:val="16"/>
        </w:rPr>
      </w:pPr>
    </w:p>
    <w:p w:rsidR="00843F43" w:rsidRDefault="00843F43" w:rsidP="00843F43">
      <w:pPr>
        <w:ind w:firstLine="360"/>
        <w:jc w:val="both"/>
        <w:rPr>
          <w:rFonts w:ascii="Arial" w:hAnsi="Arial" w:cs="Arial"/>
          <w:sz w:val="16"/>
          <w:szCs w:val="16"/>
        </w:rPr>
      </w:pPr>
    </w:p>
    <w:p w:rsidR="00843F43" w:rsidRPr="00951C5F" w:rsidRDefault="00843F43" w:rsidP="00843F43">
      <w:pPr>
        <w:jc w:val="both"/>
        <w:rPr>
          <w:rFonts w:ascii="Arial" w:hAnsi="Arial" w:cs="Arial"/>
          <w:b/>
          <w:bCs/>
          <w:sz w:val="28"/>
          <w:szCs w:val="28"/>
        </w:rPr>
      </w:pPr>
      <w:r>
        <w:rPr>
          <w:rFonts w:ascii="Arial" w:hAnsi="Arial" w:cs="Arial"/>
          <w:b/>
          <w:bCs/>
          <w:sz w:val="28"/>
          <w:szCs w:val="28"/>
        </w:rPr>
        <w:t xml:space="preserve">2.5 </w:t>
      </w:r>
      <w:r w:rsidRPr="00951C5F">
        <w:rPr>
          <w:rFonts w:ascii="Arial" w:hAnsi="Arial" w:cs="Arial"/>
          <w:b/>
          <w:bCs/>
          <w:sz w:val="28"/>
          <w:szCs w:val="28"/>
        </w:rPr>
        <w:t>Total and Marginal Utility</w:t>
      </w:r>
    </w:p>
    <w:p w:rsidR="00843F43" w:rsidRPr="00951C5F" w:rsidRDefault="00843F43" w:rsidP="00843F43">
      <w:pPr>
        <w:jc w:val="both"/>
        <w:rPr>
          <w:rFonts w:ascii="Arial" w:hAnsi="Arial" w:cs="Arial"/>
          <w:b/>
          <w:bCs/>
          <w:sz w:val="28"/>
          <w:szCs w:val="28"/>
        </w:rPr>
      </w:pPr>
    </w:p>
    <w:p w:rsidR="00843F43" w:rsidRPr="00951C5F" w:rsidRDefault="00843F43" w:rsidP="00843F43">
      <w:pPr>
        <w:jc w:val="both"/>
        <w:rPr>
          <w:rFonts w:ascii="Arial" w:hAnsi="Arial" w:cs="Arial"/>
          <w:b/>
          <w:bCs/>
          <w:sz w:val="28"/>
          <w:szCs w:val="28"/>
        </w:rPr>
      </w:pPr>
      <w:r w:rsidRPr="00951C5F">
        <w:rPr>
          <w:rFonts w:ascii="Arial" w:hAnsi="Arial" w:cs="Arial"/>
          <w:b/>
          <w:bCs/>
          <w:sz w:val="28"/>
          <w:szCs w:val="28"/>
        </w:rPr>
        <w:t>Definitions</w:t>
      </w:r>
    </w:p>
    <w:p w:rsidR="00843F43" w:rsidRDefault="00843F43" w:rsidP="00843F43">
      <w:pPr>
        <w:ind w:left="360"/>
        <w:jc w:val="center"/>
        <w:rPr>
          <w:rFonts w:ascii="Arial" w:hAnsi="Arial" w:cs="Arial"/>
          <w:bCs/>
          <w:sz w:val="16"/>
          <w:szCs w:val="16"/>
        </w:rPr>
      </w:pPr>
    </w:p>
    <w:p w:rsidR="00843F43" w:rsidRPr="002A2D40" w:rsidRDefault="00843F43" w:rsidP="00843F43">
      <w:pPr>
        <w:spacing w:line="360" w:lineRule="auto"/>
        <w:jc w:val="both"/>
      </w:pPr>
      <w:r w:rsidRPr="002A2D40">
        <w:rPr>
          <w:b/>
        </w:rPr>
        <w:t>Total Utility</w:t>
      </w:r>
      <w:r w:rsidRPr="002A2D40">
        <w:t xml:space="preserve"> (TU):It refers to  the total amount of satisfaction a consumer gets from consuming or possessing some specific quantities of a commodity at a particular time. As the consumer consumes more of a good per time period, his/her total utility increases. </w:t>
      </w:r>
      <w:r w:rsidRPr="002A2D40">
        <w:lastRenderedPageBreak/>
        <w:t>However, there is a saturation point for that commodity in which the consumer will not be capable of enjoying any greater satisfaction from it.</w:t>
      </w:r>
    </w:p>
    <w:p w:rsidR="00843F43" w:rsidRPr="001E074A" w:rsidRDefault="00843F43" w:rsidP="00843F43">
      <w:pPr>
        <w:spacing w:line="360" w:lineRule="auto"/>
        <w:ind w:left="360"/>
        <w:jc w:val="both"/>
        <w:rPr>
          <w:b/>
          <w:sz w:val="26"/>
          <w:szCs w:val="26"/>
        </w:rPr>
      </w:pPr>
    </w:p>
    <w:p w:rsidR="00843F43" w:rsidRDefault="00843F43" w:rsidP="00843F43">
      <w:pPr>
        <w:spacing w:line="360" w:lineRule="auto"/>
        <w:jc w:val="both"/>
      </w:pPr>
      <w:r w:rsidRPr="001E0A4C">
        <w:rPr>
          <w:b/>
        </w:rPr>
        <w:t>Marginal Utility</w:t>
      </w:r>
      <w:r w:rsidRPr="001E0A4C">
        <w:t xml:space="preserve"> (MU): It refers to the additional utility obtained from consuming an additional unit of a commodity. In other words, marginal utility is the change in total utility resulting from the consumption of one or more unit of a product per unit of time. Graphically, it is the slope of total utility. </w:t>
      </w:r>
    </w:p>
    <w:p w:rsidR="00843F43" w:rsidRDefault="00843F43" w:rsidP="00843F43">
      <w:pPr>
        <w:spacing w:line="360" w:lineRule="auto"/>
        <w:jc w:val="both"/>
      </w:pPr>
    </w:p>
    <w:p w:rsidR="00843F43" w:rsidRPr="001E0A4C" w:rsidRDefault="00843F43" w:rsidP="00843F43">
      <w:pPr>
        <w:spacing w:line="360" w:lineRule="auto"/>
        <w:jc w:val="both"/>
      </w:pPr>
    </w:p>
    <w:p w:rsidR="00843F43" w:rsidRPr="001E0A4C" w:rsidRDefault="00843F43" w:rsidP="00843F43">
      <w:pPr>
        <w:spacing w:line="360" w:lineRule="auto"/>
        <w:jc w:val="both"/>
      </w:pPr>
    </w:p>
    <w:p w:rsidR="00843F43" w:rsidRPr="001E0A4C" w:rsidRDefault="00843F43" w:rsidP="00843F43">
      <w:pPr>
        <w:spacing w:line="360" w:lineRule="auto"/>
        <w:jc w:val="both"/>
        <w:rPr>
          <w:rFonts w:ascii="Arial" w:hAnsi="Arial" w:cs="Arial"/>
          <w:bCs/>
        </w:rPr>
      </w:pPr>
      <w:r w:rsidRPr="001E0A4C">
        <w:t>Mathematically, the formula for marginal utility is</w:t>
      </w:r>
      <w:r w:rsidRPr="001E0A4C">
        <w:rPr>
          <w:rFonts w:ascii="Arial" w:hAnsi="Arial" w:cs="Arial"/>
        </w:rPr>
        <w:t>:</w:t>
      </w:r>
      <w:r w:rsidRPr="001E0A4C">
        <w:rPr>
          <w:rFonts w:ascii="Arial" w:hAnsi="Arial" w:cs="Arial"/>
          <w:bCs/>
        </w:rPr>
        <w:t xml:space="preserve">    </w:t>
      </w:r>
    </w:p>
    <w:p w:rsidR="00843F43" w:rsidRDefault="00843F43" w:rsidP="00843F43">
      <w:pPr>
        <w:jc w:val="both"/>
        <w:rPr>
          <w:rFonts w:ascii="Arial" w:hAnsi="Arial" w:cs="Arial"/>
          <w:bCs/>
        </w:rPr>
      </w:pPr>
      <w:r>
        <w:rPr>
          <w:rFonts w:ascii="Arial" w:hAnsi="Arial" w:cs="Arial"/>
          <w:bCs/>
        </w:rPr>
        <w:t xml:space="preserve">                                                   </w:t>
      </w:r>
    </w:p>
    <w:p w:rsidR="00843F43" w:rsidRDefault="00843F43" w:rsidP="00843F43">
      <w:pPr>
        <w:tabs>
          <w:tab w:val="left" w:pos="4155"/>
          <w:tab w:val="center" w:pos="4950"/>
        </w:tabs>
        <w:ind w:left="360"/>
        <w:jc w:val="both"/>
        <w:rPr>
          <w:rFonts w:ascii="Arial" w:hAnsi="Arial" w:cs="Arial"/>
          <w:bCs/>
        </w:rPr>
      </w:pPr>
      <w:r>
        <w:rPr>
          <w:rFonts w:ascii="Arial" w:hAnsi="Arial" w:cs="Arial"/>
          <w:bCs/>
        </w:rPr>
        <w:t xml:space="preserve">         </w:t>
      </w:r>
      <w:r w:rsidRPr="00114069">
        <w:rPr>
          <w:rFonts w:ascii="Arial" w:hAnsi="Arial" w:cs="Arial"/>
          <w:bCs/>
          <w:position w:val="-28"/>
        </w:rPr>
        <w:object w:dxaOrig="1260" w:dyaOrig="660">
          <v:shape id="_x0000_i1029" type="#_x0000_t75" style="width:63pt;height:33pt" o:ole="">
            <v:imagedata r:id="rId15" o:title=""/>
          </v:shape>
          <o:OLEObject Type="Embed" ProgID="Equation.3" ShapeID="_x0000_i1029" DrawAspect="Content" ObjectID="_1518176875" r:id="rId16"/>
        </w:object>
      </w:r>
      <w:r>
        <w:rPr>
          <w:rFonts w:ascii="Arial" w:hAnsi="Arial" w:cs="Arial"/>
          <w:bCs/>
        </w:rPr>
        <w:t xml:space="preserve"> </w:t>
      </w:r>
      <w:r>
        <w:rPr>
          <w:rFonts w:ascii="Arial" w:hAnsi="Arial" w:cs="Arial"/>
          <w:b/>
          <w:bCs/>
        </w:rPr>
        <w:t xml:space="preserve">  </w:t>
      </w:r>
      <w:r>
        <w:rPr>
          <w:rFonts w:ascii="Arial" w:hAnsi="Arial" w:cs="Arial"/>
        </w:rPr>
        <w:t xml:space="preserve">Where,       </w:t>
      </w:r>
      <w:r>
        <w:rPr>
          <w:rFonts w:ascii="Arial" w:hAnsi="Arial" w:cs="Arial"/>
          <w:bCs/>
        </w:rPr>
        <w:sym w:font="Symbol" w:char="F044"/>
      </w:r>
      <w:r>
        <w:rPr>
          <w:rFonts w:ascii="Arial" w:hAnsi="Arial" w:cs="Arial"/>
          <w:bCs/>
        </w:rPr>
        <w:t xml:space="preserve">TU </w:t>
      </w:r>
      <w:r>
        <w:rPr>
          <w:rFonts w:ascii="Arial" w:hAnsi="Arial" w:cs="Arial"/>
        </w:rPr>
        <w:t>is the change in Total Utility, and,</w:t>
      </w:r>
    </w:p>
    <w:p w:rsidR="00843F43" w:rsidRDefault="00843F43" w:rsidP="00843F43">
      <w:pPr>
        <w:tabs>
          <w:tab w:val="left" w:pos="2340"/>
        </w:tabs>
        <w:ind w:left="360"/>
        <w:jc w:val="both"/>
        <w:rPr>
          <w:rFonts w:ascii="Arial" w:hAnsi="Arial" w:cs="Arial"/>
        </w:rPr>
      </w:pPr>
      <w:r>
        <w:rPr>
          <w:rFonts w:ascii="Arial" w:hAnsi="Arial" w:cs="Arial"/>
          <w:b/>
          <w:bCs/>
          <w:iCs/>
        </w:rPr>
        <w:t xml:space="preserve">                      </w:t>
      </w:r>
      <w:r>
        <w:rPr>
          <w:rFonts w:ascii="Arial" w:hAnsi="Arial" w:cs="Arial"/>
          <w:b/>
          <w:bCs/>
        </w:rPr>
        <w:t xml:space="preserve">       </w:t>
      </w:r>
      <w:r>
        <w:rPr>
          <w:rFonts w:ascii="Arial" w:hAnsi="Arial" w:cs="Arial"/>
          <w:bCs/>
          <w:iCs/>
        </w:rPr>
        <w:t xml:space="preserve">                      </w:t>
      </w:r>
      <w:r>
        <w:rPr>
          <w:rFonts w:ascii="Arial" w:hAnsi="Arial" w:cs="Arial"/>
          <w:bCs/>
        </w:rPr>
        <w:sym w:font="Symbol" w:char="F044"/>
      </w:r>
      <w:r>
        <w:rPr>
          <w:rFonts w:ascii="Arial" w:hAnsi="Arial" w:cs="Arial"/>
          <w:bCs/>
          <w:iCs/>
        </w:rPr>
        <w:t xml:space="preserve">Q </w:t>
      </w:r>
      <w:r>
        <w:rPr>
          <w:rFonts w:ascii="Arial" w:hAnsi="Arial" w:cs="Arial"/>
        </w:rPr>
        <w:t>is</w:t>
      </w:r>
      <w:r>
        <w:rPr>
          <w:rFonts w:ascii="Arial" w:hAnsi="Arial" w:cs="Arial"/>
          <w:bCs/>
        </w:rPr>
        <w:t xml:space="preserve"> </w:t>
      </w:r>
      <w:r>
        <w:rPr>
          <w:rFonts w:ascii="Arial" w:hAnsi="Arial" w:cs="Arial"/>
        </w:rPr>
        <w:t xml:space="preserve">change in the amount of product consumed. </w:t>
      </w:r>
    </w:p>
    <w:p w:rsidR="00843F43" w:rsidRDefault="00843F43" w:rsidP="00843F43">
      <w:pPr>
        <w:tabs>
          <w:tab w:val="left" w:pos="1815"/>
        </w:tabs>
        <w:rPr>
          <w:rFonts w:ascii="Arial" w:hAnsi="Arial" w:cs="Arial"/>
        </w:rPr>
      </w:pPr>
      <w:r>
        <w:rPr>
          <w:rFonts w:ascii="Arial" w:hAnsi="Arial" w:cs="Arial"/>
        </w:rPr>
        <w:t xml:space="preserve">       </w:t>
      </w:r>
    </w:p>
    <w:p w:rsidR="00843F43" w:rsidRPr="00951C5F" w:rsidRDefault="00843F43" w:rsidP="00843F43">
      <w:pPr>
        <w:tabs>
          <w:tab w:val="left" w:pos="1815"/>
        </w:tabs>
        <w:ind w:left="360"/>
        <w:jc w:val="both"/>
        <w:rPr>
          <w:rFonts w:ascii="Arial" w:hAnsi="Arial" w:cs="Arial"/>
          <w:sz w:val="28"/>
          <w:szCs w:val="28"/>
        </w:rPr>
      </w:pPr>
    </w:p>
    <w:p w:rsidR="00843F43" w:rsidRPr="00951C5F" w:rsidRDefault="00843F43" w:rsidP="00843F43">
      <w:pPr>
        <w:jc w:val="both"/>
        <w:rPr>
          <w:rFonts w:ascii="Arial" w:hAnsi="Arial" w:cs="Arial"/>
          <w:b/>
          <w:bCs/>
          <w:sz w:val="28"/>
          <w:szCs w:val="28"/>
        </w:rPr>
      </w:pPr>
      <w:r>
        <w:rPr>
          <w:rFonts w:ascii="Arial" w:hAnsi="Arial" w:cs="Arial"/>
          <w:b/>
          <w:bCs/>
          <w:sz w:val="28"/>
          <w:szCs w:val="28"/>
        </w:rPr>
        <w:t xml:space="preserve">2.6 </w:t>
      </w:r>
      <w:r w:rsidRPr="00951C5F">
        <w:rPr>
          <w:rFonts w:ascii="Arial" w:hAnsi="Arial" w:cs="Arial"/>
          <w:b/>
          <w:bCs/>
          <w:sz w:val="28"/>
          <w:szCs w:val="28"/>
        </w:rPr>
        <w:t>Law of diminishing marginal Utility (LDMU)</w:t>
      </w:r>
    </w:p>
    <w:p w:rsidR="00843F43" w:rsidRDefault="00843F43" w:rsidP="00843F43">
      <w:pPr>
        <w:jc w:val="both"/>
        <w:rPr>
          <w:rFonts w:ascii="Arial" w:hAnsi="Arial" w:cs="Arial"/>
          <w:b/>
          <w:bCs/>
          <w:u w:val="single"/>
        </w:rPr>
      </w:pPr>
    </w:p>
    <w:p w:rsidR="00843F43" w:rsidRDefault="00843F43" w:rsidP="00843F43">
      <w:pPr>
        <w:ind w:left="360"/>
        <w:jc w:val="both"/>
        <w:rPr>
          <w:rFonts w:ascii="Arial" w:hAnsi="Arial" w:cs="Arial"/>
          <w:b/>
          <w:bCs/>
          <w:sz w:val="16"/>
          <w:szCs w:val="16"/>
          <w:u w:val="single"/>
        </w:rPr>
      </w:pPr>
    </w:p>
    <w:p w:rsidR="00843F43" w:rsidRPr="00B43EBF" w:rsidRDefault="00843F43" w:rsidP="00843F43">
      <w:pPr>
        <w:spacing w:line="360" w:lineRule="auto"/>
        <w:jc w:val="both"/>
      </w:pPr>
      <w:r w:rsidRPr="00B43EBF">
        <w:t>Dear learner, is the utility you get from consumption of the first orange is the same as the second orange?</w:t>
      </w:r>
    </w:p>
    <w:p w:rsidR="00843F43" w:rsidRPr="00B43EBF" w:rsidRDefault="00843F43" w:rsidP="00843F43">
      <w:pPr>
        <w:spacing w:line="360" w:lineRule="auto"/>
        <w:jc w:val="both"/>
      </w:pPr>
    </w:p>
    <w:p w:rsidR="00843F43" w:rsidRPr="00B43EBF" w:rsidRDefault="00843F43" w:rsidP="00843F43">
      <w:pPr>
        <w:spacing w:line="360" w:lineRule="auto"/>
        <w:jc w:val="both"/>
      </w:pPr>
      <w:r w:rsidRPr="00B43EBF">
        <w:t>The utility that a consumer gets by consuming a commodity for the first time is not the same as the consumption of the good for the second, third, fourth, etc.</w:t>
      </w:r>
    </w:p>
    <w:p w:rsidR="00843F43" w:rsidRPr="00B43EBF" w:rsidRDefault="00843F43" w:rsidP="00843F43">
      <w:pPr>
        <w:spacing w:line="360" w:lineRule="auto"/>
        <w:jc w:val="both"/>
      </w:pPr>
    </w:p>
    <w:p w:rsidR="00843F43" w:rsidRPr="00B43EBF" w:rsidRDefault="00843F43" w:rsidP="00843F43">
      <w:pPr>
        <w:spacing w:line="360" w:lineRule="auto"/>
        <w:jc w:val="both"/>
      </w:pPr>
      <w:r w:rsidRPr="00B43EBF">
        <w:t xml:space="preserve">The Law of Diminishing Marginal Utility States that as the quantity consumed of a commodity increases per unit of time, the utility derived from each successive unit decreases, consumption of all other commodities remaining constant. </w:t>
      </w:r>
    </w:p>
    <w:p w:rsidR="00843F43" w:rsidRPr="00B43EBF" w:rsidRDefault="00843F43" w:rsidP="00843F43">
      <w:pPr>
        <w:spacing w:line="360" w:lineRule="auto"/>
        <w:jc w:val="both"/>
      </w:pPr>
    </w:p>
    <w:p w:rsidR="00843F43" w:rsidRPr="00B43EBF" w:rsidRDefault="00843F43" w:rsidP="00843F43">
      <w:pPr>
        <w:spacing w:line="360" w:lineRule="auto"/>
        <w:jc w:val="both"/>
      </w:pPr>
      <w:r w:rsidRPr="00B43EBF">
        <w:t>The LDMU is best explained by the MU curve that is derived from the relationship between the TU and total quantity consumed.</w:t>
      </w:r>
    </w:p>
    <w:p w:rsidR="00843F43" w:rsidRPr="001E074A" w:rsidRDefault="00843F43" w:rsidP="00843F43">
      <w:pPr>
        <w:spacing w:line="360" w:lineRule="auto"/>
        <w:jc w:val="both"/>
        <w:rPr>
          <w:sz w:val="26"/>
          <w:szCs w:val="26"/>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Default="00843F43" w:rsidP="00843F43">
      <w:pPr>
        <w:jc w:val="both"/>
        <w:rPr>
          <w:rFonts w:ascii="Arial" w:hAnsi="Arial" w:cs="Arial"/>
          <w:b/>
        </w:rPr>
      </w:pPr>
    </w:p>
    <w:p w:rsidR="00843F43" w:rsidRPr="001678D7" w:rsidRDefault="00843F43" w:rsidP="00843F43">
      <w:pPr>
        <w:ind w:firstLine="360"/>
        <w:jc w:val="both"/>
        <w:rPr>
          <w:rFonts w:ascii="Arial" w:hAnsi="Arial" w:cs="Arial"/>
          <w:b/>
          <w:bCs/>
          <w:i/>
          <w:sz w:val="22"/>
          <w:szCs w:val="22"/>
        </w:rPr>
      </w:pPr>
      <w:r w:rsidRPr="001678D7">
        <w:rPr>
          <w:rFonts w:ascii="Arial" w:hAnsi="Arial" w:cs="Arial"/>
          <w:b/>
          <w:bCs/>
          <w:i/>
          <w:sz w:val="22"/>
          <w:szCs w:val="22"/>
        </w:rPr>
        <w:t>Table2.1 Hypothetical table showing TU and MU of consuming Oranges (X)</w:t>
      </w:r>
    </w:p>
    <w:p w:rsidR="00843F43" w:rsidRDefault="00843F43" w:rsidP="00843F43">
      <w:pPr>
        <w:ind w:firstLine="360"/>
        <w:jc w:val="both"/>
        <w:rPr>
          <w:rFonts w:ascii="Arial" w:hAnsi="Arial"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1"/>
        <w:gridCol w:w="1070"/>
        <w:gridCol w:w="1070"/>
        <w:gridCol w:w="1064"/>
        <w:gridCol w:w="1066"/>
        <w:gridCol w:w="1063"/>
        <w:gridCol w:w="1066"/>
        <w:gridCol w:w="1066"/>
      </w:tblGrid>
      <w:tr w:rsidR="00843F43" w:rsidRPr="00943212" w:rsidTr="00DD5951">
        <w:tc>
          <w:tcPr>
            <w:tcW w:w="1391" w:type="dxa"/>
          </w:tcPr>
          <w:p w:rsidR="00843F43" w:rsidRPr="00943212" w:rsidRDefault="00843F43" w:rsidP="00DD5951">
            <w:pPr>
              <w:rPr>
                <w:rFonts w:ascii="Arial" w:hAnsi="Arial" w:cs="Arial"/>
              </w:rPr>
            </w:pPr>
            <w:r w:rsidRPr="00943212">
              <w:rPr>
                <w:rFonts w:ascii="Arial" w:hAnsi="Arial" w:cs="Arial"/>
              </w:rPr>
              <w:t>Units of Quantity(x) consumed</w:t>
            </w:r>
          </w:p>
        </w:tc>
        <w:tc>
          <w:tcPr>
            <w:tcW w:w="1070" w:type="dxa"/>
            <w:vAlign w:val="center"/>
          </w:tcPr>
          <w:p w:rsidR="00843F43" w:rsidRPr="00943212" w:rsidRDefault="00843F43" w:rsidP="00DD5951">
            <w:pPr>
              <w:pStyle w:val="Heading2"/>
              <w:jc w:val="left"/>
              <w:rPr>
                <w:b/>
                <w:bCs/>
              </w:rPr>
            </w:pPr>
            <w:r w:rsidRPr="00943212">
              <w:rPr>
                <w:b/>
              </w:rPr>
              <w:t xml:space="preserve">  0</w:t>
            </w:r>
            <w:r w:rsidRPr="00943212">
              <w:rPr>
                <w:b/>
                <w:bCs/>
              </w:rPr>
              <w:t xml:space="preserve"> </w:t>
            </w:r>
          </w:p>
          <w:p w:rsidR="00843F43" w:rsidRPr="00943212" w:rsidRDefault="00843F43" w:rsidP="00DD5951">
            <w:pPr>
              <w:pStyle w:val="Heading2"/>
              <w:jc w:val="left"/>
              <w:rPr>
                <w:b/>
                <w:bCs/>
              </w:rPr>
            </w:pPr>
            <w:r w:rsidRPr="00943212">
              <w:rPr>
                <w:b/>
                <w:bCs/>
              </w:rPr>
              <w:t xml:space="preserve">Unit  </w:t>
            </w:r>
          </w:p>
        </w:tc>
        <w:tc>
          <w:tcPr>
            <w:tcW w:w="1070" w:type="dxa"/>
            <w:vAlign w:val="center"/>
          </w:tcPr>
          <w:p w:rsidR="00843F43" w:rsidRPr="00943212" w:rsidRDefault="00843F43" w:rsidP="00DD5951">
            <w:pPr>
              <w:pStyle w:val="Heading2"/>
              <w:jc w:val="left"/>
              <w:rPr>
                <w:b/>
                <w:bCs/>
                <w:szCs w:val="22"/>
              </w:rPr>
            </w:pPr>
            <w:r w:rsidRPr="00943212">
              <w:rPr>
                <w:b/>
              </w:rPr>
              <w:t>1</w:t>
            </w:r>
            <w:r w:rsidRPr="00943212">
              <w:rPr>
                <w:b/>
                <w:vertAlign w:val="superscript"/>
              </w:rPr>
              <w:t>s</w:t>
            </w:r>
            <w:r w:rsidRPr="00943212">
              <w:rPr>
                <w:b/>
                <w:bCs/>
                <w:vertAlign w:val="superscript"/>
              </w:rPr>
              <w:t>t</w:t>
            </w:r>
            <w:r w:rsidRPr="00943212">
              <w:rPr>
                <w:b/>
                <w:bCs/>
              </w:rPr>
              <w:t xml:space="preserve">      Unit</w:t>
            </w:r>
          </w:p>
        </w:tc>
        <w:tc>
          <w:tcPr>
            <w:tcW w:w="1064" w:type="dxa"/>
            <w:vAlign w:val="center"/>
          </w:tcPr>
          <w:p w:rsidR="00843F43" w:rsidRPr="00943212" w:rsidRDefault="00843F43" w:rsidP="00DD5951">
            <w:pPr>
              <w:pStyle w:val="Heading2"/>
              <w:jc w:val="left"/>
              <w:rPr>
                <w:b/>
                <w:bCs/>
              </w:rPr>
            </w:pPr>
            <w:r w:rsidRPr="00943212">
              <w:rPr>
                <w:b/>
                <w:bCs/>
              </w:rPr>
              <w:t>2</w:t>
            </w:r>
            <w:r w:rsidRPr="00943212">
              <w:rPr>
                <w:b/>
                <w:bCs/>
                <w:vertAlign w:val="superscript"/>
              </w:rPr>
              <w:t xml:space="preserve">nd        </w:t>
            </w:r>
            <w:r w:rsidRPr="00943212">
              <w:rPr>
                <w:b/>
                <w:bCs/>
                <w:sz w:val="22"/>
                <w:szCs w:val="22"/>
              </w:rPr>
              <w:t>unit</w:t>
            </w:r>
          </w:p>
        </w:tc>
        <w:tc>
          <w:tcPr>
            <w:tcW w:w="1066" w:type="dxa"/>
            <w:vAlign w:val="center"/>
          </w:tcPr>
          <w:p w:rsidR="00843F43" w:rsidRPr="00943212" w:rsidRDefault="00843F43" w:rsidP="00DD5951">
            <w:pPr>
              <w:pStyle w:val="Heading2"/>
              <w:jc w:val="left"/>
              <w:rPr>
                <w:b/>
                <w:bCs/>
              </w:rPr>
            </w:pPr>
            <w:r w:rsidRPr="00943212">
              <w:rPr>
                <w:b/>
              </w:rPr>
              <w:t>3</w:t>
            </w:r>
            <w:r w:rsidRPr="00943212">
              <w:rPr>
                <w:b/>
                <w:vertAlign w:val="superscript"/>
              </w:rPr>
              <w:t xml:space="preserve">rd     </w:t>
            </w:r>
            <w:r w:rsidRPr="00943212">
              <w:rPr>
                <w:b/>
                <w:bCs/>
              </w:rPr>
              <w:t>unit</w:t>
            </w:r>
          </w:p>
        </w:tc>
        <w:tc>
          <w:tcPr>
            <w:tcW w:w="1063" w:type="dxa"/>
            <w:vAlign w:val="center"/>
          </w:tcPr>
          <w:p w:rsidR="00843F43" w:rsidRPr="00943212" w:rsidRDefault="00843F43" w:rsidP="00DD5951">
            <w:pPr>
              <w:pStyle w:val="Heading2"/>
              <w:jc w:val="left"/>
              <w:rPr>
                <w:b/>
                <w:vertAlign w:val="superscript"/>
              </w:rPr>
            </w:pPr>
            <w:r w:rsidRPr="00943212">
              <w:rPr>
                <w:b/>
              </w:rPr>
              <w:t xml:space="preserve">  4</w:t>
            </w:r>
            <w:r w:rsidRPr="00943212">
              <w:rPr>
                <w:b/>
                <w:vertAlign w:val="superscript"/>
              </w:rPr>
              <w:t>th</w:t>
            </w:r>
          </w:p>
          <w:p w:rsidR="00843F43" w:rsidRPr="00943212" w:rsidRDefault="00843F43" w:rsidP="00DD5951">
            <w:pPr>
              <w:rPr>
                <w:b/>
              </w:rPr>
            </w:pPr>
            <w:r w:rsidRPr="00943212">
              <w:rPr>
                <w:b/>
              </w:rPr>
              <w:t>unit</w:t>
            </w:r>
          </w:p>
        </w:tc>
        <w:tc>
          <w:tcPr>
            <w:tcW w:w="1066" w:type="dxa"/>
            <w:vAlign w:val="center"/>
          </w:tcPr>
          <w:p w:rsidR="00843F43" w:rsidRPr="00943212" w:rsidRDefault="00843F43" w:rsidP="00DD5951">
            <w:pPr>
              <w:pStyle w:val="Heading2"/>
              <w:jc w:val="left"/>
              <w:rPr>
                <w:b/>
                <w:bCs/>
              </w:rPr>
            </w:pPr>
            <w:r w:rsidRPr="00943212">
              <w:rPr>
                <w:b/>
              </w:rPr>
              <w:t>5</w:t>
            </w:r>
            <w:r w:rsidRPr="00943212">
              <w:rPr>
                <w:b/>
                <w:vertAlign w:val="superscript"/>
              </w:rPr>
              <w:t>th</w:t>
            </w:r>
            <w:r w:rsidRPr="00943212">
              <w:rPr>
                <w:b/>
                <w:bCs/>
              </w:rPr>
              <w:t xml:space="preserve"> </w:t>
            </w:r>
          </w:p>
          <w:p w:rsidR="00843F43" w:rsidRPr="00943212" w:rsidRDefault="00843F43" w:rsidP="00DD5951">
            <w:pPr>
              <w:pStyle w:val="Heading2"/>
              <w:jc w:val="left"/>
              <w:rPr>
                <w:b/>
              </w:rPr>
            </w:pPr>
            <w:r w:rsidRPr="00943212">
              <w:rPr>
                <w:b/>
                <w:bCs/>
              </w:rPr>
              <w:t>Unit</w:t>
            </w:r>
          </w:p>
        </w:tc>
        <w:tc>
          <w:tcPr>
            <w:tcW w:w="1066" w:type="dxa"/>
            <w:vAlign w:val="center"/>
          </w:tcPr>
          <w:p w:rsidR="00843F43" w:rsidRPr="00943212" w:rsidRDefault="00843F43" w:rsidP="00DD5951">
            <w:pPr>
              <w:pStyle w:val="Heading2"/>
              <w:jc w:val="left"/>
              <w:rPr>
                <w:b/>
                <w:vertAlign w:val="superscript"/>
              </w:rPr>
            </w:pPr>
            <w:r w:rsidRPr="00943212">
              <w:rPr>
                <w:b/>
              </w:rPr>
              <w:t>6</w:t>
            </w:r>
            <w:r w:rsidRPr="00943212">
              <w:rPr>
                <w:b/>
                <w:vertAlign w:val="superscript"/>
              </w:rPr>
              <w:t>th</w:t>
            </w:r>
          </w:p>
          <w:p w:rsidR="00843F43" w:rsidRPr="00943212" w:rsidRDefault="00843F43" w:rsidP="00DD5951">
            <w:pPr>
              <w:pStyle w:val="Heading2"/>
              <w:jc w:val="left"/>
              <w:rPr>
                <w:b/>
                <w:bCs/>
              </w:rPr>
            </w:pPr>
            <w:r w:rsidRPr="00943212">
              <w:rPr>
                <w:b/>
                <w:bCs/>
              </w:rPr>
              <w:t xml:space="preserve"> Unit</w:t>
            </w:r>
          </w:p>
        </w:tc>
      </w:tr>
      <w:tr w:rsidR="00843F43" w:rsidRPr="00943212" w:rsidTr="00DD5951">
        <w:tc>
          <w:tcPr>
            <w:tcW w:w="1391" w:type="dxa"/>
          </w:tcPr>
          <w:p w:rsidR="00843F43" w:rsidRPr="00943212" w:rsidRDefault="00843F43" w:rsidP="00DD5951">
            <w:pPr>
              <w:jc w:val="both"/>
              <w:rPr>
                <w:rFonts w:ascii="Arial" w:hAnsi="Arial" w:cs="Arial"/>
              </w:rPr>
            </w:pPr>
            <w:r w:rsidRPr="00943212">
              <w:rPr>
                <w:rFonts w:ascii="Arial" w:hAnsi="Arial" w:cs="Arial"/>
              </w:rPr>
              <w:t>TU</w:t>
            </w:r>
            <w:r w:rsidRPr="00943212">
              <w:rPr>
                <w:rFonts w:ascii="Arial" w:hAnsi="Arial" w:cs="Arial"/>
                <w:vertAlign w:val="subscript"/>
              </w:rPr>
              <w:t>X</w:t>
            </w:r>
          </w:p>
        </w:tc>
        <w:tc>
          <w:tcPr>
            <w:tcW w:w="1070" w:type="dxa"/>
          </w:tcPr>
          <w:p w:rsidR="00843F43" w:rsidRPr="00943212" w:rsidRDefault="00843F43" w:rsidP="00DD5951">
            <w:pPr>
              <w:jc w:val="center"/>
              <w:rPr>
                <w:rFonts w:ascii="Arial" w:hAnsi="Arial" w:cs="Arial"/>
              </w:rPr>
            </w:pPr>
            <w:r w:rsidRPr="00943212">
              <w:rPr>
                <w:rFonts w:ascii="Arial" w:hAnsi="Arial" w:cs="Arial"/>
              </w:rPr>
              <w:t xml:space="preserve">0 </w:t>
            </w:r>
            <w:proofErr w:type="spellStart"/>
            <w:r w:rsidRPr="00943212">
              <w:rPr>
                <w:rFonts w:ascii="Arial" w:hAnsi="Arial" w:cs="Arial"/>
              </w:rPr>
              <w:t>util</w:t>
            </w:r>
            <w:proofErr w:type="spellEnd"/>
          </w:p>
        </w:tc>
        <w:tc>
          <w:tcPr>
            <w:tcW w:w="1070" w:type="dxa"/>
          </w:tcPr>
          <w:p w:rsidR="00843F43" w:rsidRPr="00943212" w:rsidRDefault="00843F43" w:rsidP="00DD5951">
            <w:pPr>
              <w:jc w:val="center"/>
              <w:rPr>
                <w:rFonts w:ascii="Arial" w:hAnsi="Arial" w:cs="Arial"/>
              </w:rPr>
            </w:pPr>
            <w:r w:rsidRPr="00943212">
              <w:rPr>
                <w:rFonts w:ascii="Arial" w:hAnsi="Arial" w:cs="Arial"/>
              </w:rPr>
              <w:t xml:space="preserve">10 </w:t>
            </w:r>
            <w:proofErr w:type="spellStart"/>
            <w:r w:rsidRPr="00943212">
              <w:rPr>
                <w:rFonts w:ascii="Arial" w:hAnsi="Arial" w:cs="Arial"/>
              </w:rPr>
              <w:t>utils</w:t>
            </w:r>
            <w:proofErr w:type="spellEnd"/>
          </w:p>
        </w:tc>
        <w:tc>
          <w:tcPr>
            <w:tcW w:w="1064" w:type="dxa"/>
          </w:tcPr>
          <w:p w:rsidR="00843F43" w:rsidRPr="00943212" w:rsidRDefault="00843F43" w:rsidP="00DD5951">
            <w:pPr>
              <w:jc w:val="center"/>
              <w:rPr>
                <w:rFonts w:ascii="Arial" w:hAnsi="Arial" w:cs="Arial"/>
              </w:rPr>
            </w:pPr>
            <w:r w:rsidRPr="00943212">
              <w:rPr>
                <w:rFonts w:ascii="Arial" w:hAnsi="Arial" w:cs="Arial"/>
              </w:rPr>
              <w:t xml:space="preserve">16 </w:t>
            </w:r>
            <w:proofErr w:type="spellStart"/>
            <w:r w:rsidRPr="00943212">
              <w:rPr>
                <w:rFonts w:ascii="Arial" w:hAnsi="Arial" w:cs="Arial"/>
              </w:rPr>
              <w:t>utils</w:t>
            </w:r>
            <w:proofErr w:type="spellEnd"/>
          </w:p>
        </w:tc>
        <w:tc>
          <w:tcPr>
            <w:tcW w:w="1066" w:type="dxa"/>
          </w:tcPr>
          <w:p w:rsidR="00843F43" w:rsidRPr="00943212" w:rsidRDefault="00843F43" w:rsidP="00DD5951">
            <w:pPr>
              <w:jc w:val="center"/>
              <w:rPr>
                <w:rFonts w:ascii="Arial" w:hAnsi="Arial" w:cs="Arial"/>
              </w:rPr>
            </w:pPr>
            <w:r w:rsidRPr="00943212">
              <w:rPr>
                <w:rFonts w:ascii="Arial" w:hAnsi="Arial" w:cs="Arial"/>
              </w:rPr>
              <w:t xml:space="preserve">20 </w:t>
            </w:r>
            <w:proofErr w:type="spellStart"/>
            <w:r w:rsidRPr="00943212">
              <w:rPr>
                <w:rFonts w:ascii="Arial" w:hAnsi="Arial" w:cs="Arial"/>
              </w:rPr>
              <w:t>utils</w:t>
            </w:r>
            <w:proofErr w:type="spellEnd"/>
          </w:p>
        </w:tc>
        <w:tc>
          <w:tcPr>
            <w:tcW w:w="1063" w:type="dxa"/>
          </w:tcPr>
          <w:p w:rsidR="00843F43" w:rsidRPr="00943212" w:rsidRDefault="00843F43" w:rsidP="00DD5951">
            <w:pPr>
              <w:jc w:val="center"/>
              <w:rPr>
                <w:rFonts w:ascii="Arial" w:hAnsi="Arial" w:cs="Arial"/>
              </w:rPr>
            </w:pPr>
            <w:r w:rsidRPr="00943212">
              <w:rPr>
                <w:rFonts w:ascii="Arial" w:hAnsi="Arial" w:cs="Arial"/>
              </w:rPr>
              <w:t xml:space="preserve">22 </w:t>
            </w:r>
            <w:proofErr w:type="spellStart"/>
            <w:r w:rsidRPr="00943212">
              <w:rPr>
                <w:rFonts w:ascii="Arial" w:hAnsi="Arial" w:cs="Arial"/>
              </w:rPr>
              <w:t>utils</w:t>
            </w:r>
            <w:proofErr w:type="spellEnd"/>
          </w:p>
        </w:tc>
        <w:tc>
          <w:tcPr>
            <w:tcW w:w="1066" w:type="dxa"/>
          </w:tcPr>
          <w:p w:rsidR="00843F43" w:rsidRPr="00943212" w:rsidRDefault="00843F43" w:rsidP="00DD5951">
            <w:pPr>
              <w:jc w:val="center"/>
              <w:rPr>
                <w:rFonts w:ascii="Arial" w:hAnsi="Arial" w:cs="Arial"/>
              </w:rPr>
            </w:pPr>
            <w:r w:rsidRPr="00943212">
              <w:rPr>
                <w:rFonts w:ascii="Arial" w:hAnsi="Arial" w:cs="Arial"/>
              </w:rPr>
              <w:t xml:space="preserve">22 </w:t>
            </w:r>
            <w:proofErr w:type="spellStart"/>
            <w:r w:rsidRPr="00943212">
              <w:rPr>
                <w:rFonts w:ascii="Arial" w:hAnsi="Arial" w:cs="Arial"/>
              </w:rPr>
              <w:t>utils</w:t>
            </w:r>
            <w:proofErr w:type="spellEnd"/>
          </w:p>
        </w:tc>
        <w:tc>
          <w:tcPr>
            <w:tcW w:w="1066" w:type="dxa"/>
          </w:tcPr>
          <w:p w:rsidR="00843F43" w:rsidRPr="00943212" w:rsidRDefault="00843F43" w:rsidP="00DD5951">
            <w:pPr>
              <w:jc w:val="center"/>
              <w:rPr>
                <w:rFonts w:ascii="Arial" w:hAnsi="Arial" w:cs="Arial"/>
              </w:rPr>
            </w:pPr>
            <w:r w:rsidRPr="00943212">
              <w:rPr>
                <w:rFonts w:ascii="Arial" w:hAnsi="Arial" w:cs="Arial"/>
              </w:rPr>
              <w:t xml:space="preserve">20 </w:t>
            </w:r>
            <w:proofErr w:type="spellStart"/>
            <w:r w:rsidRPr="00943212">
              <w:rPr>
                <w:rFonts w:ascii="Arial" w:hAnsi="Arial" w:cs="Arial"/>
              </w:rPr>
              <w:t>utils</w:t>
            </w:r>
            <w:proofErr w:type="spellEnd"/>
          </w:p>
        </w:tc>
      </w:tr>
      <w:tr w:rsidR="00843F43" w:rsidRPr="00943212" w:rsidTr="00DD5951">
        <w:tc>
          <w:tcPr>
            <w:tcW w:w="1391" w:type="dxa"/>
          </w:tcPr>
          <w:p w:rsidR="00843F43" w:rsidRPr="00943212" w:rsidRDefault="00843F43" w:rsidP="00DD5951">
            <w:pPr>
              <w:jc w:val="both"/>
              <w:rPr>
                <w:rFonts w:ascii="Arial" w:hAnsi="Arial" w:cs="Arial"/>
              </w:rPr>
            </w:pPr>
            <w:r w:rsidRPr="00943212">
              <w:rPr>
                <w:rFonts w:ascii="Arial" w:hAnsi="Arial" w:cs="Arial"/>
              </w:rPr>
              <w:t>MU</w:t>
            </w:r>
            <w:r w:rsidRPr="00943212">
              <w:rPr>
                <w:rFonts w:ascii="Arial" w:hAnsi="Arial" w:cs="Arial"/>
                <w:vertAlign w:val="subscript"/>
              </w:rPr>
              <w:t>X</w:t>
            </w:r>
          </w:p>
        </w:tc>
        <w:tc>
          <w:tcPr>
            <w:tcW w:w="1070" w:type="dxa"/>
          </w:tcPr>
          <w:p w:rsidR="00843F43" w:rsidRPr="00943212" w:rsidRDefault="00843F43" w:rsidP="00DD5951">
            <w:pPr>
              <w:jc w:val="center"/>
              <w:rPr>
                <w:rFonts w:ascii="Arial" w:hAnsi="Arial" w:cs="Arial"/>
              </w:rPr>
            </w:pPr>
            <w:r w:rsidRPr="00943212">
              <w:rPr>
                <w:rFonts w:ascii="Arial" w:hAnsi="Arial" w:cs="Arial"/>
              </w:rPr>
              <w:t>0</w:t>
            </w:r>
          </w:p>
        </w:tc>
        <w:tc>
          <w:tcPr>
            <w:tcW w:w="1070" w:type="dxa"/>
          </w:tcPr>
          <w:p w:rsidR="00843F43" w:rsidRPr="00943212" w:rsidRDefault="00843F43" w:rsidP="00DD5951">
            <w:pPr>
              <w:jc w:val="center"/>
              <w:rPr>
                <w:rFonts w:ascii="Arial" w:hAnsi="Arial" w:cs="Arial"/>
              </w:rPr>
            </w:pPr>
            <w:r w:rsidRPr="00943212">
              <w:rPr>
                <w:rFonts w:ascii="Arial" w:hAnsi="Arial" w:cs="Arial"/>
              </w:rPr>
              <w:t>10</w:t>
            </w:r>
          </w:p>
        </w:tc>
        <w:tc>
          <w:tcPr>
            <w:tcW w:w="1064" w:type="dxa"/>
          </w:tcPr>
          <w:p w:rsidR="00843F43" w:rsidRPr="00943212" w:rsidRDefault="00843F43" w:rsidP="00DD5951">
            <w:pPr>
              <w:jc w:val="center"/>
              <w:rPr>
                <w:rFonts w:ascii="Arial" w:hAnsi="Arial" w:cs="Arial"/>
              </w:rPr>
            </w:pPr>
            <w:r w:rsidRPr="00943212">
              <w:rPr>
                <w:rFonts w:ascii="Arial" w:hAnsi="Arial" w:cs="Arial"/>
              </w:rPr>
              <w:t>6</w:t>
            </w:r>
          </w:p>
        </w:tc>
        <w:tc>
          <w:tcPr>
            <w:tcW w:w="1066" w:type="dxa"/>
          </w:tcPr>
          <w:p w:rsidR="00843F43" w:rsidRPr="00943212" w:rsidRDefault="00843F43" w:rsidP="00DD5951">
            <w:pPr>
              <w:jc w:val="center"/>
              <w:rPr>
                <w:rFonts w:ascii="Arial" w:hAnsi="Arial" w:cs="Arial"/>
              </w:rPr>
            </w:pPr>
            <w:r w:rsidRPr="00943212">
              <w:rPr>
                <w:rFonts w:ascii="Arial" w:hAnsi="Arial" w:cs="Arial"/>
              </w:rPr>
              <w:t>4</w:t>
            </w:r>
          </w:p>
        </w:tc>
        <w:tc>
          <w:tcPr>
            <w:tcW w:w="1063" w:type="dxa"/>
          </w:tcPr>
          <w:p w:rsidR="00843F43" w:rsidRPr="00943212" w:rsidRDefault="00843F43" w:rsidP="00DD5951">
            <w:pPr>
              <w:jc w:val="center"/>
              <w:rPr>
                <w:rFonts w:ascii="Arial" w:hAnsi="Arial" w:cs="Arial"/>
              </w:rPr>
            </w:pPr>
            <w:r w:rsidRPr="00943212">
              <w:rPr>
                <w:rFonts w:ascii="Arial" w:hAnsi="Arial" w:cs="Arial"/>
              </w:rPr>
              <w:t>2</w:t>
            </w:r>
          </w:p>
        </w:tc>
        <w:tc>
          <w:tcPr>
            <w:tcW w:w="1066" w:type="dxa"/>
          </w:tcPr>
          <w:p w:rsidR="00843F43" w:rsidRPr="00943212" w:rsidRDefault="00843F43" w:rsidP="00DD5951">
            <w:pPr>
              <w:jc w:val="center"/>
              <w:rPr>
                <w:rFonts w:ascii="Arial" w:hAnsi="Arial" w:cs="Arial"/>
              </w:rPr>
            </w:pPr>
            <w:r w:rsidRPr="00943212">
              <w:rPr>
                <w:rFonts w:ascii="Arial" w:hAnsi="Arial" w:cs="Arial"/>
              </w:rPr>
              <w:t>0</w:t>
            </w:r>
          </w:p>
        </w:tc>
        <w:tc>
          <w:tcPr>
            <w:tcW w:w="1066" w:type="dxa"/>
          </w:tcPr>
          <w:p w:rsidR="00843F43" w:rsidRPr="00943212" w:rsidRDefault="00843F43" w:rsidP="00DD5951">
            <w:pPr>
              <w:jc w:val="center"/>
              <w:rPr>
                <w:rFonts w:ascii="Arial" w:hAnsi="Arial" w:cs="Arial"/>
              </w:rPr>
            </w:pPr>
            <w:r w:rsidRPr="00943212">
              <w:rPr>
                <w:rFonts w:ascii="Arial" w:hAnsi="Arial" w:cs="Arial"/>
              </w:rPr>
              <w:t>-2</w:t>
            </w:r>
          </w:p>
        </w:tc>
      </w:tr>
    </w:tbl>
    <w:p w:rsidR="00843F43" w:rsidRDefault="007D5C10" w:rsidP="00843F43">
      <w:pPr>
        <w:ind w:firstLine="360"/>
        <w:jc w:val="both"/>
        <w:rPr>
          <w:rFonts w:ascii="Arial" w:hAnsi="Arial" w:cs="Arial"/>
          <w:bCs/>
        </w:rPr>
      </w:pPr>
      <w:r>
        <w:rPr>
          <w:rFonts w:ascii="Arial" w:hAnsi="Arial" w:cs="Arial"/>
          <w:bCs/>
          <w:noProof/>
          <w:sz w:val="16"/>
          <w:szCs w:val="16"/>
        </w:rPr>
        <w:pict>
          <v:line id="_x0000_s1352" style="position:absolute;left:0;text-align:left;z-index:251762688;mso-position-horizontal-relative:text;mso-position-vertical-relative:text" from="63pt,4.4pt" to="63pt,148.4pt"/>
        </w:pict>
      </w:r>
      <w:r>
        <w:rPr>
          <w:rFonts w:ascii="Arial" w:hAnsi="Arial" w:cs="Arial"/>
          <w:bCs/>
          <w:noProof/>
        </w:rPr>
        <w:pict>
          <v:shape id="_x0000_s1354" style="position:absolute;left:0;text-align:left;margin-left:63pt;margin-top:13.4pt;width:162pt;height:135pt;z-index:251764736;mso-position-horizontal-relative:text;mso-position-vertical-relative:text" coordsize="2520,2700" path="m,2700c420,1710,840,720,1260,360,1680,,2100,270,2520,540e" filled="f">
            <v:path arrowok="t"/>
          </v:shape>
        </w:pict>
      </w:r>
      <w:r w:rsidR="00843F43">
        <w:rPr>
          <w:rFonts w:ascii="Arial" w:hAnsi="Arial" w:cs="Arial"/>
          <w:bCs/>
        </w:rPr>
        <w:tab/>
      </w:r>
    </w:p>
    <w:p w:rsidR="00843F43" w:rsidRDefault="007D5C10" w:rsidP="00843F43">
      <w:pPr>
        <w:ind w:firstLine="360"/>
        <w:jc w:val="both"/>
        <w:rPr>
          <w:rFonts w:ascii="Arial" w:hAnsi="Arial" w:cs="Arial"/>
          <w:bCs/>
          <w:sz w:val="16"/>
          <w:szCs w:val="16"/>
        </w:rPr>
      </w:pPr>
      <w:r>
        <w:rPr>
          <w:rFonts w:ascii="Arial" w:hAnsi="Arial" w:cs="Arial"/>
          <w:noProof/>
        </w:rPr>
        <w:pict>
          <v:shapetype id="_x0000_t202" coordsize="21600,21600" o:spt="202" path="m,l,21600r21600,l21600,xe">
            <v:stroke joinstyle="miter"/>
            <v:path gradientshapeok="t" o:connecttype="rect"/>
          </v:shapetype>
          <v:shape id="_x0000_s1374" type="#_x0000_t202" style="position:absolute;left:0;text-align:left;margin-left:9pt;margin-top:8.6pt;width:36pt;height:99pt;z-index:251773952" stroked="f">
            <v:textbox style="layout-flow:vertical;mso-layout-flow-alt:bottom-to-top;mso-next-textbox:#_x0000_s1374">
              <w:txbxContent>
                <w:p w:rsidR="00DD5951" w:rsidRPr="00B2286F" w:rsidRDefault="00DD5951" w:rsidP="00843F43">
                  <w:pPr>
                    <w:rPr>
                      <w:b/>
                    </w:rPr>
                  </w:pPr>
                  <w:r w:rsidRPr="00B2286F">
                    <w:rPr>
                      <w:b/>
                    </w:rPr>
                    <w:t>Total Utility</w:t>
                  </w:r>
                </w:p>
              </w:txbxContent>
            </v:textbox>
          </v:shape>
        </w:pict>
      </w:r>
      <w:r>
        <w:rPr>
          <w:rFonts w:ascii="Arial" w:hAnsi="Arial" w:cs="Arial"/>
          <w:noProof/>
        </w:rPr>
        <w:pict>
          <v:line id="_x0000_s1359" style="position:absolute;left:0;text-align:left;flip:y;z-index:251769856" from="63pt,8.6pt" to="171pt,8.6pt"/>
        </w:pict>
      </w:r>
      <w:r>
        <w:rPr>
          <w:rFonts w:ascii="Arial" w:hAnsi="Arial" w:cs="Arial"/>
          <w:noProof/>
        </w:rPr>
        <w:pict>
          <v:shape id="_x0000_s1143" type="#_x0000_t202" style="position:absolute;left:0;text-align:left;margin-left:36pt;margin-top:8.6pt;width:36pt;height:126pt;z-index:251737088" stroked="f">
            <v:textbox style="mso-next-textbox:#_x0000_s1143">
              <w:txbxContent>
                <w:p w:rsidR="00DD5951" w:rsidRDefault="00DD5951" w:rsidP="00843F43">
                  <w:r>
                    <w:t>20</w:t>
                  </w:r>
                </w:p>
                <w:p w:rsidR="00DD5951" w:rsidRDefault="00DD5951" w:rsidP="00843F43"/>
                <w:p w:rsidR="00DD5951" w:rsidRDefault="00DD5951" w:rsidP="00843F43">
                  <w:r>
                    <w:t>15</w:t>
                  </w:r>
                </w:p>
                <w:p w:rsidR="00DD5951" w:rsidRDefault="00DD5951" w:rsidP="00843F43"/>
                <w:p w:rsidR="00DD5951" w:rsidRDefault="00DD5951" w:rsidP="00843F43">
                  <w:r>
                    <w:t>10</w:t>
                  </w:r>
                </w:p>
                <w:p w:rsidR="00DD5951" w:rsidRDefault="00DD5951" w:rsidP="00843F43"/>
                <w:p w:rsidR="00DD5951" w:rsidRDefault="00DD5951" w:rsidP="00843F43">
                  <w:r>
                    <w:t>5</w:t>
                  </w:r>
                </w:p>
              </w:txbxContent>
            </v:textbox>
          </v:shape>
        </w:pict>
      </w:r>
      <w:r>
        <w:rPr>
          <w:rFonts w:ascii="Arial" w:hAnsi="Arial" w:cs="Arial"/>
          <w:bCs/>
          <w:noProof/>
          <w:sz w:val="16"/>
          <w:szCs w:val="16"/>
        </w:rPr>
        <w:pict>
          <v:line id="_x0000_s1358" style="position:absolute;left:0;text-align:left;flip:x y;z-index:251768832" from="171pt,8.6pt" to="180pt,260.6pt"/>
        </w:pict>
      </w: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376" type="#_x0000_t202" style="position:absolute;left:0;text-align:left;margin-left:225pt;margin-top:3.6pt;width:90pt;height:1in;z-index:251776000" stroked="f">
            <v:textbox style="mso-next-textbox:#_x0000_s1376">
              <w:txbxContent>
                <w:p w:rsidR="00DD5951" w:rsidRPr="00B2286F" w:rsidRDefault="00DD5951" w:rsidP="00843F43">
                  <w:pPr>
                    <w:rPr>
                      <w:b/>
                    </w:rPr>
                  </w:pPr>
                  <w:r w:rsidRPr="00B2286F">
                    <w:rPr>
                      <w:b/>
                    </w:rPr>
                    <w:t>TU</w:t>
                  </w:r>
                  <w:r w:rsidRPr="00B2286F">
                    <w:rPr>
                      <w:b/>
                      <w:vertAlign w:val="subscript"/>
                    </w:rPr>
                    <w:t>X</w:t>
                  </w:r>
                </w:p>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r>
        <w:rPr>
          <w:rFonts w:ascii="Arial" w:hAnsi="Arial" w:cs="Arial"/>
        </w:rPr>
        <w:tab/>
        <w:t xml:space="preserve">       </w:t>
      </w: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line id="_x0000_s1353" style="position:absolute;left:0;text-align:left;z-index:251763712" from="63pt,1.2pt" to="243pt,1.2pt"/>
        </w:pict>
      </w:r>
    </w:p>
    <w:p w:rsidR="00843F43" w:rsidRDefault="007D5C10" w:rsidP="00843F43">
      <w:pPr>
        <w:jc w:val="both"/>
        <w:rPr>
          <w:rFonts w:ascii="Arial" w:hAnsi="Arial" w:cs="Arial"/>
        </w:rPr>
      </w:pPr>
      <w:r>
        <w:rPr>
          <w:rFonts w:ascii="Arial" w:hAnsi="Arial" w:cs="Arial"/>
          <w:noProof/>
        </w:rPr>
        <w:pict>
          <v:shape id="_x0000_s1378" type="#_x0000_t202" style="position:absolute;left:0;text-align:left;margin-left:3in;margin-top:5.4pt;width:90pt;height:63pt;z-index:251778048" stroked="f">
            <v:textbox style="mso-next-textbox:#_x0000_s1378">
              <w:txbxContent>
                <w:p w:rsidR="00DD5951" w:rsidRPr="00216B79" w:rsidRDefault="00DD5951" w:rsidP="00843F43">
                  <w:pPr>
                    <w:rPr>
                      <w:b/>
                    </w:rPr>
                  </w:pPr>
                  <w:r w:rsidRPr="00216B79">
                    <w:rPr>
                      <w:b/>
                    </w:rPr>
                    <w:t>Quantity X</w:t>
                  </w:r>
                </w:p>
              </w:txbxContent>
            </v:textbox>
          </v:shape>
        </w:pict>
      </w:r>
    </w:p>
    <w:p w:rsidR="00843F43" w:rsidRDefault="007D5C10" w:rsidP="00843F43">
      <w:pPr>
        <w:jc w:val="both"/>
        <w:rPr>
          <w:rFonts w:ascii="Arial" w:hAnsi="Arial" w:cs="Arial"/>
        </w:rPr>
      </w:pPr>
      <w:r>
        <w:rPr>
          <w:rFonts w:ascii="Arial" w:hAnsi="Arial" w:cs="Arial"/>
          <w:noProof/>
        </w:rPr>
        <w:pict>
          <v:shape id="_x0000_s1375" type="#_x0000_t202" style="position:absolute;left:0;text-align:left;margin-left:0;margin-top:.6pt;width:36pt;height:99pt;z-index:251774976" stroked="f">
            <v:textbox style="layout-flow:vertical;mso-layout-flow-alt:bottom-to-top;mso-next-textbox:#_x0000_s1375">
              <w:txbxContent>
                <w:p w:rsidR="00DD5951" w:rsidRPr="00B2286F" w:rsidRDefault="00DD5951" w:rsidP="00843F43">
                  <w:pPr>
                    <w:rPr>
                      <w:b/>
                    </w:rPr>
                  </w:pPr>
                  <w:r w:rsidRPr="00B2286F">
                    <w:rPr>
                      <w:b/>
                    </w:rPr>
                    <w:t>Marginal Utility</w:t>
                  </w:r>
                </w:p>
              </w:txbxContent>
            </v:textbox>
          </v:shape>
        </w:pict>
      </w:r>
      <w:r>
        <w:rPr>
          <w:rFonts w:ascii="Arial" w:hAnsi="Arial" w:cs="Arial"/>
          <w:noProof/>
        </w:rPr>
        <w:pict>
          <v:line id="_x0000_s1355" style="position:absolute;left:0;text-align:left;z-index:251765760" from="63pt,.6pt" to="63pt,99.6pt"/>
        </w:pict>
      </w:r>
    </w:p>
    <w:p w:rsidR="00843F43" w:rsidRDefault="007D5C10" w:rsidP="00843F43">
      <w:pPr>
        <w:jc w:val="both"/>
        <w:rPr>
          <w:rFonts w:ascii="Arial" w:hAnsi="Arial" w:cs="Arial"/>
        </w:rPr>
      </w:pPr>
      <w:r>
        <w:rPr>
          <w:rFonts w:ascii="Arial" w:hAnsi="Arial" w:cs="Arial"/>
          <w:noProof/>
        </w:rPr>
        <w:pict>
          <v:shape id="_x0000_s1357" style="position:absolute;left:0;text-align:left;margin-left:1in;margin-top:4.8pt;width:135pt;height:108pt;z-index:251767808;mso-position-horizontal:absolute;mso-position-vertical:absolute" coordsize="2520,2010" path="m,750c60,375,120,,540,210,960,420,2190,1710,2520,2010e" filled="f">
            <v:path arrowok="t"/>
          </v:shape>
        </w:pict>
      </w:r>
      <w:r>
        <w:rPr>
          <w:rFonts w:ascii="Arial" w:hAnsi="Arial" w:cs="Arial"/>
          <w:noProof/>
        </w:rPr>
        <w:pict>
          <v:shape id="_x0000_s1142" type="#_x0000_t202" style="position:absolute;left:0;text-align:left;margin-left:36pt;margin-top:4.8pt;width:27pt;height:67.8pt;z-index:251736064" stroked="f">
            <v:textbox style="mso-next-textbox:#_x0000_s1142">
              <w:txbxContent>
                <w:p w:rsidR="00DD5951" w:rsidRDefault="00DD5951" w:rsidP="00843F43">
                  <w:r>
                    <w:t>10</w:t>
                  </w:r>
                </w:p>
                <w:p w:rsidR="00DD5951" w:rsidRDefault="00DD5951" w:rsidP="00843F43"/>
                <w:p w:rsidR="00DD5951" w:rsidRDefault="00DD5951" w:rsidP="00843F43">
                  <w:r>
                    <w:t>5</w:t>
                  </w:r>
                </w:p>
              </w:txbxContent>
            </v:textbox>
          </v:shape>
        </w:pict>
      </w:r>
    </w:p>
    <w:p w:rsidR="00843F43" w:rsidRDefault="007D5C10" w:rsidP="00843F43">
      <w:pPr>
        <w:jc w:val="both"/>
        <w:rPr>
          <w:rFonts w:ascii="Arial" w:hAnsi="Arial" w:cs="Arial"/>
        </w:rPr>
      </w:pPr>
      <w:r>
        <w:rPr>
          <w:rFonts w:ascii="Arial" w:hAnsi="Arial" w:cs="Arial"/>
          <w:noProof/>
        </w:rPr>
        <w:pict>
          <v:line id="_x0000_s1360" style="position:absolute;left:0;text-align:left;flip:y;z-index:251770880" from="63pt,0" to="90pt,0"/>
        </w:pict>
      </w:r>
      <w:r>
        <w:rPr>
          <w:rFonts w:ascii="Arial" w:hAnsi="Arial" w:cs="Arial"/>
          <w:noProof/>
        </w:rPr>
        <w:pict>
          <v:line id="_x0000_s1361" style="position:absolute;left:0;text-align:left;z-index:251771904" from="63pt,0" to="63pt,0"/>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r>
        <w:rPr>
          <w:rFonts w:ascii="Arial" w:hAnsi="Arial" w:cs="Arial"/>
        </w:rPr>
        <w:t xml:space="preserve">          </w:t>
      </w:r>
    </w:p>
    <w:p w:rsidR="00843F43" w:rsidRDefault="007D5C10" w:rsidP="00843F43">
      <w:pPr>
        <w:jc w:val="both"/>
        <w:rPr>
          <w:rFonts w:ascii="Arial" w:hAnsi="Arial" w:cs="Arial"/>
        </w:rPr>
      </w:pPr>
      <w:r>
        <w:rPr>
          <w:rFonts w:ascii="Arial" w:hAnsi="Arial" w:cs="Arial"/>
          <w:noProof/>
        </w:rPr>
        <w:pict>
          <v:shape id="_x0000_s1379" type="#_x0000_t202" style="position:absolute;left:0;text-align:left;margin-left:243pt;margin-top:3pt;width:99pt;height:27pt;z-index:251779072" stroked="f">
            <v:textbox style="mso-next-textbox:#_x0000_s1379">
              <w:txbxContent>
                <w:p w:rsidR="00DD5951" w:rsidRPr="00216B79" w:rsidRDefault="00DD5951" w:rsidP="00843F43">
                  <w:pPr>
                    <w:rPr>
                      <w:b/>
                    </w:rPr>
                  </w:pPr>
                  <w:r w:rsidRPr="00216B79">
                    <w:rPr>
                      <w:b/>
                    </w:rPr>
                    <w:t>Quantity X</w:t>
                  </w:r>
                </w:p>
              </w:txbxContent>
            </v:textbox>
          </v:shape>
        </w:pict>
      </w:r>
      <w:r>
        <w:rPr>
          <w:rFonts w:ascii="Arial" w:hAnsi="Arial" w:cs="Arial"/>
          <w:noProof/>
        </w:rPr>
        <w:pict>
          <v:shape id="_x0000_s1380" type="#_x0000_t202" style="position:absolute;left:0;text-align:left;margin-left:81pt;margin-top:12pt;width:117pt;height:18pt;z-index:-251536384" stroked="f">
            <v:textbox style="mso-next-textbox:#_x0000_s1380">
              <w:txbxContent>
                <w:p w:rsidR="00DD5951" w:rsidRDefault="00DD5951" w:rsidP="00843F43">
                  <w:r>
                    <w:t xml:space="preserve"> 1     2     3     4      5           </w:t>
                  </w:r>
                </w:p>
              </w:txbxContent>
            </v:textbox>
          </v:shape>
        </w:pict>
      </w:r>
      <w:r>
        <w:rPr>
          <w:rFonts w:ascii="Arial" w:hAnsi="Arial" w:cs="Arial"/>
          <w:noProof/>
        </w:rPr>
        <w:pict>
          <v:line id="_x0000_s1356" style="position:absolute;left:0;text-align:left;z-index:251766784" from="63pt,3pt" to="252pt,3pt"/>
        </w:pict>
      </w:r>
    </w:p>
    <w:p w:rsidR="00843F43" w:rsidRDefault="007D5C10" w:rsidP="00843F43">
      <w:pPr>
        <w:tabs>
          <w:tab w:val="left" w:pos="5280"/>
        </w:tabs>
        <w:jc w:val="both"/>
        <w:rPr>
          <w:rFonts w:ascii="Arial" w:hAnsi="Arial" w:cs="Arial"/>
        </w:rPr>
      </w:pPr>
      <w:r>
        <w:rPr>
          <w:rFonts w:ascii="Arial" w:hAnsi="Arial" w:cs="Arial"/>
          <w:noProof/>
        </w:rPr>
        <w:pict>
          <v:shape id="_x0000_s1377" type="#_x0000_t202" style="position:absolute;left:0;text-align:left;margin-left:198pt;margin-top:7.2pt;width:63pt;height:27pt;z-index:251777024" stroked="f">
            <v:textbox style="mso-next-textbox:#_x0000_s1377">
              <w:txbxContent>
                <w:p w:rsidR="00DD5951" w:rsidRPr="00B2286F" w:rsidRDefault="00DD5951" w:rsidP="00843F43">
                  <w:pPr>
                    <w:rPr>
                      <w:b/>
                    </w:rPr>
                  </w:pPr>
                  <w:r w:rsidRPr="00B2286F">
                    <w:rPr>
                      <w:b/>
                    </w:rPr>
                    <w:t>MU</w:t>
                  </w:r>
                  <w:r w:rsidRPr="00B2286F">
                    <w:rPr>
                      <w:b/>
                      <w:vertAlign w:val="subscript"/>
                    </w:rPr>
                    <w:t>X</w:t>
                  </w:r>
                </w:p>
              </w:txbxContent>
            </v:textbox>
          </v:shape>
        </w:pict>
      </w:r>
      <w:r w:rsidR="00843F43">
        <w:rPr>
          <w:rFonts w:ascii="Arial" w:hAnsi="Arial" w:cs="Arial"/>
        </w:rPr>
        <w:tab/>
      </w:r>
    </w:p>
    <w:p w:rsidR="00843F43" w:rsidRDefault="00843F43" w:rsidP="00843F43">
      <w:pPr>
        <w:spacing w:line="360" w:lineRule="auto"/>
        <w:jc w:val="both"/>
        <w:rPr>
          <w:sz w:val="26"/>
          <w:szCs w:val="26"/>
        </w:rPr>
      </w:pPr>
    </w:p>
    <w:p w:rsidR="00843F43" w:rsidRPr="001678D7" w:rsidRDefault="00843F43" w:rsidP="00843F43">
      <w:pPr>
        <w:spacing w:line="360" w:lineRule="auto"/>
        <w:jc w:val="both"/>
        <w:rPr>
          <w:b/>
          <w:i/>
          <w:sz w:val="22"/>
          <w:szCs w:val="22"/>
        </w:rPr>
      </w:pPr>
      <w:r w:rsidRPr="001678D7">
        <w:rPr>
          <w:b/>
          <w:i/>
          <w:sz w:val="22"/>
          <w:szCs w:val="22"/>
        </w:rPr>
        <w:lastRenderedPageBreak/>
        <w:t>Fig.</w:t>
      </w:r>
      <w:r>
        <w:rPr>
          <w:b/>
          <w:i/>
          <w:sz w:val="22"/>
          <w:szCs w:val="22"/>
        </w:rPr>
        <w:t>2.</w:t>
      </w:r>
      <w:r w:rsidRPr="001678D7">
        <w:rPr>
          <w:b/>
          <w:i/>
          <w:sz w:val="22"/>
          <w:szCs w:val="22"/>
        </w:rPr>
        <w:t>1Derivation of marginal utility from total utility</w:t>
      </w:r>
    </w:p>
    <w:p w:rsidR="00843F43" w:rsidRDefault="00843F43" w:rsidP="00843F43">
      <w:pPr>
        <w:spacing w:line="360" w:lineRule="auto"/>
        <w:jc w:val="both"/>
        <w:rPr>
          <w:sz w:val="26"/>
          <w:szCs w:val="26"/>
        </w:rPr>
      </w:pPr>
    </w:p>
    <w:p w:rsidR="00843F43" w:rsidRPr="009C60E1" w:rsidRDefault="00843F43" w:rsidP="00843F43">
      <w:pPr>
        <w:spacing w:line="360" w:lineRule="auto"/>
        <w:jc w:val="both"/>
      </w:pPr>
      <w:r w:rsidRPr="009C60E1">
        <w:t xml:space="preserve">Dear learners as indicated in the above figures, as the consumer consumes more of a good per time period, the total utility increases, at an increasing rate when the marginal utility is increasing and then increases at a decreasing rate when the marginal utility starts to decrease and reaches maximum when the marginal utility is Zero. </w:t>
      </w:r>
    </w:p>
    <w:p w:rsidR="00843F43" w:rsidRPr="009C60E1" w:rsidRDefault="00843F43" w:rsidP="00843F43">
      <w:pPr>
        <w:spacing w:line="360" w:lineRule="auto"/>
        <w:jc w:val="both"/>
      </w:pPr>
    </w:p>
    <w:p w:rsidR="00843F43" w:rsidRPr="009C60E1" w:rsidRDefault="00843F43" w:rsidP="00843F43">
      <w:pPr>
        <w:spacing w:line="360" w:lineRule="auto"/>
        <w:jc w:val="both"/>
      </w:pPr>
      <w:r w:rsidRPr="009C60E1">
        <w:t xml:space="preserve">The total utility curve reaches its pick point (Saturation point) at point A. This Saturation point indicates that by consuming 5 oranges, the consumer attains its highest satisfaction of 11 </w:t>
      </w:r>
      <w:proofErr w:type="spellStart"/>
      <w:r w:rsidRPr="009C60E1">
        <w:t>utils</w:t>
      </w:r>
      <w:proofErr w:type="spellEnd"/>
      <w:r w:rsidRPr="009C60E1">
        <w:t xml:space="preserve">. However, Consumption beyond this point results in Dissatisfaction, because consuming the 6th and more orange brings a lesser additional utility than the previous orange. Point B where the MU curve reaches its maximum point is called an inflexion point or the point of Diminishing Marginal utility. </w:t>
      </w:r>
    </w:p>
    <w:p w:rsidR="00843F43" w:rsidRPr="005D086F" w:rsidRDefault="00843F43" w:rsidP="00843F43">
      <w:pPr>
        <w:ind w:left="360"/>
        <w:jc w:val="both"/>
        <w:rPr>
          <w:rFonts w:ascii="Arial" w:hAnsi="Arial" w:cs="Arial"/>
          <w:sz w:val="16"/>
          <w:szCs w:val="16"/>
        </w:rPr>
      </w:pPr>
    </w:p>
    <w:p w:rsidR="00843F43" w:rsidRPr="00996FA4" w:rsidRDefault="00843F43" w:rsidP="00843F43">
      <w:pPr>
        <w:pStyle w:val="Heading8"/>
        <w:rPr>
          <w:rFonts w:ascii="Arial" w:hAnsi="Arial"/>
          <w:b/>
        </w:rPr>
      </w:pPr>
      <w:r w:rsidRPr="00996FA4">
        <w:rPr>
          <w:rFonts w:ascii="Arial" w:hAnsi="Arial"/>
          <w:b/>
        </w:rPr>
        <w:t>Equilibrium of a consumer</w:t>
      </w:r>
    </w:p>
    <w:p w:rsidR="00843F43" w:rsidRDefault="00843F43" w:rsidP="00843F43">
      <w:pPr>
        <w:rPr>
          <w:rFonts w:ascii="Arial" w:hAnsi="Arial" w:cs="Arial"/>
          <w:sz w:val="16"/>
          <w:szCs w:val="16"/>
        </w:rPr>
      </w:pPr>
    </w:p>
    <w:p w:rsidR="00843F43" w:rsidRPr="006E4912" w:rsidRDefault="00843F43" w:rsidP="00843F43">
      <w:pPr>
        <w:spacing w:line="360" w:lineRule="auto"/>
        <w:jc w:val="both"/>
      </w:pPr>
      <w:r w:rsidRPr="006E4912">
        <w:t>A consumer that maximizes utility reaches his/her equilibrium position when allocation of his/her expenditure is such that the last birr spent on each commodity yields the same utility.</w:t>
      </w:r>
    </w:p>
    <w:p w:rsidR="00843F43" w:rsidRPr="006E4912" w:rsidRDefault="00843F43" w:rsidP="00843F43">
      <w:pPr>
        <w:spacing w:line="360" w:lineRule="auto"/>
        <w:jc w:val="both"/>
      </w:pPr>
    </w:p>
    <w:p w:rsidR="00843F43" w:rsidRPr="006E4912" w:rsidRDefault="00843F43" w:rsidP="00843F43">
      <w:pPr>
        <w:spacing w:line="360" w:lineRule="auto"/>
        <w:jc w:val="both"/>
      </w:pPr>
      <w:r w:rsidRPr="006E4912">
        <w:t xml:space="preserve">For example, if the consumer consumes a bundle of n commodities </w:t>
      </w:r>
      <w:proofErr w:type="spellStart"/>
      <w:r w:rsidRPr="006E4912">
        <w:t>i.e</w:t>
      </w:r>
      <w:proofErr w:type="spellEnd"/>
      <w:r w:rsidRPr="006E4912">
        <w:t xml:space="preserve"> x1,x2,…,</w:t>
      </w:r>
      <w:proofErr w:type="spellStart"/>
      <w:r w:rsidRPr="006E4912">
        <w:t>xn,he</w:t>
      </w:r>
      <w:proofErr w:type="spellEnd"/>
      <w:r w:rsidRPr="006E4912">
        <w:t>/she would be in equilibrium or utility is maximized if and only if:</w:t>
      </w:r>
    </w:p>
    <w:p w:rsidR="00843F43" w:rsidRPr="00076F0E" w:rsidRDefault="00843F43" w:rsidP="00843F43">
      <w:pPr>
        <w:jc w:val="both"/>
        <w:rPr>
          <w:rFonts w:ascii="Arial" w:hAnsi="Arial" w:cs="Arial"/>
          <w:b/>
          <w:iCs/>
        </w:rPr>
      </w:pPr>
      <w:r w:rsidRPr="00076F0E">
        <w:rPr>
          <w:rFonts w:ascii="Arial" w:hAnsi="Arial" w:cs="Arial"/>
          <w:b/>
          <w:iCs/>
        </w:rPr>
        <w:t xml:space="preserve">         </w:t>
      </w:r>
    </w:p>
    <w:p w:rsidR="00843F43" w:rsidRDefault="00843F43" w:rsidP="00843F43">
      <w:pPr>
        <w:jc w:val="both"/>
      </w:pPr>
      <w:r w:rsidRPr="00076F0E">
        <w:rPr>
          <w:rFonts w:ascii="Arial" w:hAnsi="Arial" w:cs="Arial"/>
          <w:b/>
          <w:iCs/>
        </w:rPr>
        <w:t xml:space="preserve">          </w:t>
      </w:r>
      <w:r w:rsidRPr="00076F0E">
        <w:rPr>
          <w:rFonts w:ascii="Arial" w:hAnsi="Arial" w:cs="Arial"/>
          <w:b/>
          <w:iCs/>
          <w:position w:val="-34"/>
        </w:rPr>
        <w:object w:dxaOrig="4099" w:dyaOrig="760">
          <v:shape id="_x0000_i1030" type="#_x0000_t75" style="width:204.75pt;height:38.25pt" o:ole="">
            <v:imagedata r:id="rId17" o:title=""/>
          </v:shape>
          <o:OLEObject Type="Embed" ProgID="Equation.3" ShapeID="_x0000_i1030" DrawAspect="Content" ObjectID="_1518176876" r:id="rId18"/>
        </w:object>
      </w:r>
      <w:r w:rsidRPr="00076F0E">
        <w:rPr>
          <w:rFonts w:ascii="Arial" w:hAnsi="Arial" w:cs="Arial"/>
          <w:b/>
          <w:iCs/>
        </w:rPr>
        <w:t xml:space="preserve"> </w:t>
      </w:r>
      <w:r>
        <w:t xml:space="preserve">Where: </w:t>
      </w:r>
      <w:proofErr w:type="spellStart"/>
      <w:r>
        <w:t>MUm</w:t>
      </w:r>
      <w:proofErr w:type="spellEnd"/>
      <w:r>
        <w:t xml:space="preserve"> –marginal utility of </w:t>
      </w:r>
      <w:r w:rsidRPr="003635F1">
        <w:t>money</w:t>
      </w:r>
    </w:p>
    <w:p w:rsidR="00843F43" w:rsidRPr="003635F1" w:rsidRDefault="00843F43" w:rsidP="00843F43">
      <w:pPr>
        <w:jc w:val="both"/>
      </w:pPr>
    </w:p>
    <w:p w:rsidR="00843F43" w:rsidRDefault="00843F43" w:rsidP="00843F43">
      <w:pPr>
        <w:jc w:val="both"/>
      </w:pPr>
      <w:r w:rsidRPr="003635F1">
        <w:t>Diagrammatically,</w:t>
      </w:r>
    </w:p>
    <w:p w:rsidR="00843F43" w:rsidRDefault="00843F43" w:rsidP="00843F43">
      <w:pPr>
        <w:jc w:val="both"/>
      </w:pPr>
    </w:p>
    <w:p w:rsidR="00843F43" w:rsidRDefault="007D5C10" w:rsidP="00843F43">
      <w:pPr>
        <w:jc w:val="both"/>
        <w:rPr>
          <w:rFonts w:ascii="Arial" w:hAnsi="Arial" w:cs="Arial"/>
        </w:rPr>
      </w:pPr>
      <w:r>
        <w:rPr>
          <w:rFonts w:ascii="Arial" w:hAnsi="Arial" w:cs="Arial"/>
          <w:noProof/>
        </w:rPr>
        <w:pict>
          <v:group id="_x0000_s1160" style="position:absolute;left:0;text-align:left;margin-left:9pt;margin-top:11.05pt;width:234pt;height:162pt;z-index:251750400" coordorigin="1080,8640" coordsize="4680,3240">
            <v:group id="_x0000_s1161" style="position:absolute;left:1800;top:8640;width:3420;height:2880" coordorigin="1800,8640" coordsize="3420,2880">
              <v:line id="_x0000_s1162" style="position:absolute" from="1800,8640" to="1800,11520" strokeweight="3pt"/>
              <v:line id="_x0000_s1163" style="position:absolute" from="1800,11520" to="5040,11520" strokeweight="3pt"/>
              <v:shape id="_x0000_s1164" style="position:absolute;left:2160;top:9000;width:2520;height:2340" coordsize="2520,2340" path="m,c690,255,1380,510,1800,900v420,390,570,915,720,1440e" filled="f" strokeweight="2.25pt">
                <v:path arrowok="t"/>
              </v:shape>
              <v:line id="_x0000_s1165" style="position:absolute" from="1800,9720" to="3780,9720">
                <v:stroke dashstyle="1 1"/>
              </v:line>
              <v:line id="_x0000_s1166" style="position:absolute" from="3780,9720" to="3780,11520">
                <v:stroke dashstyle="1 1"/>
              </v:line>
              <v:line id="_x0000_s1167" style="position:absolute" from="1800,9180" to="2700,9180">
                <v:stroke dashstyle="1 1"/>
              </v:line>
              <v:line id="_x0000_s1168" style="position:absolute" from="2700,9180" to="2700,11520">
                <v:stroke dashstyle="1 1"/>
              </v:line>
              <v:line id="_x0000_s1169" style="position:absolute" from="1800,10620" to="4500,10620">
                <v:stroke dashstyle="1 1"/>
              </v:line>
              <v:line id="_x0000_s1170" style="position:absolute" from="4500,10620" to="4500,11520">
                <v:stroke dashstyle="1 1"/>
              </v:line>
              <v:shape id="_x0000_s1171" type="#_x0000_t202" style="position:absolute;left:3780;top:9360;width:900;height:720" filled="f" stroked="f">
                <v:textbox style="mso-next-textbox:#_x0000_s1171">
                  <w:txbxContent>
                    <w:p w:rsidR="00DD5951" w:rsidRDefault="00DD5951" w:rsidP="00843F43">
                      <w:pPr>
                        <w:rPr>
                          <w:b/>
                          <w:bCs/>
                        </w:rPr>
                      </w:pPr>
                      <w:r>
                        <w:rPr>
                          <w:b/>
                          <w:bCs/>
                        </w:rPr>
                        <w:t>C</w:t>
                      </w:r>
                    </w:p>
                  </w:txbxContent>
                </v:textbox>
              </v:shape>
              <v:shape id="_x0000_s1172" type="#_x0000_t202" style="position:absolute;left:3600;top:9540;width:900;height:720" filled="f" stroked="f">
                <v:textbox style="mso-next-textbox:#_x0000_s1172">
                  <w:txbxContent>
                    <w:p w:rsidR="00DD5951" w:rsidRDefault="00DD5951" w:rsidP="00843F43">
                      <w:r>
                        <w:sym w:font="Marlett" w:char="F06E"/>
                      </w:r>
                    </w:p>
                  </w:txbxContent>
                </v:textbox>
              </v:shape>
              <v:shape id="_x0000_s1173" type="#_x0000_t202" style="position:absolute;left:4500;top:10440;width:720;height:1080" filled="f" stroked="f">
                <v:textbox style="mso-next-textbox:#_x0000_s1173">
                  <w:txbxContent>
                    <w:p w:rsidR="00DD5951" w:rsidRDefault="00DD5951" w:rsidP="00843F43">
                      <w:pPr>
                        <w:rPr>
                          <w:b/>
                          <w:bCs/>
                        </w:rPr>
                      </w:pPr>
                      <w:r>
                        <w:rPr>
                          <w:b/>
                          <w:bCs/>
                        </w:rPr>
                        <w:t>B</w:t>
                      </w:r>
                    </w:p>
                  </w:txbxContent>
                </v:textbox>
              </v:shape>
              <v:shape id="_x0000_s1174" type="#_x0000_t202" style="position:absolute;left:4140;top:10440;width:900;height:720" filled="f" stroked="f">
                <v:textbox style="mso-next-textbox:#_x0000_s1174">
                  <w:txbxContent>
                    <w:p w:rsidR="00DD5951" w:rsidRDefault="00DD5951" w:rsidP="00843F43">
                      <w:r>
                        <w:sym w:font="Marlett" w:char="F06E"/>
                      </w:r>
                    </w:p>
                  </w:txbxContent>
                </v:textbox>
              </v:shape>
              <v:shape id="_x0000_s1175" type="#_x0000_t202" style="position:absolute;left:2700;top:8820;width:900;height:1080" filled="f" stroked="f">
                <v:textbox style="mso-next-textbox:#_x0000_s1175">
                  <w:txbxContent>
                    <w:p w:rsidR="00DD5951" w:rsidRDefault="00DD5951" w:rsidP="00843F43">
                      <w:pPr>
                        <w:rPr>
                          <w:b/>
                          <w:bCs/>
                        </w:rPr>
                      </w:pPr>
                      <w:r>
                        <w:rPr>
                          <w:b/>
                          <w:bCs/>
                        </w:rPr>
                        <w:t>A</w:t>
                      </w:r>
                    </w:p>
                  </w:txbxContent>
                </v:textbox>
              </v:shape>
              <v:shape id="_x0000_s1176" type="#_x0000_t202" style="position:absolute;left:2520;top:9000;width:1080;height:900" filled="f" stroked="f">
                <v:textbox style="mso-next-textbox:#_x0000_s1176">
                  <w:txbxContent>
                    <w:p w:rsidR="00DD5951" w:rsidRDefault="00DD5951" w:rsidP="00843F43">
                      <w:r>
                        <w:sym w:font="Marlett" w:char="F06E"/>
                      </w:r>
                    </w:p>
                  </w:txbxContent>
                </v:textbox>
              </v:shape>
            </v:group>
            <v:shape id="_x0000_s1177" type="#_x0000_t202" style="position:absolute;left:4680;top:10980;width:1080;height:900" filled="f" stroked="f">
              <v:textbox style="mso-next-textbox:#_x0000_s1177">
                <w:txbxContent>
                  <w:p w:rsidR="00DD5951" w:rsidRDefault="00DD5951" w:rsidP="00843F43">
                    <w:pPr>
                      <w:rPr>
                        <w:b/>
                        <w:bCs/>
                      </w:rPr>
                    </w:pPr>
                    <w:r>
                      <w:rPr>
                        <w:b/>
                        <w:bCs/>
                      </w:rPr>
                      <w:t>MU</w:t>
                    </w:r>
                    <w:r>
                      <w:rPr>
                        <w:b/>
                        <w:bCs/>
                        <w:vertAlign w:val="subscript"/>
                      </w:rPr>
                      <w:t>X</w:t>
                    </w:r>
                  </w:p>
                </w:txbxContent>
              </v:textbox>
            </v:shape>
            <v:shape id="_x0000_s1178" type="#_x0000_t202" style="position:absolute;left:1080;top:9540;width:720;height:900" filled="f" stroked="f">
              <v:textbox style="mso-next-textbox:#_x0000_s1178">
                <w:txbxContent>
                  <w:p w:rsidR="00DD5951" w:rsidRDefault="00DD5951" w:rsidP="00843F43">
                    <w:pPr>
                      <w:rPr>
                        <w:b/>
                        <w:bCs/>
                      </w:rPr>
                    </w:pPr>
                    <w:r>
                      <w:rPr>
                        <w:b/>
                        <w:bCs/>
                      </w:rPr>
                      <w:t>P</w:t>
                    </w:r>
                    <w:r>
                      <w:rPr>
                        <w:b/>
                        <w:bCs/>
                        <w:vertAlign w:val="subscript"/>
                      </w:rPr>
                      <w:t>X</w:t>
                    </w:r>
                  </w:p>
                </w:txbxContent>
              </v:textbox>
            </v:shape>
            <v:line id="_x0000_s1179" style="position:absolute;flip:x" from="1620,9720" to="1800,9720"/>
          </v:group>
        </w:pict>
      </w:r>
    </w:p>
    <w:p w:rsidR="00843F43" w:rsidRDefault="00843F43" w:rsidP="00843F43">
      <w:pPr>
        <w:jc w:val="both"/>
        <w:rPr>
          <w:rFonts w:ascii="Arial" w:hAnsi="Arial" w:cs="Arial"/>
        </w:rPr>
      </w:pPr>
      <w:r>
        <w:rPr>
          <w:rFonts w:ascii="Arial" w:hAnsi="Arial" w:cs="Arial"/>
        </w:rPr>
        <w:tab/>
      </w:r>
      <w:r>
        <w:rPr>
          <w:rFonts w:ascii="Arial" w:hAnsi="Arial" w:cs="Arial"/>
        </w:rPr>
        <w:tab/>
      </w:r>
    </w:p>
    <w:p w:rsidR="00843F43" w:rsidRDefault="00843F43" w:rsidP="00843F43">
      <w:pPr>
        <w:ind w:left="3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843F43" w:rsidP="00843F43">
      <w:pPr>
        <w:ind w:left="1440" w:hanging="1260"/>
        <w:jc w:val="both"/>
        <w:rPr>
          <w:rFonts w:ascii="Arial" w:hAnsi="Arial" w:cs="Arial"/>
        </w:rPr>
      </w:pPr>
    </w:p>
    <w:p w:rsidR="00843F43" w:rsidRDefault="007D5C10" w:rsidP="00843F43">
      <w:pPr>
        <w:ind w:left="1440" w:hanging="1260"/>
        <w:jc w:val="both"/>
        <w:rPr>
          <w:rFonts w:ascii="Arial" w:hAnsi="Arial" w:cs="Arial"/>
        </w:rPr>
      </w:pPr>
      <w:r>
        <w:rPr>
          <w:rFonts w:ascii="Arial" w:hAnsi="Arial" w:cs="Arial"/>
          <w:noProof/>
        </w:rPr>
        <w:pict>
          <v:shape id="_x0000_s1180" type="#_x0000_t202" style="position:absolute;left:0;text-align:left;margin-left:0;margin-top:1.25pt;width:324pt;height:35.15pt;z-index:251751424" filled="f" stroked="f">
            <v:textbox style="mso-next-textbox:#_x0000_s1180">
              <w:txbxContent>
                <w:p w:rsidR="00DD5951" w:rsidRDefault="00DD5951" w:rsidP="00843F43">
                  <w:pPr>
                    <w:rPr>
                      <w:b/>
                      <w:bCs/>
                      <w:shd w:val="clear" w:color="auto" w:fill="FFFFFF"/>
                    </w:rPr>
                  </w:pPr>
                  <w:r>
                    <w:rPr>
                      <w:b/>
                      <w:bCs/>
                      <w:shd w:val="clear" w:color="auto" w:fill="FFFFFF"/>
                    </w:rPr>
                    <w:t xml:space="preserve">           </w:t>
                  </w:r>
                </w:p>
                <w:p w:rsidR="00DD5951" w:rsidRPr="001678D7" w:rsidRDefault="00DD5951" w:rsidP="00843F43">
                  <w:pPr>
                    <w:rPr>
                      <w:b/>
                      <w:bCs/>
                      <w:i/>
                      <w:sz w:val="22"/>
                      <w:szCs w:val="22"/>
                    </w:rPr>
                  </w:pPr>
                  <w:r>
                    <w:rPr>
                      <w:b/>
                      <w:bCs/>
                      <w:shd w:val="clear" w:color="auto" w:fill="FFFFFF"/>
                    </w:rPr>
                    <w:t xml:space="preserve"> </w:t>
                  </w:r>
                  <w:r w:rsidRPr="001678D7">
                    <w:rPr>
                      <w:b/>
                      <w:bCs/>
                      <w:i/>
                      <w:sz w:val="22"/>
                      <w:szCs w:val="22"/>
                      <w:shd w:val="clear" w:color="auto" w:fill="FFFFFF"/>
                    </w:rPr>
                    <w:t>Figure 2.2 marginal utility of a consumer</w:t>
                  </w:r>
                </w:p>
              </w:txbxContent>
            </v:textbox>
          </v:shape>
        </w:pict>
      </w:r>
    </w:p>
    <w:p w:rsidR="00843F43" w:rsidRDefault="00843F43" w:rsidP="00843F43">
      <w:pPr>
        <w:ind w:left="1080"/>
        <w:jc w:val="both"/>
        <w:rPr>
          <w:rFonts w:ascii="Arial" w:hAnsi="Arial" w:cs="Arial"/>
          <w:bCs/>
        </w:rPr>
      </w:pPr>
    </w:p>
    <w:p w:rsidR="00843F43" w:rsidRDefault="00843F43" w:rsidP="00843F43">
      <w:pPr>
        <w:ind w:left="1080"/>
        <w:jc w:val="both"/>
        <w:rPr>
          <w:rFonts w:ascii="Arial" w:hAnsi="Arial" w:cs="Arial"/>
          <w:bCs/>
        </w:rPr>
      </w:pPr>
    </w:p>
    <w:p w:rsidR="00843F43" w:rsidRDefault="00843F43" w:rsidP="00843F43">
      <w:pPr>
        <w:jc w:val="both"/>
        <w:rPr>
          <w:rFonts w:ascii="Arial" w:hAnsi="Arial" w:cs="Arial"/>
        </w:rPr>
      </w:pPr>
    </w:p>
    <w:p w:rsidR="00843F43" w:rsidRPr="00A137E8" w:rsidRDefault="00843F43" w:rsidP="00843F43">
      <w:pPr>
        <w:spacing w:line="360" w:lineRule="auto"/>
        <w:jc w:val="both"/>
      </w:pPr>
      <w:r w:rsidRPr="00A137E8">
        <w:t xml:space="preserve">Note that: at any point above point C like point A where MUX&gt; </w:t>
      </w:r>
      <w:proofErr w:type="spellStart"/>
      <w:r w:rsidRPr="00A137E8">
        <w:t>Px</w:t>
      </w:r>
      <w:proofErr w:type="spellEnd"/>
      <w:r w:rsidRPr="00A137E8">
        <w:t xml:space="preserve">, it pays the consumer to consume more. At any point below point C like point B where MUX&lt; </w:t>
      </w:r>
      <w:proofErr w:type="spellStart"/>
      <w:r w:rsidRPr="00A137E8">
        <w:t>Px</w:t>
      </w:r>
      <w:proofErr w:type="spellEnd"/>
      <w:r w:rsidRPr="00A137E8">
        <w:t xml:space="preserve"> the consumer consumes less of X. However, at point C where </w:t>
      </w:r>
      <w:proofErr w:type="spellStart"/>
      <w:r w:rsidRPr="00A137E8">
        <w:t>MUx</w:t>
      </w:r>
      <w:proofErr w:type="spellEnd"/>
      <w:r w:rsidRPr="00A137E8">
        <w:t>=</w:t>
      </w:r>
      <w:proofErr w:type="spellStart"/>
      <w:r w:rsidRPr="00A137E8">
        <w:t>Px</w:t>
      </w:r>
      <w:proofErr w:type="spellEnd"/>
      <w:r w:rsidRPr="00A137E8">
        <w:t xml:space="preserve"> the consumer is at equilibrium.</w:t>
      </w:r>
    </w:p>
    <w:p w:rsidR="00843F43" w:rsidRDefault="00843F43" w:rsidP="00843F43">
      <w:pPr>
        <w:spacing w:line="360" w:lineRule="auto"/>
        <w:jc w:val="both"/>
        <w:rPr>
          <w:rFonts w:ascii="Arial" w:hAnsi="Arial" w:cs="Arial"/>
        </w:rPr>
      </w:pPr>
    </w:p>
    <w:p w:rsidR="00843F43" w:rsidRPr="006106D8" w:rsidRDefault="00843F43" w:rsidP="00843F43">
      <w:pPr>
        <w:jc w:val="both"/>
        <w:rPr>
          <w:rFonts w:ascii="Arial" w:hAnsi="Arial" w:cs="Arial"/>
          <w:b/>
          <w:i/>
          <w:sz w:val="22"/>
          <w:szCs w:val="22"/>
        </w:rPr>
      </w:pPr>
      <w:r w:rsidRPr="006106D8">
        <w:rPr>
          <w:rFonts w:ascii="Arial" w:hAnsi="Arial" w:cs="Arial"/>
          <w:b/>
          <w:i/>
          <w:sz w:val="22"/>
          <w:szCs w:val="22"/>
        </w:rPr>
        <w:t>Table2.2 Utility schedule for a single commodity</w:t>
      </w:r>
    </w:p>
    <w:p w:rsidR="00843F43" w:rsidRDefault="00843F43" w:rsidP="00843F43">
      <w:pPr>
        <w:jc w:val="both"/>
        <w:rPr>
          <w:rFonts w:ascii="Arial" w:hAnsi="Arial" w:cs="Arial"/>
        </w:rPr>
      </w:pPr>
    </w:p>
    <w:tbl>
      <w:tblPr>
        <w:tblW w:w="0" w:type="auto"/>
        <w:tblBorders>
          <w:left w:val="single" w:sz="4" w:space="0" w:color="auto"/>
          <w:right w:val="single" w:sz="4" w:space="0" w:color="auto"/>
          <w:insideV w:val="single" w:sz="4" w:space="0" w:color="auto"/>
        </w:tblBorders>
        <w:tblLook w:val="01E0" w:firstRow="1" w:lastRow="1" w:firstColumn="1" w:lastColumn="1" w:noHBand="0" w:noVBand="0"/>
      </w:tblPr>
      <w:tblGrid>
        <w:gridCol w:w="1768"/>
        <w:gridCol w:w="1681"/>
        <w:gridCol w:w="1775"/>
        <w:gridCol w:w="1856"/>
        <w:gridCol w:w="1776"/>
      </w:tblGrid>
      <w:tr w:rsidR="00843F43" w:rsidRPr="00943212" w:rsidTr="00DD5951">
        <w:tc>
          <w:tcPr>
            <w:tcW w:w="1987" w:type="dxa"/>
            <w:tcBorders>
              <w:bottom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 xml:space="preserve">Quantity of </w:t>
            </w:r>
            <w:smartTag w:uri="urn:schemas-microsoft-com:office:smarttags" w:element="place">
              <w:smartTag w:uri="urn:schemas-microsoft-com:office:smarttags" w:element="City">
                <w:r w:rsidRPr="00943212">
                  <w:rPr>
                    <w:rFonts w:ascii="Arial" w:hAnsi="Arial" w:cs="Arial"/>
                  </w:rPr>
                  <w:t>Orange</w:t>
                </w:r>
              </w:smartTag>
            </w:smartTag>
          </w:p>
        </w:tc>
        <w:tc>
          <w:tcPr>
            <w:tcW w:w="1987" w:type="dxa"/>
            <w:tcBorders>
              <w:bottom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Total utility</w:t>
            </w:r>
          </w:p>
        </w:tc>
        <w:tc>
          <w:tcPr>
            <w:tcW w:w="1987" w:type="dxa"/>
            <w:tcBorders>
              <w:bottom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Marginal utility</w:t>
            </w:r>
          </w:p>
        </w:tc>
        <w:tc>
          <w:tcPr>
            <w:tcW w:w="1987" w:type="dxa"/>
            <w:tcBorders>
              <w:bottom w:val="double" w:sz="4" w:space="0" w:color="auto"/>
            </w:tcBorders>
            <w:vAlign w:val="bottom"/>
          </w:tcPr>
          <w:p w:rsidR="00843F43" w:rsidRPr="00943212" w:rsidRDefault="00843F43" w:rsidP="00DD5951">
            <w:pPr>
              <w:jc w:val="center"/>
              <w:rPr>
                <w:rFonts w:ascii="Arial" w:hAnsi="Arial" w:cs="Arial"/>
              </w:rPr>
            </w:pPr>
            <w:r w:rsidRPr="00943212">
              <w:rPr>
                <w:rFonts w:ascii="Arial" w:hAnsi="Arial" w:cs="Arial"/>
              </w:rPr>
              <w:t>Marginal utility per Birr(price=2 birr)</w:t>
            </w:r>
          </w:p>
        </w:tc>
        <w:tc>
          <w:tcPr>
            <w:tcW w:w="1988" w:type="dxa"/>
            <w:tcBorders>
              <w:bottom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Marginal utility of money</w:t>
            </w:r>
          </w:p>
        </w:tc>
      </w:tr>
      <w:tr w:rsidR="00843F43" w:rsidRPr="00943212" w:rsidTr="00DD5951">
        <w:tc>
          <w:tcPr>
            <w:tcW w:w="1987" w:type="dxa"/>
            <w:tcBorders>
              <w:top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0</w:t>
            </w:r>
          </w:p>
        </w:tc>
        <w:tc>
          <w:tcPr>
            <w:tcW w:w="1987" w:type="dxa"/>
            <w:tcBorders>
              <w:top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0</w:t>
            </w:r>
          </w:p>
        </w:tc>
        <w:tc>
          <w:tcPr>
            <w:tcW w:w="1987" w:type="dxa"/>
            <w:tcBorders>
              <w:top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w:t>
            </w:r>
          </w:p>
        </w:tc>
        <w:tc>
          <w:tcPr>
            <w:tcW w:w="1987" w:type="dxa"/>
            <w:tcBorders>
              <w:top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w:t>
            </w:r>
          </w:p>
        </w:tc>
        <w:tc>
          <w:tcPr>
            <w:tcW w:w="1988" w:type="dxa"/>
            <w:tcBorders>
              <w:top w:val="double" w:sz="4" w:space="0" w:color="auto"/>
            </w:tcBorders>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1</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6</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6</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3</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2</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10</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4</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2</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3</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12</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2</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4</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13</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0.5</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5</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13</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0</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0</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r w:rsidR="00843F43" w:rsidRPr="00943212" w:rsidTr="00DD5951">
        <w:tc>
          <w:tcPr>
            <w:tcW w:w="1987" w:type="dxa"/>
            <w:vAlign w:val="center"/>
          </w:tcPr>
          <w:p w:rsidR="00843F43" w:rsidRPr="00943212" w:rsidRDefault="00843F43" w:rsidP="00DD5951">
            <w:pPr>
              <w:jc w:val="center"/>
              <w:rPr>
                <w:rFonts w:ascii="Arial" w:hAnsi="Arial" w:cs="Arial"/>
              </w:rPr>
            </w:pPr>
            <w:r w:rsidRPr="00943212">
              <w:rPr>
                <w:rFonts w:ascii="Arial" w:hAnsi="Arial" w:cs="Arial"/>
              </w:rPr>
              <w:t>6</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11</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-2</w:t>
            </w:r>
          </w:p>
        </w:tc>
        <w:tc>
          <w:tcPr>
            <w:tcW w:w="1987" w:type="dxa"/>
            <w:vAlign w:val="center"/>
          </w:tcPr>
          <w:p w:rsidR="00843F43" w:rsidRPr="00943212" w:rsidRDefault="00843F43" w:rsidP="00DD5951">
            <w:pPr>
              <w:jc w:val="center"/>
              <w:rPr>
                <w:rFonts w:ascii="Arial" w:hAnsi="Arial" w:cs="Arial"/>
              </w:rPr>
            </w:pPr>
            <w:r w:rsidRPr="00943212">
              <w:rPr>
                <w:rFonts w:ascii="Arial" w:hAnsi="Arial" w:cs="Arial"/>
              </w:rPr>
              <w:t>-1</w:t>
            </w:r>
          </w:p>
        </w:tc>
        <w:tc>
          <w:tcPr>
            <w:tcW w:w="1988" w:type="dxa"/>
            <w:vAlign w:val="center"/>
          </w:tcPr>
          <w:p w:rsidR="00843F43" w:rsidRPr="00943212" w:rsidRDefault="00843F43" w:rsidP="00DD5951">
            <w:pPr>
              <w:jc w:val="center"/>
              <w:rPr>
                <w:rFonts w:ascii="Arial" w:hAnsi="Arial" w:cs="Arial"/>
              </w:rPr>
            </w:pPr>
            <w:r w:rsidRPr="00943212">
              <w:rPr>
                <w:rFonts w:ascii="Arial" w:hAnsi="Arial" w:cs="Arial"/>
              </w:rPr>
              <w:t>1</w:t>
            </w:r>
          </w:p>
        </w:tc>
      </w:tr>
    </w:tbl>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Pr="00566DEF" w:rsidRDefault="00843F43" w:rsidP="00843F43">
      <w:pPr>
        <w:spacing w:line="360" w:lineRule="auto"/>
        <w:jc w:val="both"/>
      </w:pPr>
      <w:r w:rsidRPr="00566DEF">
        <w:t>For consumption level lower than three quantities of oranges, since the marginal utility of orange is higher than the price, the consumer can increase his/her utility by consuming more quantities of oranges. On the other hand, for quantities higher than three, since the marginal utility of orange is lower than the price, the consumer can increase his/her utility by reducing its consumption of oranges.</w:t>
      </w:r>
    </w:p>
    <w:p w:rsidR="00843F43" w:rsidRPr="00566DEF" w:rsidRDefault="00843F43" w:rsidP="00843F43">
      <w:pPr>
        <w:spacing w:line="360" w:lineRule="auto"/>
        <w:jc w:val="both"/>
      </w:pPr>
    </w:p>
    <w:p w:rsidR="00843F43" w:rsidRPr="00566DEF" w:rsidRDefault="00843F43" w:rsidP="00843F43">
      <w:pPr>
        <w:spacing w:line="360" w:lineRule="auto"/>
        <w:jc w:val="both"/>
      </w:pPr>
      <w:r w:rsidRPr="00566DEF">
        <w:t>Mathematically, the equilibrium condition of a consumer that consumes a single good X occurs when the marginal utility of X is equal to its market price.</w:t>
      </w:r>
    </w:p>
    <w:p w:rsidR="00843F43" w:rsidRDefault="00843F43" w:rsidP="00843F43">
      <w:pPr>
        <w:rPr>
          <w:rFonts w:ascii="Arial" w:hAnsi="Arial" w:cs="Arial"/>
          <w:b/>
          <w:bCs/>
        </w:rPr>
      </w:pPr>
      <w:r>
        <w:rPr>
          <w:rFonts w:ascii="Arial" w:hAnsi="Arial" w:cs="Arial"/>
          <w:b/>
          <w:bCs/>
        </w:rPr>
        <w:t xml:space="preserve">         </w:t>
      </w:r>
    </w:p>
    <w:p w:rsidR="00843F43" w:rsidRDefault="00843F43" w:rsidP="00843F43">
      <w:pPr>
        <w:rPr>
          <w:rFonts w:ascii="Arial" w:hAnsi="Arial" w:cs="Arial"/>
          <w:b/>
          <w:bCs/>
        </w:rPr>
      </w:pPr>
    </w:p>
    <w:p w:rsidR="00843F43" w:rsidRDefault="00843F43" w:rsidP="00843F43">
      <w:pPr>
        <w:rPr>
          <w:rFonts w:ascii="Arial" w:hAnsi="Arial" w:cs="Arial"/>
          <w:b/>
          <w:bCs/>
        </w:rPr>
      </w:pPr>
    </w:p>
    <w:p w:rsidR="00843F43" w:rsidRDefault="00843F43" w:rsidP="00843F43">
      <w:pPr>
        <w:rPr>
          <w:rFonts w:ascii="Arial" w:hAnsi="Arial" w:cs="Arial"/>
          <w:b/>
          <w:bCs/>
        </w:rPr>
      </w:pPr>
      <w:r>
        <w:rPr>
          <w:rFonts w:ascii="Arial" w:hAnsi="Arial" w:cs="Arial"/>
          <w:b/>
          <w:bCs/>
        </w:rPr>
        <w:t xml:space="preserve">                                  </w:t>
      </w:r>
      <w:r w:rsidRPr="00FE2B34">
        <w:rPr>
          <w:rFonts w:ascii="Arial" w:hAnsi="Arial" w:cs="Arial"/>
          <w:b/>
          <w:bCs/>
          <w:position w:val="-10"/>
        </w:rPr>
        <w:object w:dxaOrig="1140" w:dyaOrig="340">
          <v:shape id="_x0000_i1031" type="#_x0000_t75" style="width:57pt;height:17.25pt" o:ole="">
            <v:imagedata r:id="rId19" o:title=""/>
          </v:shape>
          <o:OLEObject Type="Embed" ProgID="Equation.3" ShapeID="_x0000_i1031" DrawAspect="Content" ObjectID="_1518176877" r:id="rId20"/>
        </w:object>
      </w:r>
    </w:p>
    <w:p w:rsidR="00843F43" w:rsidRDefault="00843F43" w:rsidP="00843F43">
      <w:pPr>
        <w:rPr>
          <w:rFonts w:ascii="Arial" w:hAnsi="Arial" w:cs="Arial"/>
          <w:b/>
          <w:bCs/>
        </w:rPr>
      </w:pPr>
    </w:p>
    <w:p w:rsidR="00843F43" w:rsidRDefault="00843F43" w:rsidP="00843F43">
      <w:pPr>
        <w:rPr>
          <w:rFonts w:ascii="Arial" w:hAnsi="Arial" w:cs="Arial"/>
          <w:b/>
          <w:bCs/>
        </w:rPr>
      </w:pPr>
    </w:p>
    <w:p w:rsidR="00843F43" w:rsidRDefault="00843F43" w:rsidP="00843F43">
      <w:pPr>
        <w:rPr>
          <w:rFonts w:ascii="Arial" w:hAnsi="Arial" w:cs="Arial"/>
          <w:b/>
          <w:bCs/>
          <w:i/>
          <w:u w:val="single"/>
        </w:rPr>
      </w:pPr>
      <w:r w:rsidRPr="006B4BAC">
        <w:rPr>
          <w:rFonts w:ascii="Arial" w:hAnsi="Arial" w:cs="Arial"/>
          <w:b/>
          <w:bCs/>
          <w:i/>
          <w:u w:val="single"/>
        </w:rPr>
        <w:t>Proof</w:t>
      </w:r>
    </w:p>
    <w:p w:rsidR="00843F43" w:rsidRDefault="00843F43" w:rsidP="00843F43">
      <w:pPr>
        <w:rPr>
          <w:rFonts w:ascii="Arial" w:hAnsi="Arial" w:cs="Arial"/>
          <w:b/>
          <w:bCs/>
          <w:i/>
          <w:u w:val="single"/>
        </w:rPr>
      </w:pPr>
    </w:p>
    <w:p w:rsidR="00843F43" w:rsidRPr="00AD65D7" w:rsidRDefault="00843F43" w:rsidP="00843F43">
      <w:pPr>
        <w:jc w:val="both"/>
        <w:rPr>
          <w:sz w:val="26"/>
          <w:szCs w:val="26"/>
        </w:rPr>
      </w:pPr>
      <w:r w:rsidRPr="00CA0992">
        <w:t>The utility function is</w:t>
      </w:r>
      <w:r w:rsidRPr="00AD65D7">
        <w:rPr>
          <w:sz w:val="26"/>
          <w:szCs w:val="26"/>
        </w:rPr>
        <w:t>:</w:t>
      </w:r>
    </w:p>
    <w:p w:rsidR="00843F43" w:rsidRPr="003635F1" w:rsidRDefault="00843F43" w:rsidP="00843F43">
      <w:pPr>
        <w:jc w:val="both"/>
      </w:pPr>
    </w:p>
    <w:p w:rsidR="00843F43" w:rsidRDefault="00843F43" w:rsidP="00843F43">
      <w:pPr>
        <w:rPr>
          <w:rFonts w:ascii="Arial" w:hAnsi="Arial" w:cs="Arial"/>
          <w:b/>
          <w:bCs/>
          <w:i/>
        </w:rPr>
      </w:pPr>
      <w:r>
        <w:rPr>
          <w:rFonts w:ascii="Arial" w:hAnsi="Arial" w:cs="Arial"/>
          <w:b/>
          <w:bCs/>
          <w:i/>
        </w:rPr>
        <w:t xml:space="preserve">             </w:t>
      </w:r>
      <w:r w:rsidRPr="009620AF">
        <w:rPr>
          <w:rFonts w:ascii="Arial" w:hAnsi="Arial" w:cs="Arial"/>
          <w:b/>
          <w:bCs/>
          <w:i/>
          <w:position w:val="-10"/>
        </w:rPr>
        <w:object w:dxaOrig="1060" w:dyaOrig="320">
          <v:shape id="_x0000_i1032" type="#_x0000_t75" style="width:53.25pt;height:15.75pt" o:ole="">
            <v:imagedata r:id="rId21" o:title=""/>
          </v:shape>
          <o:OLEObject Type="Embed" ProgID="Equation.3" ShapeID="_x0000_i1032" DrawAspect="Content" ObjectID="_1518176878" r:id="rId22"/>
        </w:object>
      </w:r>
    </w:p>
    <w:p w:rsidR="00843F43" w:rsidRPr="00CA0992" w:rsidRDefault="00843F43" w:rsidP="00843F43">
      <w:pPr>
        <w:spacing w:line="360" w:lineRule="auto"/>
        <w:jc w:val="both"/>
      </w:pPr>
      <w:r w:rsidRPr="00CA0992">
        <w:t xml:space="preserve">If the consumer buys commodity X, then his expenditure will be </w:t>
      </w:r>
      <w:r w:rsidRPr="00CA0992">
        <w:object w:dxaOrig="639" w:dyaOrig="360">
          <v:shape id="_x0000_i1033" type="#_x0000_t75" style="width:32.25pt;height:18pt" o:ole="">
            <v:imagedata r:id="rId23" o:title=""/>
          </v:shape>
          <o:OLEObject Type="Embed" ProgID="Equation.3" ShapeID="_x0000_i1033" DrawAspect="Content" ObjectID="_1518176879" r:id="rId24"/>
        </w:object>
      </w:r>
      <w:r w:rsidRPr="00CA0992">
        <w:t>.Thus, the consumer wants to maximize the difference between his/her utility and expenditure</w:t>
      </w:r>
    </w:p>
    <w:p w:rsidR="00843F43" w:rsidRDefault="00843F43" w:rsidP="00843F43">
      <w:pPr>
        <w:rPr>
          <w:rFonts w:ascii="Arial" w:hAnsi="Arial" w:cs="Arial"/>
          <w:b/>
          <w:bCs/>
          <w:i/>
        </w:rPr>
      </w:pPr>
    </w:p>
    <w:p w:rsidR="00843F43" w:rsidRDefault="00843F43" w:rsidP="00843F43">
      <w:pPr>
        <w:rPr>
          <w:rFonts w:ascii="Arial" w:hAnsi="Arial" w:cs="Arial"/>
          <w:b/>
          <w:bCs/>
          <w:i/>
        </w:rPr>
      </w:pPr>
      <w:r>
        <w:rPr>
          <w:rFonts w:ascii="Arial" w:hAnsi="Arial" w:cs="Arial"/>
          <w:b/>
          <w:bCs/>
          <w:i/>
        </w:rPr>
        <w:tab/>
      </w:r>
      <w:r w:rsidRPr="00C22C7C">
        <w:rPr>
          <w:rFonts w:ascii="Arial" w:hAnsi="Arial" w:cs="Arial"/>
          <w:b/>
          <w:bCs/>
          <w:i/>
          <w:position w:val="-10"/>
        </w:rPr>
        <w:object w:dxaOrig="1680" w:dyaOrig="340">
          <v:shape id="_x0000_i1034" type="#_x0000_t75" style="width:84pt;height:17.25pt" o:ole="">
            <v:imagedata r:id="rId25" o:title=""/>
          </v:shape>
          <o:OLEObject Type="Embed" ProgID="Equation.3" ShapeID="_x0000_i1034" DrawAspect="Content" ObjectID="_1518176880" r:id="rId26"/>
        </w:object>
      </w:r>
    </w:p>
    <w:p w:rsidR="00843F43" w:rsidRPr="00CA0992" w:rsidRDefault="00843F43" w:rsidP="00843F43">
      <w:pPr>
        <w:spacing w:line="360" w:lineRule="auto"/>
        <w:jc w:val="both"/>
      </w:pPr>
      <w:r w:rsidRPr="00CA0992">
        <w:t xml:space="preserve">The necessary condition for maximization is equating the derivative of a function with zero. </w:t>
      </w:r>
      <w:proofErr w:type="spellStart"/>
      <w:r w:rsidRPr="00CA0992">
        <w:t>Thus,X</w:t>
      </w:r>
      <w:proofErr w:type="spellEnd"/>
    </w:p>
    <w:p w:rsidR="00843F43" w:rsidRPr="003635F1" w:rsidRDefault="00843F43" w:rsidP="00843F43">
      <w:pPr>
        <w:jc w:val="both"/>
      </w:pPr>
    </w:p>
    <w:p w:rsidR="00843F43" w:rsidRDefault="00843F43" w:rsidP="00843F43">
      <w:pPr>
        <w:rPr>
          <w:rFonts w:ascii="Arial" w:hAnsi="Arial" w:cs="Arial"/>
          <w:b/>
          <w:bCs/>
          <w:i/>
        </w:rPr>
      </w:pPr>
      <w:r>
        <w:rPr>
          <w:rFonts w:ascii="Arial" w:hAnsi="Arial" w:cs="Arial"/>
          <w:b/>
          <w:bCs/>
          <w:i/>
        </w:rPr>
        <w:tab/>
      </w:r>
      <w:r w:rsidRPr="00C22C7C">
        <w:rPr>
          <w:rFonts w:ascii="Arial" w:hAnsi="Arial" w:cs="Arial"/>
          <w:b/>
          <w:bCs/>
          <w:i/>
          <w:position w:val="-30"/>
        </w:rPr>
        <w:object w:dxaOrig="2100" w:dyaOrig="700">
          <v:shape id="_x0000_i1035" type="#_x0000_t75" style="width:105pt;height:35.25pt" o:ole="">
            <v:imagedata r:id="rId27" o:title=""/>
          </v:shape>
          <o:OLEObject Type="Embed" ProgID="Equation.3" ShapeID="_x0000_i1035" DrawAspect="Content" ObjectID="_1518176881" r:id="rId28"/>
        </w:object>
      </w:r>
    </w:p>
    <w:p w:rsidR="00843F43" w:rsidRDefault="00843F43" w:rsidP="00843F43">
      <w:pPr>
        <w:rPr>
          <w:rFonts w:ascii="Arial" w:hAnsi="Arial" w:cs="Arial"/>
          <w:b/>
          <w:bCs/>
          <w:i/>
        </w:rPr>
      </w:pPr>
    </w:p>
    <w:p w:rsidR="00843F43" w:rsidRDefault="00843F43" w:rsidP="00843F43">
      <w:pPr>
        <w:rPr>
          <w:rFonts w:ascii="Arial" w:hAnsi="Arial" w:cs="Arial"/>
          <w:b/>
          <w:bCs/>
          <w:i/>
        </w:rPr>
      </w:pPr>
      <w:r>
        <w:rPr>
          <w:rFonts w:ascii="Arial" w:hAnsi="Arial" w:cs="Arial"/>
          <w:b/>
          <w:bCs/>
          <w:i/>
        </w:rPr>
        <w:tab/>
      </w:r>
      <w:r w:rsidRPr="00173CA8">
        <w:rPr>
          <w:rFonts w:ascii="Arial" w:hAnsi="Arial" w:cs="Arial"/>
          <w:b/>
          <w:bCs/>
          <w:i/>
          <w:position w:val="-30"/>
        </w:rPr>
        <w:object w:dxaOrig="2860" w:dyaOrig="680">
          <v:shape id="_x0000_i1036" type="#_x0000_t75" style="width:143.25pt;height:33.75pt" o:ole="">
            <v:imagedata r:id="rId29" o:title=""/>
          </v:shape>
          <o:OLEObject Type="Embed" ProgID="Equation.3" ShapeID="_x0000_i1036" DrawAspect="Content" ObjectID="_1518176882" r:id="rId30"/>
        </w:object>
      </w:r>
    </w:p>
    <w:p w:rsidR="00843F43" w:rsidRDefault="00843F43" w:rsidP="00843F43">
      <w:pPr>
        <w:rPr>
          <w:rFonts w:ascii="Arial" w:hAnsi="Arial" w:cs="Arial"/>
          <w:b/>
          <w:bCs/>
          <w:i/>
        </w:rPr>
      </w:pPr>
    </w:p>
    <w:p w:rsidR="00843F43" w:rsidRDefault="00843F43" w:rsidP="00843F43">
      <w:pPr>
        <w:rPr>
          <w:rFonts w:ascii="Arial" w:hAnsi="Arial" w:cs="Arial"/>
          <w:b/>
          <w:bCs/>
          <w:i/>
        </w:rPr>
      </w:pPr>
    </w:p>
    <w:p w:rsidR="00843F43" w:rsidRDefault="00843F43" w:rsidP="00843F43">
      <w:pPr>
        <w:rPr>
          <w:rFonts w:ascii="Arial" w:hAnsi="Arial" w:cs="Arial"/>
          <w:b/>
          <w:bCs/>
          <w:i/>
        </w:rPr>
      </w:pPr>
    </w:p>
    <w:p w:rsidR="00843F43" w:rsidRPr="006106D8" w:rsidRDefault="00843F43" w:rsidP="00843F43">
      <w:pPr>
        <w:rPr>
          <w:rFonts w:ascii="Arial" w:hAnsi="Arial" w:cs="Arial"/>
          <w:b/>
          <w:bCs/>
          <w:i/>
          <w:sz w:val="22"/>
          <w:szCs w:val="22"/>
        </w:rPr>
      </w:pPr>
      <w:r w:rsidRPr="006106D8">
        <w:rPr>
          <w:rFonts w:ascii="Arial" w:hAnsi="Arial" w:cs="Arial"/>
          <w:b/>
          <w:bCs/>
          <w:i/>
          <w:sz w:val="22"/>
          <w:szCs w:val="22"/>
        </w:rPr>
        <w:t>Table2.3  Utility schedule for two commodities</w:t>
      </w:r>
    </w:p>
    <w:p w:rsidR="00843F43" w:rsidRDefault="00843F43" w:rsidP="00843F43">
      <w:pPr>
        <w:rPr>
          <w:rFonts w:ascii="Arial" w:hAnsi="Arial" w:cs="Arial"/>
          <w:b/>
          <w:bCs/>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0"/>
        <w:gridCol w:w="842"/>
        <w:gridCol w:w="852"/>
        <w:gridCol w:w="1376"/>
        <w:gridCol w:w="1218"/>
        <w:gridCol w:w="1149"/>
        <w:gridCol w:w="853"/>
        <w:gridCol w:w="1376"/>
      </w:tblGrid>
      <w:tr w:rsidR="00843F43" w:rsidRPr="00943212" w:rsidTr="00DD5951">
        <w:tc>
          <w:tcPr>
            <w:tcW w:w="4465" w:type="dxa"/>
            <w:gridSpan w:val="4"/>
          </w:tcPr>
          <w:p w:rsidR="00843F43" w:rsidRPr="00943212" w:rsidRDefault="00843F43" w:rsidP="00DD5951">
            <w:pPr>
              <w:jc w:val="center"/>
              <w:rPr>
                <w:rFonts w:ascii="Arial" w:hAnsi="Arial" w:cs="Arial"/>
                <w:b/>
                <w:bCs/>
                <w:i/>
              </w:rPr>
            </w:pPr>
            <w:smartTag w:uri="urn:schemas-microsoft-com:office:smarttags" w:element="place">
              <w:smartTag w:uri="urn:schemas-microsoft-com:office:smarttags" w:element="City">
                <w:r w:rsidRPr="00943212">
                  <w:rPr>
                    <w:rFonts w:ascii="Arial" w:hAnsi="Arial" w:cs="Arial"/>
                    <w:b/>
                    <w:bCs/>
                    <w:i/>
                  </w:rPr>
                  <w:t>Orange</w:t>
                </w:r>
              </w:smartTag>
            </w:smartTag>
            <w:r w:rsidRPr="00943212">
              <w:rPr>
                <w:rFonts w:ascii="Arial" w:hAnsi="Arial" w:cs="Arial"/>
                <w:b/>
                <w:bCs/>
                <w:i/>
              </w:rPr>
              <w:t>, Price=2birr</w:t>
            </w:r>
          </w:p>
        </w:tc>
        <w:tc>
          <w:tcPr>
            <w:tcW w:w="4860" w:type="dxa"/>
            <w:gridSpan w:val="4"/>
          </w:tcPr>
          <w:p w:rsidR="00843F43" w:rsidRPr="00943212" w:rsidRDefault="00843F43" w:rsidP="00DD5951">
            <w:pPr>
              <w:jc w:val="center"/>
              <w:rPr>
                <w:rFonts w:ascii="Arial" w:hAnsi="Arial" w:cs="Arial"/>
                <w:b/>
                <w:bCs/>
                <w:i/>
              </w:rPr>
            </w:pPr>
            <w:r w:rsidRPr="00943212">
              <w:rPr>
                <w:rFonts w:ascii="Arial" w:hAnsi="Arial" w:cs="Arial"/>
                <w:b/>
                <w:bCs/>
                <w:i/>
              </w:rPr>
              <w:t>Banana, Price=4birr</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Quantity</w:t>
            </w:r>
          </w:p>
        </w:tc>
        <w:tc>
          <w:tcPr>
            <w:tcW w:w="898" w:type="dxa"/>
          </w:tcPr>
          <w:p w:rsidR="00843F43" w:rsidRPr="00943212" w:rsidRDefault="00843F43" w:rsidP="00DD5951">
            <w:pPr>
              <w:rPr>
                <w:rFonts w:ascii="Arial" w:hAnsi="Arial" w:cs="Arial"/>
                <w:b/>
                <w:bCs/>
                <w:i/>
              </w:rPr>
            </w:pPr>
            <w:r w:rsidRPr="00943212">
              <w:rPr>
                <w:rFonts w:ascii="Arial" w:hAnsi="Arial" w:cs="Arial"/>
                <w:b/>
                <w:bCs/>
                <w:i/>
              </w:rPr>
              <w:t>TU</w:t>
            </w:r>
          </w:p>
        </w:tc>
        <w:tc>
          <w:tcPr>
            <w:tcW w:w="900" w:type="dxa"/>
          </w:tcPr>
          <w:p w:rsidR="00843F43" w:rsidRPr="00943212" w:rsidRDefault="00843F43" w:rsidP="00DD5951">
            <w:pPr>
              <w:rPr>
                <w:rFonts w:ascii="Arial" w:hAnsi="Arial" w:cs="Arial"/>
                <w:b/>
                <w:bCs/>
                <w:i/>
              </w:rPr>
            </w:pPr>
            <w:r w:rsidRPr="00943212">
              <w:rPr>
                <w:rFonts w:ascii="Arial" w:hAnsi="Arial" w:cs="Arial"/>
                <w:b/>
                <w:bCs/>
                <w:i/>
              </w:rPr>
              <w:t>MU</w:t>
            </w:r>
          </w:p>
        </w:tc>
        <w:tc>
          <w:tcPr>
            <w:tcW w:w="1477" w:type="dxa"/>
          </w:tcPr>
          <w:p w:rsidR="00843F43" w:rsidRPr="00943212" w:rsidRDefault="00843F43" w:rsidP="00DD5951">
            <w:pPr>
              <w:rPr>
                <w:rFonts w:ascii="Arial" w:hAnsi="Arial" w:cs="Arial"/>
                <w:b/>
                <w:bCs/>
                <w:i/>
              </w:rPr>
            </w:pPr>
            <w:r w:rsidRPr="00943212">
              <w:rPr>
                <w:rFonts w:ascii="Arial" w:hAnsi="Arial" w:cs="Arial"/>
                <w:b/>
                <w:bCs/>
                <w:i/>
              </w:rPr>
              <w:t>MU/P</w:t>
            </w:r>
          </w:p>
        </w:tc>
        <w:tc>
          <w:tcPr>
            <w:tcW w:w="1223" w:type="dxa"/>
          </w:tcPr>
          <w:p w:rsidR="00843F43" w:rsidRPr="00943212" w:rsidRDefault="00843F43" w:rsidP="00DD5951">
            <w:pPr>
              <w:rPr>
                <w:rFonts w:ascii="Arial" w:hAnsi="Arial" w:cs="Arial"/>
                <w:b/>
                <w:bCs/>
                <w:i/>
              </w:rPr>
            </w:pPr>
            <w:r w:rsidRPr="00943212">
              <w:rPr>
                <w:rFonts w:ascii="Arial" w:hAnsi="Arial" w:cs="Arial"/>
                <w:b/>
                <w:bCs/>
                <w:i/>
              </w:rPr>
              <w:t>Quantity</w:t>
            </w:r>
          </w:p>
        </w:tc>
        <w:tc>
          <w:tcPr>
            <w:tcW w:w="1260" w:type="dxa"/>
          </w:tcPr>
          <w:p w:rsidR="00843F43" w:rsidRPr="00943212" w:rsidRDefault="00843F43" w:rsidP="00DD5951">
            <w:pPr>
              <w:rPr>
                <w:rFonts w:ascii="Arial" w:hAnsi="Arial" w:cs="Arial"/>
                <w:b/>
                <w:bCs/>
                <w:i/>
              </w:rPr>
            </w:pPr>
            <w:r w:rsidRPr="00943212">
              <w:rPr>
                <w:rFonts w:ascii="Arial" w:hAnsi="Arial" w:cs="Arial"/>
                <w:b/>
                <w:bCs/>
                <w:i/>
              </w:rPr>
              <w:t>TU</w:t>
            </w:r>
          </w:p>
        </w:tc>
        <w:tc>
          <w:tcPr>
            <w:tcW w:w="900" w:type="dxa"/>
          </w:tcPr>
          <w:p w:rsidR="00843F43" w:rsidRPr="00943212" w:rsidRDefault="00843F43" w:rsidP="00DD5951">
            <w:pPr>
              <w:rPr>
                <w:rFonts w:ascii="Arial" w:hAnsi="Arial" w:cs="Arial"/>
                <w:b/>
                <w:bCs/>
                <w:i/>
              </w:rPr>
            </w:pPr>
            <w:r w:rsidRPr="00943212">
              <w:rPr>
                <w:rFonts w:ascii="Arial" w:hAnsi="Arial" w:cs="Arial"/>
                <w:b/>
                <w:bCs/>
                <w:i/>
              </w:rPr>
              <w:t>MU</w:t>
            </w:r>
          </w:p>
        </w:tc>
        <w:tc>
          <w:tcPr>
            <w:tcW w:w="1477" w:type="dxa"/>
          </w:tcPr>
          <w:p w:rsidR="00843F43" w:rsidRPr="00943212" w:rsidRDefault="00843F43" w:rsidP="00DD5951">
            <w:pPr>
              <w:rPr>
                <w:rFonts w:ascii="Arial" w:hAnsi="Arial" w:cs="Arial"/>
                <w:b/>
                <w:bCs/>
                <w:i/>
              </w:rPr>
            </w:pPr>
            <w:r w:rsidRPr="00943212">
              <w:rPr>
                <w:rFonts w:ascii="Arial" w:hAnsi="Arial" w:cs="Arial"/>
                <w:b/>
                <w:bCs/>
                <w:i/>
              </w:rPr>
              <w:t>MU/P</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0</w:t>
            </w:r>
          </w:p>
        </w:tc>
        <w:tc>
          <w:tcPr>
            <w:tcW w:w="898" w:type="dxa"/>
          </w:tcPr>
          <w:p w:rsidR="00843F43" w:rsidRPr="00943212" w:rsidRDefault="00843F43" w:rsidP="00DD5951">
            <w:pPr>
              <w:rPr>
                <w:rFonts w:ascii="Arial" w:hAnsi="Arial" w:cs="Arial"/>
                <w:b/>
                <w:bCs/>
                <w:i/>
              </w:rPr>
            </w:pPr>
            <w:r w:rsidRPr="00943212">
              <w:rPr>
                <w:rFonts w:ascii="Arial" w:hAnsi="Arial" w:cs="Arial"/>
                <w:b/>
                <w:bCs/>
                <w:i/>
              </w:rPr>
              <w:t>0</w:t>
            </w:r>
          </w:p>
        </w:tc>
        <w:tc>
          <w:tcPr>
            <w:tcW w:w="900" w:type="dxa"/>
          </w:tcPr>
          <w:p w:rsidR="00843F43" w:rsidRPr="00943212" w:rsidRDefault="00843F43" w:rsidP="00DD5951">
            <w:pPr>
              <w:rPr>
                <w:rFonts w:ascii="Arial" w:hAnsi="Arial" w:cs="Arial"/>
                <w:b/>
                <w:bCs/>
                <w:i/>
              </w:rPr>
            </w:pPr>
            <w:r w:rsidRPr="00943212">
              <w:rPr>
                <w:rFonts w:ascii="Arial" w:hAnsi="Arial" w:cs="Arial"/>
                <w:b/>
                <w:bCs/>
                <w:i/>
              </w:rPr>
              <w:t>-</w:t>
            </w:r>
          </w:p>
        </w:tc>
        <w:tc>
          <w:tcPr>
            <w:tcW w:w="1477" w:type="dxa"/>
          </w:tcPr>
          <w:p w:rsidR="00843F43" w:rsidRPr="00943212" w:rsidRDefault="00843F43" w:rsidP="00DD5951">
            <w:pPr>
              <w:rPr>
                <w:rFonts w:ascii="Arial" w:hAnsi="Arial" w:cs="Arial"/>
                <w:b/>
                <w:bCs/>
                <w:i/>
              </w:rPr>
            </w:pPr>
            <w:r w:rsidRPr="00943212">
              <w:rPr>
                <w:rFonts w:ascii="Arial" w:hAnsi="Arial" w:cs="Arial"/>
                <w:b/>
                <w:bCs/>
                <w:i/>
              </w:rPr>
              <w:t>-</w:t>
            </w:r>
          </w:p>
        </w:tc>
        <w:tc>
          <w:tcPr>
            <w:tcW w:w="1223" w:type="dxa"/>
          </w:tcPr>
          <w:p w:rsidR="00843F43" w:rsidRPr="00943212" w:rsidRDefault="00843F43" w:rsidP="00DD5951">
            <w:pPr>
              <w:rPr>
                <w:rFonts w:ascii="Arial" w:hAnsi="Arial" w:cs="Arial"/>
                <w:b/>
                <w:bCs/>
                <w:i/>
              </w:rPr>
            </w:pPr>
            <w:r w:rsidRPr="00943212">
              <w:rPr>
                <w:rFonts w:ascii="Arial" w:hAnsi="Arial" w:cs="Arial"/>
                <w:b/>
                <w:bCs/>
                <w:i/>
              </w:rPr>
              <w:t>0</w:t>
            </w:r>
          </w:p>
        </w:tc>
        <w:tc>
          <w:tcPr>
            <w:tcW w:w="1260" w:type="dxa"/>
          </w:tcPr>
          <w:p w:rsidR="00843F43" w:rsidRPr="00943212" w:rsidRDefault="00843F43" w:rsidP="00DD5951">
            <w:pPr>
              <w:rPr>
                <w:rFonts w:ascii="Arial" w:hAnsi="Arial" w:cs="Arial"/>
                <w:b/>
                <w:bCs/>
                <w:i/>
              </w:rPr>
            </w:pPr>
            <w:r w:rsidRPr="00943212">
              <w:rPr>
                <w:rFonts w:ascii="Arial" w:hAnsi="Arial" w:cs="Arial"/>
                <w:b/>
                <w:bCs/>
                <w:i/>
              </w:rPr>
              <w:t>0</w:t>
            </w:r>
          </w:p>
        </w:tc>
        <w:tc>
          <w:tcPr>
            <w:tcW w:w="900" w:type="dxa"/>
          </w:tcPr>
          <w:p w:rsidR="00843F43" w:rsidRPr="00943212" w:rsidRDefault="00843F43" w:rsidP="00DD5951">
            <w:pPr>
              <w:rPr>
                <w:rFonts w:ascii="Arial" w:hAnsi="Arial" w:cs="Arial"/>
                <w:b/>
                <w:bCs/>
                <w:i/>
              </w:rPr>
            </w:pPr>
            <w:r w:rsidRPr="00943212">
              <w:rPr>
                <w:rFonts w:ascii="Arial" w:hAnsi="Arial" w:cs="Arial"/>
                <w:b/>
                <w:bCs/>
                <w:i/>
              </w:rPr>
              <w:t>-</w:t>
            </w:r>
          </w:p>
        </w:tc>
        <w:tc>
          <w:tcPr>
            <w:tcW w:w="1477" w:type="dxa"/>
          </w:tcPr>
          <w:p w:rsidR="00843F43" w:rsidRPr="00943212" w:rsidRDefault="00843F43" w:rsidP="00DD5951">
            <w:pPr>
              <w:rPr>
                <w:rFonts w:ascii="Arial" w:hAnsi="Arial" w:cs="Arial"/>
                <w:b/>
                <w:bCs/>
                <w:i/>
              </w:rPr>
            </w:pPr>
            <w:r w:rsidRPr="00943212">
              <w:rPr>
                <w:rFonts w:ascii="Arial" w:hAnsi="Arial" w:cs="Arial"/>
                <w:b/>
                <w:bCs/>
                <w:i/>
              </w:rPr>
              <w:t>-</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1</w:t>
            </w:r>
          </w:p>
        </w:tc>
        <w:tc>
          <w:tcPr>
            <w:tcW w:w="898" w:type="dxa"/>
          </w:tcPr>
          <w:p w:rsidR="00843F43" w:rsidRPr="00943212" w:rsidRDefault="00843F43" w:rsidP="00DD5951">
            <w:pPr>
              <w:rPr>
                <w:rFonts w:ascii="Arial" w:hAnsi="Arial" w:cs="Arial"/>
                <w:b/>
                <w:bCs/>
                <w:i/>
              </w:rPr>
            </w:pPr>
            <w:r w:rsidRPr="00943212">
              <w:rPr>
                <w:rFonts w:ascii="Arial" w:hAnsi="Arial" w:cs="Arial"/>
                <w:b/>
                <w:bCs/>
                <w:i/>
              </w:rPr>
              <w:t>6</w:t>
            </w:r>
          </w:p>
        </w:tc>
        <w:tc>
          <w:tcPr>
            <w:tcW w:w="900" w:type="dxa"/>
          </w:tcPr>
          <w:p w:rsidR="00843F43" w:rsidRPr="00943212" w:rsidRDefault="00843F43" w:rsidP="00DD5951">
            <w:pPr>
              <w:rPr>
                <w:rFonts w:ascii="Arial" w:hAnsi="Arial" w:cs="Arial"/>
                <w:b/>
                <w:bCs/>
                <w:i/>
              </w:rPr>
            </w:pPr>
            <w:r w:rsidRPr="00943212">
              <w:rPr>
                <w:rFonts w:ascii="Arial" w:hAnsi="Arial" w:cs="Arial"/>
                <w:b/>
                <w:bCs/>
                <w:i/>
              </w:rPr>
              <w:t>6</w:t>
            </w:r>
          </w:p>
        </w:tc>
        <w:tc>
          <w:tcPr>
            <w:tcW w:w="1477" w:type="dxa"/>
          </w:tcPr>
          <w:p w:rsidR="00843F43" w:rsidRPr="00943212" w:rsidRDefault="00843F43" w:rsidP="00DD5951">
            <w:pPr>
              <w:rPr>
                <w:rFonts w:ascii="Arial" w:hAnsi="Arial" w:cs="Arial"/>
                <w:b/>
                <w:bCs/>
                <w:i/>
              </w:rPr>
            </w:pPr>
            <w:r w:rsidRPr="00943212">
              <w:rPr>
                <w:rFonts w:ascii="Arial" w:hAnsi="Arial" w:cs="Arial"/>
                <w:b/>
                <w:bCs/>
                <w:i/>
              </w:rPr>
              <w:t>3</w:t>
            </w:r>
          </w:p>
        </w:tc>
        <w:tc>
          <w:tcPr>
            <w:tcW w:w="1223" w:type="dxa"/>
          </w:tcPr>
          <w:p w:rsidR="00843F43" w:rsidRPr="00943212" w:rsidRDefault="00843F43" w:rsidP="00DD5951">
            <w:pPr>
              <w:rPr>
                <w:rFonts w:ascii="Arial" w:hAnsi="Arial" w:cs="Arial"/>
                <w:b/>
                <w:bCs/>
                <w:i/>
              </w:rPr>
            </w:pPr>
            <w:r w:rsidRPr="00943212">
              <w:rPr>
                <w:rFonts w:ascii="Arial" w:hAnsi="Arial" w:cs="Arial"/>
                <w:b/>
                <w:bCs/>
                <w:i/>
              </w:rPr>
              <w:t>1</w:t>
            </w:r>
          </w:p>
        </w:tc>
        <w:tc>
          <w:tcPr>
            <w:tcW w:w="1260" w:type="dxa"/>
          </w:tcPr>
          <w:p w:rsidR="00843F43" w:rsidRPr="00943212" w:rsidRDefault="00843F43" w:rsidP="00DD5951">
            <w:pPr>
              <w:rPr>
                <w:rFonts w:ascii="Arial" w:hAnsi="Arial" w:cs="Arial"/>
                <w:b/>
                <w:bCs/>
                <w:i/>
              </w:rPr>
            </w:pPr>
            <w:r w:rsidRPr="00943212">
              <w:rPr>
                <w:rFonts w:ascii="Arial" w:hAnsi="Arial" w:cs="Arial"/>
                <w:b/>
                <w:bCs/>
                <w:i/>
              </w:rPr>
              <w:t>6</w:t>
            </w:r>
          </w:p>
        </w:tc>
        <w:tc>
          <w:tcPr>
            <w:tcW w:w="900" w:type="dxa"/>
          </w:tcPr>
          <w:p w:rsidR="00843F43" w:rsidRPr="00943212" w:rsidRDefault="00843F43" w:rsidP="00DD5951">
            <w:pPr>
              <w:rPr>
                <w:rFonts w:ascii="Arial" w:hAnsi="Arial" w:cs="Arial"/>
                <w:b/>
                <w:bCs/>
                <w:i/>
              </w:rPr>
            </w:pPr>
            <w:r w:rsidRPr="00943212">
              <w:rPr>
                <w:rFonts w:ascii="Arial" w:hAnsi="Arial" w:cs="Arial"/>
                <w:b/>
                <w:bCs/>
                <w:i/>
              </w:rPr>
              <w:t>6</w:t>
            </w:r>
          </w:p>
        </w:tc>
        <w:tc>
          <w:tcPr>
            <w:tcW w:w="1477" w:type="dxa"/>
          </w:tcPr>
          <w:p w:rsidR="00843F43" w:rsidRPr="00943212" w:rsidRDefault="00843F43" w:rsidP="00DD5951">
            <w:pPr>
              <w:rPr>
                <w:rFonts w:ascii="Arial" w:hAnsi="Arial" w:cs="Arial"/>
                <w:b/>
                <w:bCs/>
                <w:i/>
              </w:rPr>
            </w:pPr>
            <w:r w:rsidRPr="00943212">
              <w:rPr>
                <w:rFonts w:ascii="Arial" w:hAnsi="Arial" w:cs="Arial"/>
                <w:b/>
                <w:bCs/>
                <w:i/>
              </w:rPr>
              <w:t>6</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2</w:t>
            </w:r>
          </w:p>
        </w:tc>
        <w:tc>
          <w:tcPr>
            <w:tcW w:w="898" w:type="dxa"/>
          </w:tcPr>
          <w:p w:rsidR="00843F43" w:rsidRPr="00943212" w:rsidRDefault="00843F43" w:rsidP="00DD5951">
            <w:pPr>
              <w:rPr>
                <w:rFonts w:ascii="Arial" w:hAnsi="Arial" w:cs="Arial"/>
                <w:b/>
                <w:bCs/>
                <w:i/>
              </w:rPr>
            </w:pPr>
            <w:r w:rsidRPr="00943212">
              <w:rPr>
                <w:rFonts w:ascii="Arial" w:hAnsi="Arial" w:cs="Arial"/>
                <w:b/>
                <w:bCs/>
                <w:i/>
              </w:rPr>
              <w:t>10</w:t>
            </w:r>
          </w:p>
        </w:tc>
        <w:tc>
          <w:tcPr>
            <w:tcW w:w="900" w:type="dxa"/>
          </w:tcPr>
          <w:p w:rsidR="00843F43" w:rsidRPr="00943212" w:rsidRDefault="00843F43" w:rsidP="00DD5951">
            <w:pPr>
              <w:rPr>
                <w:rFonts w:ascii="Arial" w:hAnsi="Arial" w:cs="Arial"/>
                <w:b/>
                <w:bCs/>
                <w:i/>
              </w:rPr>
            </w:pPr>
            <w:r w:rsidRPr="00943212">
              <w:rPr>
                <w:rFonts w:ascii="Arial" w:hAnsi="Arial" w:cs="Arial"/>
                <w:b/>
                <w:bCs/>
                <w:i/>
              </w:rPr>
              <w:t>4</w:t>
            </w:r>
          </w:p>
        </w:tc>
        <w:tc>
          <w:tcPr>
            <w:tcW w:w="1477" w:type="dxa"/>
          </w:tcPr>
          <w:p w:rsidR="00843F43" w:rsidRPr="00943212" w:rsidRDefault="00843F43" w:rsidP="00DD5951">
            <w:pPr>
              <w:rPr>
                <w:rFonts w:ascii="Arial" w:hAnsi="Arial" w:cs="Arial"/>
                <w:b/>
                <w:bCs/>
                <w:i/>
              </w:rPr>
            </w:pPr>
            <w:r w:rsidRPr="00943212">
              <w:rPr>
                <w:rFonts w:ascii="Arial" w:hAnsi="Arial" w:cs="Arial"/>
                <w:b/>
                <w:bCs/>
                <w:i/>
              </w:rPr>
              <w:t>2</w:t>
            </w:r>
          </w:p>
        </w:tc>
        <w:tc>
          <w:tcPr>
            <w:tcW w:w="1223" w:type="dxa"/>
          </w:tcPr>
          <w:p w:rsidR="00843F43" w:rsidRPr="00943212" w:rsidRDefault="00843F43" w:rsidP="00DD5951">
            <w:pPr>
              <w:rPr>
                <w:rFonts w:ascii="Arial" w:hAnsi="Arial" w:cs="Arial"/>
                <w:b/>
                <w:bCs/>
                <w:i/>
              </w:rPr>
            </w:pPr>
            <w:r w:rsidRPr="00943212">
              <w:rPr>
                <w:rFonts w:ascii="Arial" w:hAnsi="Arial" w:cs="Arial"/>
                <w:b/>
                <w:bCs/>
                <w:i/>
              </w:rPr>
              <w:t>2</w:t>
            </w:r>
          </w:p>
        </w:tc>
        <w:tc>
          <w:tcPr>
            <w:tcW w:w="1260" w:type="dxa"/>
          </w:tcPr>
          <w:p w:rsidR="00843F43" w:rsidRPr="00943212" w:rsidRDefault="00843F43" w:rsidP="00DD5951">
            <w:pPr>
              <w:rPr>
                <w:rFonts w:ascii="Arial" w:hAnsi="Arial" w:cs="Arial"/>
                <w:b/>
                <w:bCs/>
                <w:i/>
              </w:rPr>
            </w:pPr>
            <w:r w:rsidRPr="00943212">
              <w:rPr>
                <w:rFonts w:ascii="Arial" w:hAnsi="Arial" w:cs="Arial"/>
                <w:b/>
                <w:bCs/>
                <w:i/>
              </w:rPr>
              <w:t>22</w:t>
            </w:r>
          </w:p>
        </w:tc>
        <w:tc>
          <w:tcPr>
            <w:tcW w:w="900" w:type="dxa"/>
          </w:tcPr>
          <w:p w:rsidR="00843F43" w:rsidRPr="00943212" w:rsidRDefault="00843F43" w:rsidP="00DD5951">
            <w:pPr>
              <w:rPr>
                <w:rFonts w:ascii="Arial" w:hAnsi="Arial" w:cs="Arial"/>
                <w:b/>
                <w:bCs/>
                <w:i/>
              </w:rPr>
            </w:pPr>
            <w:r w:rsidRPr="00943212">
              <w:rPr>
                <w:rFonts w:ascii="Arial" w:hAnsi="Arial" w:cs="Arial"/>
                <w:b/>
                <w:bCs/>
                <w:i/>
              </w:rPr>
              <w:t>16</w:t>
            </w:r>
          </w:p>
        </w:tc>
        <w:tc>
          <w:tcPr>
            <w:tcW w:w="1477" w:type="dxa"/>
          </w:tcPr>
          <w:p w:rsidR="00843F43" w:rsidRPr="00943212" w:rsidRDefault="00843F43" w:rsidP="00DD5951">
            <w:pPr>
              <w:rPr>
                <w:rFonts w:ascii="Arial" w:hAnsi="Arial" w:cs="Arial"/>
                <w:b/>
                <w:bCs/>
                <w:i/>
              </w:rPr>
            </w:pPr>
            <w:r w:rsidRPr="00943212">
              <w:rPr>
                <w:rFonts w:ascii="Arial" w:hAnsi="Arial" w:cs="Arial"/>
                <w:b/>
                <w:bCs/>
                <w:i/>
              </w:rPr>
              <w:t>4</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3</w:t>
            </w:r>
          </w:p>
        </w:tc>
        <w:tc>
          <w:tcPr>
            <w:tcW w:w="898" w:type="dxa"/>
          </w:tcPr>
          <w:p w:rsidR="00843F43" w:rsidRPr="00943212" w:rsidRDefault="00843F43" w:rsidP="00DD5951">
            <w:pPr>
              <w:rPr>
                <w:rFonts w:ascii="Arial" w:hAnsi="Arial" w:cs="Arial"/>
                <w:b/>
                <w:bCs/>
                <w:i/>
              </w:rPr>
            </w:pPr>
            <w:r w:rsidRPr="00943212">
              <w:rPr>
                <w:rFonts w:ascii="Arial" w:hAnsi="Arial" w:cs="Arial"/>
                <w:b/>
                <w:bCs/>
                <w:i/>
              </w:rPr>
              <w:t>12</w:t>
            </w:r>
          </w:p>
        </w:tc>
        <w:tc>
          <w:tcPr>
            <w:tcW w:w="900" w:type="dxa"/>
          </w:tcPr>
          <w:p w:rsidR="00843F43" w:rsidRPr="00943212" w:rsidRDefault="00843F43" w:rsidP="00DD5951">
            <w:pPr>
              <w:rPr>
                <w:rFonts w:ascii="Arial" w:hAnsi="Arial" w:cs="Arial"/>
                <w:b/>
                <w:bCs/>
                <w:i/>
              </w:rPr>
            </w:pPr>
            <w:r w:rsidRPr="00943212">
              <w:rPr>
                <w:rFonts w:ascii="Arial" w:hAnsi="Arial" w:cs="Arial"/>
                <w:b/>
                <w:bCs/>
                <w:i/>
              </w:rPr>
              <w:t>2</w:t>
            </w:r>
          </w:p>
        </w:tc>
        <w:tc>
          <w:tcPr>
            <w:tcW w:w="1477" w:type="dxa"/>
          </w:tcPr>
          <w:p w:rsidR="00843F43" w:rsidRPr="00943212" w:rsidRDefault="00843F43" w:rsidP="00DD5951">
            <w:pPr>
              <w:rPr>
                <w:rFonts w:ascii="Arial" w:hAnsi="Arial" w:cs="Arial"/>
                <w:b/>
                <w:bCs/>
                <w:i/>
              </w:rPr>
            </w:pPr>
            <w:r w:rsidRPr="00943212">
              <w:rPr>
                <w:rFonts w:ascii="Arial" w:hAnsi="Arial" w:cs="Arial"/>
                <w:b/>
                <w:bCs/>
                <w:i/>
              </w:rPr>
              <w:t>1</w:t>
            </w:r>
          </w:p>
        </w:tc>
        <w:tc>
          <w:tcPr>
            <w:tcW w:w="1223" w:type="dxa"/>
          </w:tcPr>
          <w:p w:rsidR="00843F43" w:rsidRPr="00943212" w:rsidRDefault="00843F43" w:rsidP="00DD5951">
            <w:pPr>
              <w:rPr>
                <w:rFonts w:ascii="Arial" w:hAnsi="Arial" w:cs="Arial"/>
                <w:b/>
                <w:bCs/>
                <w:i/>
              </w:rPr>
            </w:pPr>
            <w:r w:rsidRPr="00943212">
              <w:rPr>
                <w:rFonts w:ascii="Arial" w:hAnsi="Arial" w:cs="Arial"/>
                <w:b/>
                <w:bCs/>
                <w:i/>
              </w:rPr>
              <w:t>3</w:t>
            </w:r>
          </w:p>
        </w:tc>
        <w:tc>
          <w:tcPr>
            <w:tcW w:w="1260" w:type="dxa"/>
          </w:tcPr>
          <w:p w:rsidR="00843F43" w:rsidRPr="00943212" w:rsidRDefault="00843F43" w:rsidP="00DD5951">
            <w:pPr>
              <w:rPr>
                <w:rFonts w:ascii="Arial" w:hAnsi="Arial" w:cs="Arial"/>
                <w:b/>
                <w:bCs/>
                <w:i/>
              </w:rPr>
            </w:pPr>
            <w:r w:rsidRPr="00943212">
              <w:rPr>
                <w:rFonts w:ascii="Arial" w:hAnsi="Arial" w:cs="Arial"/>
                <w:b/>
                <w:bCs/>
                <w:i/>
              </w:rPr>
              <w:t>32</w:t>
            </w:r>
          </w:p>
        </w:tc>
        <w:tc>
          <w:tcPr>
            <w:tcW w:w="900" w:type="dxa"/>
          </w:tcPr>
          <w:p w:rsidR="00843F43" w:rsidRPr="00943212" w:rsidRDefault="00843F43" w:rsidP="00DD5951">
            <w:pPr>
              <w:rPr>
                <w:rFonts w:ascii="Arial" w:hAnsi="Arial" w:cs="Arial"/>
                <w:b/>
                <w:bCs/>
                <w:i/>
              </w:rPr>
            </w:pPr>
            <w:r w:rsidRPr="00943212">
              <w:rPr>
                <w:rFonts w:ascii="Arial" w:hAnsi="Arial" w:cs="Arial"/>
                <w:b/>
                <w:bCs/>
                <w:i/>
              </w:rPr>
              <w:t>12</w:t>
            </w:r>
          </w:p>
        </w:tc>
        <w:tc>
          <w:tcPr>
            <w:tcW w:w="1477" w:type="dxa"/>
          </w:tcPr>
          <w:p w:rsidR="00843F43" w:rsidRPr="00943212" w:rsidRDefault="00843F43" w:rsidP="00DD5951">
            <w:pPr>
              <w:rPr>
                <w:rFonts w:ascii="Arial" w:hAnsi="Arial" w:cs="Arial"/>
                <w:b/>
                <w:bCs/>
                <w:i/>
              </w:rPr>
            </w:pPr>
            <w:r w:rsidRPr="00943212">
              <w:rPr>
                <w:rFonts w:ascii="Arial" w:hAnsi="Arial" w:cs="Arial"/>
                <w:b/>
                <w:bCs/>
                <w:i/>
              </w:rPr>
              <w:t>3</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4</w:t>
            </w:r>
          </w:p>
        </w:tc>
        <w:tc>
          <w:tcPr>
            <w:tcW w:w="898" w:type="dxa"/>
          </w:tcPr>
          <w:p w:rsidR="00843F43" w:rsidRPr="00943212" w:rsidRDefault="00843F43" w:rsidP="00DD5951">
            <w:pPr>
              <w:rPr>
                <w:rFonts w:ascii="Arial" w:hAnsi="Arial" w:cs="Arial"/>
                <w:b/>
                <w:bCs/>
                <w:i/>
              </w:rPr>
            </w:pPr>
            <w:r w:rsidRPr="00943212">
              <w:rPr>
                <w:rFonts w:ascii="Arial" w:hAnsi="Arial" w:cs="Arial"/>
                <w:b/>
                <w:bCs/>
                <w:i/>
              </w:rPr>
              <w:t>13</w:t>
            </w:r>
          </w:p>
        </w:tc>
        <w:tc>
          <w:tcPr>
            <w:tcW w:w="900" w:type="dxa"/>
          </w:tcPr>
          <w:p w:rsidR="00843F43" w:rsidRPr="00943212" w:rsidRDefault="00843F43" w:rsidP="00DD5951">
            <w:pPr>
              <w:rPr>
                <w:rFonts w:ascii="Arial" w:hAnsi="Arial" w:cs="Arial"/>
                <w:b/>
                <w:bCs/>
                <w:i/>
              </w:rPr>
            </w:pPr>
            <w:r w:rsidRPr="00943212">
              <w:rPr>
                <w:rFonts w:ascii="Arial" w:hAnsi="Arial" w:cs="Arial"/>
                <w:b/>
                <w:bCs/>
                <w:i/>
              </w:rPr>
              <w:t>1</w:t>
            </w:r>
          </w:p>
        </w:tc>
        <w:tc>
          <w:tcPr>
            <w:tcW w:w="1477" w:type="dxa"/>
          </w:tcPr>
          <w:p w:rsidR="00843F43" w:rsidRPr="00943212" w:rsidRDefault="00843F43" w:rsidP="00DD5951">
            <w:pPr>
              <w:rPr>
                <w:rFonts w:ascii="Arial" w:hAnsi="Arial" w:cs="Arial"/>
                <w:b/>
                <w:bCs/>
                <w:i/>
              </w:rPr>
            </w:pPr>
            <w:r w:rsidRPr="00943212">
              <w:rPr>
                <w:rFonts w:ascii="Arial" w:hAnsi="Arial" w:cs="Arial"/>
                <w:b/>
                <w:bCs/>
                <w:i/>
              </w:rPr>
              <w:t>0.5</w:t>
            </w:r>
          </w:p>
        </w:tc>
        <w:tc>
          <w:tcPr>
            <w:tcW w:w="1223" w:type="dxa"/>
          </w:tcPr>
          <w:p w:rsidR="00843F43" w:rsidRPr="00943212" w:rsidRDefault="00843F43" w:rsidP="00DD5951">
            <w:pPr>
              <w:rPr>
                <w:rFonts w:ascii="Arial" w:hAnsi="Arial" w:cs="Arial"/>
                <w:b/>
                <w:bCs/>
                <w:i/>
              </w:rPr>
            </w:pPr>
            <w:r w:rsidRPr="00943212">
              <w:rPr>
                <w:rFonts w:ascii="Arial" w:hAnsi="Arial" w:cs="Arial"/>
                <w:b/>
                <w:bCs/>
                <w:i/>
              </w:rPr>
              <w:t>4</w:t>
            </w:r>
          </w:p>
        </w:tc>
        <w:tc>
          <w:tcPr>
            <w:tcW w:w="1260" w:type="dxa"/>
          </w:tcPr>
          <w:p w:rsidR="00843F43" w:rsidRPr="00943212" w:rsidRDefault="00843F43" w:rsidP="00DD5951">
            <w:pPr>
              <w:rPr>
                <w:rFonts w:ascii="Arial" w:hAnsi="Arial" w:cs="Arial"/>
                <w:b/>
                <w:bCs/>
                <w:i/>
              </w:rPr>
            </w:pPr>
            <w:r w:rsidRPr="00943212">
              <w:rPr>
                <w:rFonts w:ascii="Arial" w:hAnsi="Arial" w:cs="Arial"/>
                <w:b/>
                <w:bCs/>
                <w:i/>
              </w:rPr>
              <w:t>40</w:t>
            </w:r>
          </w:p>
        </w:tc>
        <w:tc>
          <w:tcPr>
            <w:tcW w:w="900" w:type="dxa"/>
          </w:tcPr>
          <w:p w:rsidR="00843F43" w:rsidRPr="00943212" w:rsidRDefault="00843F43" w:rsidP="00DD5951">
            <w:pPr>
              <w:rPr>
                <w:rFonts w:ascii="Arial" w:hAnsi="Arial" w:cs="Arial"/>
                <w:b/>
                <w:bCs/>
                <w:i/>
              </w:rPr>
            </w:pPr>
            <w:r w:rsidRPr="00943212">
              <w:rPr>
                <w:rFonts w:ascii="Arial" w:hAnsi="Arial" w:cs="Arial"/>
                <w:b/>
                <w:bCs/>
                <w:i/>
              </w:rPr>
              <w:t>8</w:t>
            </w:r>
          </w:p>
        </w:tc>
        <w:tc>
          <w:tcPr>
            <w:tcW w:w="1477" w:type="dxa"/>
          </w:tcPr>
          <w:p w:rsidR="00843F43" w:rsidRPr="00943212" w:rsidRDefault="00843F43" w:rsidP="00DD5951">
            <w:pPr>
              <w:rPr>
                <w:rFonts w:ascii="Arial" w:hAnsi="Arial" w:cs="Arial"/>
                <w:b/>
                <w:bCs/>
                <w:i/>
              </w:rPr>
            </w:pPr>
            <w:r w:rsidRPr="00943212">
              <w:rPr>
                <w:rFonts w:ascii="Arial" w:hAnsi="Arial" w:cs="Arial"/>
                <w:b/>
                <w:bCs/>
                <w:i/>
              </w:rPr>
              <w:t>2</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5</w:t>
            </w:r>
          </w:p>
        </w:tc>
        <w:tc>
          <w:tcPr>
            <w:tcW w:w="898" w:type="dxa"/>
          </w:tcPr>
          <w:p w:rsidR="00843F43" w:rsidRPr="00943212" w:rsidRDefault="00843F43" w:rsidP="00DD5951">
            <w:pPr>
              <w:rPr>
                <w:rFonts w:ascii="Arial" w:hAnsi="Arial" w:cs="Arial"/>
                <w:b/>
                <w:bCs/>
                <w:i/>
              </w:rPr>
            </w:pPr>
            <w:r w:rsidRPr="00943212">
              <w:rPr>
                <w:rFonts w:ascii="Arial" w:hAnsi="Arial" w:cs="Arial"/>
                <w:b/>
                <w:bCs/>
                <w:i/>
              </w:rPr>
              <w:t>13</w:t>
            </w:r>
          </w:p>
        </w:tc>
        <w:tc>
          <w:tcPr>
            <w:tcW w:w="900" w:type="dxa"/>
          </w:tcPr>
          <w:p w:rsidR="00843F43" w:rsidRPr="00943212" w:rsidRDefault="00843F43" w:rsidP="00DD5951">
            <w:pPr>
              <w:rPr>
                <w:rFonts w:ascii="Arial" w:hAnsi="Arial" w:cs="Arial"/>
                <w:b/>
                <w:bCs/>
                <w:i/>
              </w:rPr>
            </w:pPr>
            <w:r w:rsidRPr="00943212">
              <w:rPr>
                <w:rFonts w:ascii="Arial" w:hAnsi="Arial" w:cs="Arial"/>
                <w:b/>
                <w:bCs/>
                <w:i/>
              </w:rPr>
              <w:t>0</w:t>
            </w:r>
          </w:p>
        </w:tc>
        <w:tc>
          <w:tcPr>
            <w:tcW w:w="1477" w:type="dxa"/>
          </w:tcPr>
          <w:p w:rsidR="00843F43" w:rsidRPr="00943212" w:rsidRDefault="00843F43" w:rsidP="00DD5951">
            <w:pPr>
              <w:rPr>
                <w:rFonts w:ascii="Arial" w:hAnsi="Arial" w:cs="Arial"/>
                <w:b/>
                <w:bCs/>
                <w:i/>
              </w:rPr>
            </w:pPr>
            <w:r w:rsidRPr="00943212">
              <w:rPr>
                <w:rFonts w:ascii="Arial" w:hAnsi="Arial" w:cs="Arial"/>
                <w:b/>
                <w:bCs/>
                <w:i/>
              </w:rPr>
              <w:t>0</w:t>
            </w:r>
          </w:p>
        </w:tc>
        <w:tc>
          <w:tcPr>
            <w:tcW w:w="1223" w:type="dxa"/>
          </w:tcPr>
          <w:p w:rsidR="00843F43" w:rsidRPr="00943212" w:rsidRDefault="00843F43" w:rsidP="00DD5951">
            <w:pPr>
              <w:rPr>
                <w:rFonts w:ascii="Arial" w:hAnsi="Arial" w:cs="Arial"/>
                <w:b/>
                <w:bCs/>
                <w:i/>
              </w:rPr>
            </w:pPr>
            <w:r w:rsidRPr="00943212">
              <w:rPr>
                <w:rFonts w:ascii="Arial" w:hAnsi="Arial" w:cs="Arial"/>
                <w:b/>
                <w:bCs/>
                <w:i/>
              </w:rPr>
              <w:t>5</w:t>
            </w:r>
          </w:p>
        </w:tc>
        <w:tc>
          <w:tcPr>
            <w:tcW w:w="1260" w:type="dxa"/>
          </w:tcPr>
          <w:p w:rsidR="00843F43" w:rsidRPr="00943212" w:rsidRDefault="00843F43" w:rsidP="00DD5951">
            <w:pPr>
              <w:rPr>
                <w:rFonts w:ascii="Arial" w:hAnsi="Arial" w:cs="Arial"/>
                <w:b/>
                <w:bCs/>
                <w:i/>
              </w:rPr>
            </w:pPr>
            <w:r w:rsidRPr="00943212">
              <w:rPr>
                <w:rFonts w:ascii="Arial" w:hAnsi="Arial" w:cs="Arial"/>
                <w:b/>
                <w:bCs/>
                <w:i/>
              </w:rPr>
              <w:t>45</w:t>
            </w:r>
          </w:p>
        </w:tc>
        <w:tc>
          <w:tcPr>
            <w:tcW w:w="900" w:type="dxa"/>
          </w:tcPr>
          <w:p w:rsidR="00843F43" w:rsidRPr="00943212" w:rsidRDefault="00843F43" w:rsidP="00DD5951">
            <w:pPr>
              <w:rPr>
                <w:rFonts w:ascii="Arial" w:hAnsi="Arial" w:cs="Arial"/>
                <w:b/>
                <w:bCs/>
                <w:i/>
              </w:rPr>
            </w:pPr>
            <w:r w:rsidRPr="00943212">
              <w:rPr>
                <w:rFonts w:ascii="Arial" w:hAnsi="Arial" w:cs="Arial"/>
                <w:b/>
                <w:bCs/>
                <w:i/>
              </w:rPr>
              <w:t>5</w:t>
            </w:r>
          </w:p>
        </w:tc>
        <w:tc>
          <w:tcPr>
            <w:tcW w:w="1477" w:type="dxa"/>
          </w:tcPr>
          <w:p w:rsidR="00843F43" w:rsidRPr="00943212" w:rsidRDefault="00843F43" w:rsidP="00DD5951">
            <w:pPr>
              <w:rPr>
                <w:rFonts w:ascii="Arial" w:hAnsi="Arial" w:cs="Arial"/>
                <w:b/>
                <w:bCs/>
                <w:i/>
              </w:rPr>
            </w:pPr>
            <w:r w:rsidRPr="00943212">
              <w:rPr>
                <w:rFonts w:ascii="Arial" w:hAnsi="Arial" w:cs="Arial"/>
                <w:b/>
                <w:bCs/>
                <w:i/>
              </w:rPr>
              <w:t>1.85</w:t>
            </w:r>
          </w:p>
        </w:tc>
      </w:tr>
      <w:tr w:rsidR="00843F43" w:rsidRPr="00943212" w:rsidTr="00DD5951">
        <w:tc>
          <w:tcPr>
            <w:tcW w:w="1190" w:type="dxa"/>
          </w:tcPr>
          <w:p w:rsidR="00843F43" w:rsidRPr="00943212" w:rsidRDefault="00843F43" w:rsidP="00DD5951">
            <w:pPr>
              <w:rPr>
                <w:rFonts w:ascii="Arial" w:hAnsi="Arial" w:cs="Arial"/>
                <w:b/>
                <w:bCs/>
                <w:i/>
              </w:rPr>
            </w:pPr>
            <w:r w:rsidRPr="00943212">
              <w:rPr>
                <w:rFonts w:ascii="Arial" w:hAnsi="Arial" w:cs="Arial"/>
                <w:b/>
                <w:bCs/>
                <w:i/>
              </w:rPr>
              <w:t>6</w:t>
            </w:r>
          </w:p>
        </w:tc>
        <w:tc>
          <w:tcPr>
            <w:tcW w:w="898" w:type="dxa"/>
          </w:tcPr>
          <w:p w:rsidR="00843F43" w:rsidRPr="00943212" w:rsidRDefault="00843F43" w:rsidP="00DD5951">
            <w:pPr>
              <w:rPr>
                <w:rFonts w:ascii="Arial" w:hAnsi="Arial" w:cs="Arial"/>
                <w:b/>
                <w:bCs/>
                <w:i/>
              </w:rPr>
            </w:pPr>
            <w:r w:rsidRPr="00943212">
              <w:rPr>
                <w:rFonts w:ascii="Arial" w:hAnsi="Arial" w:cs="Arial"/>
                <w:b/>
                <w:bCs/>
                <w:i/>
              </w:rPr>
              <w:t>11</w:t>
            </w:r>
          </w:p>
        </w:tc>
        <w:tc>
          <w:tcPr>
            <w:tcW w:w="900" w:type="dxa"/>
          </w:tcPr>
          <w:p w:rsidR="00843F43" w:rsidRPr="00943212" w:rsidRDefault="00843F43" w:rsidP="00DD5951">
            <w:pPr>
              <w:rPr>
                <w:rFonts w:ascii="Arial" w:hAnsi="Arial" w:cs="Arial"/>
                <w:b/>
                <w:bCs/>
                <w:i/>
              </w:rPr>
            </w:pPr>
            <w:r w:rsidRPr="00943212">
              <w:rPr>
                <w:rFonts w:ascii="Arial" w:hAnsi="Arial" w:cs="Arial"/>
                <w:b/>
                <w:bCs/>
                <w:i/>
              </w:rPr>
              <w:t>-2</w:t>
            </w:r>
          </w:p>
        </w:tc>
        <w:tc>
          <w:tcPr>
            <w:tcW w:w="1477" w:type="dxa"/>
          </w:tcPr>
          <w:p w:rsidR="00843F43" w:rsidRPr="00943212" w:rsidRDefault="00843F43" w:rsidP="00DD5951">
            <w:pPr>
              <w:rPr>
                <w:rFonts w:ascii="Arial" w:hAnsi="Arial" w:cs="Arial"/>
                <w:b/>
                <w:bCs/>
                <w:i/>
              </w:rPr>
            </w:pPr>
            <w:r w:rsidRPr="00943212">
              <w:rPr>
                <w:rFonts w:ascii="Arial" w:hAnsi="Arial" w:cs="Arial"/>
                <w:b/>
                <w:bCs/>
                <w:i/>
              </w:rPr>
              <w:t>-1</w:t>
            </w:r>
          </w:p>
        </w:tc>
        <w:tc>
          <w:tcPr>
            <w:tcW w:w="1223" w:type="dxa"/>
          </w:tcPr>
          <w:p w:rsidR="00843F43" w:rsidRPr="00943212" w:rsidRDefault="00843F43" w:rsidP="00DD5951">
            <w:pPr>
              <w:rPr>
                <w:rFonts w:ascii="Arial" w:hAnsi="Arial" w:cs="Arial"/>
                <w:b/>
                <w:bCs/>
                <w:i/>
              </w:rPr>
            </w:pPr>
            <w:r w:rsidRPr="00943212">
              <w:rPr>
                <w:rFonts w:ascii="Arial" w:hAnsi="Arial" w:cs="Arial"/>
                <w:b/>
                <w:bCs/>
                <w:i/>
              </w:rPr>
              <w:t>6</w:t>
            </w:r>
          </w:p>
        </w:tc>
        <w:tc>
          <w:tcPr>
            <w:tcW w:w="1260" w:type="dxa"/>
          </w:tcPr>
          <w:p w:rsidR="00843F43" w:rsidRPr="00943212" w:rsidRDefault="00843F43" w:rsidP="00DD5951">
            <w:pPr>
              <w:rPr>
                <w:rFonts w:ascii="Arial" w:hAnsi="Arial" w:cs="Arial"/>
                <w:b/>
                <w:bCs/>
                <w:i/>
              </w:rPr>
            </w:pPr>
            <w:r w:rsidRPr="00943212">
              <w:rPr>
                <w:rFonts w:ascii="Arial" w:hAnsi="Arial" w:cs="Arial"/>
                <w:b/>
                <w:bCs/>
                <w:i/>
              </w:rPr>
              <w:t>48</w:t>
            </w:r>
          </w:p>
        </w:tc>
        <w:tc>
          <w:tcPr>
            <w:tcW w:w="900" w:type="dxa"/>
          </w:tcPr>
          <w:p w:rsidR="00843F43" w:rsidRPr="00943212" w:rsidRDefault="00843F43" w:rsidP="00DD5951">
            <w:pPr>
              <w:rPr>
                <w:rFonts w:ascii="Arial" w:hAnsi="Arial" w:cs="Arial"/>
                <w:b/>
                <w:bCs/>
                <w:i/>
              </w:rPr>
            </w:pPr>
            <w:r w:rsidRPr="00943212">
              <w:rPr>
                <w:rFonts w:ascii="Arial" w:hAnsi="Arial" w:cs="Arial"/>
                <w:b/>
                <w:bCs/>
                <w:i/>
              </w:rPr>
              <w:t>3</w:t>
            </w:r>
          </w:p>
        </w:tc>
        <w:tc>
          <w:tcPr>
            <w:tcW w:w="1477" w:type="dxa"/>
          </w:tcPr>
          <w:p w:rsidR="00843F43" w:rsidRPr="00943212" w:rsidRDefault="00843F43" w:rsidP="00DD5951">
            <w:pPr>
              <w:rPr>
                <w:rFonts w:ascii="Arial" w:hAnsi="Arial" w:cs="Arial"/>
                <w:b/>
                <w:bCs/>
                <w:i/>
              </w:rPr>
            </w:pPr>
            <w:r w:rsidRPr="00943212">
              <w:rPr>
                <w:rFonts w:ascii="Arial" w:hAnsi="Arial" w:cs="Arial"/>
                <w:b/>
                <w:bCs/>
                <w:i/>
              </w:rPr>
              <w:t>0.75</w:t>
            </w:r>
          </w:p>
        </w:tc>
      </w:tr>
    </w:tbl>
    <w:p w:rsidR="00843F43" w:rsidRDefault="00843F43" w:rsidP="00843F43">
      <w:pPr>
        <w:rPr>
          <w:rFonts w:ascii="Arial" w:hAnsi="Arial" w:cs="Arial"/>
          <w:b/>
          <w:bCs/>
          <w:i/>
        </w:rPr>
      </w:pPr>
    </w:p>
    <w:p w:rsidR="00843F43" w:rsidRPr="00EC6E9B" w:rsidRDefault="00843F43" w:rsidP="00843F43">
      <w:pPr>
        <w:spacing w:line="360" w:lineRule="auto"/>
        <w:rPr>
          <w:rFonts w:ascii="Arial" w:hAnsi="Arial" w:cs="Arial"/>
          <w:b/>
          <w:bCs/>
        </w:rPr>
      </w:pPr>
      <w:r w:rsidRPr="00874AB9">
        <w:t>Dear learner, as we discussed earlier, utility is maximized when the condition of marginal utility of one commodity divided by its market price is equal to the marginal utility of the other commodity divided by its market</w:t>
      </w:r>
      <w:r w:rsidRPr="00874AB9">
        <w:rPr>
          <w:rFonts w:ascii="Arial" w:hAnsi="Arial" w:cs="Arial"/>
          <w:b/>
          <w:bCs/>
        </w:rPr>
        <w:t xml:space="preserve"> </w:t>
      </w:r>
      <w:r w:rsidRPr="00874AB9">
        <w:t xml:space="preserve">price </w:t>
      </w:r>
      <w:r w:rsidRPr="00874AB9">
        <w:rPr>
          <w:rFonts w:ascii="Arial" w:hAnsi="Arial" w:cs="Arial"/>
          <w:b/>
          <w:bCs/>
        </w:rPr>
        <w:t>MU</w:t>
      </w:r>
      <w:r>
        <w:rPr>
          <w:rFonts w:ascii="Arial" w:hAnsi="Arial" w:cs="Arial"/>
          <w:b/>
          <w:bCs/>
        </w:rPr>
        <w:t xml:space="preserve"> i.e.</w:t>
      </w:r>
      <w:r w:rsidRPr="009317BC">
        <w:rPr>
          <w:rFonts w:ascii="Arial" w:hAnsi="Arial" w:cs="Arial"/>
          <w:b/>
          <w:bCs/>
          <w:position w:val="-30"/>
        </w:rPr>
        <w:object w:dxaOrig="1400" w:dyaOrig="700">
          <v:shape id="_x0000_i1037" type="#_x0000_t75" style="width:69.75pt;height:35.25pt" o:ole="">
            <v:imagedata r:id="rId31" o:title=""/>
          </v:shape>
          <o:OLEObject Type="Embed" ProgID="Equation.3" ShapeID="_x0000_i1037" DrawAspect="Content" ObjectID="_1518176883" r:id="rId32"/>
        </w:object>
      </w:r>
    </w:p>
    <w:p w:rsidR="00843F43" w:rsidRPr="00B66C38" w:rsidRDefault="00843F43" w:rsidP="00843F43">
      <w:pPr>
        <w:rPr>
          <w:rFonts w:ascii="Arial" w:hAnsi="Arial" w:cs="Arial"/>
          <w:i/>
        </w:rPr>
      </w:pPr>
      <w:r>
        <w:rPr>
          <w:rFonts w:ascii="Arial" w:hAnsi="Arial" w:cs="Arial"/>
          <w:b/>
          <w:bCs/>
          <w:i/>
        </w:rPr>
        <w:tab/>
      </w:r>
    </w:p>
    <w:p w:rsidR="00843F43" w:rsidRDefault="00843F43" w:rsidP="00843F43">
      <w:pPr>
        <w:jc w:val="both"/>
        <w:rPr>
          <w:rFonts w:ascii="Arial" w:hAnsi="Arial" w:cs="Arial"/>
          <w:b/>
          <w:bCs/>
          <w:sz w:val="16"/>
          <w:szCs w:val="16"/>
          <w:u w:val="single"/>
        </w:rPr>
      </w:pPr>
    </w:p>
    <w:p w:rsidR="00843F43" w:rsidRPr="009317BC" w:rsidRDefault="00843F43" w:rsidP="00843F43">
      <w:pPr>
        <w:spacing w:line="360" w:lineRule="auto"/>
        <w:jc w:val="both"/>
        <w:rPr>
          <w:rFonts w:ascii="Arial" w:hAnsi="Arial" w:cs="Arial"/>
          <w:b/>
          <w:bCs/>
        </w:rPr>
      </w:pPr>
      <w:r w:rsidRPr="00874AB9">
        <w:lastRenderedPageBreak/>
        <w:t xml:space="preserve">Thus, the consumer will be at equilibrium when he consumes 2 quantities of </w:t>
      </w:r>
      <w:smartTag w:uri="urn:schemas-microsoft-com:office:smarttags" w:element="place">
        <w:smartTag w:uri="urn:schemas-microsoft-com:office:smarttags" w:element="City">
          <w:r w:rsidRPr="00874AB9">
            <w:t>Orange</w:t>
          </w:r>
        </w:smartTag>
      </w:smartTag>
      <w:r w:rsidRPr="00874AB9">
        <w:t xml:space="preserve"> and 4 quantities of banana, because</w:t>
      </w:r>
      <w:r>
        <w:rPr>
          <w:rFonts w:ascii="Arial" w:hAnsi="Arial" w:cs="Arial"/>
          <w:b/>
          <w:bCs/>
        </w:rPr>
        <w:t xml:space="preserve"> </w:t>
      </w:r>
      <w:r w:rsidRPr="009317BC">
        <w:rPr>
          <w:rFonts w:ascii="Arial" w:hAnsi="Arial" w:cs="Arial"/>
          <w:b/>
          <w:bCs/>
          <w:position w:val="-32"/>
        </w:rPr>
        <w:object w:dxaOrig="3300" w:dyaOrig="740">
          <v:shape id="_x0000_i1038" type="#_x0000_t75" style="width:165pt;height:36.75pt" o:ole="">
            <v:imagedata r:id="rId33" o:title=""/>
          </v:shape>
          <o:OLEObject Type="Embed" ProgID="Equation.3" ShapeID="_x0000_i1038" DrawAspect="Content" ObjectID="_1518176884" r:id="rId34"/>
        </w:object>
      </w:r>
      <w:r w:rsidRPr="009317BC">
        <w:rPr>
          <w:rFonts w:ascii="Arial" w:hAnsi="Arial" w:cs="Arial"/>
          <w:b/>
          <w:bCs/>
          <w:position w:val="-10"/>
        </w:rPr>
        <w:object w:dxaOrig="180" w:dyaOrig="340">
          <v:shape id="_x0000_i1039" type="#_x0000_t75" style="width:9pt;height:17.25pt" o:ole="">
            <v:imagedata r:id="rId35" o:title=""/>
          </v:shape>
          <o:OLEObject Type="Embed" ProgID="Equation.3" ShapeID="_x0000_i1039" DrawAspect="Content" ObjectID="_1518176885" r:id="rId36"/>
        </w:object>
      </w: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Default="00843F43" w:rsidP="00843F43">
      <w:pPr>
        <w:jc w:val="both"/>
        <w:rPr>
          <w:rFonts w:ascii="Arial" w:hAnsi="Arial" w:cs="Arial"/>
          <w:b/>
          <w:bCs/>
          <w:sz w:val="16"/>
          <w:szCs w:val="16"/>
          <w:u w:val="single"/>
        </w:rPr>
      </w:pPr>
    </w:p>
    <w:p w:rsidR="00843F43" w:rsidRPr="008C4686" w:rsidRDefault="00843F43" w:rsidP="00843F43">
      <w:pPr>
        <w:jc w:val="both"/>
        <w:rPr>
          <w:rFonts w:ascii="Arial" w:hAnsi="Arial" w:cs="Arial"/>
          <w:b/>
          <w:bCs/>
          <w:sz w:val="16"/>
          <w:szCs w:val="16"/>
          <w:u w:val="single"/>
        </w:rPr>
      </w:pPr>
    </w:p>
    <w:p w:rsidR="00843F43" w:rsidRPr="00996FA4" w:rsidRDefault="00843F43" w:rsidP="00843F43">
      <w:pPr>
        <w:jc w:val="both"/>
        <w:rPr>
          <w:rFonts w:ascii="Arial" w:hAnsi="Arial" w:cs="Arial"/>
          <w:b/>
          <w:bCs/>
          <w:sz w:val="28"/>
          <w:szCs w:val="28"/>
        </w:rPr>
      </w:pPr>
    </w:p>
    <w:p w:rsidR="00843F43" w:rsidRPr="00996FA4" w:rsidRDefault="00843F43" w:rsidP="00843F43">
      <w:pPr>
        <w:jc w:val="both"/>
        <w:rPr>
          <w:rFonts w:ascii="Arial" w:hAnsi="Arial" w:cs="Arial"/>
          <w:b/>
          <w:bCs/>
          <w:sz w:val="28"/>
          <w:szCs w:val="28"/>
        </w:rPr>
      </w:pPr>
      <w:r>
        <w:rPr>
          <w:rFonts w:ascii="Arial" w:hAnsi="Arial" w:cs="Arial"/>
          <w:b/>
          <w:bCs/>
          <w:sz w:val="28"/>
          <w:szCs w:val="28"/>
        </w:rPr>
        <w:t xml:space="preserve">2.7 </w:t>
      </w:r>
      <w:r w:rsidRPr="00996FA4">
        <w:rPr>
          <w:rFonts w:ascii="Arial" w:hAnsi="Arial" w:cs="Arial"/>
          <w:b/>
          <w:bCs/>
          <w:sz w:val="28"/>
          <w:szCs w:val="28"/>
        </w:rPr>
        <w:t xml:space="preserve">Derivation of the </w:t>
      </w:r>
      <w:proofErr w:type="spellStart"/>
      <w:r w:rsidRPr="00996FA4">
        <w:rPr>
          <w:rFonts w:ascii="Arial" w:hAnsi="Arial" w:cs="Arial"/>
          <w:b/>
          <w:bCs/>
          <w:sz w:val="28"/>
          <w:szCs w:val="28"/>
        </w:rPr>
        <w:t>Cardinalist</w:t>
      </w:r>
      <w:proofErr w:type="spellEnd"/>
      <w:r w:rsidRPr="00996FA4">
        <w:rPr>
          <w:rFonts w:ascii="Arial" w:hAnsi="Arial" w:cs="Arial"/>
          <w:b/>
          <w:bCs/>
          <w:sz w:val="28"/>
          <w:szCs w:val="28"/>
        </w:rPr>
        <w:t xml:space="preserve"> Demand </w:t>
      </w:r>
    </w:p>
    <w:p w:rsidR="00843F43" w:rsidRDefault="00843F43" w:rsidP="00843F43">
      <w:pPr>
        <w:jc w:val="both"/>
        <w:rPr>
          <w:rFonts w:ascii="Arial" w:hAnsi="Arial" w:cs="Arial"/>
          <w:b/>
          <w:bCs/>
          <w:u w:val="single"/>
        </w:rPr>
      </w:pPr>
    </w:p>
    <w:p w:rsidR="00843F43" w:rsidRPr="008C4686" w:rsidRDefault="00843F43" w:rsidP="00843F43">
      <w:pPr>
        <w:pStyle w:val="BodyTextIndent"/>
        <w:spacing w:line="312" w:lineRule="auto"/>
        <w:ind w:left="0"/>
        <w:rPr>
          <w:b/>
          <w:sz w:val="16"/>
          <w:szCs w:val="16"/>
        </w:rPr>
      </w:pPr>
    </w:p>
    <w:p w:rsidR="00843F43" w:rsidRPr="00BA0CA6" w:rsidRDefault="00843F43" w:rsidP="00843F43">
      <w:pPr>
        <w:spacing w:line="360" w:lineRule="auto"/>
        <w:jc w:val="both"/>
      </w:pPr>
      <w:r w:rsidRPr="00BA0CA6">
        <w:t>we discussed that marginal utility is the slope of the total utility function. The der</w:t>
      </w:r>
      <w:r w:rsidR="001914D3">
        <w:t>ivation of demand curve is base</w:t>
      </w:r>
      <w:r w:rsidRPr="00BA0CA6">
        <w:t>d</w:t>
      </w:r>
      <w:r w:rsidR="001914D3">
        <w:t xml:space="preserve"> </w:t>
      </w:r>
      <w:r w:rsidRPr="00BA0CA6">
        <w:t>on the concept of diminishing marginal utility. If the marginal utility is measured using monetary units the demand curve for a commodity is the same as the positive segment of the marginal utility curve.</w:t>
      </w:r>
    </w:p>
    <w:p w:rsidR="00843F43" w:rsidRDefault="007D5C10" w:rsidP="00843F43">
      <w:pPr>
        <w:jc w:val="both"/>
        <w:rPr>
          <w:rFonts w:ascii="Arial" w:hAnsi="Arial" w:cs="Arial"/>
        </w:rPr>
      </w:pPr>
      <w:r>
        <w:rPr>
          <w:rFonts w:ascii="Arial" w:hAnsi="Arial" w:cs="Arial"/>
          <w:noProof/>
        </w:rPr>
        <w:pict>
          <v:group id="_x0000_s1181" style="position:absolute;left:0;text-align:left;margin-left:135pt;margin-top:.65pt;width:261pt;height:291.55pt;z-index:251752448" coordorigin="3240,6660" coordsize="5220,5580">
            <v:line id="_x0000_s1182" style="position:absolute" from="4320,6660" to="4320,8820" strokeweight="1.5pt"/>
            <v:line id="_x0000_s1183" style="position:absolute" from="4320,8820" to="7020,8820" strokeweight="1.5pt"/>
            <v:line id="_x0000_s1184" style="position:absolute" from="4320,9360" to="4320,11520" strokeweight="1.5pt"/>
            <v:line id="_x0000_s1185" style="position:absolute" from="4320,11520" to="7200,11520" strokeweight="1.5pt"/>
            <v:shape id="_x0000_s1186" style="position:absolute;left:4320;top:7200;width:2700;height:810;rotation:1930108fd;mso-position-horizontal:absolute;mso-position-vertical:absolute" coordsize="2700,810" path="m,270c315,135,630,,1080,90v450,90,1035,405,1620,720e" filled="f" strokeweight="2.25pt">
              <v:path arrowok="t"/>
            </v:shape>
            <v:line id="_x0000_s1187" style="position:absolute" from="4320,7020" to="5400,7020">
              <v:stroke dashstyle="1 1"/>
            </v:line>
            <v:line id="_x0000_s1188" style="position:absolute" from="5400,7020" to="5400,8820">
              <v:stroke dashstyle="1 1" endcap="round"/>
            </v:line>
            <v:line id="_x0000_s1189" style="position:absolute" from="4320,7560" to="5940,7560">
              <v:stroke dashstyle="1 1"/>
            </v:line>
            <v:line id="_x0000_s1190" style="position:absolute" from="5940,7560" to="5940,8820">
              <v:stroke dashstyle="1 1" endcap="round"/>
            </v:line>
            <v:line id="_x0000_s1191" style="position:absolute" from="4320,8280" to="6480,8280">
              <v:stroke dashstyle="1 1"/>
            </v:line>
            <v:line id="_x0000_s1192" style="position:absolute" from="6480,8280" to="6480,8820">
              <v:stroke dashstyle="1 1" endcap="round"/>
            </v:line>
            <v:line id="_x0000_s1193" style="position:absolute" from="5400,8820" to="5400,11520">
              <v:stroke dashstyle="1 1"/>
            </v:line>
            <v:line id="_x0000_s1194" style="position:absolute" from="5940,8820" to="5940,11520">
              <v:stroke dashstyle="1 1"/>
            </v:line>
            <v:line id="_x0000_s1195" style="position:absolute" from="6480,8820" to="6480,11520">
              <v:stroke dashstyle="1 1"/>
            </v:line>
            <v:line id="_x0000_s1196" style="position:absolute" from="5400,9900" to="5400,9900"/>
            <v:line id="_x0000_s1197" style="position:absolute" from="4320,10440" to="5940,10440">
              <v:stroke dashstyle="1 1"/>
            </v:line>
            <v:line id="_x0000_s1198" style="position:absolute" from="4320,10980" to="6480,10980">
              <v:stroke dashstyle="1 1"/>
            </v:line>
            <v:line id="_x0000_s1199" style="position:absolute" from="4860,9360" to="6840,11340" strokeweight="2.25pt"/>
            <v:line id="_x0000_s1200" style="position:absolute;flip:x" from="4320,9900" to="5400,9900">
              <v:stroke dashstyle="1 1"/>
            </v:line>
            <v:shape id="_x0000_s1201" type="#_x0000_t202" style="position:absolute;left:3780;top:6840;width:1260;height:720" filled="f" stroked="f">
              <v:textbox style="mso-next-textbox:#_x0000_s1201">
                <w:txbxContent>
                  <w:p w:rsidR="00DD5951" w:rsidRDefault="00DD5951" w:rsidP="00843F43">
                    <w:pPr>
                      <w:rPr>
                        <w:b/>
                        <w:bCs/>
                      </w:rPr>
                    </w:pPr>
                    <w:r>
                      <w:rPr>
                        <w:b/>
                        <w:bCs/>
                      </w:rPr>
                      <w:t>P</w:t>
                    </w:r>
                    <w:r>
                      <w:rPr>
                        <w:b/>
                        <w:bCs/>
                        <w:vertAlign w:val="subscript"/>
                      </w:rPr>
                      <w:t>1</w:t>
                    </w:r>
                  </w:p>
                </w:txbxContent>
              </v:textbox>
            </v:shape>
            <v:line id="_x0000_s1202" style="position:absolute;flip:x" from="4140,7020" to="4320,7020"/>
            <v:line id="_x0000_s1203" style="position:absolute;flip:x" from="4140,7560" to="4320,7560"/>
            <v:line id="_x0000_s1204" style="position:absolute;flip:x" from="4140,8280" to="4320,8280"/>
            <v:line id="_x0000_s1205" style="position:absolute;flip:x" from="4140,9900" to="4320,9900"/>
            <v:line id="_x0000_s1206" style="position:absolute;flip:x" from="4140,10440" to="4320,10440"/>
            <v:line id="_x0000_s1207" style="position:absolute;flip:x" from="4140,10980" to="4320,10980"/>
            <v:line id="_x0000_s1208" style="position:absolute" from="5400,11520" to="5400,11700"/>
            <v:line id="_x0000_s1209" style="position:absolute" from="5940,11520" to="5940,11700"/>
            <v:line id="_x0000_s1210" style="position:absolute" from="6480,11520" to="6480,11700"/>
            <v:shape id="_x0000_s1211" type="#_x0000_t202" style="position:absolute;left:3780;top:7380;width:720;height:720" filled="f" stroked="f">
              <v:textbox style="mso-next-textbox:#_x0000_s1211">
                <w:txbxContent>
                  <w:p w:rsidR="00DD5951" w:rsidRDefault="00DD5951" w:rsidP="00843F43">
                    <w:pPr>
                      <w:rPr>
                        <w:b/>
                        <w:bCs/>
                      </w:rPr>
                    </w:pPr>
                    <w:r>
                      <w:rPr>
                        <w:b/>
                        <w:bCs/>
                      </w:rPr>
                      <w:t>P</w:t>
                    </w:r>
                  </w:p>
                </w:txbxContent>
              </v:textbox>
            </v:shape>
            <v:shape id="_x0000_s1212" type="#_x0000_t202" style="position:absolute;left:3780;top:8100;width:900;height:540" filled="f" stroked="f">
              <v:textbox style="mso-next-textbox:#_x0000_s1212">
                <w:txbxContent>
                  <w:p w:rsidR="00DD5951" w:rsidRDefault="00DD5951" w:rsidP="00843F43">
                    <w:pPr>
                      <w:rPr>
                        <w:b/>
                        <w:bCs/>
                      </w:rPr>
                    </w:pPr>
                    <w:r>
                      <w:rPr>
                        <w:b/>
                        <w:bCs/>
                      </w:rPr>
                      <w:t>P</w:t>
                    </w:r>
                    <w:r>
                      <w:rPr>
                        <w:b/>
                        <w:bCs/>
                        <w:vertAlign w:val="subscript"/>
                      </w:rPr>
                      <w:t>2</w:t>
                    </w:r>
                  </w:p>
                </w:txbxContent>
              </v:textbox>
            </v:shape>
            <v:shape id="_x0000_s1213" type="#_x0000_t202" style="position:absolute;left:3780;top:9720;width:1260;height:720" filled="f" stroked="f">
              <v:textbox style="mso-next-textbox:#_x0000_s1213">
                <w:txbxContent>
                  <w:p w:rsidR="00DD5951" w:rsidRDefault="00DD5951" w:rsidP="00843F43">
                    <w:pPr>
                      <w:rPr>
                        <w:b/>
                        <w:bCs/>
                      </w:rPr>
                    </w:pPr>
                    <w:r>
                      <w:rPr>
                        <w:b/>
                        <w:bCs/>
                      </w:rPr>
                      <w:t>P</w:t>
                    </w:r>
                    <w:r>
                      <w:rPr>
                        <w:b/>
                        <w:bCs/>
                        <w:vertAlign w:val="subscript"/>
                      </w:rPr>
                      <w:t>1</w:t>
                    </w:r>
                  </w:p>
                </w:txbxContent>
              </v:textbox>
            </v:shape>
            <v:shape id="_x0000_s1214" type="#_x0000_t202" style="position:absolute;left:3780;top:10260;width:1260;height:720" filled="f" stroked="f">
              <v:textbox style="mso-next-textbox:#_x0000_s1214">
                <w:txbxContent>
                  <w:p w:rsidR="00DD5951" w:rsidRDefault="00DD5951" w:rsidP="00843F43">
                    <w:pPr>
                      <w:rPr>
                        <w:b/>
                        <w:bCs/>
                      </w:rPr>
                    </w:pPr>
                    <w:r>
                      <w:rPr>
                        <w:b/>
                        <w:bCs/>
                      </w:rPr>
                      <w:t>P</w:t>
                    </w:r>
                  </w:p>
                </w:txbxContent>
              </v:textbox>
            </v:shape>
            <v:shape id="_x0000_s1215" type="#_x0000_t202" style="position:absolute;left:3780;top:10800;width:1080;height:900" filled="f" stroked="f">
              <v:textbox style="mso-next-textbox:#_x0000_s1215">
                <w:txbxContent>
                  <w:p w:rsidR="00DD5951" w:rsidRDefault="00DD5951" w:rsidP="00843F43">
                    <w:pPr>
                      <w:rPr>
                        <w:b/>
                        <w:bCs/>
                      </w:rPr>
                    </w:pPr>
                    <w:r>
                      <w:rPr>
                        <w:b/>
                        <w:bCs/>
                      </w:rPr>
                      <w:t>P</w:t>
                    </w:r>
                    <w:r>
                      <w:rPr>
                        <w:b/>
                        <w:bCs/>
                        <w:vertAlign w:val="subscript"/>
                      </w:rPr>
                      <w:t>2</w:t>
                    </w:r>
                  </w:p>
                </w:txbxContent>
              </v:textbox>
            </v:shape>
            <v:shape id="_x0000_s1216" type="#_x0000_t202" style="position:absolute;left:5040;top:11700;width:1440;height:540" filled="f" stroked="f">
              <v:textbox style="mso-next-textbox:#_x0000_s1216">
                <w:txbxContent>
                  <w:p w:rsidR="00DD5951" w:rsidRDefault="00DD5951" w:rsidP="00843F43">
                    <w:r>
                      <w:rPr>
                        <w:b/>
                        <w:bCs/>
                      </w:rPr>
                      <w:t>Q</w:t>
                    </w:r>
                    <w:r>
                      <w:rPr>
                        <w:b/>
                        <w:bCs/>
                        <w:vertAlign w:val="subscript"/>
                      </w:rPr>
                      <w:t>1</w:t>
                    </w:r>
                  </w:p>
                </w:txbxContent>
              </v:textbox>
            </v:shape>
            <v:shape id="_x0000_s1217" type="#_x0000_t202" style="position:absolute;left:5760;top:11700;width:1080;height:540" filled="f" stroked="f">
              <v:textbox style="mso-next-textbox:#_x0000_s1217">
                <w:txbxContent>
                  <w:p w:rsidR="00DD5951" w:rsidRDefault="00DD5951" w:rsidP="00843F43">
                    <w:pPr>
                      <w:rPr>
                        <w:b/>
                        <w:bCs/>
                      </w:rPr>
                    </w:pPr>
                    <w:r>
                      <w:rPr>
                        <w:b/>
                        <w:bCs/>
                      </w:rPr>
                      <w:t>Q</w:t>
                    </w:r>
                  </w:p>
                </w:txbxContent>
              </v:textbox>
            </v:shape>
            <v:shape id="_x0000_s1218" type="#_x0000_t202" style="position:absolute;left:6300;top:11700;width:1440;height:540" filled="f" stroked="f">
              <v:textbox style="mso-next-textbox:#_x0000_s1218">
                <w:txbxContent>
                  <w:p w:rsidR="00DD5951" w:rsidRDefault="00DD5951" w:rsidP="00843F43">
                    <w:pPr>
                      <w:rPr>
                        <w:b/>
                        <w:bCs/>
                      </w:rPr>
                    </w:pPr>
                    <w:r>
                      <w:rPr>
                        <w:b/>
                        <w:bCs/>
                      </w:rPr>
                      <w:t>Q</w:t>
                    </w:r>
                    <w:r>
                      <w:rPr>
                        <w:b/>
                        <w:bCs/>
                        <w:vertAlign w:val="subscript"/>
                      </w:rPr>
                      <w:t>2</w:t>
                    </w:r>
                  </w:p>
                </w:txbxContent>
              </v:textbox>
            </v:shape>
            <v:shape id="_x0000_s1219" type="#_x0000_t202" style="position:absolute;left:6660;top:10620;width:1440;height:720" filled="f" stroked="f">
              <v:textbox style="mso-next-textbox:#_x0000_s1219">
                <w:txbxContent>
                  <w:p w:rsidR="00DD5951" w:rsidRDefault="00DD5951" w:rsidP="00843F43">
                    <w:pPr>
                      <w:pStyle w:val="IndexHeading"/>
                      <w:rPr>
                        <w:b/>
                        <w:bCs/>
                      </w:rPr>
                    </w:pPr>
                    <w:r>
                      <w:rPr>
                        <w:b/>
                        <w:bCs/>
                      </w:rPr>
                      <w:t>Demand</w:t>
                    </w:r>
                  </w:p>
                  <w:p w:rsidR="00DD5951" w:rsidRDefault="00DD5951" w:rsidP="00843F43">
                    <w:r>
                      <w:rPr>
                        <w:b/>
                        <w:bCs/>
                      </w:rPr>
                      <w:t>Curve</w:t>
                    </w:r>
                  </w:p>
                </w:txbxContent>
              </v:textbox>
            </v:shape>
            <v:shape id="_x0000_s1220" type="#_x0000_t202" style="position:absolute;left:6660;top:8280;width:1080;height:540" filled="f" stroked="f">
              <v:textbox style="mso-next-textbox:#_x0000_s1220">
                <w:txbxContent>
                  <w:p w:rsidR="00DD5951" w:rsidRDefault="00DD5951" w:rsidP="00843F43">
                    <w:pPr>
                      <w:rPr>
                        <w:b/>
                        <w:bCs/>
                      </w:rPr>
                    </w:pPr>
                    <w:r>
                      <w:rPr>
                        <w:b/>
                        <w:bCs/>
                      </w:rPr>
                      <w:t>MU</w:t>
                    </w:r>
                    <w:r>
                      <w:rPr>
                        <w:b/>
                        <w:bCs/>
                        <w:vertAlign w:val="subscript"/>
                      </w:rPr>
                      <w:t>X</w:t>
                    </w:r>
                  </w:p>
                </w:txbxContent>
              </v:textbox>
            </v:shape>
            <v:shape id="_x0000_s1221" type="#_x0000_t202" style="position:absolute;left:5220;top:6660;width:900;height:900" filled="f" stroked="f">
              <v:textbox style="mso-next-textbox:#_x0000_s1221">
                <w:txbxContent>
                  <w:p w:rsidR="00DD5951" w:rsidRDefault="00DD5951" w:rsidP="00843F43">
                    <w:pPr>
                      <w:rPr>
                        <w:b/>
                        <w:bCs/>
                        <w:sz w:val="28"/>
                      </w:rPr>
                    </w:pPr>
                    <w:proofErr w:type="gramStart"/>
                    <w:r>
                      <w:rPr>
                        <w:b/>
                        <w:bCs/>
                        <w:sz w:val="28"/>
                      </w:rPr>
                      <w:t>a</w:t>
                    </w:r>
                    <w:proofErr w:type="gramEnd"/>
                  </w:p>
                </w:txbxContent>
              </v:textbox>
            </v:shape>
            <v:shape id="_x0000_s1222" type="#_x0000_t202" style="position:absolute;left:5760;top:7200;width:540;height:540" filled="f" stroked="f">
              <v:textbox style="mso-next-textbox:#_x0000_s1222">
                <w:txbxContent>
                  <w:p w:rsidR="00DD5951" w:rsidRDefault="00DD5951" w:rsidP="00843F43">
                    <w:pPr>
                      <w:rPr>
                        <w:b/>
                        <w:bCs/>
                        <w:sz w:val="28"/>
                      </w:rPr>
                    </w:pPr>
                    <w:proofErr w:type="gramStart"/>
                    <w:r>
                      <w:rPr>
                        <w:b/>
                        <w:bCs/>
                        <w:sz w:val="28"/>
                      </w:rPr>
                      <w:t>b</w:t>
                    </w:r>
                    <w:proofErr w:type="gramEnd"/>
                    <w:r>
                      <w:rPr>
                        <w:b/>
                        <w:bCs/>
                        <w:sz w:val="28"/>
                      </w:rPr>
                      <w:t xml:space="preserve"> </w:t>
                    </w:r>
                  </w:p>
                </w:txbxContent>
              </v:textbox>
            </v:shape>
            <v:shape id="_x0000_s1223" type="#_x0000_t202" style="position:absolute;left:6300;top:7920;width:720;height:1260" filled="f" stroked="f">
              <v:textbox style="mso-next-textbox:#_x0000_s1223">
                <w:txbxContent>
                  <w:p w:rsidR="00DD5951" w:rsidRDefault="00DD5951" w:rsidP="00843F43">
                    <w:pPr>
                      <w:rPr>
                        <w:b/>
                        <w:bCs/>
                        <w:sz w:val="28"/>
                      </w:rPr>
                    </w:pPr>
                    <w:proofErr w:type="gramStart"/>
                    <w:r>
                      <w:rPr>
                        <w:b/>
                        <w:bCs/>
                        <w:sz w:val="28"/>
                      </w:rPr>
                      <w:t>c</w:t>
                    </w:r>
                    <w:proofErr w:type="gramEnd"/>
                  </w:p>
                </w:txbxContent>
              </v:textbox>
            </v:shape>
            <v:shape id="_x0000_s1224" type="#_x0000_t202" style="position:absolute;left:7020;top:8640;width:1440;height:720" filled="f" stroked="f">
              <v:textbox style="mso-next-textbox:#_x0000_s1224">
                <w:txbxContent>
                  <w:p w:rsidR="00DD5951" w:rsidRDefault="00DD5951" w:rsidP="00843F43">
                    <w:pPr>
                      <w:rPr>
                        <w:b/>
                        <w:bCs/>
                      </w:rPr>
                    </w:pPr>
                    <w:r>
                      <w:rPr>
                        <w:b/>
                        <w:bCs/>
                      </w:rPr>
                      <w:t>Quantity</w:t>
                    </w:r>
                  </w:p>
                </w:txbxContent>
              </v:textbox>
            </v:shape>
            <v:shape id="_x0000_s1225" type="#_x0000_t202" style="position:absolute;left:7200;top:11340;width:1260;height:720" filled="f" stroked="f">
              <v:textbox style="mso-next-textbox:#_x0000_s1225">
                <w:txbxContent>
                  <w:p w:rsidR="00DD5951" w:rsidRDefault="00DD5951" w:rsidP="00843F43">
                    <w:pPr>
                      <w:rPr>
                        <w:b/>
                        <w:bCs/>
                      </w:rPr>
                    </w:pPr>
                    <w:r>
                      <w:rPr>
                        <w:b/>
                        <w:bCs/>
                      </w:rPr>
                      <w:t>Quantity</w:t>
                    </w:r>
                  </w:p>
                </w:txbxContent>
              </v:textbox>
            </v:shape>
            <v:shape id="_x0000_s1226" type="#_x0000_t202" style="position:absolute;left:3240;top:9720;width:900;height:1080" filled="f" stroked="f">
              <v:textbox style="layout-flow:vertical;mso-layout-flow-alt:bottom-to-top;mso-next-textbox:#_x0000_s1226">
                <w:txbxContent>
                  <w:p w:rsidR="00DD5951" w:rsidRDefault="00DD5951" w:rsidP="00843F43">
                    <w:pPr>
                      <w:rPr>
                        <w:b/>
                        <w:bCs/>
                      </w:rPr>
                    </w:pPr>
                    <w:r>
                      <w:rPr>
                        <w:b/>
                        <w:bCs/>
                      </w:rPr>
                      <w:t>Price</w:t>
                    </w:r>
                  </w:p>
                </w:txbxContent>
              </v:textbox>
            </v:shape>
            <v:shape id="_x0000_s1227" type="#_x0000_t202" style="position:absolute;left:3240;top:7200;width:1080;height:900" filled="f" stroked="f">
              <v:textbox style="layout-flow:vertical;mso-layout-flow-alt:bottom-to-top;mso-next-textbox:#_x0000_s1227">
                <w:txbxContent>
                  <w:p w:rsidR="00DD5951" w:rsidRDefault="00DD5951" w:rsidP="00843F43">
                    <w:pPr>
                      <w:rPr>
                        <w:b/>
                        <w:bCs/>
                      </w:rPr>
                    </w:pPr>
                    <w:r>
                      <w:rPr>
                        <w:b/>
                        <w:bCs/>
                      </w:rPr>
                      <w:t>Price</w:t>
                    </w:r>
                  </w:p>
                </w:txbxContent>
              </v:textbox>
            </v:shape>
            <v:shape id="_x0000_s1228" type="#_x0000_t202" style="position:absolute;left:3960;top:8640;width:1080;height:720" filled="f" stroked="f">
              <v:textbox style="mso-next-textbox:#_x0000_s1228">
                <w:txbxContent>
                  <w:p w:rsidR="00DD5951" w:rsidRDefault="00DD5951" w:rsidP="00843F43">
                    <w:pPr>
                      <w:rPr>
                        <w:b/>
                        <w:bCs/>
                      </w:rPr>
                    </w:pPr>
                    <w:r>
                      <w:rPr>
                        <w:b/>
                        <w:bCs/>
                      </w:rPr>
                      <w:t>O</w:t>
                    </w:r>
                  </w:p>
                </w:txbxContent>
              </v:textbox>
            </v:shape>
            <v:shape id="_x0000_s1229" type="#_x0000_t202" style="position:absolute;left:3960;top:11340;width:1080;height:900" filled="f" stroked="f">
              <v:textbox style="mso-next-textbox:#_x0000_s1229">
                <w:txbxContent>
                  <w:p w:rsidR="00DD5951" w:rsidRDefault="00DD5951" w:rsidP="00843F43">
                    <w:pPr>
                      <w:rPr>
                        <w:b/>
                        <w:bCs/>
                      </w:rPr>
                    </w:pPr>
                    <w:r>
                      <w:rPr>
                        <w:b/>
                        <w:bCs/>
                      </w:rPr>
                      <w:t>O</w:t>
                    </w:r>
                  </w:p>
                </w:txbxContent>
              </v:textbox>
            </v:shape>
          </v:group>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230" type="#_x0000_t202" style="position:absolute;left:0;text-align:left;margin-left:171pt;margin-top:5.85pt;width:225pt;height:36pt;z-index:251753472" filled="f" stroked="f">
            <v:textbox style="mso-next-textbox:#_x0000_s1230">
              <w:txbxContent>
                <w:p w:rsidR="00DD5951" w:rsidRDefault="00DD5951" w:rsidP="00843F43">
                  <w:pPr>
                    <w:rPr>
                      <w:b/>
                      <w:bCs/>
                    </w:rPr>
                  </w:pPr>
                </w:p>
                <w:p w:rsidR="00DD5951" w:rsidRDefault="00DD5951" w:rsidP="00843F43">
                  <w:pPr>
                    <w:rPr>
                      <w:b/>
                      <w:bCs/>
                    </w:rPr>
                  </w:pPr>
                  <w:r>
                    <w:rPr>
                      <w:b/>
                      <w:bCs/>
                    </w:rPr>
                    <w:t>Figure 2.3 Derivation of Demand curve</w:t>
                  </w:r>
                </w:p>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b/>
          <w:sz w:val="16"/>
          <w:szCs w:val="16"/>
        </w:rPr>
      </w:pPr>
    </w:p>
    <w:p w:rsidR="00843F43" w:rsidRDefault="00843F43" w:rsidP="00843F43">
      <w:pPr>
        <w:jc w:val="both"/>
        <w:rPr>
          <w:rFonts w:ascii="Arial" w:hAnsi="Arial" w:cs="Arial"/>
          <w:b/>
        </w:rPr>
      </w:pPr>
      <w:r>
        <w:rPr>
          <w:rFonts w:ascii="Arial" w:hAnsi="Arial" w:cs="Arial"/>
          <w:b/>
        </w:rPr>
        <w:t xml:space="preserve">Limitation of the </w:t>
      </w:r>
      <w:proofErr w:type="spellStart"/>
      <w:r>
        <w:rPr>
          <w:rFonts w:ascii="Arial" w:hAnsi="Arial" w:cs="Arial"/>
          <w:b/>
        </w:rPr>
        <w:t>Cardinalist</w:t>
      </w:r>
      <w:proofErr w:type="spellEnd"/>
      <w:r>
        <w:rPr>
          <w:rFonts w:ascii="Arial" w:hAnsi="Arial" w:cs="Arial"/>
          <w:b/>
        </w:rPr>
        <w:t xml:space="preserve"> approach</w:t>
      </w:r>
    </w:p>
    <w:p w:rsidR="00843F43" w:rsidRDefault="00843F43" w:rsidP="00843F43">
      <w:pPr>
        <w:jc w:val="both"/>
        <w:rPr>
          <w:rFonts w:ascii="Arial" w:hAnsi="Arial" w:cs="Arial"/>
          <w:b/>
          <w:sz w:val="16"/>
          <w:szCs w:val="16"/>
        </w:rPr>
      </w:pPr>
    </w:p>
    <w:p w:rsidR="00843F43" w:rsidRPr="00C520D8" w:rsidRDefault="00843F43" w:rsidP="00843F43">
      <w:pPr>
        <w:jc w:val="both"/>
      </w:pPr>
      <w:r w:rsidRPr="00C520D8">
        <w:t xml:space="preserve">The </w:t>
      </w:r>
      <w:proofErr w:type="spellStart"/>
      <w:r w:rsidRPr="00C520D8">
        <w:t>Cardinalist</w:t>
      </w:r>
      <w:proofErr w:type="spellEnd"/>
      <w:r w:rsidRPr="00C520D8">
        <w:t xml:space="preserve"> approach involves the following three weaknesses:</w:t>
      </w:r>
    </w:p>
    <w:p w:rsidR="00843F43" w:rsidRPr="00C520D8" w:rsidRDefault="00843F43" w:rsidP="00843F43">
      <w:pPr>
        <w:jc w:val="both"/>
        <w:rPr>
          <w:rFonts w:ascii="Arial" w:hAnsi="Arial" w:cs="Arial"/>
          <w:b/>
        </w:rPr>
      </w:pPr>
    </w:p>
    <w:p w:rsidR="00843F43" w:rsidRPr="00C520D8" w:rsidRDefault="00843F43" w:rsidP="00832951">
      <w:pPr>
        <w:numPr>
          <w:ilvl w:val="0"/>
          <w:numId w:val="7"/>
        </w:numPr>
        <w:spacing w:line="360" w:lineRule="auto"/>
        <w:jc w:val="both"/>
      </w:pPr>
      <w:r w:rsidRPr="00C520D8">
        <w:t>The assumption of cardinal utility is doubtful because utility may not be quantified.</w:t>
      </w:r>
    </w:p>
    <w:p w:rsidR="00843F43" w:rsidRPr="00C520D8" w:rsidRDefault="00843F43" w:rsidP="00832951">
      <w:pPr>
        <w:numPr>
          <w:ilvl w:val="0"/>
          <w:numId w:val="7"/>
        </w:numPr>
        <w:spacing w:line="360" w:lineRule="auto"/>
        <w:jc w:val="both"/>
      </w:pPr>
      <w:r w:rsidRPr="00C520D8">
        <w:t xml:space="preserve">Utility </w:t>
      </w:r>
      <w:proofErr w:type="spellStart"/>
      <w:r w:rsidRPr="00C520D8">
        <w:t>can not</w:t>
      </w:r>
      <w:proofErr w:type="spellEnd"/>
      <w:r w:rsidRPr="00C520D8">
        <w:t xml:space="preserve"> be measured absolutely (objectively). The satisfaction obtained from different commodities </w:t>
      </w:r>
      <w:proofErr w:type="spellStart"/>
      <w:r w:rsidRPr="00C520D8">
        <w:t>can not</w:t>
      </w:r>
      <w:proofErr w:type="spellEnd"/>
      <w:r w:rsidRPr="00C520D8">
        <w:t xml:space="preserve"> be measured objectively.</w:t>
      </w:r>
    </w:p>
    <w:p w:rsidR="00843F43" w:rsidRPr="00C520D8" w:rsidRDefault="00843F43" w:rsidP="00832951">
      <w:pPr>
        <w:numPr>
          <w:ilvl w:val="0"/>
          <w:numId w:val="7"/>
        </w:numPr>
        <w:spacing w:line="360" w:lineRule="auto"/>
        <w:jc w:val="both"/>
      </w:pPr>
      <w:r w:rsidRPr="00C520D8">
        <w:t>The assumption of constant MU of money is unrealistic because as income increases, the marginal utility of money changes.</w:t>
      </w:r>
    </w:p>
    <w:p w:rsidR="00843F43" w:rsidRPr="003635F1" w:rsidRDefault="00843F43" w:rsidP="00843F43">
      <w:pPr>
        <w:spacing w:line="360" w:lineRule="auto"/>
        <w:jc w:val="both"/>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spacing w:line="360" w:lineRule="auto"/>
        <w:jc w:val="both"/>
        <w:rPr>
          <w:rFonts w:ascii="Arial" w:hAnsi="Arial" w:cs="Arial"/>
          <w:b/>
        </w:rPr>
      </w:pPr>
    </w:p>
    <w:p w:rsidR="00843F43" w:rsidRDefault="00843F43" w:rsidP="00843F43">
      <w:pPr>
        <w:rPr>
          <w:rFonts w:ascii="Arial" w:hAnsi="Arial" w:cs="Arial"/>
          <w:b/>
          <w:bCs/>
          <w:sz w:val="28"/>
          <w:szCs w:val="28"/>
        </w:rPr>
      </w:pPr>
      <w:r>
        <w:rPr>
          <w:rFonts w:ascii="Arial" w:hAnsi="Arial" w:cs="Arial"/>
          <w:b/>
          <w:bCs/>
          <w:sz w:val="28"/>
          <w:szCs w:val="28"/>
        </w:rPr>
        <w:t xml:space="preserve">Section3: The Ordinal Utility Theory </w:t>
      </w:r>
    </w:p>
    <w:p w:rsidR="00843F43" w:rsidRDefault="00843F43" w:rsidP="00843F43">
      <w:pPr>
        <w:ind w:left="180"/>
        <w:rPr>
          <w:rFonts w:ascii="Arial" w:hAnsi="Arial" w:cs="Arial"/>
          <w:b/>
          <w:bCs/>
          <w:sz w:val="28"/>
          <w:szCs w:val="28"/>
        </w:rPr>
      </w:pPr>
    </w:p>
    <w:p w:rsidR="00843F43" w:rsidRDefault="00843F43" w:rsidP="00843F43">
      <w:pPr>
        <w:ind w:left="180"/>
        <w:rPr>
          <w:rFonts w:ascii="Arial" w:hAnsi="Arial" w:cs="Arial"/>
          <w:b/>
          <w:bCs/>
          <w:sz w:val="28"/>
          <w:szCs w:val="28"/>
        </w:rPr>
      </w:pPr>
    </w:p>
    <w:p w:rsidR="00843F43" w:rsidRPr="00511917" w:rsidRDefault="00843F43" w:rsidP="00843F43">
      <w:pPr>
        <w:spacing w:line="360" w:lineRule="auto"/>
        <w:jc w:val="both"/>
      </w:pPr>
      <w:r w:rsidRPr="00511917">
        <w:t xml:space="preserve"> In the previous section, we have discussed one of the approach for measurement of utility that is cardinal utility approach. In this section, we will discuss the second approach that is the ordinal utility approach.</w:t>
      </w:r>
    </w:p>
    <w:p w:rsidR="00843F43" w:rsidRPr="00511917" w:rsidRDefault="00843F43" w:rsidP="00843F43">
      <w:pPr>
        <w:spacing w:line="360" w:lineRule="auto"/>
        <w:jc w:val="both"/>
      </w:pPr>
    </w:p>
    <w:p w:rsidR="00843F43" w:rsidRDefault="00843F43" w:rsidP="00843F43">
      <w:pPr>
        <w:spacing w:line="360" w:lineRule="auto"/>
        <w:jc w:val="both"/>
      </w:pPr>
      <w:r w:rsidRPr="00511917">
        <w:t xml:space="preserve">In the ordinal utility approach, utility cannot be measured absolutely but different consumption bundles are ranked according to preferences. The concept is based on the fact that it may not be possible for consumers to express the utility of various commodities they consume in absolute terms, like, 1 </w:t>
      </w:r>
      <w:proofErr w:type="spellStart"/>
      <w:r w:rsidRPr="00511917">
        <w:t>util</w:t>
      </w:r>
      <w:proofErr w:type="spellEnd"/>
      <w:r w:rsidRPr="00511917">
        <w:t xml:space="preserve">, 2 </w:t>
      </w:r>
      <w:proofErr w:type="spellStart"/>
      <w:r w:rsidRPr="00511917">
        <w:t>util</w:t>
      </w:r>
      <w:proofErr w:type="spellEnd"/>
      <w:r w:rsidRPr="00511917">
        <w:t xml:space="preserve">, or 3 </w:t>
      </w:r>
      <w:proofErr w:type="spellStart"/>
      <w:r w:rsidRPr="00511917">
        <w:t>util</w:t>
      </w:r>
      <w:proofErr w:type="spellEnd"/>
      <w:r w:rsidRPr="00511917">
        <w:t xml:space="preserve">, but it is always possible for the consumers to express the utility in relative terms. It is practically possible for the consumers to rank commodities in the order of their preference as </w:t>
      </w:r>
      <w:r w:rsidRPr="00511917">
        <w:object w:dxaOrig="859" w:dyaOrig="320">
          <v:shape id="_x0000_i1040" type="#_x0000_t75" style="width:42.75pt;height:15.75pt" o:ole="">
            <v:imagedata r:id="rId37" o:title=""/>
          </v:shape>
          <o:OLEObject Type="Embed" ProgID="Equation.3" ShapeID="_x0000_i1040" DrawAspect="Content" ObjectID="_1518176886" r:id="rId38"/>
        </w:object>
      </w:r>
      <w:r w:rsidRPr="00511917">
        <w:t xml:space="preserve"> and so on.</w:t>
      </w:r>
    </w:p>
    <w:p w:rsidR="00843F43" w:rsidRPr="00511917" w:rsidRDefault="00843F43" w:rsidP="00843F43">
      <w:pPr>
        <w:spacing w:line="360" w:lineRule="auto"/>
        <w:jc w:val="both"/>
      </w:pPr>
    </w:p>
    <w:p w:rsidR="00843F43" w:rsidRDefault="00843F43" w:rsidP="00843F43">
      <w:pPr>
        <w:rPr>
          <w:rFonts w:ascii="Arial" w:hAnsi="Arial" w:cs="Arial"/>
          <w:b/>
          <w:bCs/>
          <w:sz w:val="28"/>
          <w:szCs w:val="28"/>
        </w:rPr>
      </w:pPr>
      <w:r>
        <w:rPr>
          <w:rFonts w:ascii="Arial" w:hAnsi="Arial" w:cs="Arial"/>
          <w:b/>
          <w:bCs/>
          <w:sz w:val="28"/>
          <w:szCs w:val="28"/>
        </w:rPr>
        <w:t>Objectives</w:t>
      </w:r>
    </w:p>
    <w:p w:rsidR="00843F43" w:rsidRDefault="00843F43" w:rsidP="00843F43">
      <w:pPr>
        <w:rPr>
          <w:rFonts w:ascii="Arial" w:hAnsi="Arial" w:cs="Arial"/>
          <w:b/>
          <w:bCs/>
          <w:sz w:val="28"/>
          <w:szCs w:val="28"/>
        </w:rPr>
      </w:pPr>
    </w:p>
    <w:p w:rsidR="00843F43" w:rsidRPr="00EA4C0E" w:rsidRDefault="00843F43" w:rsidP="00843F43">
      <w:pPr>
        <w:jc w:val="both"/>
      </w:pPr>
      <w:r w:rsidRPr="00EA4C0E">
        <w:t>After completing this section you will be able to:</w:t>
      </w:r>
    </w:p>
    <w:p w:rsidR="00843F43" w:rsidRPr="00EA4C0E" w:rsidRDefault="00843F43" w:rsidP="00843F43">
      <w:pPr>
        <w:jc w:val="both"/>
      </w:pPr>
    </w:p>
    <w:p w:rsidR="00843F43" w:rsidRPr="00EA4C0E" w:rsidRDefault="00843F43" w:rsidP="00832951">
      <w:pPr>
        <w:numPr>
          <w:ilvl w:val="0"/>
          <w:numId w:val="8"/>
        </w:numPr>
        <w:spacing w:line="360" w:lineRule="auto"/>
        <w:jc w:val="both"/>
      </w:pPr>
      <w:r w:rsidRPr="00EA4C0E">
        <w:t>Describe the assumption of ordinal utility approach</w:t>
      </w:r>
    </w:p>
    <w:p w:rsidR="00843F43" w:rsidRPr="00EA4C0E" w:rsidRDefault="00843F43" w:rsidP="00832951">
      <w:pPr>
        <w:numPr>
          <w:ilvl w:val="0"/>
          <w:numId w:val="8"/>
        </w:numPr>
        <w:spacing w:line="360" w:lineRule="auto"/>
        <w:jc w:val="both"/>
      </w:pPr>
      <w:r w:rsidRPr="00EA4C0E">
        <w:t>Define an indifference curve and a budget line</w:t>
      </w:r>
    </w:p>
    <w:p w:rsidR="00843F43" w:rsidRPr="00EA4C0E" w:rsidRDefault="00843F43" w:rsidP="00832951">
      <w:pPr>
        <w:pStyle w:val="BodyTextIndent2"/>
        <w:numPr>
          <w:ilvl w:val="0"/>
          <w:numId w:val="8"/>
        </w:numPr>
        <w:spacing w:line="360" w:lineRule="auto"/>
        <w:jc w:val="both"/>
        <w:rPr>
          <w:szCs w:val="24"/>
        </w:rPr>
      </w:pPr>
      <w:r w:rsidRPr="00EA4C0E">
        <w:rPr>
          <w:szCs w:val="24"/>
        </w:rPr>
        <w:t>Identify the properties of indifference curve;</w:t>
      </w:r>
    </w:p>
    <w:p w:rsidR="00843F43" w:rsidRPr="00EA4C0E" w:rsidRDefault="00843F43" w:rsidP="00832951">
      <w:pPr>
        <w:numPr>
          <w:ilvl w:val="0"/>
          <w:numId w:val="8"/>
        </w:numPr>
        <w:spacing w:line="360" w:lineRule="auto"/>
        <w:jc w:val="both"/>
      </w:pPr>
      <w:r w:rsidRPr="00EA4C0E">
        <w:t>Derive an income-consumption curve and price-consumption curve.</w:t>
      </w:r>
    </w:p>
    <w:p w:rsidR="00843F43" w:rsidRPr="00EA4C0E" w:rsidRDefault="00843F43" w:rsidP="00832951">
      <w:pPr>
        <w:numPr>
          <w:ilvl w:val="0"/>
          <w:numId w:val="8"/>
        </w:numPr>
        <w:spacing w:line="360" w:lineRule="auto"/>
        <w:jc w:val="both"/>
      </w:pPr>
      <w:r w:rsidRPr="00EA4C0E">
        <w:t>Derive the income and substitution effects.</w:t>
      </w:r>
    </w:p>
    <w:p w:rsidR="00843F43" w:rsidRPr="00EA4C0E" w:rsidRDefault="00843F43" w:rsidP="00832951">
      <w:pPr>
        <w:numPr>
          <w:ilvl w:val="0"/>
          <w:numId w:val="8"/>
        </w:numPr>
        <w:spacing w:line="360" w:lineRule="auto"/>
        <w:jc w:val="both"/>
      </w:pPr>
      <w:r w:rsidRPr="00EA4C0E">
        <w:lastRenderedPageBreak/>
        <w:t>Distinguish the difference between substitution and income effects</w:t>
      </w:r>
      <w:r w:rsidR="001914D3">
        <w:t>.</w:t>
      </w:r>
    </w:p>
    <w:p w:rsidR="00843F43" w:rsidRDefault="00843F43" w:rsidP="00843F43">
      <w:pPr>
        <w:jc w:val="both"/>
        <w:rPr>
          <w:rFonts w:ascii="Arial" w:hAnsi="Arial" w:cs="Arial"/>
          <w:b/>
          <w:u w:val="single"/>
        </w:rPr>
      </w:pPr>
    </w:p>
    <w:p w:rsidR="00843F43" w:rsidRDefault="00843F43" w:rsidP="00843F43">
      <w:pPr>
        <w:jc w:val="both"/>
        <w:rPr>
          <w:rFonts w:ascii="Arial" w:hAnsi="Arial" w:cs="Arial"/>
          <w:b/>
          <w:u w:val="single"/>
        </w:rPr>
      </w:pPr>
    </w:p>
    <w:p w:rsidR="00843F43" w:rsidRPr="00996FA4" w:rsidRDefault="00843F43" w:rsidP="00843F43">
      <w:pPr>
        <w:jc w:val="both"/>
        <w:rPr>
          <w:rFonts w:ascii="Arial" w:hAnsi="Arial" w:cs="Arial"/>
          <w:b/>
          <w:sz w:val="28"/>
          <w:szCs w:val="28"/>
        </w:rPr>
      </w:pPr>
      <w:r>
        <w:rPr>
          <w:rFonts w:ascii="Arial" w:hAnsi="Arial" w:cs="Arial"/>
          <w:b/>
          <w:sz w:val="28"/>
          <w:szCs w:val="28"/>
        </w:rPr>
        <w:t xml:space="preserve">2.8 </w:t>
      </w:r>
      <w:r w:rsidRPr="00996FA4">
        <w:rPr>
          <w:rFonts w:ascii="Arial" w:hAnsi="Arial" w:cs="Arial"/>
          <w:b/>
          <w:sz w:val="28"/>
          <w:szCs w:val="28"/>
        </w:rPr>
        <w:t>Assumptions of Ordinal Utility theory</w:t>
      </w:r>
    </w:p>
    <w:p w:rsidR="00843F43" w:rsidRDefault="00843F43" w:rsidP="00843F43">
      <w:pPr>
        <w:jc w:val="both"/>
        <w:rPr>
          <w:rFonts w:ascii="Arial" w:hAnsi="Arial" w:cs="Arial"/>
          <w:b/>
          <w:u w:val="single"/>
        </w:rPr>
      </w:pPr>
    </w:p>
    <w:p w:rsidR="00843F43" w:rsidRDefault="00843F43" w:rsidP="00843F43">
      <w:pPr>
        <w:ind w:left="720"/>
        <w:jc w:val="both"/>
        <w:rPr>
          <w:rFonts w:ascii="Arial" w:hAnsi="Arial" w:cs="Arial"/>
          <w:b/>
          <w:sz w:val="16"/>
          <w:szCs w:val="16"/>
        </w:rPr>
      </w:pPr>
    </w:p>
    <w:p w:rsidR="00843F43" w:rsidRPr="007C4AC0" w:rsidRDefault="00843F43" w:rsidP="00843F43">
      <w:pPr>
        <w:spacing w:line="360" w:lineRule="auto"/>
        <w:jc w:val="both"/>
      </w:pPr>
      <w:r w:rsidRPr="007C4AC0">
        <w:t>Dear learner, like the previous approach, this approach is based on the following assumptions:</w:t>
      </w:r>
    </w:p>
    <w:p w:rsidR="00843F43" w:rsidRPr="007C4AC0" w:rsidRDefault="00843F43" w:rsidP="00843F43">
      <w:pPr>
        <w:spacing w:line="360" w:lineRule="auto"/>
        <w:ind w:left="360"/>
        <w:jc w:val="both"/>
      </w:pPr>
      <w:r w:rsidRPr="007C4AC0">
        <w:rPr>
          <w:rFonts w:ascii="Arial" w:hAnsi="Arial" w:cs="Arial"/>
          <w:b/>
          <w:iCs/>
        </w:rPr>
        <w:t>1</w:t>
      </w:r>
      <w:r w:rsidRPr="007C4AC0">
        <w:t>. The Consumers are rational-they aim at maximizing their satisfaction or utility given their income and market prices.</w:t>
      </w:r>
    </w:p>
    <w:p w:rsidR="00843F43" w:rsidRPr="007C4AC0" w:rsidRDefault="00843F43" w:rsidP="00843F43">
      <w:pPr>
        <w:spacing w:line="360" w:lineRule="auto"/>
        <w:ind w:left="360"/>
        <w:jc w:val="both"/>
      </w:pPr>
      <w:r w:rsidRPr="007C4AC0">
        <w:t>2. Utility is ordinal, i.e. utility is not absolutely (cardinally) measurable. Consumers are required only to order or rank their preference for various bundles of commodities.</w:t>
      </w:r>
    </w:p>
    <w:p w:rsidR="00843F43" w:rsidRPr="007C4AC0" w:rsidRDefault="00843F43" w:rsidP="00843F43">
      <w:pPr>
        <w:spacing w:line="360" w:lineRule="auto"/>
        <w:ind w:left="360"/>
        <w:jc w:val="both"/>
      </w:pPr>
      <w:r w:rsidRPr="007C4AC0">
        <w:t>3. Diminishing Marginal Rate of Substitution (MRS): The marginal rate of substitution is the rate at which a consumer is willing to substitute one commodity (x) for another commodity (y) so that his total satisfaction remains the same. When a consumer continues to substitute X for Y the rate goes decreasing and it is the slope of the Indifference curve.</w:t>
      </w:r>
    </w:p>
    <w:p w:rsidR="00843F43" w:rsidRPr="007C4AC0" w:rsidRDefault="00843F43" w:rsidP="00843F43">
      <w:pPr>
        <w:spacing w:line="360" w:lineRule="auto"/>
        <w:ind w:left="360"/>
        <w:jc w:val="both"/>
      </w:pPr>
      <w:r w:rsidRPr="007C4AC0">
        <w:t>4. The total utility of the consumer depends on the quantities of the commodities consumed,      i.e., U=f (</w:t>
      </w:r>
      <w:r w:rsidRPr="007C4AC0">
        <w:object w:dxaOrig="1359" w:dyaOrig="360">
          <v:shape id="_x0000_i1041" type="#_x0000_t75" style="width:68.25pt;height:18pt" o:ole="">
            <v:imagedata r:id="rId13" o:title=""/>
          </v:shape>
          <o:OLEObject Type="Embed" ProgID="Equation.3" ShapeID="_x0000_i1041" DrawAspect="Content" ObjectID="_1518176887" r:id="rId39"/>
        </w:object>
      </w:r>
      <w:r w:rsidRPr="007C4AC0">
        <w:t>)</w:t>
      </w:r>
    </w:p>
    <w:p w:rsidR="00843F43" w:rsidRPr="007C4AC0" w:rsidRDefault="00843F43" w:rsidP="00843F43">
      <w:pPr>
        <w:spacing w:line="360" w:lineRule="auto"/>
        <w:ind w:left="360"/>
        <w:jc w:val="both"/>
      </w:pPr>
      <w:r w:rsidRPr="007C4AC0">
        <w:t>5. Preferences are transitive or consistent:</w:t>
      </w:r>
    </w:p>
    <w:p w:rsidR="00843F43" w:rsidRPr="007C4AC0" w:rsidRDefault="00843F43" w:rsidP="00843F43">
      <w:pPr>
        <w:spacing w:line="360" w:lineRule="auto"/>
        <w:ind w:left="360"/>
        <w:jc w:val="both"/>
      </w:pPr>
    </w:p>
    <w:p w:rsidR="00843F43" w:rsidRPr="007C4AC0" w:rsidRDefault="00843F43" w:rsidP="00832951">
      <w:pPr>
        <w:numPr>
          <w:ilvl w:val="0"/>
          <w:numId w:val="8"/>
        </w:numPr>
        <w:spacing w:line="360" w:lineRule="auto"/>
        <w:jc w:val="both"/>
      </w:pPr>
      <w:r w:rsidRPr="007C4AC0">
        <w:t xml:space="preserve">It is transitive in the senses that if the consumer prefers market basket X to market basket Y, and prefers Y to Z, and then the consumer also prefers X to Z. </w:t>
      </w:r>
    </w:p>
    <w:p w:rsidR="00843F43" w:rsidRPr="007C4AC0" w:rsidRDefault="00843F43" w:rsidP="00832951">
      <w:pPr>
        <w:numPr>
          <w:ilvl w:val="0"/>
          <w:numId w:val="8"/>
        </w:numPr>
        <w:spacing w:line="360" w:lineRule="auto"/>
        <w:jc w:val="both"/>
      </w:pPr>
      <w:r w:rsidRPr="007C4AC0">
        <w:t>When we said consistent it means that If market basket X is greater than market basket Y (X&gt;Y) then Y not greater than X (Y not &gt;Y).</w:t>
      </w:r>
    </w:p>
    <w:p w:rsidR="00843F43" w:rsidRPr="007C4AC0" w:rsidRDefault="00843F43" w:rsidP="00843F43">
      <w:pPr>
        <w:spacing w:line="360" w:lineRule="auto"/>
        <w:ind w:left="360"/>
        <w:jc w:val="both"/>
      </w:pPr>
    </w:p>
    <w:p w:rsidR="00843F43" w:rsidRDefault="00843F43" w:rsidP="00843F43">
      <w:pPr>
        <w:spacing w:line="360" w:lineRule="auto"/>
        <w:jc w:val="both"/>
      </w:pPr>
      <w:r w:rsidRPr="007C4AC0">
        <w:t>The ordinal utility approach is expressed or explained with the help of indifference curves. An indifference curve is a concept used to represent an ordinal measure of the tastes and preferences of the consumer and to show how he/she maximizes utility in spending income. Since it uses ICs to study the consumer’s behavior, the ordinal utility theory is also known as the Indifference Curve Analysis.</w:t>
      </w:r>
    </w:p>
    <w:p w:rsidR="00843F43" w:rsidRPr="007C4AC0" w:rsidRDefault="00843F43" w:rsidP="00843F43">
      <w:pPr>
        <w:spacing w:line="360" w:lineRule="auto"/>
        <w:jc w:val="both"/>
      </w:pPr>
    </w:p>
    <w:p w:rsidR="00843F43" w:rsidRPr="00996FA4" w:rsidRDefault="00843F43" w:rsidP="00843F43">
      <w:pPr>
        <w:jc w:val="both"/>
        <w:rPr>
          <w:rFonts w:ascii="Arial" w:hAnsi="Arial" w:cs="Arial"/>
          <w:b/>
        </w:rPr>
      </w:pPr>
      <w:r>
        <w:rPr>
          <w:rFonts w:ascii="Arial" w:hAnsi="Arial" w:cs="Arial"/>
          <w:b/>
        </w:rPr>
        <w:t xml:space="preserve">2.9 </w:t>
      </w:r>
      <w:r w:rsidRPr="00996FA4">
        <w:rPr>
          <w:rFonts w:ascii="Arial" w:hAnsi="Arial" w:cs="Arial"/>
          <w:b/>
        </w:rPr>
        <w:t>Indifference Set, Curve and Map</w:t>
      </w:r>
    </w:p>
    <w:p w:rsidR="00843F43" w:rsidRDefault="00843F43" w:rsidP="00843F43">
      <w:pPr>
        <w:jc w:val="both"/>
        <w:rPr>
          <w:rFonts w:ascii="Arial" w:hAnsi="Arial" w:cs="Arial"/>
          <w:b/>
          <w:u w:val="single"/>
        </w:rPr>
      </w:pPr>
    </w:p>
    <w:p w:rsidR="00843F43" w:rsidRDefault="00843F43" w:rsidP="00843F43">
      <w:pPr>
        <w:ind w:left="720"/>
        <w:jc w:val="both"/>
        <w:rPr>
          <w:rFonts w:ascii="Arial" w:hAnsi="Arial" w:cs="Arial"/>
          <w:b/>
          <w:sz w:val="16"/>
          <w:szCs w:val="16"/>
        </w:rPr>
      </w:pPr>
    </w:p>
    <w:p w:rsidR="00843F43" w:rsidRPr="00F057CD" w:rsidRDefault="00843F43" w:rsidP="00843F43">
      <w:pPr>
        <w:spacing w:line="360" w:lineRule="auto"/>
        <w:jc w:val="both"/>
      </w:pPr>
      <w:r w:rsidRPr="00F057CD">
        <w:t xml:space="preserve">Indifference Set/ Schedule: It is a combination of goods for which the consumer is indifferent, preferring none of any others. It shows the various combinations of goods from which the consumer derives the same level of utility. </w:t>
      </w:r>
    </w:p>
    <w:p w:rsidR="00843F43" w:rsidRPr="008A24AF" w:rsidRDefault="00843F43" w:rsidP="00843F43">
      <w:pPr>
        <w:spacing w:line="480" w:lineRule="auto"/>
        <w:jc w:val="both"/>
      </w:pPr>
    </w:p>
    <w:p w:rsidR="00843F43" w:rsidRPr="006106D8" w:rsidRDefault="00843F43" w:rsidP="00843F43">
      <w:pPr>
        <w:spacing w:line="480" w:lineRule="auto"/>
        <w:jc w:val="both"/>
        <w:rPr>
          <w:rFonts w:ascii="Arial" w:hAnsi="Arial"/>
          <w:b/>
          <w:i/>
          <w:sz w:val="22"/>
          <w:szCs w:val="22"/>
        </w:rPr>
      </w:pPr>
      <w:r>
        <w:tab/>
        <w:t xml:space="preserve">    </w:t>
      </w:r>
      <w:r w:rsidRPr="006106D8">
        <w:rPr>
          <w:rFonts w:ascii="Arial" w:hAnsi="Arial"/>
          <w:b/>
          <w:i/>
          <w:sz w:val="22"/>
          <w:szCs w:val="22"/>
        </w:rPr>
        <w:t>Table2.</w:t>
      </w:r>
      <w:r>
        <w:rPr>
          <w:rFonts w:ascii="Arial" w:hAnsi="Arial"/>
          <w:b/>
          <w:i/>
          <w:sz w:val="22"/>
          <w:szCs w:val="22"/>
        </w:rPr>
        <w:t>4</w:t>
      </w:r>
      <w:r w:rsidRPr="006106D8">
        <w:rPr>
          <w:rFonts w:ascii="Arial" w:hAnsi="Arial"/>
          <w:b/>
          <w:i/>
          <w:sz w:val="22"/>
          <w:szCs w:val="22"/>
        </w:rPr>
        <w:t xml:space="preserve">  Indifference Schedule</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857"/>
        <w:gridCol w:w="900"/>
        <w:gridCol w:w="900"/>
        <w:gridCol w:w="900"/>
      </w:tblGrid>
      <w:tr w:rsidR="00843F43" w:rsidTr="00DD5951">
        <w:tc>
          <w:tcPr>
            <w:tcW w:w="1771" w:type="dxa"/>
          </w:tcPr>
          <w:p w:rsidR="00843F43" w:rsidRDefault="00843F43" w:rsidP="00DD5951">
            <w:pPr>
              <w:jc w:val="center"/>
            </w:pPr>
            <w:r>
              <w:t>Bundle (Combination)</w:t>
            </w:r>
          </w:p>
        </w:tc>
        <w:tc>
          <w:tcPr>
            <w:tcW w:w="857" w:type="dxa"/>
          </w:tcPr>
          <w:p w:rsidR="00843F43" w:rsidRDefault="00843F43" w:rsidP="00DD5951">
            <w:pPr>
              <w:spacing w:line="480" w:lineRule="auto"/>
              <w:jc w:val="both"/>
            </w:pPr>
            <w:r>
              <w:t>A</w:t>
            </w:r>
          </w:p>
        </w:tc>
        <w:tc>
          <w:tcPr>
            <w:tcW w:w="900" w:type="dxa"/>
          </w:tcPr>
          <w:p w:rsidR="00843F43" w:rsidRDefault="00843F43" w:rsidP="00DD5951">
            <w:pPr>
              <w:spacing w:line="480" w:lineRule="auto"/>
              <w:jc w:val="both"/>
            </w:pPr>
            <w:r>
              <w:t>B</w:t>
            </w:r>
          </w:p>
        </w:tc>
        <w:tc>
          <w:tcPr>
            <w:tcW w:w="900" w:type="dxa"/>
          </w:tcPr>
          <w:p w:rsidR="00843F43" w:rsidRDefault="00843F43" w:rsidP="00DD5951">
            <w:pPr>
              <w:spacing w:line="480" w:lineRule="auto"/>
              <w:jc w:val="both"/>
            </w:pPr>
            <w:r>
              <w:t>C</w:t>
            </w:r>
          </w:p>
        </w:tc>
        <w:tc>
          <w:tcPr>
            <w:tcW w:w="900" w:type="dxa"/>
          </w:tcPr>
          <w:p w:rsidR="00843F43" w:rsidRDefault="00843F43" w:rsidP="00DD5951">
            <w:pPr>
              <w:spacing w:line="480" w:lineRule="auto"/>
              <w:jc w:val="both"/>
            </w:pPr>
            <w:r>
              <w:t>D</w:t>
            </w:r>
          </w:p>
        </w:tc>
      </w:tr>
      <w:tr w:rsidR="00843F43" w:rsidTr="00DD5951">
        <w:tc>
          <w:tcPr>
            <w:tcW w:w="1771" w:type="dxa"/>
          </w:tcPr>
          <w:p w:rsidR="00843F43" w:rsidRDefault="00843F43" w:rsidP="00DD5951">
            <w:pPr>
              <w:spacing w:line="480" w:lineRule="auto"/>
              <w:jc w:val="both"/>
            </w:pPr>
            <w:r>
              <w:t xml:space="preserve"> </w:t>
            </w:r>
            <w:smartTag w:uri="urn:schemas-microsoft-com:office:smarttags" w:element="place">
              <w:smartTag w:uri="urn:schemas-microsoft-com:office:smarttags" w:element="City">
                <w:r>
                  <w:t>Orange</w:t>
                </w:r>
              </w:smartTag>
            </w:smartTag>
            <w:r>
              <w:t>(X)</w:t>
            </w:r>
          </w:p>
        </w:tc>
        <w:tc>
          <w:tcPr>
            <w:tcW w:w="857" w:type="dxa"/>
          </w:tcPr>
          <w:p w:rsidR="00843F43" w:rsidRDefault="00843F43" w:rsidP="00DD5951">
            <w:pPr>
              <w:spacing w:line="480" w:lineRule="auto"/>
              <w:jc w:val="both"/>
            </w:pPr>
            <w:r>
              <w:t>1</w:t>
            </w:r>
          </w:p>
        </w:tc>
        <w:tc>
          <w:tcPr>
            <w:tcW w:w="900" w:type="dxa"/>
          </w:tcPr>
          <w:p w:rsidR="00843F43" w:rsidRDefault="00843F43" w:rsidP="00DD5951">
            <w:pPr>
              <w:spacing w:line="480" w:lineRule="auto"/>
              <w:jc w:val="both"/>
            </w:pPr>
            <w:r>
              <w:t>2</w:t>
            </w:r>
          </w:p>
        </w:tc>
        <w:tc>
          <w:tcPr>
            <w:tcW w:w="900" w:type="dxa"/>
          </w:tcPr>
          <w:p w:rsidR="00843F43" w:rsidRDefault="00843F43" w:rsidP="00DD5951">
            <w:pPr>
              <w:spacing w:line="480" w:lineRule="auto"/>
              <w:jc w:val="both"/>
            </w:pPr>
            <w:r>
              <w:t>4</w:t>
            </w:r>
          </w:p>
        </w:tc>
        <w:tc>
          <w:tcPr>
            <w:tcW w:w="900" w:type="dxa"/>
          </w:tcPr>
          <w:p w:rsidR="00843F43" w:rsidRDefault="00843F43" w:rsidP="00DD5951">
            <w:pPr>
              <w:spacing w:line="480" w:lineRule="auto"/>
              <w:jc w:val="both"/>
            </w:pPr>
            <w:r>
              <w:t>7</w:t>
            </w:r>
          </w:p>
        </w:tc>
      </w:tr>
      <w:tr w:rsidR="00843F43" w:rsidTr="00DD5951">
        <w:tc>
          <w:tcPr>
            <w:tcW w:w="1771" w:type="dxa"/>
          </w:tcPr>
          <w:p w:rsidR="00843F43" w:rsidRDefault="00843F43" w:rsidP="00DD5951">
            <w:pPr>
              <w:spacing w:line="480" w:lineRule="auto"/>
              <w:jc w:val="both"/>
            </w:pPr>
            <w:r>
              <w:t>Banana (Y)</w:t>
            </w:r>
          </w:p>
        </w:tc>
        <w:tc>
          <w:tcPr>
            <w:tcW w:w="857" w:type="dxa"/>
          </w:tcPr>
          <w:p w:rsidR="00843F43" w:rsidRDefault="00843F43" w:rsidP="00DD5951">
            <w:pPr>
              <w:spacing w:line="480" w:lineRule="auto"/>
              <w:jc w:val="both"/>
            </w:pPr>
            <w:r>
              <w:t>10</w:t>
            </w:r>
          </w:p>
        </w:tc>
        <w:tc>
          <w:tcPr>
            <w:tcW w:w="900" w:type="dxa"/>
          </w:tcPr>
          <w:p w:rsidR="00843F43" w:rsidRDefault="00843F43" w:rsidP="00DD5951">
            <w:pPr>
              <w:spacing w:line="480" w:lineRule="auto"/>
              <w:jc w:val="both"/>
            </w:pPr>
            <w:r>
              <w:t>6</w:t>
            </w:r>
          </w:p>
        </w:tc>
        <w:tc>
          <w:tcPr>
            <w:tcW w:w="900" w:type="dxa"/>
          </w:tcPr>
          <w:p w:rsidR="00843F43" w:rsidRDefault="00843F43" w:rsidP="00DD5951">
            <w:pPr>
              <w:spacing w:line="480" w:lineRule="auto"/>
              <w:jc w:val="both"/>
            </w:pPr>
            <w:r>
              <w:t>3</w:t>
            </w:r>
          </w:p>
        </w:tc>
        <w:tc>
          <w:tcPr>
            <w:tcW w:w="900" w:type="dxa"/>
          </w:tcPr>
          <w:p w:rsidR="00843F43" w:rsidRDefault="00843F43" w:rsidP="00DD5951">
            <w:pPr>
              <w:spacing w:line="480" w:lineRule="auto"/>
              <w:jc w:val="both"/>
            </w:pPr>
            <w:r>
              <w:t>1</w:t>
            </w:r>
          </w:p>
        </w:tc>
      </w:tr>
    </w:tbl>
    <w:p w:rsidR="00843F43" w:rsidRDefault="00843F43" w:rsidP="00843F43">
      <w:pPr>
        <w:pStyle w:val="Heading8"/>
        <w:rPr>
          <w:rFonts w:ascii="Arial" w:hAnsi="Arial"/>
        </w:rPr>
      </w:pPr>
      <w:r>
        <w:rPr>
          <w:rFonts w:ascii="Arial" w:hAnsi="Arial"/>
          <w:b/>
        </w:rPr>
        <w:t xml:space="preserve">                                        </w:t>
      </w:r>
    </w:p>
    <w:p w:rsidR="00843F43" w:rsidRDefault="00843F43" w:rsidP="00843F43">
      <w:pPr>
        <w:ind w:left="360"/>
        <w:jc w:val="both"/>
        <w:rPr>
          <w:rFonts w:ascii="Arial" w:hAnsi="Arial" w:cs="Arial"/>
          <w:bCs/>
        </w:rPr>
      </w:pPr>
    </w:p>
    <w:p w:rsidR="00843F43" w:rsidRPr="00987C17" w:rsidRDefault="00843F43" w:rsidP="00843F43">
      <w:pPr>
        <w:spacing w:line="360" w:lineRule="auto"/>
        <w:jc w:val="both"/>
      </w:pPr>
      <w:r w:rsidRPr="00987C17">
        <w:t>Each combination of good X and Y gives the consumer equal level of total utility. Thus, the individual is indifferent whether he consumes combination A, B, C or D.</w:t>
      </w:r>
    </w:p>
    <w:p w:rsidR="00843F43" w:rsidRPr="00987C17" w:rsidRDefault="00843F43" w:rsidP="00843F43">
      <w:pPr>
        <w:spacing w:line="360" w:lineRule="auto"/>
        <w:jc w:val="both"/>
      </w:pPr>
    </w:p>
    <w:p w:rsidR="00843F43" w:rsidRPr="00987C17" w:rsidRDefault="00843F43" w:rsidP="00843F43">
      <w:pPr>
        <w:spacing w:line="360" w:lineRule="auto"/>
        <w:jc w:val="both"/>
      </w:pPr>
      <w:r w:rsidRPr="00987C17">
        <w:t xml:space="preserve">Indifference Curves: an indifference curve shows the various combinations of two goods that provide the consumer the same level of utility or satisfaction. It is the locus of points (particular combinations or bundles of good), which yield the same utility (level of satisfaction) to the consumer, so that the consumer is indifferent as to the particular combination he/she consumes. </w:t>
      </w:r>
    </w:p>
    <w:p w:rsidR="00843F43" w:rsidRPr="00987C17" w:rsidRDefault="00843F43" w:rsidP="00843F43">
      <w:pPr>
        <w:spacing w:line="360" w:lineRule="auto"/>
        <w:ind w:left="720"/>
        <w:jc w:val="both"/>
        <w:rPr>
          <w:rFonts w:ascii="Arial" w:hAnsi="Arial" w:cs="Arial"/>
          <w:b/>
          <w:bCs/>
          <w:iCs/>
        </w:rPr>
      </w:pPr>
    </w:p>
    <w:p w:rsidR="00843F43" w:rsidRPr="00987C17" w:rsidRDefault="00843F43" w:rsidP="00843F43">
      <w:pPr>
        <w:spacing w:line="360" w:lineRule="auto"/>
        <w:jc w:val="both"/>
      </w:pPr>
      <w:r w:rsidRPr="00987C17">
        <w:t>By transforming the above indifference schedule into graphical representation, we get an indifference curve.</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8A24AF" w:rsidRDefault="00843F43" w:rsidP="00843F43">
      <w:pPr>
        <w:spacing w:line="360" w:lineRule="auto"/>
        <w:jc w:val="both"/>
      </w:pPr>
    </w:p>
    <w:p w:rsidR="00843F43" w:rsidRDefault="00843F43" w:rsidP="00843F43">
      <w:pPr>
        <w:ind w:left="720"/>
        <w:jc w:val="both"/>
        <w:rPr>
          <w:rFonts w:ascii="Arial" w:hAnsi="Arial" w:cs="Arial"/>
          <w:bCs/>
          <w:iCs/>
          <w:sz w:val="4"/>
        </w:rPr>
      </w:pPr>
    </w:p>
    <w:p w:rsidR="00843F43" w:rsidRDefault="007D5C10" w:rsidP="00843F43">
      <w:pPr>
        <w:ind w:left="720"/>
        <w:jc w:val="both"/>
        <w:rPr>
          <w:rFonts w:ascii="Arial" w:hAnsi="Arial" w:cs="Arial"/>
        </w:rPr>
      </w:pPr>
      <w:r>
        <w:rPr>
          <w:rFonts w:ascii="Arial" w:hAnsi="Arial" w:cs="Arial"/>
          <w:noProof/>
        </w:rPr>
        <w:pict>
          <v:group id="_x0000_s1302" style="position:absolute;left:0;text-align:left;margin-left:-9pt;margin-top:10.3pt;width:477pt;height:198pt;z-index:251761664" coordorigin="1980,3916" coordsize="9540,3960">
            <v:line id="_x0000_s1303" style="position:absolute" from="3060,4276" to="3060,6976" strokeweight="2.25pt"/>
            <v:line id="_x0000_s1304" style="position:absolute" from="3060,6976" to="5760,6976" strokeweight="2.25pt"/>
            <v:line id="_x0000_s1305" style="position:absolute" from="7740,4276" to="7740,6976" strokeweight="2.25pt"/>
            <v:line id="_x0000_s1306" style="position:absolute" from="7740,6976" to="10620,6976" strokeweight="2.25pt"/>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307" type="#_x0000_t19" style="position:absolute;left:3240;top:4276;width:2340;height:2160;rotation:-11794722fd" strokeweight="2.25pt"/>
            <v:shape id="_x0000_s1308" type="#_x0000_t202" style="position:absolute;left:3060;top:7156;width:1260;height:360" filled="f" stroked="f">
              <v:textbox style="mso-next-textbox:#_x0000_s1308">
                <w:txbxContent>
                  <w:p w:rsidR="00DD5951" w:rsidRDefault="00DD5951" w:rsidP="00843F43">
                    <w:r>
                      <w:t>1</w:t>
                    </w:r>
                  </w:p>
                </w:txbxContent>
              </v:textbox>
            </v:shape>
            <v:line id="_x0000_s1309" style="position:absolute" from="3240,6976" to="3240,7156"/>
            <v:line id="_x0000_s1310" style="position:absolute" from="3600,6976" to="3600,7156"/>
            <v:shape id="_x0000_s1311" type="#_x0000_t202" style="position:absolute;left:3420;top:7156;width:1080;height:360" filled="f" stroked="f">
              <v:textbox style="mso-next-textbox:#_x0000_s1311">
                <w:txbxContent>
                  <w:p w:rsidR="00DD5951" w:rsidRDefault="00DD5951" w:rsidP="00843F43">
                    <w:r>
                      <w:t>2</w:t>
                    </w:r>
                  </w:p>
                </w:txbxContent>
              </v:textbox>
            </v:shape>
            <v:shape id="_x0000_s1312" type="#_x0000_t202" style="position:absolute;left:4140;top:7156;width:540;height:360" filled="f" stroked="f">
              <v:textbox style="mso-next-textbox:#_x0000_s1312">
                <w:txbxContent>
                  <w:p w:rsidR="00DD5951" w:rsidRDefault="00DD5951" w:rsidP="00843F43">
                    <w:r>
                      <w:t>4</w:t>
                    </w:r>
                  </w:p>
                </w:txbxContent>
              </v:textbox>
            </v:shape>
            <v:line id="_x0000_s1313" style="position:absolute" from="4320,6976" to="4320,7156"/>
            <v:shape id="_x0000_s1314" type="#_x0000_t202" style="position:absolute;left:5220;top:7156;width:540;height:360" filled="f" stroked="f">
              <v:textbox style="mso-next-textbox:#_x0000_s1314">
                <w:txbxContent>
                  <w:p w:rsidR="00DD5951" w:rsidRDefault="00DD5951" w:rsidP="00843F43">
                    <w:r>
                      <w:t>7</w:t>
                    </w:r>
                  </w:p>
                </w:txbxContent>
              </v:textbox>
            </v:shape>
            <v:line id="_x0000_s1315" style="position:absolute" from="5400,6976" to="5400,7156"/>
            <v:line id="_x0000_s1316" style="position:absolute;flip:y" from="3240,4456" to="3240,6976">
              <v:stroke dashstyle="1 1"/>
            </v:line>
            <v:line id="_x0000_s1317" style="position:absolute;flip:x" from="3060,4456" to="3240,4456">
              <v:stroke dashstyle="1 1"/>
            </v:line>
            <v:line id="_x0000_s1318" style="position:absolute;flip:x" from="2880,4456" to="3060,4456"/>
            <v:line id="_x0000_s1319" style="position:absolute;flip:x" from="3060,6436" to="5400,6436">
              <v:stroke dashstyle="1 1"/>
            </v:line>
            <v:line id="_x0000_s1320" style="position:absolute" from="5400,6436" to="5400,6976">
              <v:stroke dashstyle="1 1"/>
            </v:line>
            <v:line id="_x0000_s1321" style="position:absolute;flip:x" from="2880,6076" to="3060,6076"/>
            <v:line id="_x0000_s1322" style="position:absolute" from="3060,6076" to="4320,6076">
              <v:stroke dashstyle="1 1"/>
            </v:line>
            <v:line id="_x0000_s1323" style="position:absolute" from="4320,6076" to="4320,6976">
              <v:stroke dashstyle="1 1"/>
            </v:line>
            <v:line id="_x0000_s1324" style="position:absolute;flip:y" from="3600,5356" to="3600,6976">
              <v:stroke dashstyle="1 1"/>
            </v:line>
            <v:line id="_x0000_s1325" style="position:absolute;flip:x" from="3060,5356" to="3600,5356">
              <v:stroke dashstyle="1 1"/>
            </v:line>
            <v:line id="_x0000_s1326" style="position:absolute;flip:x" from="2880,5356" to="3060,5356"/>
            <v:line id="_x0000_s1327" style="position:absolute;flip:x" from="2880,6436" to="3060,6436"/>
            <v:shape id="_x0000_s1328" type="#_x0000_t202" style="position:absolute;left:2520;top:6256;width:1080;height:540" filled="f" stroked="f">
              <v:textbox style="mso-next-textbox:#_x0000_s1328">
                <w:txbxContent>
                  <w:p w:rsidR="00DD5951" w:rsidRDefault="00DD5951" w:rsidP="00843F43">
                    <w:r>
                      <w:t>1</w:t>
                    </w:r>
                  </w:p>
                </w:txbxContent>
              </v:textbox>
            </v:shape>
            <v:shape id="_x0000_s1329" type="#_x0000_t202" style="position:absolute;left:2520;top:5896;width:720;height:540" filled="f" stroked="f">
              <v:textbox style="mso-next-textbox:#_x0000_s1329">
                <w:txbxContent>
                  <w:p w:rsidR="00DD5951" w:rsidRDefault="00DD5951" w:rsidP="00843F43">
                    <w:r>
                      <w:t>2</w:t>
                    </w:r>
                  </w:p>
                </w:txbxContent>
              </v:textbox>
            </v:shape>
            <v:shape id="_x0000_s1330" type="#_x0000_t202" style="position:absolute;left:2520;top:5176;width:720;height:720" filled="f" stroked="f">
              <v:textbox style="mso-next-textbox:#_x0000_s1330">
                <w:txbxContent>
                  <w:p w:rsidR="00DD5951" w:rsidRDefault="00DD5951" w:rsidP="00843F43">
                    <w:r>
                      <w:t>6</w:t>
                    </w:r>
                  </w:p>
                </w:txbxContent>
              </v:textbox>
            </v:shape>
            <v:shape id="_x0000_s1331" type="#_x0000_t202" style="position:absolute;left:2340;top:4276;width:720;height:720" filled="f" stroked="f">
              <v:textbox style="mso-next-textbox:#_x0000_s1331">
                <w:txbxContent>
                  <w:p w:rsidR="00DD5951" w:rsidRDefault="00DD5951" w:rsidP="00843F43">
                    <w:pPr>
                      <w:pStyle w:val="IndexHeading"/>
                    </w:pPr>
                    <w:r>
                      <w:t>10</w:t>
                    </w:r>
                  </w:p>
                </w:txbxContent>
              </v:textbox>
            </v:shape>
            <v:shape id="_x0000_s1332" type="#_x0000_t202" style="position:absolute;left:4320;top:4276;width:540;height:540" filled="f" stroked="f">
              <v:textbox style="mso-next-textbox:#_x0000_s1332">
                <w:txbxContent>
                  <w:p w:rsidR="00DD5951" w:rsidRDefault="00DD5951" w:rsidP="00843F43"/>
                </w:txbxContent>
              </v:textbox>
            </v:shape>
            <v:shape id="_x0000_s1333" type="#_x0000_t202" style="position:absolute;left:3060;top:4276;width:900;height:720" filled="f" stroked="f">
              <v:textbox style="mso-next-textbox:#_x0000_s1333">
                <w:txbxContent>
                  <w:p w:rsidR="00DD5951" w:rsidRDefault="00DD5951" w:rsidP="00843F43"/>
                </w:txbxContent>
              </v:textbox>
            </v:shape>
            <v:shape id="_x0000_s1334" type="#_x0000_t202" style="position:absolute;left:3240;top:5176;width:720;height:540" filled="f" stroked="f">
              <v:textbox style="mso-next-textbox:#_x0000_s1334">
                <w:txbxContent>
                  <w:p w:rsidR="00DD5951" w:rsidRDefault="00DD5951" w:rsidP="00843F43"/>
                </w:txbxContent>
              </v:textbox>
            </v:shape>
            <v:shape id="_x0000_s1335" type="#_x0000_t202" style="position:absolute;left:4140;top:5896;width:540;height:540" filled="f" stroked="f">
              <v:textbox style="mso-next-textbox:#_x0000_s1335">
                <w:txbxContent>
                  <w:p w:rsidR="00DD5951" w:rsidRDefault="00DD5951" w:rsidP="00843F43"/>
                </w:txbxContent>
              </v:textbox>
            </v:shape>
            <v:shape id="_x0000_s1336" type="#_x0000_t202" style="position:absolute;left:3240;top:4276;width:900;height:720" filled="f" stroked="f">
              <v:textbox style="mso-next-textbox:#_x0000_s1336">
                <w:txbxContent>
                  <w:p w:rsidR="00DD5951" w:rsidRDefault="00DD5951" w:rsidP="00843F43">
                    <w:pPr>
                      <w:rPr>
                        <w:b/>
                        <w:bCs/>
                      </w:rPr>
                    </w:pPr>
                    <w:r>
                      <w:rPr>
                        <w:b/>
                        <w:bCs/>
                      </w:rPr>
                      <w:t>A</w:t>
                    </w:r>
                  </w:p>
                </w:txbxContent>
              </v:textbox>
            </v:shape>
            <v:shape id="_x0000_s1337" type="#_x0000_t202" style="position:absolute;left:3420;top:4996;width:720;height:720" filled="f" stroked="f">
              <v:textbox style="mso-next-textbox:#_x0000_s1337">
                <w:txbxContent>
                  <w:p w:rsidR="00DD5951" w:rsidRDefault="00DD5951" w:rsidP="00843F43">
                    <w:pPr>
                      <w:rPr>
                        <w:b/>
                        <w:bCs/>
                      </w:rPr>
                    </w:pPr>
                    <w:r>
                      <w:rPr>
                        <w:b/>
                        <w:bCs/>
                      </w:rPr>
                      <w:t>B</w:t>
                    </w:r>
                  </w:p>
                </w:txbxContent>
              </v:textbox>
            </v:shape>
            <v:shape id="_x0000_s1338" type="#_x0000_t202" style="position:absolute;left:4140;top:5716;width:720;height:720" filled="f" stroked="f">
              <v:textbox style="mso-next-textbox:#_x0000_s1338">
                <w:txbxContent>
                  <w:p w:rsidR="00DD5951" w:rsidRDefault="00DD5951" w:rsidP="00843F43">
                    <w:pPr>
                      <w:rPr>
                        <w:b/>
                        <w:bCs/>
                      </w:rPr>
                    </w:pPr>
                    <w:r>
                      <w:rPr>
                        <w:b/>
                        <w:bCs/>
                      </w:rPr>
                      <w:t>C</w:t>
                    </w:r>
                  </w:p>
                </w:txbxContent>
              </v:textbox>
            </v:shape>
            <v:shape id="_x0000_s1339" type="#_x0000_t202" style="position:absolute;left:5220;top:6076;width:900;height:540" filled="f" stroked="f">
              <v:textbox style="mso-next-textbox:#_x0000_s1339">
                <w:txbxContent>
                  <w:p w:rsidR="00DD5951" w:rsidRDefault="00DD5951" w:rsidP="00843F43">
                    <w:pPr>
                      <w:rPr>
                        <w:b/>
                        <w:bCs/>
                      </w:rPr>
                    </w:pPr>
                    <w:r>
                      <w:rPr>
                        <w:b/>
                        <w:bCs/>
                      </w:rPr>
                      <w:t>D</w:t>
                    </w:r>
                  </w:p>
                </w:txbxContent>
              </v:textbox>
            </v:shape>
            <v:shape id="_x0000_s1340" type="#_x0000_t19" style="position:absolute;left:8460;top:4456;width:1620;height:1800;rotation:-11468548fd" strokeweight="1.5pt"/>
            <v:shape id="_x0000_s1341" type="#_x0000_t19" style="position:absolute;left:9000;top:3916;width:1980;height:2340;rotation:-11719623fd" strokeweight="1.5pt"/>
            <v:shape id="_x0000_s1342" type="#_x0000_t19" style="position:absolute;left:7920;top:4637;width:1980;height:2160;rotation:-11658578fd" strokeweight="1.5pt"/>
            <v:shape id="_x0000_s1343" type="#_x0000_t202" style="position:absolute;left:3960;top:7516;width:1260;height:360" filled="f" stroked="f">
              <v:textbox style="mso-next-textbox:#_x0000_s1343">
                <w:txbxContent>
                  <w:p w:rsidR="00DD5951" w:rsidRDefault="00DD5951" w:rsidP="00843F43">
                    <w:pPr>
                      <w:rPr>
                        <w:b/>
                        <w:bCs/>
                      </w:rPr>
                    </w:pPr>
                    <w:proofErr w:type="spellStart"/>
                    <w:r>
                      <w:rPr>
                        <w:b/>
                        <w:bCs/>
                      </w:rPr>
                      <w:t>OrangeX</w:t>
                    </w:r>
                    <w:proofErr w:type="spellEnd"/>
                    <w:r>
                      <w:rPr>
                        <w:b/>
                        <w:bCs/>
                      </w:rPr>
                      <w:t>)) (X)</w:t>
                    </w:r>
                  </w:p>
                </w:txbxContent>
              </v:textbox>
            </v:shape>
            <v:shape id="_x0000_s1344" type="#_x0000_t202" style="position:absolute;left:1980;top:4637;width:900;height:1800" filled="f" stroked="f">
              <v:textbox style="layout-flow:vertical;mso-layout-flow-alt:bottom-to-top;mso-next-textbox:#_x0000_s1344">
                <w:txbxContent>
                  <w:p w:rsidR="00DD5951" w:rsidRDefault="00DD5951" w:rsidP="00843F43">
                    <w:pPr>
                      <w:rPr>
                        <w:b/>
                        <w:bCs/>
                      </w:rPr>
                    </w:pPr>
                    <w:r>
                      <w:rPr>
                        <w:b/>
                        <w:bCs/>
                      </w:rPr>
                      <w:t>Banana (Y)</w:t>
                    </w:r>
                  </w:p>
                </w:txbxContent>
              </v:textbox>
            </v:shape>
            <v:line id="_x0000_s1345" style="position:absolute;flip:x" from="4860,5536" to="5040,6256" strokeweight="2.25pt">
              <v:stroke endarrow="block"/>
            </v:line>
            <v:shape id="_x0000_s1346" type="#_x0000_t202" style="position:absolute;left:4680;top:4817;width:1620;height:900" filled="f" stroked="f">
              <v:textbox style="mso-next-textbox:#_x0000_s1346">
                <w:txbxContent>
                  <w:p w:rsidR="00DD5951" w:rsidRDefault="00DD5951" w:rsidP="00843F43">
                    <w:pPr>
                      <w:rPr>
                        <w:rFonts w:ascii="Sylfaen" w:hAnsi="Sylfaen"/>
                        <w:b/>
                        <w:bCs/>
                      </w:rPr>
                    </w:pPr>
                    <w:r>
                      <w:rPr>
                        <w:rFonts w:ascii="Sylfaen" w:hAnsi="Sylfaen"/>
                        <w:b/>
                        <w:bCs/>
                      </w:rPr>
                      <w:t>Indifference</w:t>
                    </w:r>
                  </w:p>
                  <w:p w:rsidR="00DD5951" w:rsidRDefault="00DD5951" w:rsidP="00843F43">
                    <w:r>
                      <w:rPr>
                        <w:rFonts w:ascii="Sylfaen" w:hAnsi="Sylfaen"/>
                        <w:b/>
                        <w:bCs/>
                      </w:rPr>
                      <w:t>Curve (IC)</w:t>
                    </w:r>
                  </w:p>
                </w:txbxContent>
              </v:textbox>
            </v:shape>
            <v:shape id="_x0000_s1347" type="#_x0000_t202" style="position:absolute;left:9720;top:6480;width:1080;height:540" filled="f" stroked="f">
              <v:textbox style="mso-next-textbox:#_x0000_s1347">
                <w:txbxContent>
                  <w:p w:rsidR="00DD5951" w:rsidRDefault="00DD5951" w:rsidP="00843F43">
                    <w:pPr>
                      <w:rPr>
                        <w:b/>
                        <w:bCs/>
                      </w:rPr>
                    </w:pPr>
                    <w:r>
                      <w:rPr>
                        <w:b/>
                        <w:bCs/>
                      </w:rPr>
                      <w:t>IC</w:t>
                    </w:r>
                    <w:r>
                      <w:rPr>
                        <w:b/>
                        <w:bCs/>
                        <w:vertAlign w:val="subscript"/>
                      </w:rPr>
                      <w:t>1</w:t>
                    </w:r>
                  </w:p>
                </w:txbxContent>
              </v:textbox>
            </v:shape>
            <v:shape id="_x0000_s1348" type="#_x0000_t202" style="position:absolute;left:9900;top:6120;width:1080;height:720" filled="f" stroked="f">
              <v:textbox style="mso-next-textbox:#_x0000_s1348">
                <w:txbxContent>
                  <w:p w:rsidR="00DD5951" w:rsidRDefault="00DD5951" w:rsidP="00843F43">
                    <w:pPr>
                      <w:rPr>
                        <w:b/>
                      </w:rPr>
                    </w:pPr>
                    <w:r>
                      <w:rPr>
                        <w:b/>
                      </w:rPr>
                      <w:t>IC</w:t>
                    </w:r>
                    <w:r>
                      <w:rPr>
                        <w:b/>
                        <w:vertAlign w:val="subscript"/>
                      </w:rPr>
                      <w:t>2</w:t>
                    </w:r>
                  </w:p>
                </w:txbxContent>
              </v:textbox>
            </v:shape>
            <v:shape id="_x0000_s1349" type="#_x0000_t202" style="position:absolute;left:10800;top:5940;width:720;height:540" filled="f" stroked="f">
              <v:textbox style="mso-next-textbox:#_x0000_s1349">
                <w:txbxContent>
                  <w:p w:rsidR="00DD5951" w:rsidRDefault="00DD5951" w:rsidP="00843F43">
                    <w:pPr>
                      <w:rPr>
                        <w:b/>
                        <w:bCs/>
                      </w:rPr>
                    </w:pPr>
                    <w:r>
                      <w:rPr>
                        <w:b/>
                        <w:bCs/>
                      </w:rPr>
                      <w:t>IC</w:t>
                    </w:r>
                    <w:r>
                      <w:rPr>
                        <w:b/>
                        <w:bCs/>
                        <w:vertAlign w:val="subscript"/>
                      </w:rPr>
                      <w:t>3</w:t>
                    </w:r>
                  </w:p>
                </w:txbxContent>
              </v:textbox>
            </v:shape>
            <v:shape id="_x0000_s1350" type="#_x0000_t202" style="position:absolute;left:9000;top:7200;width:1260;height:360" filled="f" stroked="f">
              <v:textbox style="mso-next-textbox:#_x0000_s1350">
                <w:txbxContent>
                  <w:p w:rsidR="00DD5951" w:rsidRDefault="00DD5951" w:rsidP="00843F43">
                    <w:pPr>
                      <w:rPr>
                        <w:b/>
                        <w:bCs/>
                      </w:rPr>
                    </w:pPr>
                    <w:r>
                      <w:rPr>
                        <w:b/>
                        <w:bCs/>
                      </w:rPr>
                      <w:t>Good A</w:t>
                    </w:r>
                  </w:p>
                </w:txbxContent>
              </v:textbox>
            </v:shape>
            <v:shape id="_x0000_s1351" type="#_x0000_t202" style="position:absolute;left:6840;top:4680;width:720;height:1620" filled="f" stroked="f">
              <v:textbox style="layout-flow:vertical;mso-layout-flow-alt:bottom-to-top;mso-next-textbox:#_x0000_s1351">
                <w:txbxContent>
                  <w:p w:rsidR="00DD5951" w:rsidRDefault="00DD5951" w:rsidP="00843F43">
                    <w:pPr>
                      <w:rPr>
                        <w:b/>
                        <w:bCs/>
                      </w:rPr>
                    </w:pPr>
                    <w:r>
                      <w:rPr>
                        <w:b/>
                        <w:bCs/>
                      </w:rPr>
                      <w:t>Good B</w:t>
                    </w:r>
                  </w:p>
                </w:txbxContent>
              </v:textbox>
            </v:shape>
          </v:group>
        </w:pict>
      </w: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675"/>
        <w:jc w:val="both"/>
        <w:rPr>
          <w:rFonts w:ascii="Arial" w:hAnsi="Arial" w:cs="Arial"/>
        </w:rPr>
      </w:pPr>
    </w:p>
    <w:p w:rsidR="00843F43" w:rsidRDefault="00843F43" w:rsidP="00843F43">
      <w:pPr>
        <w:ind w:left="1440"/>
        <w:jc w:val="both"/>
        <w:rPr>
          <w:rFonts w:ascii="Arial" w:hAnsi="Arial" w:cs="Arial"/>
          <w:b/>
        </w:rPr>
      </w:pPr>
    </w:p>
    <w:p w:rsidR="00843F43" w:rsidRDefault="00843F43" w:rsidP="00843F43">
      <w:pPr>
        <w:ind w:left="1440"/>
        <w:jc w:val="both"/>
        <w:rPr>
          <w:rFonts w:ascii="Arial" w:hAnsi="Arial" w:cs="Arial"/>
          <w:b/>
        </w:rPr>
      </w:pPr>
    </w:p>
    <w:p w:rsidR="00843F43" w:rsidRDefault="00843F43" w:rsidP="00843F43">
      <w:pPr>
        <w:ind w:left="1440"/>
        <w:jc w:val="both"/>
        <w:rPr>
          <w:rFonts w:ascii="Arial" w:hAnsi="Arial" w:cs="Arial"/>
          <w:b/>
        </w:rPr>
      </w:pPr>
    </w:p>
    <w:p w:rsidR="00843F43" w:rsidRDefault="00843F43" w:rsidP="00843F43">
      <w:pPr>
        <w:ind w:left="1440"/>
        <w:jc w:val="both"/>
        <w:rPr>
          <w:rFonts w:ascii="Arial" w:hAnsi="Arial" w:cs="Arial"/>
          <w:b/>
        </w:rPr>
      </w:pPr>
      <w:r>
        <w:rPr>
          <w:rFonts w:ascii="Arial" w:hAnsi="Arial" w:cs="Arial"/>
          <w:b/>
        </w:rPr>
        <w:t>Indifference curve</w:t>
      </w:r>
      <w:r>
        <w:rPr>
          <w:rFonts w:ascii="Arial" w:hAnsi="Arial" w:cs="Arial"/>
          <w:b/>
        </w:rPr>
        <w:tab/>
        <w:t xml:space="preserve">                                              Indifference map</w:t>
      </w:r>
    </w:p>
    <w:p w:rsidR="00843F43" w:rsidRPr="001B77FD" w:rsidRDefault="00843F43" w:rsidP="00843F43">
      <w:pPr>
        <w:jc w:val="both"/>
        <w:rPr>
          <w:rFonts w:ascii="Arial" w:hAnsi="Arial" w:cs="Arial"/>
          <w:b/>
          <w:bCs/>
          <w:i/>
          <w:sz w:val="22"/>
          <w:szCs w:val="22"/>
        </w:rPr>
      </w:pPr>
      <w:r w:rsidRPr="001B77FD">
        <w:rPr>
          <w:rFonts w:ascii="Arial" w:hAnsi="Arial" w:cs="Arial"/>
          <w:b/>
          <w:bCs/>
          <w:i/>
          <w:sz w:val="22"/>
          <w:szCs w:val="22"/>
        </w:rPr>
        <w:t>Fig2.4 indifference curves and indifference map.</w:t>
      </w:r>
    </w:p>
    <w:p w:rsidR="00843F43" w:rsidRDefault="00843F43" w:rsidP="00843F43">
      <w:pPr>
        <w:jc w:val="both"/>
        <w:rPr>
          <w:rFonts w:ascii="Arial" w:hAnsi="Arial" w:cs="Arial"/>
          <w:b/>
          <w:bCs/>
        </w:rPr>
      </w:pPr>
    </w:p>
    <w:p w:rsidR="00843F43" w:rsidRPr="00684EA4" w:rsidRDefault="00843F43" w:rsidP="00843F43">
      <w:pPr>
        <w:spacing w:line="360" w:lineRule="auto"/>
        <w:jc w:val="both"/>
      </w:pPr>
      <w:r w:rsidRPr="00684EA4">
        <w:t>Indifference Map: To describe a person’s preferences for all combinations potato and meat, we can graph a set of indifference curves called an indifference map. In other words it is the entire set of indifference curves is known as an indifference map, which reflects the entire set of tastes and preferences of the consumer. A higher indifference curve refers to a higher level of satisfaction and a lower indifference curve shows lesser satisfaction. IC2 reflects higher level of utility than that of IC1.Any consumer has lots of indifference curves, not just one.</w:t>
      </w:r>
    </w:p>
    <w:p w:rsidR="00843F43" w:rsidRDefault="00843F43" w:rsidP="00843F43">
      <w:pPr>
        <w:jc w:val="both"/>
        <w:rPr>
          <w:rFonts w:ascii="Arial" w:hAnsi="Arial" w:cs="Arial"/>
          <w:b/>
          <w:bCs/>
        </w:rPr>
      </w:pPr>
    </w:p>
    <w:p w:rsidR="00843F43" w:rsidRDefault="00843F43" w:rsidP="00843F43">
      <w:pPr>
        <w:jc w:val="both"/>
        <w:rPr>
          <w:rFonts w:ascii="Arial" w:hAnsi="Arial" w:cs="Arial"/>
          <w:bCs/>
        </w:rPr>
      </w:pPr>
      <w:r>
        <w:rPr>
          <w:rFonts w:ascii="Arial" w:hAnsi="Arial" w:cs="Arial"/>
          <w:b/>
          <w:bCs/>
        </w:rPr>
        <w:t>Properties of Indifference Curves</w:t>
      </w:r>
      <w:r>
        <w:rPr>
          <w:rFonts w:ascii="Arial" w:hAnsi="Arial" w:cs="Arial"/>
          <w:bCs/>
        </w:rPr>
        <w:t>:</w:t>
      </w:r>
    </w:p>
    <w:p w:rsidR="00843F43" w:rsidRDefault="00843F43" w:rsidP="00843F43">
      <w:pPr>
        <w:jc w:val="both"/>
        <w:rPr>
          <w:rFonts w:ascii="Arial" w:hAnsi="Arial" w:cs="Arial"/>
          <w:bCs/>
        </w:rPr>
      </w:pPr>
    </w:p>
    <w:p w:rsidR="00843F43" w:rsidRPr="00D32BD9" w:rsidRDefault="00843F43" w:rsidP="00843F43">
      <w:pPr>
        <w:spacing w:line="360" w:lineRule="auto"/>
        <w:jc w:val="both"/>
      </w:pPr>
      <w:r w:rsidRPr="00D32BD9">
        <w:t>Indifference curves have certain unique characteristics with which their foundation is based.</w:t>
      </w:r>
    </w:p>
    <w:p w:rsidR="00843F43" w:rsidRPr="00D32BD9" w:rsidRDefault="00843F43" w:rsidP="00843F43">
      <w:pPr>
        <w:spacing w:line="360" w:lineRule="auto"/>
        <w:jc w:val="both"/>
        <w:rPr>
          <w:rFonts w:ascii="Arial" w:hAnsi="Arial" w:cs="Arial"/>
        </w:rPr>
      </w:pPr>
    </w:p>
    <w:p w:rsidR="00843F43" w:rsidRPr="00D32BD9" w:rsidRDefault="00843F43" w:rsidP="00832951">
      <w:pPr>
        <w:numPr>
          <w:ilvl w:val="0"/>
          <w:numId w:val="11"/>
        </w:numPr>
        <w:spacing w:line="360" w:lineRule="auto"/>
        <w:jc w:val="both"/>
      </w:pPr>
      <w:r w:rsidRPr="00D32BD9">
        <w:t xml:space="preserve">Indifference curves have negative slope (downward sloping to the right). Indifference curves are negatively sloped because the consumption level of one commodity can be increased only by reducing the consumption level of </w:t>
      </w:r>
      <w:r w:rsidRPr="00D32BD9">
        <w:lastRenderedPageBreak/>
        <w:t>the other commodity. That means, if the quantity of one commodity increases with the quantity of the other remaining constant, the total utility of the consumer increases. On the other hand, if the quantity of one commodity decreases with the quantity of the other remaining constant, the total utility of the consumer reduces. Hence, in order to keep the utility of the consumer constant, as the quantity of one commodity is increased, the quantity of the other must be decreased.</w:t>
      </w:r>
    </w:p>
    <w:p w:rsidR="00843F43" w:rsidRPr="00D32BD9" w:rsidRDefault="00843F43" w:rsidP="00832951">
      <w:pPr>
        <w:numPr>
          <w:ilvl w:val="0"/>
          <w:numId w:val="11"/>
        </w:numPr>
        <w:spacing w:line="360" w:lineRule="auto"/>
        <w:jc w:val="both"/>
      </w:pPr>
      <w:r w:rsidRPr="00D32BD9">
        <w:t xml:space="preserve">Indifference curves do not intersect each other. Intersection between two indifference curves is inconsistent with the reflection of indifference curves. If they did, the point of their intersection would mean two different levels of satisfaction, which is impossible. </w:t>
      </w:r>
    </w:p>
    <w:p w:rsidR="00843F43" w:rsidRPr="00D32BD9" w:rsidRDefault="00843F43" w:rsidP="00832951">
      <w:pPr>
        <w:numPr>
          <w:ilvl w:val="0"/>
          <w:numId w:val="11"/>
        </w:numPr>
        <w:spacing w:line="360" w:lineRule="auto"/>
        <w:jc w:val="both"/>
      </w:pPr>
      <w:r w:rsidRPr="00D32BD9">
        <w:t>A higher Indifference curve is always preferred to a lower one. The further away from the origin an indifferent curve lies, the higher the level of utility it denotes: baskets of goods on a higher indifference curve are preferred by the rational consumer, because they contain more of the two commodities than the lower ones.</w:t>
      </w:r>
    </w:p>
    <w:p w:rsidR="00843F43" w:rsidRPr="0030088B" w:rsidRDefault="00843F43" w:rsidP="00832951">
      <w:pPr>
        <w:numPr>
          <w:ilvl w:val="0"/>
          <w:numId w:val="11"/>
        </w:numPr>
        <w:spacing w:line="360" w:lineRule="auto"/>
        <w:jc w:val="both"/>
        <w:rPr>
          <w:sz w:val="26"/>
          <w:szCs w:val="26"/>
        </w:rPr>
      </w:pPr>
      <w:r w:rsidRPr="00D32BD9">
        <w:t>Indifference curves are convex to the origin. This implies that the slope of an indifference curve decreases (in absolute terms) as we move along the curve from the left downwards to the right. This assumption implies that the commodities can substitute one another at any point on an indifference curve, but are not perfect substitutes</w:t>
      </w:r>
      <w:r w:rsidRPr="0030088B">
        <w:rPr>
          <w:sz w:val="26"/>
          <w:szCs w:val="26"/>
        </w:rPr>
        <w:t xml:space="preserve">. </w:t>
      </w:r>
    </w:p>
    <w:p w:rsidR="00843F43" w:rsidRDefault="00843F43" w:rsidP="00843F43">
      <w:pPr>
        <w:jc w:val="both"/>
        <w:rPr>
          <w:rFonts w:ascii="Arial" w:hAnsi="Arial" w:cs="Arial"/>
        </w:rPr>
      </w:pPr>
    </w:p>
    <w:p w:rsidR="00843F43" w:rsidRDefault="00843F43" w:rsidP="00843F43">
      <w:pPr>
        <w:ind w:left="720"/>
        <w:jc w:val="both"/>
        <w:rPr>
          <w:rFonts w:ascii="Arial" w:hAnsi="Arial" w:cs="Arial"/>
        </w:rPr>
      </w:pPr>
      <w:r>
        <w:rPr>
          <w:rFonts w:ascii="Arial" w:hAnsi="Arial" w:cs="Arial"/>
        </w:rPr>
        <w:t xml:space="preserve">           </w:t>
      </w:r>
    </w:p>
    <w:p w:rsidR="00843F43" w:rsidRDefault="007D5C10" w:rsidP="00843F43">
      <w:pPr>
        <w:jc w:val="both"/>
        <w:rPr>
          <w:rFonts w:ascii="Arial" w:hAnsi="Arial" w:cs="Arial"/>
        </w:rPr>
      </w:pPr>
      <w:r>
        <w:rPr>
          <w:rFonts w:ascii="Arial" w:hAnsi="Arial" w:cs="Arial"/>
          <w:noProof/>
        </w:rPr>
        <w:pict>
          <v:group id="_x0000_s1231" style="position:absolute;left:0;text-align:left;margin-left:54pt;margin-top:2.2pt;width:414pt;height:150.8pt;z-index:251754496" coordorigin="1980,1800" coordsize="8280,3016">
            <v:line id="_x0000_s1232" style="position:absolute" from="2520,1980" to="2520,4140"/>
            <v:line id="_x0000_s1233" style="position:absolute" from="2520,4140" to="2520,4140"/>
            <v:line id="_x0000_s1234" style="position:absolute" from="2520,4140" to="4860,4140"/>
            <v:line id="_x0000_s1235" style="position:absolute" from="6660,1800" to="6660,4140"/>
            <v:shape id="_x0000_s1236" type="#_x0000_t202" style="position:absolute;left:3240;top:4320;width:1620;height:496" filled="f" stroked="f">
              <v:textbox style="mso-next-textbox:#_x0000_s1236">
                <w:txbxContent>
                  <w:p w:rsidR="00DD5951" w:rsidRDefault="00DD5951" w:rsidP="00843F43">
                    <w:smartTag w:uri="urn:schemas-microsoft-com:office:smarttags" w:element="place">
                      <w:smartTag w:uri="urn:schemas-microsoft-com:office:smarttags" w:element="City">
                        <w:r>
                          <w:t>Orange</w:t>
                        </w:r>
                      </w:smartTag>
                    </w:smartTag>
                  </w:p>
                </w:txbxContent>
              </v:textbox>
            </v:shape>
            <v:shape id="_x0000_s1237" type="#_x0000_t202" style="position:absolute;left:1980;top:2296;width:540;height:1080" filled="f" stroked="f">
              <v:textbox style="layout-flow:vertical;mso-layout-flow-alt:bottom-to-top;mso-next-textbox:#_x0000_s1237">
                <w:txbxContent>
                  <w:p w:rsidR="00DD5951" w:rsidRDefault="00DD5951" w:rsidP="00843F43">
                    <w:r>
                      <w:t>Banana</w:t>
                    </w:r>
                  </w:p>
                </w:txbxContent>
              </v:textbox>
            </v:shape>
            <v:shape id="_x0000_s1238" type="#_x0000_t202" style="position:absolute;left:7560;top:4276;width:1440;height:540" filled="f" stroked="f">
              <v:textbox style="mso-next-textbox:#_x0000_s1238">
                <w:txbxContent>
                  <w:p w:rsidR="00DD5951" w:rsidRDefault="00DD5951" w:rsidP="00843F43">
                    <w:smartTag w:uri="urn:schemas-microsoft-com:office:smarttags" w:element="place">
                      <w:smartTag w:uri="urn:schemas-microsoft-com:office:smarttags" w:element="City">
                        <w:r>
                          <w:t>Orange</w:t>
                        </w:r>
                      </w:smartTag>
                    </w:smartTag>
                  </w:p>
                </w:txbxContent>
              </v:textbox>
            </v:shape>
            <v:shape id="_x0000_s1239" type="#_x0000_t202" style="position:absolute;left:6120;top:2476;width:540;height:900" filled="f" stroked="f">
              <v:textbox style="layout-flow:vertical;mso-layout-flow-alt:bottom-to-top;mso-next-textbox:#_x0000_s1239">
                <w:txbxContent>
                  <w:p w:rsidR="00DD5951" w:rsidRDefault="00DD5951" w:rsidP="00843F43">
                    <w:r>
                      <w:t>Banana</w:t>
                    </w:r>
                  </w:p>
                </w:txbxContent>
              </v:textbox>
            </v:shape>
            <v:shape id="_x0000_s1240" type="#_x0000_t19" style="position:absolute;left:2700;top:2296;width:2160;height:1260;rotation:7030213fd" strokeweight="2.25pt"/>
            <v:shape id="_x0000_s1241" type="#_x0000_t202" style="position:absolute;left:3060;top:3376;width:720;height:540" filled="f" stroked="f">
              <v:textbox style="mso-next-textbox:#_x0000_s1241">
                <w:txbxContent>
                  <w:p w:rsidR="00DD5951" w:rsidRDefault="00DD5951" w:rsidP="00843F43">
                    <w:pPr>
                      <w:rPr>
                        <w:b/>
                        <w:bCs/>
                      </w:rPr>
                    </w:pPr>
                    <w:r>
                      <w:rPr>
                        <w:b/>
                        <w:bCs/>
                      </w:rPr>
                      <w:t>A</w:t>
                    </w:r>
                  </w:p>
                </w:txbxContent>
              </v:textbox>
            </v:shape>
            <v:shape id="_x0000_s1242" type="#_x0000_t202" style="position:absolute;left:4500;top:2296;width:720;height:540" filled="f" stroked="f">
              <v:textbox style="mso-next-textbox:#_x0000_s1242">
                <w:txbxContent>
                  <w:p w:rsidR="00DD5951" w:rsidRDefault="00DD5951" w:rsidP="00843F43">
                    <w:pPr>
                      <w:rPr>
                        <w:b/>
                        <w:bCs/>
                      </w:rPr>
                    </w:pPr>
                    <w:r>
                      <w:rPr>
                        <w:b/>
                        <w:bCs/>
                      </w:rPr>
                      <w:t>B</w:t>
                    </w:r>
                  </w:p>
                </w:txbxContent>
              </v:textbox>
            </v:shape>
            <v:shape id="_x0000_s1243" type="#_x0000_t202" style="position:absolute;left:4320;top:2296;width:720;height:360" filled="f" stroked="f">
              <v:textbox style="mso-next-textbox:#_x0000_s1243">
                <w:txbxContent>
                  <w:p w:rsidR="00DD5951" w:rsidRDefault="00DD5951" w:rsidP="00843F43"/>
                </w:txbxContent>
              </v:textbox>
            </v:shape>
            <v:shape id="_x0000_s1244" type="#_x0000_t19" style="position:absolute;left:6994;top:2057;width:2781;height:1260;rotation:-10280620fd" coordsize="27807,21600" adj="-6992754,,6207" path="wr-15393,,27807,43200,,911,27807,21600nfewr-15393,,27807,43200,,911,27807,21600l6207,21600nsxe" strokeweight="2.25pt">
              <v:path o:connectlocs="0,911;27807,21600;6207,21600"/>
            </v:shape>
            <v:shape id="_x0000_s1245" type="#_x0000_t19" style="position:absolute;left:6840;top:1936;width:2967;height:1260;rotation:-11127103fd" coordsize="29668,21600" adj="-7335682,,8068" path="wr-13532,,29668,43200,,1563,29668,21600nfewr-13532,,29668,43200,,1563,29668,21600l8068,21600nsxe" strokeweight="2.25pt">
              <v:path o:connectlocs="0,1563;29668,21600;8068,21600"/>
            </v:shape>
            <v:shape id="_x0000_s1246" type="#_x0000_t202" style="position:absolute;left:9360;top:3556;width:720;height:540" filled="f" stroked="f">
              <v:textbox style="mso-next-textbox:#_x0000_s1246">
                <w:txbxContent>
                  <w:p w:rsidR="00DD5951" w:rsidRDefault="00DD5951" w:rsidP="00843F43">
                    <w:pPr>
                      <w:rPr>
                        <w:b/>
                        <w:bCs/>
                      </w:rPr>
                    </w:pPr>
                    <w:r>
                      <w:rPr>
                        <w:b/>
                        <w:bCs/>
                      </w:rPr>
                      <w:t>IC</w:t>
                    </w:r>
                    <w:r>
                      <w:rPr>
                        <w:b/>
                        <w:bCs/>
                        <w:vertAlign w:val="subscript"/>
                      </w:rPr>
                      <w:t>1</w:t>
                    </w:r>
                  </w:p>
                </w:txbxContent>
              </v:textbox>
            </v:shape>
            <v:shape id="_x0000_s1247" type="#_x0000_t202" style="position:absolute;left:9540;top:3016;width:720;height:540" filled="f" stroked="f">
              <v:textbox style="mso-next-textbox:#_x0000_s1247">
                <w:txbxContent>
                  <w:p w:rsidR="00DD5951" w:rsidRDefault="00DD5951" w:rsidP="00843F43">
                    <w:pPr>
                      <w:rPr>
                        <w:b/>
                        <w:bCs/>
                      </w:rPr>
                    </w:pPr>
                    <w:r>
                      <w:rPr>
                        <w:b/>
                        <w:bCs/>
                      </w:rPr>
                      <w:t>IC</w:t>
                    </w:r>
                    <w:r>
                      <w:rPr>
                        <w:b/>
                        <w:bCs/>
                        <w:vertAlign w:val="subscript"/>
                      </w:rPr>
                      <w:t>2</w:t>
                    </w:r>
                  </w:p>
                </w:txbxContent>
              </v:textbox>
            </v:shape>
            <v:line id="_x0000_s1248" style="position:absolute" from="6660,4096" to="9900,4096"/>
            <v:line id="_x0000_s1249" style="position:absolute" from="6660,3376" to="9360,3376">
              <v:stroke dashstyle="1 1"/>
            </v:line>
            <v:line id="_x0000_s1250" style="position:absolute" from="9180,3376" to="9180,4096">
              <v:stroke dashstyle="1 1"/>
            </v:line>
            <v:line id="_x0000_s1251" style="position:absolute" from="8460,3376" to="8460,4096">
              <v:stroke dashstyle="1 1"/>
            </v:line>
            <v:shape id="_x0000_s1252" type="#_x0000_t202" style="position:absolute;left:8280;top:3196;width:720;height:360" filled="f" stroked="f">
              <v:textbox style="mso-next-textbox:#_x0000_s1252">
                <w:txbxContent>
                  <w:p w:rsidR="00DD5951" w:rsidRDefault="00DD5951" w:rsidP="00843F43"/>
                </w:txbxContent>
              </v:textbox>
            </v:shape>
            <v:shape id="_x0000_s1253" type="#_x0000_t202" style="position:absolute;left:7740;top:2836;width:540;height:540" filled="f" stroked="f">
              <v:textbox style="mso-next-textbox:#_x0000_s1253">
                <w:txbxContent>
                  <w:p w:rsidR="00DD5951" w:rsidRDefault="00DD5951" w:rsidP="00843F43">
                    <w:r>
                      <w:sym w:font="Marlett" w:char="F069"/>
                    </w:r>
                  </w:p>
                </w:txbxContent>
              </v:textbox>
            </v:shape>
            <v:shape id="_x0000_s1254" type="#_x0000_t202" style="position:absolute;left:7920;top:2656;width:540;height:540" filled="f" stroked="f">
              <v:textbox style="mso-next-textbox:#_x0000_s1254">
                <w:txbxContent>
                  <w:p w:rsidR="00DD5951" w:rsidRDefault="00DD5951" w:rsidP="00843F43">
                    <w:pPr>
                      <w:rPr>
                        <w:b/>
                        <w:bCs/>
                      </w:rPr>
                    </w:pPr>
                    <w:r>
                      <w:rPr>
                        <w:b/>
                        <w:bCs/>
                      </w:rPr>
                      <w:t>E</w:t>
                    </w:r>
                  </w:p>
                </w:txbxContent>
              </v:textbox>
            </v:shape>
            <v:shape id="_x0000_s1255" type="#_x0000_t202" style="position:absolute;left:8100;top:3240;width:540;height:540" filled="f" stroked="f">
              <v:textbox style="mso-next-textbox:#_x0000_s1255">
                <w:txbxContent>
                  <w:p w:rsidR="00DD5951" w:rsidRDefault="00DD5951" w:rsidP="00843F43">
                    <w:pPr>
                      <w:rPr>
                        <w:b/>
                        <w:bCs/>
                      </w:rPr>
                    </w:pPr>
                    <w:r>
                      <w:rPr>
                        <w:b/>
                        <w:bCs/>
                      </w:rPr>
                      <w:t>C</w:t>
                    </w:r>
                  </w:p>
                </w:txbxContent>
              </v:textbox>
            </v:shape>
            <v:shape id="_x0000_s1256" type="#_x0000_t202" style="position:absolute;left:9000;top:3016;width:900;height:360" filled="f" stroked="f">
              <v:textbox style="mso-next-textbox:#_x0000_s1256">
                <w:txbxContent>
                  <w:p w:rsidR="00DD5951" w:rsidRDefault="00DD5951" w:rsidP="00843F43">
                    <w:pPr>
                      <w:rPr>
                        <w:b/>
                        <w:bCs/>
                      </w:rPr>
                    </w:pPr>
                    <w:r>
                      <w:rPr>
                        <w:b/>
                        <w:bCs/>
                      </w:rPr>
                      <w:t>D</w:t>
                    </w:r>
                  </w:p>
                </w:txbxContent>
              </v:textbox>
            </v:shape>
            <v:line id="_x0000_s1257" style="position:absolute;flip:x" from="2520,3736" to="3420,3736">
              <v:stroke dashstyle="1 1"/>
            </v:line>
            <v:line id="_x0000_s1258" style="position:absolute;flip:x" from="2520,2476" to="4500,2476">
              <v:stroke dashstyle="1 1"/>
            </v:line>
            <v:line id="_x0000_s1259" style="position:absolute" from="3420,3736" to="3420,4096">
              <v:stroke dashstyle="1 1"/>
            </v:line>
            <v:line id="_x0000_s1260" style="position:absolute" from="4500,2476" to="4500,4276">
              <v:stroke dashstyle="1 1"/>
            </v:line>
            <v:line id="_x0000_s1261" style="position:absolute" from="3420,3736" to="3420,4276">
              <v:stroke dashstyle="1 1"/>
            </v:line>
          </v:group>
        </w:pict>
      </w: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line id="_x0000_s1265" style="position:absolute;left:0;text-align:left;flip:y;z-index:251758592" from="90pt,6.6pt" to="90pt,60.6pt">
            <v:stroke endarrow="block"/>
          </v:lin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line id="_x0000_s1266" style="position:absolute;left:0;text-align:left;z-index:251759616" from="126pt,15.4pt" to="180pt,15.4pt">
            <v:stroke endarrow="block"/>
          </v:line>
        </w:pict>
      </w:r>
    </w:p>
    <w:p w:rsidR="00843F43" w:rsidRDefault="007D5C10" w:rsidP="00843F43">
      <w:pPr>
        <w:jc w:val="both"/>
        <w:rPr>
          <w:rFonts w:ascii="Arial" w:hAnsi="Arial" w:cs="Arial"/>
        </w:rPr>
      </w:pPr>
      <w:r>
        <w:rPr>
          <w:rFonts w:ascii="Arial" w:hAnsi="Arial" w:cs="Arial"/>
          <w:noProof/>
        </w:rPr>
        <w:pict>
          <v:shape id="_x0000_s1264" type="#_x0000_t202" style="position:absolute;left:0;text-align:left;margin-left:396pt;margin-top:8.6pt;width:36pt;height:27pt;z-index:251757568" filled="f" stroked="f">
            <v:textbox style="mso-next-textbox:#_x0000_s1264">
              <w:txbxContent>
                <w:p w:rsidR="00DD5951" w:rsidRDefault="00DD5951" w:rsidP="00843F43">
                  <w:r>
                    <w:rPr>
                      <w:b/>
                      <w:bCs/>
                    </w:rPr>
                    <w:t>X</w:t>
                  </w:r>
                </w:p>
              </w:txbxContent>
            </v:textbox>
          </v:shape>
        </w:pict>
      </w:r>
      <w:r>
        <w:rPr>
          <w:rFonts w:ascii="Arial" w:hAnsi="Arial" w:cs="Arial"/>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263" type="#_x0000_t88" style="position:absolute;left:0;text-align:left;margin-left:391.5pt;margin-top:-4.9pt;width:9pt;height:36pt;rotation:5850484fd;z-index:251756544" adj=",10708"/>
        </w:pict>
      </w:r>
    </w:p>
    <w:p w:rsidR="00843F43" w:rsidRDefault="00843F43" w:rsidP="00843F43">
      <w:pPr>
        <w:jc w:val="both"/>
        <w:rPr>
          <w:rFonts w:ascii="Arial" w:hAnsi="Arial" w:cs="Arial"/>
        </w:rPr>
      </w:pPr>
    </w:p>
    <w:p w:rsidR="00843F43" w:rsidRDefault="00843F43" w:rsidP="00843F43">
      <w:pPr>
        <w:tabs>
          <w:tab w:val="left" w:pos="3330"/>
        </w:tabs>
        <w:jc w:val="both"/>
        <w:rPr>
          <w:rFonts w:ascii="Arial" w:hAnsi="Arial" w:cs="Arial"/>
        </w:rPr>
      </w:pPr>
      <w:r>
        <w:rPr>
          <w:rFonts w:ascii="Arial" w:hAnsi="Arial" w:cs="Arial"/>
        </w:rPr>
        <w:tab/>
      </w:r>
    </w:p>
    <w:p w:rsidR="00843F43" w:rsidRDefault="007D5C10" w:rsidP="00843F43">
      <w:pPr>
        <w:tabs>
          <w:tab w:val="left" w:pos="3330"/>
        </w:tabs>
        <w:ind w:firstLine="3330"/>
        <w:jc w:val="both"/>
        <w:rPr>
          <w:rFonts w:ascii="Arial" w:hAnsi="Arial" w:cs="Arial"/>
        </w:rPr>
      </w:pPr>
      <w:r>
        <w:rPr>
          <w:rFonts w:ascii="Arial" w:hAnsi="Arial" w:cs="Arial"/>
          <w:noProof/>
        </w:rPr>
        <w:pict>
          <v:shape id="_x0000_s1262" type="#_x0000_t202" style="position:absolute;left:0;text-align:left;margin-left:63pt;margin-top:4.85pt;width:378pt;height:36.55pt;z-index:251755520" filled="f" stroked="f">
            <v:textbox style="mso-next-textbox:#_x0000_s1262">
              <w:txbxContent>
                <w:p w:rsidR="00DD5951" w:rsidRDefault="00DD5951" w:rsidP="00843F43">
                  <w:pPr>
                    <w:tabs>
                      <w:tab w:val="left" w:pos="3330"/>
                    </w:tabs>
                    <w:jc w:val="both"/>
                    <w:rPr>
                      <w:rFonts w:ascii="Arial" w:hAnsi="Arial" w:cs="Arial"/>
                    </w:rPr>
                  </w:pPr>
                  <w:r>
                    <w:rPr>
                      <w:b/>
                      <w:bCs/>
                    </w:rPr>
                    <w:t xml:space="preserve">Fig.2.5 </w:t>
                  </w:r>
                  <w:r w:rsidRPr="008C46E2">
                    <w:rPr>
                      <w:rFonts w:ascii="Arial" w:hAnsi="Arial" w:cs="Arial"/>
                      <w:b/>
                      <w:i/>
                    </w:rPr>
                    <w:t>positively sloped and intersected indifference curves</w:t>
                  </w:r>
                </w:p>
                <w:p w:rsidR="00DD5951" w:rsidRDefault="00DD5951" w:rsidP="00843F43">
                  <w:pPr>
                    <w:rPr>
                      <w:b/>
                      <w:bCs/>
                    </w:rPr>
                  </w:pPr>
                </w:p>
              </w:txbxContent>
            </v:textbox>
          </v:shape>
        </w:pict>
      </w:r>
    </w:p>
    <w:p w:rsidR="00843F43" w:rsidRDefault="00843F43" w:rsidP="00843F43">
      <w:pPr>
        <w:tabs>
          <w:tab w:val="left" w:pos="3330"/>
        </w:tabs>
        <w:ind w:firstLine="3330"/>
        <w:jc w:val="both"/>
        <w:rPr>
          <w:rFonts w:ascii="Arial" w:hAnsi="Arial" w:cs="Arial"/>
        </w:rPr>
      </w:pPr>
    </w:p>
    <w:p w:rsidR="00843F43" w:rsidRDefault="00843F43" w:rsidP="00843F43">
      <w:pPr>
        <w:tabs>
          <w:tab w:val="left" w:pos="3330"/>
        </w:tabs>
        <w:ind w:firstLine="3330"/>
        <w:jc w:val="both"/>
        <w:rPr>
          <w:rFonts w:ascii="Arial" w:hAnsi="Arial" w:cs="Arial"/>
        </w:rPr>
      </w:pPr>
    </w:p>
    <w:p w:rsidR="00843F43" w:rsidRDefault="00843F43" w:rsidP="00843F43">
      <w:pPr>
        <w:jc w:val="both"/>
        <w:rPr>
          <w:rFonts w:ascii="Arial" w:hAnsi="Arial" w:cs="Arial"/>
        </w:rPr>
      </w:pPr>
    </w:p>
    <w:p w:rsidR="00843F43" w:rsidRPr="001F5D39" w:rsidRDefault="00843F43" w:rsidP="00843F43">
      <w:pPr>
        <w:spacing w:line="360" w:lineRule="auto"/>
        <w:jc w:val="both"/>
      </w:pPr>
      <w:r w:rsidRPr="001F5D39">
        <w:t xml:space="preserve">Dear learner, as we discussed earlier, Indifference curves cannot intersect each other. If they did, the consumer would be indifferent between C and E, (Right panel of figure 2.6) since both are on indifference curve one (IC1). Similarly, the consumer would be indifferent between points D and E, since they are on the same indifference curve, IC2.By transitivity, the consumer must also be indifferent between C and D. However, a rational consumer would prefer D to C because he/she can have more </w:t>
      </w:r>
      <w:smartTag w:uri="urn:schemas-microsoft-com:office:smarttags" w:element="City">
        <w:r w:rsidRPr="001F5D39">
          <w:t>Orange</w:t>
        </w:r>
      </w:smartTag>
      <w:r w:rsidRPr="001F5D39">
        <w:t xml:space="preserve"> at point D (more </w:t>
      </w:r>
      <w:smartTag w:uri="urn:schemas-microsoft-com:office:smarttags" w:element="place">
        <w:smartTag w:uri="urn:schemas-microsoft-com:office:smarttags" w:element="City">
          <w:r w:rsidRPr="001F5D39">
            <w:t>Orange</w:t>
          </w:r>
        </w:smartTag>
      </w:smartTag>
      <w:r w:rsidRPr="001F5D39">
        <w:t xml:space="preserve"> by an amount of X).</w:t>
      </w:r>
    </w:p>
    <w:p w:rsidR="00843F43" w:rsidRDefault="00843F43" w:rsidP="00843F43">
      <w:pPr>
        <w:tabs>
          <w:tab w:val="left" w:pos="3435"/>
        </w:tabs>
        <w:jc w:val="both"/>
        <w:rPr>
          <w:rFonts w:ascii="Arial" w:hAnsi="Arial" w:cs="Arial"/>
          <w:b/>
          <w:bCs/>
        </w:rPr>
      </w:pPr>
    </w:p>
    <w:p w:rsidR="00843F43" w:rsidRDefault="00843F43" w:rsidP="00843F43">
      <w:pPr>
        <w:jc w:val="both"/>
        <w:rPr>
          <w:rFonts w:ascii="Arial" w:hAnsi="Arial" w:cs="Arial"/>
          <w:b/>
          <w:bCs/>
        </w:rPr>
      </w:pPr>
      <w:r>
        <w:rPr>
          <w:rFonts w:ascii="Arial" w:hAnsi="Arial" w:cs="Arial"/>
          <w:b/>
          <w:bCs/>
        </w:rPr>
        <w:t>2.10 The Marginal rate of substitution (MRS)</w:t>
      </w:r>
    </w:p>
    <w:p w:rsidR="00843F43" w:rsidRDefault="00843F43" w:rsidP="00843F43">
      <w:pPr>
        <w:jc w:val="both"/>
        <w:rPr>
          <w:rFonts w:ascii="Arial" w:hAnsi="Arial" w:cs="Arial"/>
          <w:b/>
          <w:bCs/>
        </w:rPr>
      </w:pPr>
    </w:p>
    <w:p w:rsidR="00843F43" w:rsidRDefault="00843F43" w:rsidP="00843F43">
      <w:pPr>
        <w:jc w:val="both"/>
        <w:rPr>
          <w:rFonts w:ascii="Arial" w:hAnsi="Arial" w:cs="Arial"/>
          <w:b/>
          <w:bCs/>
        </w:rPr>
      </w:pPr>
    </w:p>
    <w:p w:rsidR="00843F43" w:rsidRDefault="00843F43" w:rsidP="00843F43">
      <w:pPr>
        <w:jc w:val="both"/>
        <w:rPr>
          <w:rFonts w:ascii="Arial" w:hAnsi="Arial" w:cs="Arial"/>
          <w:bCs/>
          <w:sz w:val="16"/>
          <w:szCs w:val="16"/>
        </w:rPr>
      </w:pPr>
    </w:p>
    <w:p w:rsidR="00843F43" w:rsidRPr="00EC21FB" w:rsidRDefault="00843F43" w:rsidP="00843F43">
      <w:pPr>
        <w:spacing w:line="360" w:lineRule="auto"/>
        <w:jc w:val="both"/>
      </w:pPr>
      <w:r w:rsidRPr="00EC21FB">
        <w:t>to quantify the amount of one good that a consumer will give up to obtain more of another, we often use marginal rate of substitution as a measurement (MRS).</w:t>
      </w:r>
    </w:p>
    <w:p w:rsidR="00843F43" w:rsidRPr="00EC21FB" w:rsidRDefault="00843F43" w:rsidP="00843F43">
      <w:pPr>
        <w:jc w:val="both"/>
        <w:rPr>
          <w:rFonts w:ascii="Arial" w:hAnsi="Arial" w:cs="Arial"/>
        </w:rPr>
      </w:pPr>
    </w:p>
    <w:p w:rsidR="00843F43" w:rsidRPr="00EC21FB" w:rsidRDefault="00843F43" w:rsidP="00843F43">
      <w:pPr>
        <w:spacing w:line="360" w:lineRule="auto"/>
        <w:jc w:val="both"/>
      </w:pPr>
      <w:r w:rsidRPr="00EC21FB">
        <w:rPr>
          <w:b/>
        </w:rPr>
        <w:t>Definition</w:t>
      </w:r>
      <w:r w:rsidRPr="00EC21FB">
        <w:t>: Marginal rate of substitution of X for Y is defined as the number of units of commodity Y that must be given up in exchange for an extra unit of commodity of X so that the consumer maintains the same level of satisfaction.</w:t>
      </w:r>
    </w:p>
    <w:p w:rsidR="00843F43" w:rsidRDefault="00843F43" w:rsidP="00843F43">
      <w:pPr>
        <w:jc w:val="both"/>
        <w:rPr>
          <w:rFonts w:ascii="Arial" w:hAnsi="Arial" w:cs="Arial"/>
        </w:rPr>
      </w:pPr>
    </w:p>
    <w:p w:rsidR="00843F43" w:rsidRDefault="00843F43" w:rsidP="00843F43">
      <w:pPr>
        <w:jc w:val="both"/>
        <w:rPr>
          <w:rFonts w:ascii="Arial" w:hAnsi="Arial" w:cs="Arial"/>
        </w:rPr>
      </w:pPr>
      <w:r>
        <w:rPr>
          <w:rFonts w:ascii="Arial" w:hAnsi="Arial" w:cs="Arial"/>
        </w:rPr>
        <w:t xml:space="preserve">              </w:t>
      </w:r>
      <w:r w:rsidRPr="00620F40">
        <w:rPr>
          <w:rFonts w:ascii="Arial" w:hAnsi="Arial" w:cs="Arial"/>
          <w:position w:val="-30"/>
        </w:rPr>
        <w:object w:dxaOrig="4180" w:dyaOrig="680">
          <v:shape id="_x0000_i1042" type="#_x0000_t75" style="width:209.25pt;height:33.75pt" o:ole="">
            <v:imagedata r:id="rId40" o:title=""/>
          </v:shape>
          <o:OLEObject Type="Embed" ProgID="Equation.3" ShapeID="_x0000_i1042" DrawAspect="Content" ObjectID="_1518176888" r:id="rId41"/>
        </w:object>
      </w:r>
      <w:r>
        <w:rPr>
          <w:rFonts w:ascii="Arial" w:hAnsi="Arial" w:cs="Arial"/>
        </w:rPr>
        <w:t xml:space="preserve"> </w: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Pr="00574486" w:rsidRDefault="00843F43" w:rsidP="00843F43">
      <w:pPr>
        <w:spacing w:line="360" w:lineRule="auto"/>
        <w:jc w:val="both"/>
      </w:pPr>
      <w:r w:rsidRPr="00574486">
        <w:t xml:space="preserve">It is the negative of the slope of an indifference curve at any point of any two commodities such as X and Y, and is given by the slope of the tangent at that point: </w:t>
      </w:r>
    </w:p>
    <w:p w:rsidR="00843F43" w:rsidRPr="00574486" w:rsidRDefault="00843F43" w:rsidP="00843F43">
      <w:pPr>
        <w:spacing w:line="360" w:lineRule="auto"/>
        <w:jc w:val="both"/>
      </w:pPr>
    </w:p>
    <w:p w:rsidR="00843F43" w:rsidRPr="00574486" w:rsidRDefault="00843F43" w:rsidP="00843F43">
      <w:pPr>
        <w:spacing w:line="360" w:lineRule="auto"/>
        <w:jc w:val="both"/>
      </w:pPr>
      <w:r w:rsidRPr="00574486">
        <w:t>i.e., Slope of indifference curve</w:t>
      </w:r>
    </w:p>
    <w:p w:rsidR="00843F43" w:rsidRPr="000B43D3" w:rsidRDefault="00843F43" w:rsidP="00843F43">
      <w:pPr>
        <w:spacing w:line="360" w:lineRule="auto"/>
        <w:ind w:firstLine="720"/>
        <w:jc w:val="both"/>
        <w:rPr>
          <w:sz w:val="26"/>
          <w:szCs w:val="26"/>
        </w:rPr>
      </w:pPr>
      <w:r w:rsidRPr="000B43D3">
        <w:rPr>
          <w:sz w:val="26"/>
          <w:szCs w:val="26"/>
        </w:rPr>
        <w:t xml:space="preserve"> </w:t>
      </w:r>
      <w:r w:rsidRPr="000B43D3">
        <w:rPr>
          <w:position w:val="-24"/>
          <w:sz w:val="26"/>
          <w:szCs w:val="26"/>
        </w:rPr>
        <w:object w:dxaOrig="1359" w:dyaOrig="620">
          <v:shape id="_x0000_i1043" type="#_x0000_t75" style="width:93.75pt;height:36.75pt" o:ole="">
            <v:imagedata r:id="rId42" o:title=""/>
          </v:shape>
          <o:OLEObject Type="Embed" ProgID="Equation.3" ShapeID="_x0000_i1043" DrawAspect="Content" ObjectID="_1518176889" r:id="rId43"/>
        </w:object>
      </w:r>
    </w:p>
    <w:p w:rsidR="00843F43" w:rsidRPr="000B43D3" w:rsidRDefault="00843F43" w:rsidP="00843F43">
      <w:pPr>
        <w:spacing w:line="360" w:lineRule="auto"/>
        <w:jc w:val="both"/>
        <w:rPr>
          <w:sz w:val="26"/>
          <w:szCs w:val="26"/>
        </w:rPr>
      </w:pPr>
    </w:p>
    <w:p w:rsidR="00843F43" w:rsidRPr="00E82CD9" w:rsidRDefault="00843F43" w:rsidP="00843F43">
      <w:pPr>
        <w:spacing w:line="360" w:lineRule="auto"/>
        <w:jc w:val="both"/>
      </w:pPr>
      <w:r w:rsidRPr="00E82CD9">
        <w:t xml:space="preserve">In other words, MRS refers to the amount of one commodity that an individual is willing to give up to get an additional unit of another good while maintaining the same level of satisfaction or remaining on the same indifference curve. The diminishing slope of the </w:t>
      </w:r>
      <w:r w:rsidRPr="00E82CD9">
        <w:lastRenderedPageBreak/>
        <w:t>indifference curve means the willingness to substitute X for Y diminishes as one move down the curve.</w:t>
      </w:r>
    </w:p>
    <w:p w:rsidR="00843F43" w:rsidRPr="00E82CD9" w:rsidRDefault="00843F43" w:rsidP="00843F43">
      <w:pPr>
        <w:spacing w:line="360" w:lineRule="auto"/>
        <w:jc w:val="both"/>
      </w:pPr>
    </w:p>
    <w:p w:rsidR="00843F43" w:rsidRPr="00E82CD9" w:rsidRDefault="00843F43" w:rsidP="00843F43">
      <w:pPr>
        <w:spacing w:line="360" w:lineRule="auto"/>
        <w:jc w:val="both"/>
      </w:pPr>
      <w:r w:rsidRPr="00E82CD9">
        <w:t>Note that (</w:t>
      </w:r>
      <w:r w:rsidRPr="00E82CD9">
        <w:rPr>
          <w:position w:val="-14"/>
        </w:rPr>
        <w:object w:dxaOrig="820" w:dyaOrig="380">
          <v:shape id="_x0000_i1044" type="#_x0000_t75" style="width:41.25pt;height:18.75pt" o:ole="">
            <v:imagedata r:id="rId44" o:title=""/>
          </v:shape>
          <o:OLEObject Type="Embed" ProgID="Equation.3" ShapeID="_x0000_i1044" DrawAspect="Content" ObjectID="_1518176890" r:id="rId45"/>
        </w:object>
      </w:r>
      <w:r w:rsidRPr="00E82CD9">
        <w:rPr>
          <w:position w:val="-10"/>
        </w:rPr>
        <w:object w:dxaOrig="180" w:dyaOrig="340">
          <v:shape id="_x0000_i1045" type="#_x0000_t75" style="width:9.75pt;height:18pt" o:ole="">
            <v:imagedata r:id="rId35" o:title=""/>
          </v:shape>
          <o:OLEObject Type="Embed" ProgID="Equation.3" ShapeID="_x0000_i1045" DrawAspect="Content" ObjectID="_1518176891" r:id="rId46"/>
        </w:object>
      </w:r>
      <w:r w:rsidRPr="00E82CD9">
        <w:t xml:space="preserve">) measures the downward vertical distance (the amount of y that the individual is willing to give up) per unit of horizontal distance (i.e. per additional unit of x required) to remain on the same indifference curve. That is, </w:t>
      </w:r>
      <w:r w:rsidRPr="00E82CD9">
        <w:rPr>
          <w:position w:val="-24"/>
        </w:rPr>
        <w:object w:dxaOrig="1640" w:dyaOrig="620">
          <v:shape id="_x0000_i1046" type="#_x0000_t75" style="width:81.75pt;height:30.75pt" o:ole="">
            <v:imagedata r:id="rId47" o:title=""/>
          </v:shape>
          <o:OLEObject Type="Embed" ProgID="Equation.3" ShapeID="_x0000_i1046" DrawAspect="Content" ObjectID="_1518176892" r:id="rId48"/>
        </w:object>
      </w:r>
      <w:r w:rsidRPr="00E82CD9">
        <w:t xml:space="preserve">because of the reduction in Y, MRS is negative. However, we multiply by negative one and express </w:t>
      </w:r>
      <w:r w:rsidRPr="00E82CD9">
        <w:rPr>
          <w:position w:val="-14"/>
        </w:rPr>
        <w:object w:dxaOrig="820" w:dyaOrig="380">
          <v:shape id="_x0000_i1047" type="#_x0000_t75" style="width:41.25pt;height:18.75pt" o:ole="">
            <v:imagedata r:id="rId49" o:title=""/>
          </v:shape>
          <o:OLEObject Type="Embed" ProgID="Equation.3" ShapeID="_x0000_i1047" DrawAspect="Content" ObjectID="_1518176893" r:id="rId50"/>
        </w:object>
      </w:r>
      <w:r w:rsidRPr="00E82CD9">
        <w:t>as a positive value.</w:t>
      </w:r>
    </w:p>
    <w:p w:rsidR="00843F43" w:rsidRPr="00E82CD9" w:rsidRDefault="00843F43" w:rsidP="00843F43">
      <w:pPr>
        <w:spacing w:line="360" w:lineRule="auto"/>
        <w:jc w:val="both"/>
      </w:pPr>
    </w:p>
    <w:p w:rsidR="00843F43" w:rsidRDefault="00843F43" w:rsidP="00843F43">
      <w:pPr>
        <w:spacing w:line="360" w:lineRule="auto"/>
        <w:jc w:val="both"/>
      </w:pPr>
      <w:r w:rsidRPr="00E82CD9">
        <w:t xml:space="preserve">The rationale behind the convexity, that is, diminishing MRS, is that a consumer’s subjective willingness to substitute A for B (or B for A) will depend on the amounts of B and </w:t>
      </w:r>
      <w:r w:rsidRPr="007C40B8">
        <w:rPr>
          <w:b/>
        </w:rPr>
        <w:t>A</w:t>
      </w:r>
      <w:r w:rsidRPr="00E82CD9">
        <w:t xml:space="preserve"> he/she possesses. </w:t>
      </w:r>
    </w:p>
    <w:p w:rsidR="00843F43" w:rsidRPr="00E82CD9" w:rsidRDefault="00843F43" w:rsidP="00843F43">
      <w:pPr>
        <w:spacing w:line="360" w:lineRule="auto"/>
        <w:jc w:val="both"/>
      </w:pPr>
    </w:p>
    <w:p w:rsidR="00843F43" w:rsidRPr="001B77FD" w:rsidRDefault="00843F43" w:rsidP="00843F43">
      <w:pPr>
        <w:spacing w:line="360" w:lineRule="auto"/>
        <w:jc w:val="both"/>
        <w:rPr>
          <w:b/>
          <w:i/>
          <w:sz w:val="26"/>
          <w:szCs w:val="26"/>
        </w:rPr>
      </w:pPr>
      <w:r>
        <w:rPr>
          <w:sz w:val="26"/>
          <w:szCs w:val="26"/>
        </w:rPr>
        <w:tab/>
      </w:r>
      <w:r>
        <w:rPr>
          <w:sz w:val="26"/>
          <w:szCs w:val="26"/>
        </w:rPr>
        <w:tab/>
      </w:r>
      <w:r w:rsidRPr="001B77FD">
        <w:rPr>
          <w:b/>
          <w:i/>
          <w:sz w:val="26"/>
          <w:szCs w:val="26"/>
        </w:rPr>
        <w:t>Table2.5 level of consumption of good X and Y</w:t>
      </w:r>
    </w:p>
    <w:tbl>
      <w:tblPr>
        <w:tblW w:w="0" w:type="auto"/>
        <w:tblInd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1"/>
        <w:gridCol w:w="1217"/>
        <w:gridCol w:w="900"/>
        <w:gridCol w:w="900"/>
        <w:gridCol w:w="900"/>
      </w:tblGrid>
      <w:tr w:rsidR="00843F43" w:rsidTr="00DD5951">
        <w:tc>
          <w:tcPr>
            <w:tcW w:w="1771" w:type="dxa"/>
          </w:tcPr>
          <w:p w:rsidR="00843F43" w:rsidRDefault="00843F43" w:rsidP="00DD5951">
            <w:pPr>
              <w:jc w:val="center"/>
            </w:pPr>
            <w:r>
              <w:t>Bundle (Combination)</w:t>
            </w:r>
          </w:p>
        </w:tc>
        <w:tc>
          <w:tcPr>
            <w:tcW w:w="1217" w:type="dxa"/>
          </w:tcPr>
          <w:p w:rsidR="00843F43" w:rsidRDefault="00843F43" w:rsidP="00DD5951">
            <w:pPr>
              <w:spacing w:line="480" w:lineRule="auto"/>
              <w:jc w:val="both"/>
            </w:pPr>
            <w:r>
              <w:t>A</w:t>
            </w:r>
          </w:p>
        </w:tc>
        <w:tc>
          <w:tcPr>
            <w:tcW w:w="900" w:type="dxa"/>
          </w:tcPr>
          <w:p w:rsidR="00843F43" w:rsidRDefault="00843F43" w:rsidP="00DD5951">
            <w:pPr>
              <w:spacing w:line="480" w:lineRule="auto"/>
              <w:jc w:val="both"/>
            </w:pPr>
            <w:r>
              <w:t>B</w:t>
            </w:r>
          </w:p>
        </w:tc>
        <w:tc>
          <w:tcPr>
            <w:tcW w:w="900" w:type="dxa"/>
          </w:tcPr>
          <w:p w:rsidR="00843F43" w:rsidRDefault="00843F43" w:rsidP="00DD5951">
            <w:pPr>
              <w:spacing w:line="480" w:lineRule="auto"/>
              <w:jc w:val="both"/>
            </w:pPr>
            <w:r>
              <w:t>C</w:t>
            </w:r>
          </w:p>
        </w:tc>
        <w:tc>
          <w:tcPr>
            <w:tcW w:w="900" w:type="dxa"/>
          </w:tcPr>
          <w:p w:rsidR="00843F43" w:rsidRDefault="00843F43" w:rsidP="00DD5951">
            <w:pPr>
              <w:spacing w:line="480" w:lineRule="auto"/>
              <w:jc w:val="both"/>
            </w:pPr>
            <w:r>
              <w:t>D</w:t>
            </w:r>
          </w:p>
        </w:tc>
      </w:tr>
      <w:tr w:rsidR="00843F43" w:rsidTr="00DD5951">
        <w:tc>
          <w:tcPr>
            <w:tcW w:w="1771" w:type="dxa"/>
          </w:tcPr>
          <w:p w:rsidR="00843F43" w:rsidRDefault="00843F43" w:rsidP="00DD5951">
            <w:pPr>
              <w:spacing w:line="480" w:lineRule="auto"/>
              <w:jc w:val="both"/>
            </w:pPr>
            <w:r>
              <w:t xml:space="preserve"> </w:t>
            </w:r>
            <w:smartTag w:uri="urn:schemas-microsoft-com:office:smarttags" w:element="place">
              <w:smartTag w:uri="urn:schemas-microsoft-com:office:smarttags" w:element="City">
                <w:r>
                  <w:t>Orange</w:t>
                </w:r>
              </w:smartTag>
            </w:smartTag>
            <w:r>
              <w:t>(X)</w:t>
            </w:r>
          </w:p>
        </w:tc>
        <w:tc>
          <w:tcPr>
            <w:tcW w:w="1217" w:type="dxa"/>
          </w:tcPr>
          <w:p w:rsidR="00843F43" w:rsidRDefault="00843F43" w:rsidP="00DD5951">
            <w:pPr>
              <w:spacing w:line="480" w:lineRule="auto"/>
              <w:jc w:val="both"/>
            </w:pPr>
            <w:r>
              <w:t>1</w:t>
            </w:r>
          </w:p>
        </w:tc>
        <w:tc>
          <w:tcPr>
            <w:tcW w:w="900" w:type="dxa"/>
          </w:tcPr>
          <w:p w:rsidR="00843F43" w:rsidRDefault="00843F43" w:rsidP="00DD5951">
            <w:pPr>
              <w:spacing w:line="480" w:lineRule="auto"/>
              <w:jc w:val="both"/>
            </w:pPr>
            <w:r>
              <w:t>2</w:t>
            </w:r>
          </w:p>
        </w:tc>
        <w:tc>
          <w:tcPr>
            <w:tcW w:w="900" w:type="dxa"/>
          </w:tcPr>
          <w:p w:rsidR="00843F43" w:rsidRDefault="00843F43" w:rsidP="00DD5951">
            <w:pPr>
              <w:spacing w:line="480" w:lineRule="auto"/>
              <w:jc w:val="both"/>
            </w:pPr>
            <w:r>
              <w:t>4</w:t>
            </w:r>
          </w:p>
        </w:tc>
        <w:tc>
          <w:tcPr>
            <w:tcW w:w="900" w:type="dxa"/>
          </w:tcPr>
          <w:p w:rsidR="00843F43" w:rsidRDefault="00843F43" w:rsidP="00DD5951">
            <w:pPr>
              <w:spacing w:line="480" w:lineRule="auto"/>
              <w:jc w:val="both"/>
            </w:pPr>
            <w:r>
              <w:t>7</w:t>
            </w:r>
          </w:p>
        </w:tc>
      </w:tr>
      <w:tr w:rsidR="00843F43" w:rsidTr="00DD5951">
        <w:tc>
          <w:tcPr>
            <w:tcW w:w="1771" w:type="dxa"/>
          </w:tcPr>
          <w:p w:rsidR="00843F43" w:rsidRDefault="00843F43" w:rsidP="00DD5951">
            <w:pPr>
              <w:spacing w:line="480" w:lineRule="auto"/>
              <w:jc w:val="both"/>
            </w:pPr>
            <w:r>
              <w:t>Banana (Y)</w:t>
            </w:r>
          </w:p>
        </w:tc>
        <w:tc>
          <w:tcPr>
            <w:tcW w:w="1217" w:type="dxa"/>
          </w:tcPr>
          <w:p w:rsidR="00843F43" w:rsidRDefault="00843F43" w:rsidP="00DD5951">
            <w:pPr>
              <w:spacing w:line="480" w:lineRule="auto"/>
              <w:jc w:val="both"/>
            </w:pPr>
            <w:r>
              <w:t>10</w:t>
            </w:r>
          </w:p>
        </w:tc>
        <w:tc>
          <w:tcPr>
            <w:tcW w:w="900" w:type="dxa"/>
          </w:tcPr>
          <w:p w:rsidR="00843F43" w:rsidRDefault="00843F43" w:rsidP="00DD5951">
            <w:pPr>
              <w:spacing w:line="480" w:lineRule="auto"/>
              <w:jc w:val="both"/>
            </w:pPr>
            <w:r>
              <w:t>6</w:t>
            </w:r>
          </w:p>
        </w:tc>
        <w:tc>
          <w:tcPr>
            <w:tcW w:w="900" w:type="dxa"/>
          </w:tcPr>
          <w:p w:rsidR="00843F43" w:rsidRDefault="00843F43" w:rsidP="00DD5951">
            <w:pPr>
              <w:spacing w:line="480" w:lineRule="auto"/>
              <w:jc w:val="both"/>
            </w:pPr>
            <w:r>
              <w:t>3</w:t>
            </w:r>
          </w:p>
        </w:tc>
        <w:tc>
          <w:tcPr>
            <w:tcW w:w="900" w:type="dxa"/>
          </w:tcPr>
          <w:p w:rsidR="00843F43" w:rsidRDefault="00843F43" w:rsidP="00DD5951">
            <w:pPr>
              <w:spacing w:line="480" w:lineRule="auto"/>
              <w:jc w:val="both"/>
            </w:pPr>
            <w:r>
              <w:t>1</w:t>
            </w:r>
          </w:p>
        </w:tc>
      </w:tr>
    </w:tbl>
    <w:p w:rsidR="00843F43" w:rsidRDefault="00843F43" w:rsidP="00843F43">
      <w:pPr>
        <w:tabs>
          <w:tab w:val="left" w:pos="975"/>
        </w:tabs>
        <w:jc w:val="both"/>
        <w:rPr>
          <w:rFonts w:ascii="Arial" w:hAnsi="Arial" w:cs="Arial"/>
        </w:rPr>
      </w:pPr>
    </w:p>
    <w:p w:rsidR="00843F43" w:rsidRDefault="00843F43" w:rsidP="00843F43">
      <w:pPr>
        <w:tabs>
          <w:tab w:val="left" w:pos="975"/>
        </w:tabs>
        <w:jc w:val="both"/>
        <w:rPr>
          <w:rFonts w:ascii="Arial" w:hAnsi="Arial" w:cs="Arial"/>
        </w:rPr>
      </w:pPr>
    </w:p>
    <w:p w:rsidR="00843F43" w:rsidRDefault="00843F43" w:rsidP="00843F43">
      <w:pPr>
        <w:tabs>
          <w:tab w:val="left" w:pos="3345"/>
          <w:tab w:val="left" w:pos="5580"/>
        </w:tabs>
        <w:jc w:val="both"/>
        <w:rPr>
          <w:rFonts w:ascii="Arial" w:hAnsi="Arial" w:cs="Arial"/>
        </w:rPr>
      </w:pPr>
    </w:p>
    <w:p w:rsidR="00843F43" w:rsidRDefault="00843F43" w:rsidP="00843F43">
      <w:pPr>
        <w:tabs>
          <w:tab w:val="left" w:pos="3345"/>
          <w:tab w:val="left" w:pos="5580"/>
        </w:tabs>
        <w:jc w:val="both"/>
        <w:rPr>
          <w:rFonts w:ascii="Arial" w:hAnsi="Arial" w:cs="Arial"/>
        </w:rPr>
      </w:pPr>
      <w:r>
        <w:rPr>
          <w:rFonts w:ascii="Arial" w:hAnsi="Arial" w:cs="Arial"/>
        </w:rPr>
        <w:t xml:space="preserve">                                  </w:t>
      </w:r>
      <w:r w:rsidRPr="00747A03">
        <w:rPr>
          <w:rFonts w:ascii="Arial" w:hAnsi="Arial" w:cs="Arial"/>
          <w:position w:val="-24"/>
        </w:rPr>
        <w:object w:dxaOrig="4700" w:dyaOrig="620">
          <v:shape id="_x0000_i1048" type="#_x0000_t75" style="width:234.75pt;height:30.75pt" o:ole="">
            <v:imagedata r:id="rId51" o:title=""/>
          </v:shape>
          <o:OLEObject Type="Embed" ProgID="Equation.3" ShapeID="_x0000_i1048" DrawAspect="Content" ObjectID="_1518176894" r:id="rId52"/>
        </w:object>
      </w:r>
    </w:p>
    <w:p w:rsidR="00843F43" w:rsidRDefault="00843F43" w:rsidP="00843F43">
      <w:pPr>
        <w:tabs>
          <w:tab w:val="left" w:pos="3345"/>
          <w:tab w:val="left" w:pos="5580"/>
        </w:tabs>
        <w:jc w:val="both"/>
        <w:rPr>
          <w:rFonts w:ascii="Arial" w:hAnsi="Arial" w:cs="Arial"/>
        </w:rPr>
      </w:pPr>
    </w:p>
    <w:p w:rsidR="00843F43" w:rsidRDefault="00843F43" w:rsidP="00843F43">
      <w:pPr>
        <w:tabs>
          <w:tab w:val="left" w:pos="990"/>
        </w:tabs>
        <w:jc w:val="both"/>
        <w:rPr>
          <w:rFonts w:ascii="Arial" w:hAnsi="Arial" w:cs="Arial"/>
        </w:rPr>
      </w:pPr>
    </w:p>
    <w:p w:rsidR="00843F43" w:rsidRPr="008A2C74" w:rsidRDefault="00843F43" w:rsidP="00843F43">
      <w:pPr>
        <w:tabs>
          <w:tab w:val="left" w:pos="990"/>
        </w:tabs>
        <w:spacing w:line="360" w:lineRule="auto"/>
        <w:jc w:val="both"/>
      </w:pPr>
      <w:r w:rsidRPr="008A2C74">
        <w:t xml:space="preserve">in the above case the consumer is willing to forgo 4 units of Banana to obtain 1 more unit of Orange. If the consumer moves from point B to point C, he is willing to give up only 2 units of Banana(Y) to obtain 1 unit of Orange (X), so the MRS is 2(∆Y/∆X =4/2). Having still less of Banana and more of Orange at point D, the consumer is willing to give up only 1 unit of Banana so as to obtain 3 units of Orange. In this case, the MRS falls to ⅓. In general, as the amount of Y increases, the marginal utility of additional units of Y </w:t>
      </w:r>
      <w:r w:rsidRPr="008A2C74">
        <w:lastRenderedPageBreak/>
        <w:t>decreases. Similarly, as the quantity of X decreases, its marginal utility increases. In addition, the MRS decreases as one move downwards to the right.</w:t>
      </w:r>
    </w:p>
    <w:p w:rsidR="00843F43" w:rsidRDefault="00843F43" w:rsidP="00843F43">
      <w:pPr>
        <w:jc w:val="both"/>
        <w:rPr>
          <w:rFonts w:ascii="Arial" w:hAnsi="Arial" w:cs="Arial"/>
          <w:b/>
          <w:sz w:val="16"/>
          <w:szCs w:val="16"/>
        </w:rPr>
      </w:pPr>
    </w:p>
    <w:p w:rsidR="00843F43" w:rsidRDefault="00843F43" w:rsidP="00843F43">
      <w:pPr>
        <w:jc w:val="both"/>
        <w:rPr>
          <w:rFonts w:ascii="Arial" w:hAnsi="Arial" w:cs="Arial"/>
          <w:b/>
        </w:rPr>
      </w:pPr>
      <w:r>
        <w:rPr>
          <w:rFonts w:ascii="Arial" w:hAnsi="Arial" w:cs="Arial"/>
          <w:b/>
        </w:rPr>
        <w:t>Marginal Utility and Marginal rate of Substitution</w:t>
      </w:r>
    </w:p>
    <w:p w:rsidR="00843F43" w:rsidRDefault="00843F43" w:rsidP="00843F43">
      <w:pPr>
        <w:jc w:val="both"/>
        <w:rPr>
          <w:rFonts w:ascii="Arial" w:hAnsi="Arial" w:cs="Arial"/>
          <w:b/>
          <w:sz w:val="16"/>
          <w:szCs w:val="16"/>
        </w:rPr>
      </w:pPr>
    </w:p>
    <w:p w:rsidR="00843F43" w:rsidRPr="006F0C19" w:rsidRDefault="00843F43" w:rsidP="00843F43">
      <w:pPr>
        <w:spacing w:line="360" w:lineRule="auto"/>
        <w:jc w:val="both"/>
        <w:rPr>
          <w:rFonts w:ascii="Arial" w:hAnsi="Arial" w:cs="Arial"/>
        </w:rPr>
      </w:pPr>
      <w:r w:rsidRPr="006F0C19">
        <w:t xml:space="preserve">Dear learner, it is also possible to show the derivation of the MRS using MU concepts. </w:t>
      </w:r>
      <w:proofErr w:type="gramStart"/>
      <w:r w:rsidRPr="006F0C19">
        <w:t xml:space="preserve">The </w:t>
      </w:r>
      <w:r w:rsidRPr="006F0C19">
        <w:rPr>
          <w:position w:val="-14"/>
        </w:rPr>
        <w:object w:dxaOrig="820" w:dyaOrig="380">
          <v:shape id="_x0000_i1049" type="#_x0000_t75" style="width:41.25pt;height:18.75pt" o:ole="">
            <v:imagedata r:id="rId53" o:title=""/>
          </v:shape>
          <o:OLEObject Type="Embed" ProgID="Equation.3" ShapeID="_x0000_i1049" DrawAspect="Content" ObjectID="_1518176895" r:id="rId54"/>
        </w:object>
      </w:r>
      <w:r w:rsidRPr="006F0C19">
        <w:t xml:space="preserve">  is</w:t>
      </w:r>
      <w:proofErr w:type="gramEnd"/>
      <w:r w:rsidRPr="006F0C19">
        <w:t xml:space="preserve"> related to the </w:t>
      </w:r>
      <w:proofErr w:type="spellStart"/>
      <w:r w:rsidRPr="006F0C19">
        <w:t>MUx</w:t>
      </w:r>
      <w:proofErr w:type="spellEnd"/>
      <w:r w:rsidRPr="006F0C19">
        <w:t xml:space="preserve"> and the </w:t>
      </w:r>
      <w:proofErr w:type="spellStart"/>
      <w:r w:rsidRPr="006F0C19">
        <w:t>MUy</w:t>
      </w:r>
      <w:proofErr w:type="spellEnd"/>
      <w:r w:rsidRPr="006F0C19">
        <w:t xml:space="preserve"> is</w:t>
      </w:r>
      <w:r w:rsidRPr="006F0C19">
        <w:rPr>
          <w:rFonts w:ascii="Arial" w:hAnsi="Arial" w:cs="Arial"/>
        </w:rPr>
        <w:t>:</w:t>
      </w:r>
    </w:p>
    <w:p w:rsidR="00843F43" w:rsidRDefault="00843F43" w:rsidP="00843F43">
      <w:pPr>
        <w:jc w:val="both"/>
        <w:rPr>
          <w:rFonts w:ascii="Arial" w:hAnsi="Arial" w:cs="Arial"/>
        </w:rPr>
      </w:pPr>
    </w:p>
    <w:p w:rsidR="00843F43" w:rsidRDefault="00843F43" w:rsidP="00843F43">
      <w:pPr>
        <w:ind w:left="1440"/>
        <w:jc w:val="both"/>
        <w:rPr>
          <w:rFonts w:ascii="Arial" w:hAnsi="Arial" w:cs="Arial"/>
          <w:u w:val="single"/>
        </w:rPr>
      </w:pPr>
      <w:r w:rsidRPr="004B6D21">
        <w:rPr>
          <w:rFonts w:ascii="Arial" w:hAnsi="Arial" w:cs="Arial"/>
          <w:position w:val="-30"/>
        </w:rPr>
        <w:object w:dxaOrig="1700" w:dyaOrig="700">
          <v:shape id="_x0000_i1050" type="#_x0000_t75" style="width:84.75pt;height:35.25pt" o:ole="">
            <v:imagedata r:id="rId55" o:title=""/>
          </v:shape>
          <o:OLEObject Type="Embed" ProgID="Equation.3" ShapeID="_x0000_i1050" DrawAspect="Content" ObjectID="_1518176896" r:id="rId56"/>
        </w:object>
      </w:r>
    </w:p>
    <w:p w:rsidR="00843F43" w:rsidRDefault="00843F43" w:rsidP="00843F43">
      <w:pPr>
        <w:ind w:left="1440"/>
        <w:jc w:val="both"/>
        <w:rPr>
          <w:rFonts w:ascii="Arial" w:hAnsi="Arial" w:cs="Arial"/>
        </w:rPr>
      </w:pPr>
    </w:p>
    <w:p w:rsidR="00843F43" w:rsidRDefault="00843F43" w:rsidP="00843F43">
      <w:pPr>
        <w:ind w:left="1440"/>
        <w:jc w:val="both"/>
        <w:rPr>
          <w:rFonts w:ascii="Arial" w:hAnsi="Arial" w:cs="Arial"/>
        </w:rPr>
      </w:pPr>
      <w:r>
        <w:rPr>
          <w:rFonts w:ascii="Arial" w:hAnsi="Arial" w:cs="Arial"/>
        </w:rPr>
        <w:tab/>
        <w:t xml:space="preserve">   </w:t>
      </w:r>
    </w:p>
    <w:p w:rsidR="00843F43" w:rsidRDefault="00843F43" w:rsidP="00843F43">
      <w:pPr>
        <w:ind w:left="360"/>
        <w:jc w:val="both"/>
        <w:rPr>
          <w:rFonts w:ascii="Arial" w:hAnsi="Arial" w:cs="Arial"/>
        </w:rPr>
      </w:pPr>
      <w:r>
        <w:rPr>
          <w:rFonts w:ascii="Arial" w:hAnsi="Arial" w:cs="Arial"/>
        </w:rPr>
        <w:t xml:space="preserve">               </w:t>
      </w:r>
    </w:p>
    <w:p w:rsidR="00843F43" w:rsidRPr="002A6225" w:rsidRDefault="00843F43" w:rsidP="00843F43">
      <w:pPr>
        <w:jc w:val="both"/>
        <w:rPr>
          <w:rFonts w:ascii="Arial" w:hAnsi="Arial" w:cs="Arial"/>
          <w:b/>
          <w:i/>
        </w:rPr>
      </w:pPr>
      <w:r w:rsidRPr="002A6225">
        <w:rPr>
          <w:rFonts w:ascii="Arial" w:hAnsi="Arial" w:cs="Arial"/>
          <w:b/>
          <w:i/>
          <w:u w:val="single"/>
        </w:rPr>
        <w:t>Proof</w:t>
      </w:r>
      <w:r w:rsidRPr="002A6225">
        <w:rPr>
          <w:rFonts w:ascii="Arial" w:hAnsi="Arial" w:cs="Arial"/>
          <w:b/>
          <w:i/>
        </w:rPr>
        <w:t>:</w:t>
      </w:r>
    </w:p>
    <w:p w:rsidR="00843F43" w:rsidRDefault="00843F43" w:rsidP="00843F43">
      <w:pPr>
        <w:jc w:val="both"/>
        <w:rPr>
          <w:rFonts w:ascii="Arial" w:hAnsi="Arial" w:cs="Arial"/>
          <w:b/>
        </w:rPr>
      </w:pPr>
    </w:p>
    <w:p w:rsidR="00843F43" w:rsidRDefault="00843F43" w:rsidP="00843F43">
      <w:pPr>
        <w:jc w:val="both"/>
        <w:rPr>
          <w:rFonts w:ascii="Arial" w:hAnsi="Arial" w:cs="Arial"/>
          <w:b/>
        </w:rPr>
      </w:pPr>
      <w:r>
        <w:rPr>
          <w:rFonts w:ascii="Arial" w:hAnsi="Arial" w:cs="Arial"/>
          <w:b/>
        </w:rPr>
        <w:t>Suppose the utility function for two commodities X and Y is defined as:</w:t>
      </w:r>
    </w:p>
    <w:p w:rsidR="00843F43" w:rsidRDefault="00843F43" w:rsidP="00843F43">
      <w:pPr>
        <w:jc w:val="both"/>
        <w:rPr>
          <w:rFonts w:ascii="Arial" w:hAnsi="Arial" w:cs="Arial"/>
          <w:b/>
        </w:rPr>
      </w:pPr>
    </w:p>
    <w:p w:rsidR="00843F43" w:rsidRPr="00F978CC" w:rsidRDefault="00843F43" w:rsidP="00843F43">
      <w:pPr>
        <w:jc w:val="both"/>
        <w:rPr>
          <w:rFonts w:ascii="Arial" w:hAnsi="Arial" w:cs="Arial"/>
          <w:b/>
        </w:rPr>
      </w:pPr>
      <w:r w:rsidRPr="00F978CC">
        <w:rPr>
          <w:rFonts w:ascii="Arial" w:hAnsi="Arial" w:cs="Arial"/>
          <w:b/>
        </w:rPr>
        <w:t xml:space="preserve">                        </w:t>
      </w:r>
      <w:r w:rsidRPr="00F978CC">
        <w:rPr>
          <w:rFonts w:ascii="Arial" w:hAnsi="Arial" w:cs="Arial"/>
          <w:b/>
          <w:position w:val="-10"/>
        </w:rPr>
        <w:object w:dxaOrig="1300" w:dyaOrig="320">
          <v:shape id="_x0000_i1051" type="#_x0000_t75" style="width:65.25pt;height:15.75pt" o:ole="">
            <v:imagedata r:id="rId57" o:title=""/>
          </v:shape>
          <o:OLEObject Type="Embed" ProgID="Equation.3" ShapeID="_x0000_i1051" DrawAspect="Content" ObjectID="_1518176897" r:id="rId58"/>
        </w:object>
      </w:r>
    </w:p>
    <w:p w:rsidR="00843F43" w:rsidRPr="00F978CC" w:rsidRDefault="00843F43" w:rsidP="00843F43">
      <w:pPr>
        <w:jc w:val="both"/>
        <w:rPr>
          <w:rFonts w:ascii="Arial" w:hAnsi="Arial" w:cs="Arial"/>
          <w:b/>
        </w:rPr>
      </w:pPr>
      <w:r w:rsidRPr="00F978CC">
        <w:rPr>
          <w:rFonts w:ascii="Arial" w:hAnsi="Arial" w:cs="Arial"/>
          <w:b/>
        </w:rPr>
        <w:t>Since utility is constant on the same indifference curve:</w:t>
      </w:r>
    </w:p>
    <w:p w:rsidR="00843F43" w:rsidRPr="00F978CC" w:rsidRDefault="00843F43" w:rsidP="00843F43">
      <w:pPr>
        <w:jc w:val="both"/>
        <w:rPr>
          <w:rFonts w:ascii="Arial" w:hAnsi="Arial" w:cs="Arial"/>
          <w:b/>
        </w:rPr>
      </w:pPr>
      <w:r w:rsidRPr="00F978CC">
        <w:rPr>
          <w:rFonts w:ascii="Arial" w:hAnsi="Arial" w:cs="Arial"/>
          <w:b/>
        </w:rPr>
        <w:t xml:space="preserve">                  </w:t>
      </w:r>
    </w:p>
    <w:p w:rsidR="00843F43" w:rsidRPr="00F978CC" w:rsidRDefault="00843F43" w:rsidP="00843F43">
      <w:pPr>
        <w:jc w:val="both"/>
        <w:rPr>
          <w:rFonts w:ascii="Arial" w:hAnsi="Arial" w:cs="Arial"/>
          <w:b/>
        </w:rPr>
      </w:pPr>
      <w:r w:rsidRPr="00F978CC">
        <w:rPr>
          <w:rFonts w:ascii="Arial" w:hAnsi="Arial" w:cs="Arial"/>
          <w:b/>
        </w:rPr>
        <w:t xml:space="preserve">                        </w:t>
      </w:r>
      <w:r w:rsidRPr="00F978CC">
        <w:rPr>
          <w:rFonts w:ascii="Arial" w:hAnsi="Arial" w:cs="Arial"/>
          <w:b/>
          <w:position w:val="-10"/>
        </w:rPr>
        <w:object w:dxaOrig="1719" w:dyaOrig="320">
          <v:shape id="_x0000_i1052" type="#_x0000_t75" style="width:86.25pt;height:15.75pt" o:ole="">
            <v:imagedata r:id="rId59" o:title=""/>
          </v:shape>
          <o:OLEObject Type="Embed" ProgID="Equation.3" ShapeID="_x0000_i1052" DrawAspect="Content" ObjectID="_1518176898" r:id="rId60"/>
        </w:object>
      </w:r>
    </w:p>
    <w:p w:rsidR="00843F43" w:rsidRPr="00F978CC" w:rsidRDefault="00843F43" w:rsidP="00843F43">
      <w:pPr>
        <w:jc w:val="both"/>
        <w:rPr>
          <w:rFonts w:ascii="Arial" w:hAnsi="Arial" w:cs="Arial"/>
          <w:b/>
        </w:rPr>
      </w:pPr>
      <w:r w:rsidRPr="00F978CC">
        <w:rPr>
          <w:rFonts w:ascii="Arial" w:hAnsi="Arial" w:cs="Arial"/>
          <w:b/>
        </w:rPr>
        <w:t>The total differential of the utility function is:</w:t>
      </w:r>
    </w:p>
    <w:p w:rsidR="00843F43" w:rsidRPr="00F978CC" w:rsidRDefault="00843F43" w:rsidP="00843F43">
      <w:pPr>
        <w:jc w:val="both"/>
        <w:rPr>
          <w:rFonts w:ascii="Arial" w:hAnsi="Arial" w:cs="Arial"/>
          <w:b/>
        </w:rPr>
      </w:pPr>
    </w:p>
    <w:p w:rsidR="00843F43" w:rsidRPr="00F978CC" w:rsidRDefault="00843F43" w:rsidP="00843F43">
      <w:pPr>
        <w:jc w:val="both"/>
        <w:rPr>
          <w:rFonts w:ascii="Arial" w:hAnsi="Arial" w:cs="Arial"/>
          <w:b/>
        </w:rPr>
      </w:pPr>
      <w:r w:rsidRPr="00F978CC">
        <w:rPr>
          <w:rFonts w:ascii="Arial" w:hAnsi="Arial" w:cs="Arial"/>
          <w:b/>
        </w:rPr>
        <w:t xml:space="preserve">                     </w:t>
      </w:r>
      <w:r w:rsidRPr="00F978CC">
        <w:rPr>
          <w:rFonts w:ascii="Arial" w:hAnsi="Arial" w:cs="Arial"/>
          <w:b/>
          <w:position w:val="-10"/>
        </w:rPr>
        <w:object w:dxaOrig="180" w:dyaOrig="340">
          <v:shape id="_x0000_i1053" type="#_x0000_t75" style="width:9pt;height:17.25pt" o:ole="">
            <v:imagedata r:id="rId35" o:title=""/>
          </v:shape>
          <o:OLEObject Type="Embed" ProgID="Equation.3" ShapeID="_x0000_i1053" DrawAspect="Content" ObjectID="_1518176899" r:id="rId61"/>
        </w:object>
      </w:r>
      <w:r w:rsidRPr="00F978CC">
        <w:rPr>
          <w:rFonts w:ascii="Arial" w:hAnsi="Arial" w:cs="Arial"/>
          <w:b/>
          <w:position w:val="-24"/>
        </w:rPr>
        <w:object w:dxaOrig="2620" w:dyaOrig="620">
          <v:shape id="_x0000_i1054" type="#_x0000_t75" style="width:131.25pt;height:30.75pt" o:ole="">
            <v:imagedata r:id="rId62" o:title=""/>
          </v:shape>
          <o:OLEObject Type="Embed" ProgID="Equation.3" ShapeID="_x0000_i1054" DrawAspect="Content" ObjectID="_1518176900" r:id="rId63"/>
        </w:object>
      </w:r>
    </w:p>
    <w:p w:rsidR="00843F43" w:rsidRPr="00F978CC" w:rsidRDefault="00843F43" w:rsidP="00843F43">
      <w:pPr>
        <w:jc w:val="both"/>
        <w:rPr>
          <w:rFonts w:ascii="Arial" w:hAnsi="Arial" w:cs="Arial"/>
          <w:b/>
        </w:rPr>
      </w:pPr>
    </w:p>
    <w:p w:rsidR="00843F43" w:rsidRPr="00F978CC" w:rsidRDefault="00843F43" w:rsidP="00843F43">
      <w:pPr>
        <w:jc w:val="both"/>
        <w:rPr>
          <w:rFonts w:ascii="Arial" w:hAnsi="Arial" w:cs="Arial"/>
          <w:b/>
        </w:rPr>
      </w:pPr>
      <w:r w:rsidRPr="00F978CC">
        <w:rPr>
          <w:rFonts w:ascii="Arial" w:hAnsi="Arial" w:cs="Arial"/>
          <w:b/>
        </w:rPr>
        <w:t xml:space="preserve">                        </w:t>
      </w:r>
      <w:r w:rsidRPr="00F978CC">
        <w:rPr>
          <w:rFonts w:ascii="Arial" w:hAnsi="Arial" w:cs="Arial"/>
          <w:b/>
          <w:position w:val="-10"/>
        </w:rPr>
        <w:object w:dxaOrig="2320" w:dyaOrig="340">
          <v:shape id="_x0000_i1055" type="#_x0000_t75" style="width:116.25pt;height:17.25pt" o:ole="">
            <v:imagedata r:id="rId64" o:title=""/>
          </v:shape>
          <o:OLEObject Type="Embed" ProgID="Equation.3" ShapeID="_x0000_i1055" DrawAspect="Content" ObjectID="_1518176901" r:id="rId65"/>
        </w:object>
      </w:r>
    </w:p>
    <w:p w:rsidR="00843F43" w:rsidRPr="00F978CC" w:rsidRDefault="00843F43" w:rsidP="00843F43">
      <w:pPr>
        <w:jc w:val="both"/>
        <w:rPr>
          <w:rFonts w:ascii="Arial" w:hAnsi="Arial" w:cs="Arial"/>
          <w:b/>
        </w:rPr>
      </w:pPr>
    </w:p>
    <w:p w:rsidR="00843F43" w:rsidRPr="00F978CC" w:rsidRDefault="00843F43" w:rsidP="00843F43">
      <w:pPr>
        <w:jc w:val="both"/>
        <w:rPr>
          <w:rFonts w:ascii="Arial" w:hAnsi="Arial" w:cs="Arial"/>
          <w:b/>
        </w:rPr>
      </w:pPr>
      <w:r w:rsidRPr="00F978CC">
        <w:rPr>
          <w:rFonts w:ascii="Arial" w:hAnsi="Arial" w:cs="Arial"/>
          <w:b/>
        </w:rPr>
        <w:t xml:space="preserve">                         </w:t>
      </w:r>
      <w:r w:rsidRPr="00F978CC">
        <w:rPr>
          <w:rFonts w:ascii="Arial" w:hAnsi="Arial" w:cs="Arial"/>
          <w:b/>
          <w:position w:val="-30"/>
        </w:rPr>
        <w:object w:dxaOrig="2439" w:dyaOrig="700">
          <v:shape id="_x0000_i1056" type="#_x0000_t75" style="width:122.25pt;height:35.25pt" o:ole="">
            <v:imagedata r:id="rId66" o:title=""/>
          </v:shape>
          <o:OLEObject Type="Embed" ProgID="Equation.3" ShapeID="_x0000_i1056" DrawAspect="Content" ObjectID="_1518176902" r:id="rId67"/>
        </w:object>
      </w:r>
    </w:p>
    <w:p w:rsidR="00843F43" w:rsidRPr="00F978CC" w:rsidRDefault="00843F43" w:rsidP="00843F43">
      <w:pPr>
        <w:jc w:val="both"/>
        <w:rPr>
          <w:rFonts w:ascii="Arial" w:hAnsi="Arial" w:cs="Arial"/>
          <w:b/>
        </w:rPr>
      </w:pPr>
    </w:p>
    <w:p w:rsidR="00843F43" w:rsidRPr="00F978CC" w:rsidRDefault="00843F43" w:rsidP="00843F43">
      <w:pPr>
        <w:jc w:val="both"/>
        <w:rPr>
          <w:rFonts w:ascii="Arial" w:hAnsi="Arial" w:cs="Arial"/>
          <w:b/>
        </w:rPr>
      </w:pPr>
      <w:r w:rsidRPr="00F978CC">
        <w:rPr>
          <w:rFonts w:ascii="Arial" w:hAnsi="Arial" w:cs="Arial"/>
          <w:b/>
        </w:rPr>
        <w:t xml:space="preserve">Or,                    </w:t>
      </w:r>
      <w:r w:rsidRPr="00F978CC">
        <w:rPr>
          <w:rFonts w:ascii="Arial" w:hAnsi="Arial" w:cs="Arial"/>
          <w:b/>
          <w:position w:val="-30"/>
        </w:rPr>
        <w:object w:dxaOrig="2439" w:dyaOrig="700">
          <v:shape id="_x0000_i1057" type="#_x0000_t75" style="width:122.25pt;height:35.25pt" o:ole="">
            <v:imagedata r:id="rId68" o:title=""/>
          </v:shape>
          <o:OLEObject Type="Embed" ProgID="Equation.3" ShapeID="_x0000_i1057" DrawAspect="Content" ObjectID="_1518176903" r:id="rId69"/>
        </w:obje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Pr="001615BE" w:rsidRDefault="00843F43" w:rsidP="00843F43">
      <w:pPr>
        <w:jc w:val="both"/>
        <w:rPr>
          <w:b/>
          <w:sz w:val="26"/>
          <w:szCs w:val="26"/>
        </w:rPr>
      </w:pPr>
      <w:r w:rsidRPr="001615BE">
        <w:rPr>
          <w:b/>
          <w:sz w:val="26"/>
          <w:szCs w:val="26"/>
        </w:rPr>
        <w:t>Example</w:t>
      </w:r>
    </w:p>
    <w:p w:rsidR="00843F43" w:rsidRPr="001615BE" w:rsidRDefault="00843F43" w:rsidP="00843F43">
      <w:pPr>
        <w:jc w:val="both"/>
        <w:rPr>
          <w:sz w:val="26"/>
          <w:szCs w:val="26"/>
        </w:rPr>
      </w:pPr>
    </w:p>
    <w:p w:rsidR="00843F43" w:rsidRDefault="00843F43" w:rsidP="00843F43">
      <w:pPr>
        <w:jc w:val="both"/>
        <w:rPr>
          <w:sz w:val="26"/>
          <w:szCs w:val="26"/>
        </w:rPr>
      </w:pPr>
      <w:r w:rsidRPr="001615BE">
        <w:rPr>
          <w:sz w:val="26"/>
          <w:szCs w:val="26"/>
        </w:rPr>
        <w:lastRenderedPageBreak/>
        <w:t xml:space="preserve">Suppose a consumer’s utility function is given by </w:t>
      </w:r>
      <w:r w:rsidRPr="001615BE">
        <w:rPr>
          <w:position w:val="-24"/>
          <w:sz w:val="26"/>
          <w:szCs w:val="26"/>
        </w:rPr>
        <w:object w:dxaOrig="1040" w:dyaOrig="660">
          <v:shape id="_x0000_i1058" type="#_x0000_t75" style="width:51.75pt;height:33pt" o:ole="">
            <v:imagedata r:id="rId70" o:title=""/>
          </v:shape>
          <o:OLEObject Type="Embed" ProgID="Equation.3" ShapeID="_x0000_i1058" DrawAspect="Content" ObjectID="_1518176904" r:id="rId71"/>
        </w:object>
      </w:r>
      <w:r>
        <w:rPr>
          <w:sz w:val="26"/>
          <w:szCs w:val="26"/>
        </w:rPr>
        <w:t xml:space="preserve">.Compute the </w:t>
      </w:r>
      <w:r w:rsidRPr="001615BE">
        <w:rPr>
          <w:position w:val="-10"/>
          <w:sz w:val="26"/>
          <w:szCs w:val="26"/>
        </w:rPr>
        <w:object w:dxaOrig="999" w:dyaOrig="320">
          <v:shape id="_x0000_i1059" type="#_x0000_t75" style="width:50.25pt;height:15.75pt" o:ole="">
            <v:imagedata r:id="rId72" o:title=""/>
          </v:shape>
          <o:OLEObject Type="Embed" ProgID="Equation.3" ShapeID="_x0000_i1059" DrawAspect="Content" ObjectID="_1518176905" r:id="rId73"/>
        </w:object>
      </w:r>
    </w:p>
    <w:p w:rsidR="00843F43" w:rsidRDefault="00843F43" w:rsidP="00843F43">
      <w:pPr>
        <w:jc w:val="both"/>
        <w:rPr>
          <w:sz w:val="26"/>
          <w:szCs w:val="26"/>
        </w:rPr>
      </w:pPr>
    </w:p>
    <w:p w:rsidR="00843F43" w:rsidRPr="001615BE" w:rsidRDefault="00843F43" w:rsidP="00843F43">
      <w:pPr>
        <w:jc w:val="both"/>
        <w:rPr>
          <w:sz w:val="26"/>
          <w:szCs w:val="26"/>
        </w:rPr>
      </w:pPr>
      <w:r w:rsidRPr="001615BE">
        <w:rPr>
          <w:position w:val="-10"/>
          <w:sz w:val="26"/>
          <w:szCs w:val="26"/>
        </w:rPr>
        <w:object w:dxaOrig="180" w:dyaOrig="340">
          <v:shape id="_x0000_i1060" type="#_x0000_t75" style="width:9pt;height:17.25pt" o:ole="">
            <v:imagedata r:id="rId35" o:title=""/>
          </v:shape>
          <o:OLEObject Type="Embed" ProgID="Equation.3" ShapeID="_x0000_i1060" DrawAspect="Content" ObjectID="_1518176906" r:id="rId74"/>
        </w:object>
      </w:r>
      <w:r>
        <w:rPr>
          <w:sz w:val="26"/>
          <w:szCs w:val="26"/>
        </w:rPr>
        <w:tab/>
      </w:r>
      <w:r>
        <w:rPr>
          <w:sz w:val="26"/>
          <w:szCs w:val="26"/>
        </w:rPr>
        <w:tab/>
      </w:r>
      <w:r>
        <w:rPr>
          <w:sz w:val="26"/>
          <w:szCs w:val="26"/>
        </w:rPr>
        <w:tab/>
      </w:r>
      <w:r w:rsidRPr="001615BE">
        <w:rPr>
          <w:position w:val="-30"/>
          <w:sz w:val="26"/>
          <w:szCs w:val="26"/>
        </w:rPr>
        <w:object w:dxaOrig="1700" w:dyaOrig="700">
          <v:shape id="_x0000_i1061" type="#_x0000_t75" style="width:84.75pt;height:35.25pt" o:ole="">
            <v:imagedata r:id="rId75" o:title=""/>
          </v:shape>
          <o:OLEObject Type="Embed" ProgID="Equation.3" ShapeID="_x0000_i1061" DrawAspect="Content" ObjectID="_1518176907" r:id="rId76"/>
        </w:object>
      </w:r>
    </w:p>
    <w:p w:rsidR="00843F43" w:rsidRDefault="00843F43" w:rsidP="00843F43">
      <w:pPr>
        <w:jc w:val="both"/>
        <w:rPr>
          <w:rFonts w:ascii="Arial" w:hAnsi="Arial" w:cs="Arial"/>
          <w:bCs/>
        </w:rPr>
      </w:pPr>
    </w:p>
    <w:p w:rsidR="00843F43" w:rsidRDefault="00843F43" w:rsidP="00843F43">
      <w:pPr>
        <w:jc w:val="both"/>
        <w:rPr>
          <w:rFonts w:ascii="Arial" w:hAnsi="Arial" w:cs="Arial"/>
          <w:bCs/>
        </w:rPr>
      </w:pPr>
      <w:r>
        <w:rPr>
          <w:rFonts w:ascii="Arial" w:hAnsi="Arial" w:cs="Arial"/>
          <w:bCs/>
        </w:rPr>
        <w:tab/>
      </w:r>
      <w:r>
        <w:rPr>
          <w:rFonts w:ascii="Arial" w:hAnsi="Arial" w:cs="Arial"/>
          <w:bCs/>
        </w:rPr>
        <w:tab/>
      </w:r>
      <w:r>
        <w:rPr>
          <w:rFonts w:ascii="Arial" w:hAnsi="Arial" w:cs="Arial"/>
          <w:bCs/>
        </w:rPr>
        <w:tab/>
      </w:r>
      <w:r w:rsidRPr="001615BE">
        <w:rPr>
          <w:rFonts w:ascii="Arial" w:hAnsi="Arial" w:cs="Arial"/>
          <w:bCs/>
          <w:position w:val="-24"/>
        </w:rPr>
        <w:object w:dxaOrig="3080" w:dyaOrig="620">
          <v:shape id="_x0000_i1062" type="#_x0000_t75" style="width:153.75pt;height:30.75pt" o:ole="">
            <v:imagedata r:id="rId77" o:title=""/>
          </v:shape>
          <o:OLEObject Type="Embed" ProgID="Equation.3" ShapeID="_x0000_i1062" DrawAspect="Content" ObjectID="_1518176908" r:id="rId78"/>
        </w:object>
      </w:r>
    </w:p>
    <w:p w:rsidR="00843F43" w:rsidRDefault="00843F43" w:rsidP="00843F43">
      <w:pPr>
        <w:jc w:val="both"/>
        <w:rPr>
          <w:rFonts w:ascii="Arial" w:hAnsi="Arial" w:cs="Arial"/>
          <w:bCs/>
        </w:rPr>
      </w:pPr>
    </w:p>
    <w:p w:rsidR="00843F43" w:rsidRDefault="00843F43" w:rsidP="00843F43">
      <w:pPr>
        <w:jc w:val="both"/>
        <w:rPr>
          <w:sz w:val="26"/>
          <w:szCs w:val="26"/>
        </w:rPr>
      </w:pPr>
      <w:r w:rsidRPr="001615BE">
        <w:rPr>
          <w:sz w:val="26"/>
          <w:szCs w:val="26"/>
        </w:rPr>
        <w:t>Therefore,</w:t>
      </w:r>
      <w:r>
        <w:rPr>
          <w:sz w:val="26"/>
          <w:szCs w:val="26"/>
        </w:rPr>
        <w:t xml:space="preserve"> </w:t>
      </w:r>
      <w:r w:rsidRPr="001615BE">
        <w:rPr>
          <w:position w:val="-10"/>
          <w:sz w:val="26"/>
          <w:szCs w:val="26"/>
        </w:rPr>
        <w:object w:dxaOrig="6560" w:dyaOrig="360">
          <v:shape id="_x0000_i1063" type="#_x0000_t75" style="width:327.75pt;height:18pt" o:ole="">
            <v:imagedata r:id="rId79" o:title=""/>
          </v:shape>
          <o:OLEObject Type="Embed" ProgID="Equation.3" ShapeID="_x0000_i1063" DrawAspect="Content" ObjectID="_1518176909" r:id="rId80"/>
        </w:object>
      </w:r>
    </w:p>
    <w:p w:rsidR="00843F43" w:rsidRDefault="00843F43" w:rsidP="00843F43">
      <w:pPr>
        <w:jc w:val="both"/>
        <w:rPr>
          <w:sz w:val="26"/>
          <w:szCs w:val="26"/>
        </w:rPr>
      </w:pPr>
    </w:p>
    <w:p w:rsidR="00843F43" w:rsidRDefault="00843F43" w:rsidP="00843F43">
      <w:pPr>
        <w:jc w:val="both"/>
        <w:rPr>
          <w:sz w:val="26"/>
          <w:szCs w:val="26"/>
        </w:rPr>
      </w:pPr>
      <w:r>
        <w:rPr>
          <w:sz w:val="26"/>
          <w:szCs w:val="26"/>
        </w:rPr>
        <w:tab/>
      </w:r>
      <w:r>
        <w:rPr>
          <w:sz w:val="26"/>
          <w:szCs w:val="26"/>
        </w:rPr>
        <w:tab/>
      </w:r>
      <w:r w:rsidRPr="001615BE">
        <w:rPr>
          <w:position w:val="-30"/>
          <w:sz w:val="26"/>
          <w:szCs w:val="26"/>
        </w:rPr>
        <w:object w:dxaOrig="3360" w:dyaOrig="720">
          <v:shape id="_x0000_i1064" type="#_x0000_t75" style="width:168pt;height:36pt" o:ole="">
            <v:imagedata r:id="rId81" o:title=""/>
          </v:shape>
          <o:OLEObject Type="Embed" ProgID="Equation.3" ShapeID="_x0000_i1064" DrawAspect="Content" ObjectID="_1518176910" r:id="rId82"/>
        </w:object>
      </w: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Pr="001615BE" w:rsidRDefault="00843F43" w:rsidP="00843F43">
      <w:pPr>
        <w:jc w:val="both"/>
        <w:rPr>
          <w:sz w:val="26"/>
          <w:szCs w:val="26"/>
        </w:rPr>
      </w:pPr>
    </w:p>
    <w:p w:rsidR="00843F43" w:rsidRPr="001615BE" w:rsidRDefault="00843F43" w:rsidP="00843F43">
      <w:pPr>
        <w:jc w:val="both"/>
        <w:rPr>
          <w:rFonts w:ascii="Arial" w:hAnsi="Arial" w:cs="Arial"/>
          <w:bCs/>
        </w:rPr>
      </w:pPr>
    </w:p>
    <w:p w:rsidR="00843F43" w:rsidRDefault="00843F43" w:rsidP="00843F43">
      <w:pPr>
        <w:jc w:val="both"/>
        <w:rPr>
          <w:rFonts w:ascii="Arial" w:hAnsi="Arial" w:cs="Arial"/>
          <w:b/>
          <w:bCs/>
        </w:rPr>
      </w:pPr>
      <w:r>
        <w:rPr>
          <w:rFonts w:ascii="Arial" w:hAnsi="Arial" w:cs="Arial"/>
          <w:b/>
          <w:bCs/>
        </w:rPr>
        <w:t>Special Indifference Curves</w:t>
      </w:r>
    </w:p>
    <w:p w:rsidR="00843F43" w:rsidRDefault="00843F43" w:rsidP="00843F43">
      <w:pPr>
        <w:jc w:val="both"/>
        <w:rPr>
          <w:rFonts w:ascii="Arial" w:hAnsi="Arial" w:cs="Arial"/>
          <w:b/>
          <w:bCs/>
          <w:sz w:val="16"/>
          <w:szCs w:val="16"/>
        </w:rPr>
      </w:pPr>
    </w:p>
    <w:p w:rsidR="00843F43" w:rsidRPr="0085112F" w:rsidRDefault="00843F43" w:rsidP="00843F43">
      <w:pPr>
        <w:spacing w:line="360" w:lineRule="auto"/>
        <w:jc w:val="both"/>
      </w:pPr>
      <w:r w:rsidRPr="0085112F">
        <w:t>Dear learner, convexity or down ward sloping is among the characteristics of indifference curve and this shape of indifference curve is for most goods. In this situation, we assume that two commodities such as x and y can substitute one another to a certain extent but are not perfect substitutes. However, the shape of the indifference curve will be different if commodities have some other unique relationship such as perfect substitution or complementary.</w:t>
      </w:r>
    </w:p>
    <w:p w:rsidR="00843F43" w:rsidRPr="0085112F" w:rsidRDefault="00843F43" w:rsidP="00843F43">
      <w:pPr>
        <w:spacing w:line="360" w:lineRule="auto"/>
        <w:jc w:val="both"/>
      </w:pPr>
    </w:p>
    <w:p w:rsidR="00843F43" w:rsidRPr="0085112F" w:rsidRDefault="00843F43" w:rsidP="00843F43">
      <w:pPr>
        <w:spacing w:line="360" w:lineRule="auto"/>
        <w:jc w:val="both"/>
      </w:pPr>
      <w:r w:rsidRPr="0085112F">
        <w:t>Here, are some of the ways in which indifference curves/maps might be used to reflect preferences for three special cases.</w:t>
      </w:r>
    </w:p>
    <w:p w:rsidR="00843F43" w:rsidRDefault="00843F43" w:rsidP="00843F43">
      <w:pPr>
        <w:jc w:val="both"/>
        <w:rPr>
          <w:rFonts w:ascii="Arial" w:hAnsi="Arial" w:cs="Arial"/>
        </w:rPr>
      </w:pPr>
    </w:p>
    <w:p w:rsidR="00843F43" w:rsidRPr="0085112F" w:rsidRDefault="00843F43" w:rsidP="00843F43">
      <w:pPr>
        <w:spacing w:line="360" w:lineRule="auto"/>
        <w:jc w:val="both"/>
      </w:pPr>
      <w:r w:rsidRPr="0085112F">
        <w:rPr>
          <w:b/>
        </w:rPr>
        <w:t>I. Perfect substitutes</w:t>
      </w:r>
      <w:r w:rsidRPr="0085112F">
        <w:t>: If two commodities are perfect substitutes (if they are essentially the same), the indifference curve becomes a straight line with a negative slope. MRS for perfect substitutes is constant. (Panel a)</w:t>
      </w:r>
    </w:p>
    <w:p w:rsidR="00843F43" w:rsidRDefault="00843F43" w:rsidP="00843F43">
      <w:pPr>
        <w:spacing w:line="360" w:lineRule="auto"/>
        <w:jc w:val="both"/>
        <w:rPr>
          <w:sz w:val="26"/>
          <w:szCs w:val="26"/>
        </w:rPr>
      </w:pPr>
    </w:p>
    <w:p w:rsidR="00843F43" w:rsidRDefault="007D5C10" w:rsidP="00843F43">
      <w:pPr>
        <w:ind w:left="1080"/>
        <w:jc w:val="both"/>
        <w:rPr>
          <w:rFonts w:ascii="Arial" w:hAnsi="Arial" w:cs="Arial"/>
        </w:rPr>
      </w:pPr>
      <w:r>
        <w:rPr>
          <w:rFonts w:ascii="Arial" w:hAnsi="Arial" w:cs="Arial"/>
          <w:noProof/>
        </w:rPr>
        <w:pict>
          <v:group id="_x0000_s1267" style="position:absolute;left:0;text-align:left;margin-left:18pt;margin-top:3.95pt;width:6in;height:135pt;z-index:251760640" coordorigin="900,2340" coordsize="8640,2700">
            <v:line id="_x0000_s1268" style="position:absolute" from="1440,2340" to="1440,4500" strokeweight="1.5pt"/>
            <v:line id="_x0000_s1269" style="position:absolute" from="1440,4500" to="3240,4500" strokeweight="1.5pt"/>
            <v:line id="_x0000_s1270" style="position:absolute" from="4320,2340" to="4320,4500" strokeweight="1.5pt"/>
            <v:line id="_x0000_s1271" style="position:absolute" from="4320,4500" to="6300,4500" strokeweight="1.5pt"/>
            <v:line id="_x0000_s1272" style="position:absolute" from="7200,2340" to="7200,4500" strokeweight="1.5pt"/>
            <v:line id="_x0000_s1273" style="position:absolute" from="7200,4500" to="9360,4500" strokeweight="1.5pt"/>
            <v:line id="_x0000_s1274" style="position:absolute" from="1440,3600" to="2340,4500"/>
            <v:line id="_x0000_s1275" style="position:absolute" from="1440,3060" to="2880,4500"/>
            <v:line id="_x0000_s1276" style="position:absolute" from="1440,4500" to="3780,4500" strokeweight="1.5pt"/>
            <v:line id="_x0000_s1277" style="position:absolute" from="4680,3060" to="4680,4140"/>
            <v:line id="_x0000_s1278" style="position:absolute" from="4680,4140" to="5940,4140"/>
            <v:line id="_x0000_s1279" style="position:absolute" from="5040,2880" to="5040,3780"/>
            <v:line id="_x0000_s1280" style="position:absolute" from="5040,3780" to="6300,3780"/>
            <v:line id="_x0000_s1281" style="position:absolute" from="5400,2700" to="5400,3420"/>
            <v:line id="_x0000_s1282" style="position:absolute" from="5400,3420" to="6480,3420"/>
            <v:line id="_x0000_s1283" style="position:absolute" from="7740,2700" to="7740,4500"/>
            <v:line id="_x0000_s1284" style="position:absolute" from="8280,2700" to="8280,4500"/>
            <v:line id="_x0000_s1285" style="position:absolute" from="8820,2700" to="8820,4500"/>
            <v:shape id="_x0000_s1286" type="#_x0000_t202" style="position:absolute;left:1980;top:4500;width:1080;height:540" filled="f" stroked="f">
              <v:textbox style="mso-next-textbox:#_x0000_s1286">
                <w:txbxContent>
                  <w:p w:rsidR="00DD5951" w:rsidRDefault="00DD5951" w:rsidP="00843F43">
                    <w:pPr>
                      <w:rPr>
                        <w:b/>
                        <w:bCs/>
                      </w:rPr>
                    </w:pPr>
                    <w:r>
                      <w:rPr>
                        <w:b/>
                        <w:bCs/>
                      </w:rPr>
                      <w:t>Mobil</w:t>
                    </w:r>
                  </w:p>
                </w:txbxContent>
              </v:textbox>
            </v:shape>
            <v:shape id="_x0000_s1287" type="#_x0000_t202" style="position:absolute;left:900;top:3060;width:900;height:900" filled="f" stroked="f">
              <v:textbox style="layout-flow:vertical;mso-layout-flow-alt:bottom-to-top;mso-next-textbox:#_x0000_s1287">
                <w:txbxContent>
                  <w:p w:rsidR="00DD5951" w:rsidRDefault="00DD5951" w:rsidP="00843F43">
                    <w:pPr>
                      <w:rPr>
                        <w:b/>
                        <w:bCs/>
                      </w:rPr>
                    </w:pPr>
                    <w:r>
                      <w:rPr>
                        <w:b/>
                        <w:bCs/>
                      </w:rPr>
                      <w:t>Total</w:t>
                    </w:r>
                  </w:p>
                </w:txbxContent>
              </v:textbox>
            </v:shape>
            <v:shape id="_x0000_s1288" type="#_x0000_t202" style="position:absolute;left:1800;top:3780;width:720;height:540" filled="f" stroked="f">
              <v:textbox style="mso-next-textbox:#_x0000_s1288">
                <w:txbxContent>
                  <w:p w:rsidR="00DD5951" w:rsidRDefault="00DD5951" w:rsidP="00843F43">
                    <w:pPr>
                      <w:rPr>
                        <w:b/>
                        <w:bCs/>
                      </w:rPr>
                    </w:pPr>
                    <w:r>
                      <w:rPr>
                        <w:b/>
                        <w:bCs/>
                      </w:rPr>
                      <w:t>IC</w:t>
                    </w:r>
                    <w:r>
                      <w:rPr>
                        <w:b/>
                        <w:bCs/>
                        <w:vertAlign w:val="subscript"/>
                      </w:rPr>
                      <w:t>1</w:t>
                    </w:r>
                  </w:p>
                </w:txbxContent>
              </v:textbox>
            </v:shape>
            <v:line id="_x0000_s1289" style="position:absolute" from="1440,2520" to="3420,4500"/>
            <v:shape id="_x0000_s1290" type="#_x0000_t202" style="position:absolute;left:1980;top:3420;width:720;height:540" filled="f" stroked="f">
              <v:textbox style="mso-next-textbox:#_x0000_s1290">
                <w:txbxContent>
                  <w:p w:rsidR="00DD5951" w:rsidRDefault="00DD5951" w:rsidP="00843F43">
                    <w:pPr>
                      <w:rPr>
                        <w:b/>
                        <w:bCs/>
                      </w:rPr>
                    </w:pPr>
                    <w:r>
                      <w:rPr>
                        <w:b/>
                        <w:bCs/>
                      </w:rPr>
                      <w:t>IC2</w:t>
                    </w:r>
                  </w:p>
                </w:txbxContent>
              </v:textbox>
            </v:shape>
            <v:shape id="_x0000_s1291" type="#_x0000_t202" style="position:absolute;left:2340;top:3060;width:720;height:540" filled="f" stroked="f">
              <v:textbox style="mso-next-textbox:#_x0000_s1291">
                <w:txbxContent>
                  <w:p w:rsidR="00DD5951" w:rsidRDefault="00DD5951" w:rsidP="00843F43">
                    <w:pPr>
                      <w:rPr>
                        <w:b/>
                        <w:bCs/>
                      </w:rPr>
                    </w:pPr>
                    <w:r>
                      <w:rPr>
                        <w:b/>
                        <w:bCs/>
                      </w:rPr>
                      <w:t>IC</w:t>
                    </w:r>
                    <w:r>
                      <w:rPr>
                        <w:b/>
                        <w:bCs/>
                        <w:vertAlign w:val="subscript"/>
                      </w:rPr>
                      <w:t>3</w:t>
                    </w:r>
                  </w:p>
                </w:txbxContent>
              </v:textbox>
            </v:shape>
            <v:shape id="_x0000_s1292" type="#_x0000_t202" style="position:absolute;left:4860;top:4500;width:1260;height:540" filled="f" stroked="f">
              <v:textbox style="mso-next-textbox:#_x0000_s1292">
                <w:txbxContent>
                  <w:p w:rsidR="00DD5951" w:rsidRDefault="00DD5951" w:rsidP="00843F43">
                    <w:pPr>
                      <w:rPr>
                        <w:b/>
                        <w:bCs/>
                      </w:rPr>
                    </w:pPr>
                    <w:r>
                      <w:rPr>
                        <w:b/>
                        <w:bCs/>
                      </w:rPr>
                      <w:t>Left shoe</w:t>
                    </w:r>
                  </w:p>
                </w:txbxContent>
              </v:textbox>
            </v:shape>
            <v:shape id="_x0000_s1293" type="#_x0000_t202" style="position:absolute;left:3780;top:2700;width:1440;height:1260" filled="f" stroked="f">
              <v:textbox style="layout-flow:vertical;mso-layout-flow-alt:bottom-to-top;mso-next-textbox:#_x0000_s1293">
                <w:txbxContent>
                  <w:p w:rsidR="00DD5951" w:rsidRDefault="00DD5951" w:rsidP="00843F43">
                    <w:pPr>
                      <w:rPr>
                        <w:b/>
                        <w:bCs/>
                      </w:rPr>
                    </w:pPr>
                    <w:r>
                      <w:rPr>
                        <w:b/>
                        <w:bCs/>
                      </w:rPr>
                      <w:t>Right shoe</w:t>
                    </w:r>
                  </w:p>
                </w:txbxContent>
              </v:textbox>
            </v:shape>
            <v:shape id="_x0000_s1294" type="#_x0000_t202" style="position:absolute;left:6660;top:2340;width:1080;height:1980" filled="f" stroked="f">
              <v:textbox style="layout-flow:vertical;mso-layout-flow-alt:bottom-to-top;mso-next-textbox:#_x0000_s1294">
                <w:txbxContent>
                  <w:p w:rsidR="00DD5951" w:rsidRDefault="00DD5951" w:rsidP="00843F43">
                    <w:pPr>
                      <w:rPr>
                        <w:b/>
                        <w:bCs/>
                      </w:rPr>
                    </w:pPr>
                    <w:r>
                      <w:rPr>
                        <w:b/>
                        <w:bCs/>
                      </w:rPr>
                      <w:t>Out dated books</w:t>
                    </w:r>
                  </w:p>
                </w:txbxContent>
              </v:textbox>
            </v:shape>
            <v:shape id="_x0000_s1295" type="#_x0000_t202" style="position:absolute;left:7920;top:4500;width:1260;height:540" filled="f" stroked="f">
              <v:textbox style="mso-next-textbox:#_x0000_s1295">
                <w:txbxContent>
                  <w:p w:rsidR="00DD5951" w:rsidRDefault="00DD5951" w:rsidP="00843F43">
                    <w:pPr>
                      <w:rPr>
                        <w:b/>
                        <w:bCs/>
                      </w:rPr>
                    </w:pPr>
                    <w:r>
                      <w:rPr>
                        <w:b/>
                        <w:bCs/>
                      </w:rPr>
                      <w:t>Food</w:t>
                    </w:r>
                  </w:p>
                </w:txbxContent>
              </v:textbox>
            </v:shape>
            <v:shape id="_x0000_s1296" type="#_x0000_t202" style="position:absolute;left:4320;top:2700;width:1260;height:720" filled="f" stroked="f">
              <v:textbox style="mso-next-textbox:#_x0000_s1296">
                <w:txbxContent>
                  <w:p w:rsidR="00DD5951" w:rsidRDefault="00DD5951" w:rsidP="00843F43">
                    <w:pPr>
                      <w:rPr>
                        <w:b/>
                        <w:bCs/>
                      </w:rPr>
                    </w:pPr>
                    <w:r>
                      <w:rPr>
                        <w:b/>
                        <w:bCs/>
                      </w:rPr>
                      <w:t>IC</w:t>
                    </w:r>
                    <w:r>
                      <w:rPr>
                        <w:b/>
                        <w:bCs/>
                        <w:vertAlign w:val="subscript"/>
                      </w:rPr>
                      <w:t>1</w:t>
                    </w:r>
                  </w:p>
                </w:txbxContent>
              </v:textbox>
            </v:shape>
            <v:shape id="_x0000_s1297" type="#_x0000_t202" style="position:absolute;left:4680;top:2520;width:1440;height:720" filled="f" stroked="f">
              <v:textbox style="mso-next-textbox:#_x0000_s1297">
                <w:txbxContent>
                  <w:p w:rsidR="00DD5951" w:rsidRDefault="00DD5951" w:rsidP="00843F43">
                    <w:pPr>
                      <w:rPr>
                        <w:b/>
                        <w:bCs/>
                      </w:rPr>
                    </w:pPr>
                    <w:r>
                      <w:rPr>
                        <w:b/>
                        <w:bCs/>
                      </w:rPr>
                      <w:t>IC2</w:t>
                    </w:r>
                  </w:p>
                </w:txbxContent>
              </v:textbox>
            </v:shape>
            <v:shape id="_x0000_s1298" type="#_x0000_t202" style="position:absolute;left:5220;top:2340;width:1260;height:720" filled="f" stroked="f">
              <v:textbox style="mso-next-textbox:#_x0000_s1298">
                <w:txbxContent>
                  <w:p w:rsidR="00DD5951" w:rsidRDefault="00DD5951" w:rsidP="00843F43">
                    <w:pPr>
                      <w:rPr>
                        <w:b/>
                        <w:bCs/>
                      </w:rPr>
                    </w:pPr>
                    <w:r>
                      <w:rPr>
                        <w:b/>
                        <w:bCs/>
                      </w:rPr>
                      <w:t>IC</w:t>
                    </w:r>
                    <w:r>
                      <w:rPr>
                        <w:b/>
                        <w:bCs/>
                        <w:vertAlign w:val="subscript"/>
                      </w:rPr>
                      <w:t>3</w:t>
                    </w:r>
                  </w:p>
                </w:txbxContent>
              </v:textbox>
            </v:shape>
            <v:shape id="_x0000_s1299" type="#_x0000_t202" style="position:absolute;left:7380;top:2340;width:1080;height:540" filled="f" stroked="f">
              <v:textbox style="mso-next-textbox:#_x0000_s1299">
                <w:txbxContent>
                  <w:p w:rsidR="00DD5951" w:rsidRDefault="00DD5951" w:rsidP="00843F43">
                    <w:pPr>
                      <w:rPr>
                        <w:b/>
                        <w:bCs/>
                      </w:rPr>
                    </w:pPr>
                    <w:r>
                      <w:rPr>
                        <w:b/>
                        <w:bCs/>
                      </w:rPr>
                      <w:t>IC</w:t>
                    </w:r>
                    <w:r>
                      <w:rPr>
                        <w:b/>
                        <w:bCs/>
                        <w:vertAlign w:val="subscript"/>
                      </w:rPr>
                      <w:t>1</w:t>
                    </w:r>
                  </w:p>
                </w:txbxContent>
              </v:textbox>
            </v:shape>
            <v:shape id="_x0000_s1300" type="#_x0000_t202" style="position:absolute;left:7920;top:2340;width:900;height:540" filled="f" stroked="f">
              <v:textbox style="mso-next-textbox:#_x0000_s1300">
                <w:txbxContent>
                  <w:p w:rsidR="00DD5951" w:rsidRDefault="00DD5951" w:rsidP="00843F43">
                    <w:pPr>
                      <w:rPr>
                        <w:b/>
                        <w:bCs/>
                      </w:rPr>
                    </w:pPr>
                    <w:r>
                      <w:rPr>
                        <w:b/>
                        <w:bCs/>
                      </w:rPr>
                      <w:t>IC</w:t>
                    </w:r>
                    <w:r>
                      <w:rPr>
                        <w:b/>
                        <w:bCs/>
                        <w:vertAlign w:val="subscript"/>
                      </w:rPr>
                      <w:t>2</w:t>
                    </w:r>
                  </w:p>
                </w:txbxContent>
              </v:textbox>
            </v:shape>
            <v:shape id="_x0000_s1301" type="#_x0000_t202" style="position:absolute;left:8460;top:2340;width:1080;height:540" filled="f" stroked="f">
              <v:textbox style="mso-next-textbox:#_x0000_s1301">
                <w:txbxContent>
                  <w:p w:rsidR="00DD5951" w:rsidRDefault="00DD5951" w:rsidP="00843F43">
                    <w:pPr>
                      <w:rPr>
                        <w:b/>
                        <w:bCs/>
                      </w:rPr>
                    </w:pPr>
                    <w:r>
                      <w:rPr>
                        <w:b/>
                        <w:bCs/>
                      </w:rPr>
                      <w:t>IC</w:t>
                    </w:r>
                    <w:r>
                      <w:rPr>
                        <w:b/>
                        <w:bCs/>
                        <w:vertAlign w:val="subscript"/>
                      </w:rPr>
                      <w:t>3</w:t>
                    </w:r>
                  </w:p>
                </w:txbxContent>
              </v:textbox>
            </v:shape>
          </v:group>
        </w:pict>
      </w:r>
      <w:r w:rsidR="00843F43">
        <w:rPr>
          <w:rFonts w:ascii="Arial" w:hAnsi="Arial" w:cs="Arial"/>
        </w:rPr>
        <w:tab/>
      </w:r>
      <w:r w:rsidR="00843F43">
        <w:rPr>
          <w:rFonts w:ascii="Arial" w:hAnsi="Arial" w:cs="Arial"/>
        </w:rPr>
        <w:tab/>
        <w:t xml:space="preserve">                                 </w:t>
      </w:r>
      <w:r w:rsidR="00843F43">
        <w:rPr>
          <w:rFonts w:ascii="Arial" w:hAnsi="Arial" w:cs="Arial"/>
        </w:rPr>
        <w:tab/>
      </w:r>
      <w:r w:rsidR="00843F43">
        <w:rPr>
          <w:rFonts w:ascii="Arial" w:hAnsi="Arial" w:cs="Arial"/>
        </w:rPr>
        <w:tab/>
      </w:r>
    </w:p>
    <w:p w:rsidR="00843F43" w:rsidRDefault="00843F43" w:rsidP="00843F43">
      <w:pPr>
        <w:tabs>
          <w:tab w:val="left" w:pos="2685"/>
        </w:tabs>
        <w:ind w:left="1080"/>
        <w:rPr>
          <w:rFonts w:ascii="Arial" w:hAnsi="Arial" w:cs="Arial"/>
          <w:bCs/>
        </w:rPr>
      </w:pPr>
      <w:r>
        <w:rPr>
          <w:rFonts w:ascii="Arial" w:hAnsi="Arial" w:cs="Arial"/>
        </w:rPr>
        <w:tab/>
      </w:r>
    </w:p>
    <w:p w:rsidR="00843F43" w:rsidRDefault="00843F43" w:rsidP="00843F43">
      <w:pPr>
        <w:ind w:left="1080"/>
        <w:jc w:val="right"/>
        <w:rPr>
          <w:rFonts w:ascii="Arial" w:hAnsi="Arial" w:cs="Arial"/>
        </w:rPr>
      </w:pPr>
    </w:p>
    <w:p w:rsidR="00843F43" w:rsidRDefault="00843F43" w:rsidP="00843F43">
      <w:pPr>
        <w:jc w:val="both"/>
        <w:rPr>
          <w:rFonts w:ascii="Arial" w:hAnsi="Arial" w:cs="Arial"/>
          <w:bCs/>
        </w:rPr>
      </w:pPr>
    </w:p>
    <w:p w:rsidR="00843F43" w:rsidRDefault="00843F43" w:rsidP="00843F43">
      <w:pPr>
        <w:jc w:val="both"/>
        <w:rPr>
          <w:rFonts w:ascii="Arial" w:hAnsi="Arial" w:cs="Arial"/>
          <w:bCs/>
        </w:rPr>
      </w:pPr>
    </w:p>
    <w:p w:rsidR="00843F43" w:rsidRDefault="00843F43" w:rsidP="00843F43">
      <w:pPr>
        <w:jc w:val="both"/>
        <w:rPr>
          <w:rFonts w:ascii="Arial" w:hAnsi="Arial" w:cs="Arial"/>
          <w:bCs/>
        </w:rPr>
      </w:pPr>
    </w:p>
    <w:p w:rsidR="00843F43" w:rsidRDefault="00843F43" w:rsidP="00843F43">
      <w:pPr>
        <w:jc w:val="both"/>
        <w:rPr>
          <w:rFonts w:ascii="Arial" w:hAnsi="Arial" w:cs="Arial"/>
          <w:bCs/>
        </w:rPr>
      </w:pPr>
    </w:p>
    <w:p w:rsidR="00843F43" w:rsidRDefault="00843F43" w:rsidP="00843F43">
      <w:pPr>
        <w:jc w:val="both"/>
        <w:rPr>
          <w:rFonts w:ascii="Arial" w:hAnsi="Arial" w:cs="Arial"/>
          <w:bCs/>
        </w:rPr>
      </w:pPr>
    </w:p>
    <w:p w:rsidR="00843F43" w:rsidRDefault="00843F43" w:rsidP="00843F43">
      <w:pPr>
        <w:ind w:firstLine="720"/>
        <w:jc w:val="both"/>
        <w:rPr>
          <w:rFonts w:ascii="Arial" w:hAnsi="Arial" w:cs="Arial"/>
        </w:rPr>
      </w:pPr>
      <w:r>
        <w:rPr>
          <w:rFonts w:ascii="Arial" w:hAnsi="Arial" w:cs="Arial"/>
        </w:rPr>
        <w:t xml:space="preserve">   </w:t>
      </w:r>
    </w:p>
    <w:p w:rsidR="00843F43" w:rsidRDefault="00843F43" w:rsidP="00843F43">
      <w:pPr>
        <w:ind w:firstLine="720"/>
        <w:jc w:val="both"/>
        <w:rPr>
          <w:rFonts w:ascii="Arial" w:hAnsi="Arial" w:cs="Arial"/>
        </w:rPr>
      </w:pPr>
    </w:p>
    <w:p w:rsidR="00843F43" w:rsidRDefault="00843F43" w:rsidP="00843F43">
      <w:pPr>
        <w:ind w:left="720"/>
        <w:jc w:val="both"/>
        <w:rPr>
          <w:rFonts w:ascii="Arial" w:hAnsi="Arial" w:cs="Arial"/>
          <w:bCs/>
        </w:rPr>
      </w:pPr>
      <w:r>
        <w:rPr>
          <w:rFonts w:ascii="Arial" w:hAnsi="Arial" w:cs="Arial"/>
        </w:rPr>
        <w:t xml:space="preserve">         Panel a</w:t>
      </w:r>
      <w:r>
        <w:rPr>
          <w:rFonts w:ascii="Arial" w:hAnsi="Arial" w:cs="Arial"/>
        </w:rPr>
        <w:tab/>
      </w:r>
      <w:r>
        <w:rPr>
          <w:rFonts w:ascii="Arial" w:hAnsi="Arial" w:cs="Arial"/>
        </w:rPr>
        <w:tab/>
      </w:r>
      <w:r>
        <w:rPr>
          <w:rFonts w:ascii="Arial" w:hAnsi="Arial" w:cs="Arial"/>
        </w:rPr>
        <w:tab/>
      </w:r>
      <w:r>
        <w:rPr>
          <w:rFonts w:ascii="Arial" w:hAnsi="Arial" w:cs="Arial"/>
        </w:rPr>
        <w:tab/>
        <w:t>Panel b</w:t>
      </w:r>
      <w:r>
        <w:rPr>
          <w:rFonts w:ascii="Arial" w:hAnsi="Arial" w:cs="Arial"/>
        </w:rPr>
        <w:tab/>
      </w:r>
      <w:r>
        <w:rPr>
          <w:rFonts w:ascii="Arial" w:hAnsi="Arial" w:cs="Arial"/>
        </w:rPr>
        <w:tab/>
      </w:r>
      <w:r>
        <w:rPr>
          <w:rFonts w:ascii="Arial" w:hAnsi="Arial" w:cs="Arial"/>
        </w:rPr>
        <w:tab/>
        <w:t xml:space="preserve">  Panel c</w:t>
      </w:r>
    </w:p>
    <w:p w:rsidR="00843F43" w:rsidRDefault="00843F43" w:rsidP="00843F43">
      <w:pPr>
        <w:jc w:val="both"/>
        <w:rPr>
          <w:rFonts w:ascii="Arial" w:hAnsi="Arial" w:cs="Arial"/>
          <w:bCs/>
        </w:rPr>
      </w:pPr>
    </w:p>
    <w:p w:rsidR="00843F43" w:rsidRPr="00134BEC" w:rsidRDefault="00843F43" w:rsidP="00843F43">
      <w:pPr>
        <w:tabs>
          <w:tab w:val="left" w:pos="2685"/>
        </w:tabs>
        <w:rPr>
          <w:rFonts w:ascii="Arial" w:hAnsi="Arial" w:cs="Arial"/>
          <w:b/>
          <w:bCs/>
          <w:i/>
        </w:rPr>
      </w:pPr>
      <w:r>
        <w:rPr>
          <w:rFonts w:ascii="Arial" w:hAnsi="Arial" w:cs="Arial"/>
          <w:b/>
          <w:bCs/>
          <w:i/>
        </w:rPr>
        <w:t xml:space="preserve">             Fig.2.6 </w:t>
      </w:r>
      <w:r w:rsidRPr="00134BEC">
        <w:rPr>
          <w:rFonts w:ascii="Arial" w:hAnsi="Arial" w:cs="Arial"/>
          <w:b/>
          <w:bCs/>
          <w:i/>
        </w:rPr>
        <w:t>Special cases of indifference curves</w:t>
      </w:r>
    </w:p>
    <w:p w:rsidR="00843F43" w:rsidRDefault="00843F43" w:rsidP="00843F43">
      <w:pPr>
        <w:jc w:val="both"/>
        <w:rPr>
          <w:rFonts w:ascii="Arial" w:hAnsi="Arial" w:cs="Arial"/>
          <w:bCs/>
        </w:rPr>
      </w:pPr>
    </w:p>
    <w:p w:rsidR="00843F43" w:rsidRDefault="00843F43" w:rsidP="00843F43">
      <w:pPr>
        <w:jc w:val="both"/>
        <w:rPr>
          <w:rFonts w:ascii="Arial" w:hAnsi="Arial" w:cs="Arial"/>
          <w:bCs/>
        </w:rPr>
      </w:pPr>
    </w:p>
    <w:p w:rsidR="00843F43" w:rsidRPr="00343328" w:rsidRDefault="00843F43" w:rsidP="00843F43">
      <w:pPr>
        <w:spacing w:line="360" w:lineRule="auto"/>
        <w:jc w:val="both"/>
      </w:pPr>
      <w:r w:rsidRPr="00343328">
        <w:rPr>
          <w:b/>
        </w:rPr>
        <w:t>II. Perfect complements:</w:t>
      </w:r>
      <w:r w:rsidRPr="00343328">
        <w:t xml:space="preserve"> If two commodities are perfect complements the indifference curve takes the shape of a right angle. Suppose that an individual prefers to consume left shoes (on the horizontal axis) and right shoes on the vertical axis in pairs. For example, if an individual has two pairs of shoes, additional right or left shoes provide no more utility for him/her. MRS for perfect complements is zero (both </w:t>
      </w:r>
      <w:r w:rsidRPr="00343328">
        <w:rPr>
          <w:position w:val="-10"/>
        </w:rPr>
        <w:object w:dxaOrig="760" w:dyaOrig="340">
          <v:shape id="_x0000_i1065" type="#_x0000_t75" style="width:38.25pt;height:17.25pt" o:ole="">
            <v:imagedata r:id="rId83" o:title=""/>
          </v:shape>
          <o:OLEObject Type="Embed" ProgID="Equation.3" ShapeID="_x0000_i1065" DrawAspect="Content" ObjectID="_1518176911" r:id="rId84"/>
        </w:object>
      </w:r>
      <w:r w:rsidRPr="00343328">
        <w:t xml:space="preserve"> and</w:t>
      </w:r>
      <w:r w:rsidRPr="00343328">
        <w:rPr>
          <w:position w:val="-10"/>
        </w:rPr>
        <w:object w:dxaOrig="760" w:dyaOrig="340">
          <v:shape id="_x0000_i1066" type="#_x0000_t75" style="width:38.25pt;height:17.25pt" o:ole="">
            <v:imagedata r:id="rId85" o:title=""/>
          </v:shape>
          <o:OLEObject Type="Embed" ProgID="Equation.3" ShapeID="_x0000_i1066" DrawAspect="Content" ObjectID="_1518176912" r:id="rId86"/>
        </w:object>
      </w:r>
      <w:r w:rsidRPr="00343328">
        <w:t xml:space="preserve"> is the same, i.e. zero).</w:t>
      </w:r>
    </w:p>
    <w:p w:rsidR="00843F43" w:rsidRPr="00343328" w:rsidRDefault="00843F43" w:rsidP="00843F43">
      <w:pPr>
        <w:tabs>
          <w:tab w:val="left" w:pos="360"/>
        </w:tabs>
        <w:spacing w:line="360" w:lineRule="auto"/>
        <w:jc w:val="both"/>
      </w:pPr>
      <w:r w:rsidRPr="00343328">
        <w:rPr>
          <w:b/>
        </w:rPr>
        <w:t>III.A useless good:</w:t>
      </w:r>
      <w:r w:rsidRPr="00343328">
        <w:t xml:space="preserve"> Panel C in the above figure shows an individual’s indifference curve for food (on the horizontal axis) and an out-dated book, a useless good, (on the vertical axis). Since they are totally useless, increasing purchases of out-dated books does not increase utility. This person enjoys a higher level of utility only by getting additional food consumption. For example, the vertical indifference curve</w:t>
      </w:r>
      <w:r w:rsidRPr="00343328">
        <w:rPr>
          <w:position w:val="-10"/>
        </w:rPr>
        <w:object w:dxaOrig="400" w:dyaOrig="340">
          <v:shape id="_x0000_i1067" type="#_x0000_t75" style="width:20.25pt;height:17.25pt" o:ole="">
            <v:imagedata r:id="rId87" o:title=""/>
          </v:shape>
          <o:OLEObject Type="Embed" ProgID="Equation.3" ShapeID="_x0000_i1067" DrawAspect="Content" ObjectID="_1518176913" r:id="rId88"/>
        </w:object>
      </w:r>
      <w:r w:rsidRPr="00343328">
        <w:t xml:space="preserve"> shows that utility will be</w:t>
      </w:r>
      <w:r w:rsidRPr="00343328">
        <w:rPr>
          <w:position w:val="-10"/>
        </w:rPr>
        <w:object w:dxaOrig="400" w:dyaOrig="340">
          <v:shape id="_x0000_i1068" type="#_x0000_t75" style="width:20.25pt;height:17.25pt" o:ole="">
            <v:imagedata r:id="rId89" o:title=""/>
          </v:shape>
          <o:OLEObject Type="Embed" ProgID="Equation.3" ShapeID="_x0000_i1068" DrawAspect="Content" ObjectID="_1518176914" r:id="rId90"/>
        </w:object>
      </w:r>
      <w:r w:rsidRPr="00343328">
        <w:t xml:space="preserve"> as long as this person has some units of food no matter how many out dated books he/she has.</w:t>
      </w:r>
    </w:p>
    <w:p w:rsidR="00843F43" w:rsidRPr="00343328" w:rsidRDefault="00843F43" w:rsidP="00843F43">
      <w:pPr>
        <w:spacing w:line="360" w:lineRule="auto"/>
        <w:jc w:val="both"/>
        <w:rPr>
          <w:b/>
        </w:rPr>
      </w:pPr>
    </w:p>
    <w:p w:rsidR="00843F43" w:rsidRDefault="00843F43" w:rsidP="00843F43">
      <w:pPr>
        <w:pStyle w:val="Heading5"/>
        <w:ind w:left="180"/>
        <w:jc w:val="center"/>
        <w:rPr>
          <w:rFonts w:ascii="Arial" w:hAnsi="Arial"/>
          <w:b/>
          <w:sz w:val="28"/>
          <w:szCs w:val="28"/>
        </w:rPr>
      </w:pPr>
    </w:p>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Pr>
        <w:pStyle w:val="BodyTextIndent"/>
        <w:spacing w:line="312" w:lineRule="auto"/>
        <w:ind w:left="0" w:right="-720"/>
        <w:rPr>
          <w:b/>
          <w:noProof/>
        </w:rPr>
      </w:pPr>
    </w:p>
    <w:p w:rsidR="00843F43" w:rsidRPr="00996FA4" w:rsidRDefault="00843F43" w:rsidP="00843F43">
      <w:pPr>
        <w:pStyle w:val="BodyTextIndent"/>
        <w:spacing w:line="312" w:lineRule="auto"/>
        <w:ind w:left="0" w:right="-720"/>
        <w:rPr>
          <w:b/>
          <w:noProof/>
          <w:sz w:val="28"/>
          <w:szCs w:val="28"/>
        </w:rPr>
      </w:pPr>
      <w:r>
        <w:rPr>
          <w:b/>
          <w:noProof/>
        </w:rPr>
        <w:t xml:space="preserve"> 2.11 </w:t>
      </w:r>
      <w:r w:rsidRPr="00996FA4">
        <w:rPr>
          <w:b/>
          <w:noProof/>
          <w:sz w:val="28"/>
          <w:szCs w:val="28"/>
        </w:rPr>
        <w:t>The Budget Line or the Price line</w:t>
      </w:r>
    </w:p>
    <w:p w:rsidR="00843F43" w:rsidRDefault="00843F43" w:rsidP="00843F43">
      <w:pPr>
        <w:pStyle w:val="BodyTextIndent"/>
        <w:spacing w:line="312" w:lineRule="auto"/>
        <w:ind w:left="0" w:right="-720"/>
        <w:rPr>
          <w:b/>
          <w:noProof/>
        </w:rPr>
      </w:pPr>
    </w:p>
    <w:p w:rsidR="00843F43" w:rsidRDefault="00843F43" w:rsidP="00843F43">
      <w:pPr>
        <w:ind w:left="360"/>
        <w:jc w:val="both"/>
        <w:rPr>
          <w:rFonts w:ascii="Arial" w:hAnsi="Arial" w:cs="Arial"/>
          <w:sz w:val="16"/>
          <w:szCs w:val="16"/>
        </w:rPr>
      </w:pPr>
    </w:p>
    <w:p w:rsidR="00843F43" w:rsidRPr="009F42E7" w:rsidRDefault="00843F43" w:rsidP="00843F43">
      <w:pPr>
        <w:pStyle w:val="BodyTextIndent"/>
        <w:spacing w:line="360" w:lineRule="auto"/>
        <w:ind w:left="0"/>
        <w:jc w:val="both"/>
        <w:rPr>
          <w:noProof/>
          <w:szCs w:val="24"/>
        </w:rPr>
      </w:pPr>
      <w:r w:rsidRPr="009F42E7">
        <w:rPr>
          <w:szCs w:val="24"/>
        </w:rPr>
        <w:t xml:space="preserve">indifference curves only tell us about the consumer’s preferences for any two goods but they </w:t>
      </w:r>
      <w:proofErr w:type="spellStart"/>
      <w:r w:rsidRPr="009F42E7">
        <w:rPr>
          <w:szCs w:val="24"/>
        </w:rPr>
        <w:t>can not</w:t>
      </w:r>
      <w:proofErr w:type="spellEnd"/>
      <w:r w:rsidRPr="009F42E7">
        <w:rPr>
          <w:szCs w:val="24"/>
        </w:rPr>
        <w:t xml:space="preserve"> tell us which combinations of the two goods will be chosen or bought</w:t>
      </w:r>
      <w:r w:rsidRPr="009F42E7">
        <w:rPr>
          <w:noProof/>
          <w:szCs w:val="24"/>
        </w:rPr>
        <w:t>..</w:t>
      </w:r>
    </w:p>
    <w:p w:rsidR="00843F43" w:rsidRPr="009F42E7" w:rsidRDefault="00843F43" w:rsidP="00843F43">
      <w:pPr>
        <w:spacing w:line="360" w:lineRule="auto"/>
        <w:jc w:val="both"/>
      </w:pPr>
    </w:p>
    <w:p w:rsidR="00843F43" w:rsidRPr="009F42E7" w:rsidRDefault="00843F43" w:rsidP="00843F43">
      <w:pPr>
        <w:spacing w:line="360" w:lineRule="auto"/>
        <w:jc w:val="both"/>
      </w:pPr>
      <w:r w:rsidRPr="009F42E7">
        <w:t>In reality, the consumer is constrained by his/her money income and prices of the two commodities. Therefore, in addition to consumer preferences, we need to know the consumer’s income and prices of the goods. In other words, individual choices are also affected by budget constraints that limit people’s ability to consume in light of prices they must pay for various goods and services. Whether or not a particular indifference curve is attainable depends on the consumer’s money income and on commodity prices. A consumer while maximizing utility is constrained by the amount of income and prices of goods that must be paid. This constraint is often presented with the help of the budget line constructing by alternative purchase possibilities of two goods. Therefore, before we discuss consumer’s equilibrium, it is better to understand his/ her budget line.</w:t>
      </w:r>
    </w:p>
    <w:p w:rsidR="00843F43" w:rsidRPr="009F42E7" w:rsidRDefault="00843F43" w:rsidP="00843F43">
      <w:pPr>
        <w:spacing w:line="360" w:lineRule="auto"/>
        <w:jc w:val="both"/>
      </w:pPr>
    </w:p>
    <w:p w:rsidR="00843F43" w:rsidRPr="009F42E7" w:rsidRDefault="00843F43" w:rsidP="00843F43">
      <w:pPr>
        <w:spacing w:line="360" w:lineRule="auto"/>
        <w:jc w:val="both"/>
      </w:pPr>
      <w:r w:rsidRPr="009F42E7">
        <w:rPr>
          <w:b/>
        </w:rPr>
        <w:t>The budget line</w:t>
      </w:r>
      <w:r w:rsidRPr="009F42E7">
        <w:t xml:space="preserve"> is a line or graph indicating different combinations of two goods that a consumer can buy with a given income at a given prices. In other words, the budget line shows the market basket that the consumer can purchase, given the consumer’s income and prevailing market prices. </w:t>
      </w: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Pr="00435200"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pStyle w:val="BodyTextIndent"/>
        <w:spacing w:line="312" w:lineRule="auto"/>
        <w:ind w:left="0" w:right="-720"/>
        <w:rPr>
          <w:b/>
          <w:noProof/>
        </w:rPr>
      </w:pPr>
      <w:r>
        <w:rPr>
          <w:b/>
          <w:noProof/>
        </w:rPr>
        <w:t>Assumptions for the use of the budget line</w:t>
      </w:r>
    </w:p>
    <w:p w:rsidR="00843F43" w:rsidRDefault="00843F43" w:rsidP="00843F43">
      <w:pPr>
        <w:pStyle w:val="BodyTextIndent"/>
        <w:spacing w:line="312" w:lineRule="auto"/>
        <w:ind w:left="0" w:right="-720"/>
        <w:rPr>
          <w:noProof/>
        </w:rPr>
      </w:pPr>
    </w:p>
    <w:p w:rsidR="00843F43" w:rsidRPr="009F42E7" w:rsidRDefault="00843F43" w:rsidP="00843F43">
      <w:pPr>
        <w:pStyle w:val="BodyTextIndent"/>
        <w:spacing w:line="360" w:lineRule="auto"/>
        <w:ind w:left="0" w:right="-720"/>
        <w:rPr>
          <w:noProof/>
          <w:szCs w:val="24"/>
        </w:rPr>
      </w:pPr>
      <w:r w:rsidRPr="009F42E7">
        <w:rPr>
          <w:noProof/>
          <w:szCs w:val="24"/>
        </w:rPr>
        <w:t>In order to draw the budget  line facing the consumer, we consider the following assumptions:</w:t>
      </w:r>
    </w:p>
    <w:p w:rsidR="00843F43" w:rsidRPr="009F42E7" w:rsidRDefault="00843F43" w:rsidP="00843F43">
      <w:pPr>
        <w:pStyle w:val="BodyTextIndent"/>
        <w:spacing w:line="360" w:lineRule="auto"/>
        <w:ind w:left="0" w:right="-720"/>
        <w:rPr>
          <w:noProof/>
          <w:szCs w:val="24"/>
        </w:rPr>
      </w:pPr>
    </w:p>
    <w:p w:rsidR="00843F43" w:rsidRPr="009F42E7" w:rsidRDefault="00843F43" w:rsidP="00832951">
      <w:pPr>
        <w:pStyle w:val="BodyTextIndent"/>
        <w:numPr>
          <w:ilvl w:val="0"/>
          <w:numId w:val="12"/>
        </w:numPr>
        <w:spacing w:line="360" w:lineRule="auto"/>
        <w:ind w:right="-720"/>
        <w:rPr>
          <w:noProof/>
          <w:szCs w:val="24"/>
        </w:rPr>
      </w:pPr>
      <w:r w:rsidRPr="009F42E7">
        <w:rPr>
          <w:noProof/>
          <w:szCs w:val="24"/>
        </w:rPr>
        <w:t>there are only two goods, X and Y, bought in quantities  X and Y;</w:t>
      </w:r>
    </w:p>
    <w:p w:rsidR="00843F43" w:rsidRPr="009F42E7" w:rsidRDefault="00843F43" w:rsidP="00832951">
      <w:pPr>
        <w:pStyle w:val="BodyTextIndent"/>
        <w:numPr>
          <w:ilvl w:val="0"/>
          <w:numId w:val="12"/>
        </w:numPr>
        <w:spacing w:line="360" w:lineRule="auto"/>
        <w:ind w:right="-720"/>
        <w:rPr>
          <w:noProof/>
          <w:szCs w:val="24"/>
        </w:rPr>
      </w:pPr>
      <w:r w:rsidRPr="009F42E7">
        <w:rPr>
          <w:noProof/>
          <w:szCs w:val="24"/>
        </w:rPr>
        <w:lastRenderedPageBreak/>
        <w:t xml:space="preserve">each  consumer is confronted with market determined prices, Px  and Py, of good X and good Y  respectivley;  and </w:t>
      </w:r>
    </w:p>
    <w:p w:rsidR="00843F43" w:rsidRPr="009F42E7" w:rsidRDefault="00843F43" w:rsidP="00832951">
      <w:pPr>
        <w:pStyle w:val="BodyTextIndent"/>
        <w:numPr>
          <w:ilvl w:val="0"/>
          <w:numId w:val="12"/>
        </w:numPr>
        <w:spacing w:line="360" w:lineRule="auto"/>
        <w:ind w:right="-720"/>
        <w:rPr>
          <w:noProof/>
          <w:szCs w:val="24"/>
        </w:rPr>
      </w:pPr>
      <w:r w:rsidRPr="009F42E7">
        <w:rPr>
          <w:noProof/>
          <w:szCs w:val="24"/>
        </w:rPr>
        <w:t xml:space="preserve">the  consumer has a known and fixed money income (M). </w:t>
      </w:r>
    </w:p>
    <w:p w:rsidR="00843F43" w:rsidRPr="009F42E7" w:rsidRDefault="00843F43" w:rsidP="00843F43">
      <w:pPr>
        <w:spacing w:line="360" w:lineRule="auto"/>
        <w:jc w:val="both"/>
      </w:pPr>
    </w:p>
    <w:p w:rsidR="00843F43" w:rsidRPr="009F42E7" w:rsidRDefault="00843F43" w:rsidP="00843F43">
      <w:pPr>
        <w:spacing w:line="360" w:lineRule="auto"/>
        <w:jc w:val="both"/>
      </w:pPr>
      <w:r w:rsidRPr="009F42E7">
        <w:t>By assuming that the consumer spends all his/her income on two goods (X and Y), we can express the budget constraint as:</w:t>
      </w:r>
    </w:p>
    <w:p w:rsidR="00843F43" w:rsidRDefault="00843F43" w:rsidP="00843F43">
      <w:pPr>
        <w:ind w:left="360"/>
        <w:jc w:val="both"/>
        <w:rPr>
          <w:rFonts w:ascii="Arial" w:hAnsi="Arial" w:cs="Arial"/>
          <w:bCs/>
          <w:iCs/>
        </w:rPr>
      </w:pPr>
    </w:p>
    <w:p w:rsidR="00843F43" w:rsidRDefault="00843F43" w:rsidP="00843F43">
      <w:pPr>
        <w:ind w:left="1080" w:firstLine="360"/>
        <w:jc w:val="both"/>
        <w:rPr>
          <w:rFonts w:ascii="Arial" w:hAnsi="Arial" w:cs="Arial"/>
        </w:rPr>
      </w:pPr>
      <w:r w:rsidRPr="00C02F8A">
        <w:rPr>
          <w:rFonts w:ascii="Arial" w:hAnsi="Arial" w:cs="Arial"/>
          <w:bCs/>
          <w:position w:val="-10"/>
        </w:rPr>
        <w:object w:dxaOrig="1660" w:dyaOrig="340">
          <v:shape id="_x0000_i1069" type="#_x0000_t75" style="width:83.25pt;height:17.25pt" o:ole="">
            <v:imagedata r:id="rId91" o:title=""/>
          </v:shape>
          <o:OLEObject Type="Embed" ProgID="Equation.3" ShapeID="_x0000_i1069" DrawAspect="Content" ObjectID="_1518176915" r:id="rId92"/>
        </w:object>
      </w:r>
      <w:r>
        <w:rPr>
          <w:rFonts w:ascii="Arial" w:hAnsi="Arial" w:cs="Arial"/>
        </w:rPr>
        <w:t xml:space="preserve">        Where, P</w:t>
      </w:r>
      <w:r>
        <w:rPr>
          <w:rFonts w:ascii="Arial" w:hAnsi="Arial" w:cs="Arial"/>
          <w:vertAlign w:val="subscript"/>
        </w:rPr>
        <w:t>X</w:t>
      </w:r>
      <w:r>
        <w:rPr>
          <w:rFonts w:ascii="Arial" w:hAnsi="Arial" w:cs="Arial"/>
        </w:rPr>
        <w:t>=price of good X</w:t>
      </w:r>
    </w:p>
    <w:p w:rsidR="00843F43" w:rsidRDefault="00843F43" w:rsidP="00843F43">
      <w:pPr>
        <w:ind w:left="360"/>
        <w:jc w:val="both"/>
        <w:rPr>
          <w:rFonts w:ascii="Arial" w:hAnsi="Arial" w:cs="Arial"/>
        </w:rPr>
      </w:pPr>
      <w:r>
        <w:rPr>
          <w:rFonts w:ascii="Arial" w:hAnsi="Arial" w:cs="Arial"/>
        </w:rPr>
        <w:t xml:space="preserve">                                                 </w:t>
      </w:r>
      <w:r>
        <w:rPr>
          <w:rFonts w:ascii="Arial" w:hAnsi="Arial" w:cs="Arial"/>
        </w:rPr>
        <w:tab/>
        <w:t xml:space="preserve">   P</w:t>
      </w:r>
      <w:r>
        <w:rPr>
          <w:rFonts w:ascii="Arial" w:hAnsi="Arial" w:cs="Arial"/>
          <w:vertAlign w:val="subscript"/>
        </w:rPr>
        <w:t>Y</w:t>
      </w:r>
      <w:r>
        <w:rPr>
          <w:rFonts w:ascii="Arial" w:hAnsi="Arial" w:cs="Arial"/>
        </w:rPr>
        <w:t>=price of good Y</w:t>
      </w:r>
    </w:p>
    <w:p w:rsidR="00843F43" w:rsidRDefault="00843F43" w:rsidP="00843F43">
      <w:pPr>
        <w:ind w:left="360"/>
        <w:jc w:val="both"/>
        <w:rPr>
          <w:rFonts w:ascii="Arial" w:hAnsi="Arial" w:cs="Arial"/>
        </w:rPr>
      </w:pPr>
      <w:r>
        <w:rPr>
          <w:rFonts w:ascii="Arial" w:hAnsi="Arial" w:cs="Arial"/>
        </w:rPr>
        <w:t xml:space="preserve">                                                     </w:t>
      </w:r>
      <w:r>
        <w:rPr>
          <w:rFonts w:ascii="Arial" w:hAnsi="Arial" w:cs="Arial"/>
        </w:rPr>
        <w:tab/>
        <w:t xml:space="preserve">   X=quantity of good X</w:t>
      </w:r>
    </w:p>
    <w:p w:rsidR="00843F43" w:rsidRDefault="00843F43" w:rsidP="00843F43">
      <w:pPr>
        <w:ind w:left="360"/>
        <w:jc w:val="both"/>
        <w:rPr>
          <w:rFonts w:ascii="Arial" w:hAnsi="Arial" w:cs="Arial"/>
        </w:rPr>
      </w:pPr>
      <w:r>
        <w:rPr>
          <w:rFonts w:ascii="Arial" w:hAnsi="Arial" w:cs="Arial"/>
        </w:rPr>
        <w:t xml:space="preserve">                                                     </w:t>
      </w:r>
      <w:r>
        <w:rPr>
          <w:rFonts w:ascii="Arial" w:hAnsi="Arial" w:cs="Arial"/>
        </w:rPr>
        <w:tab/>
        <w:t xml:space="preserve">   Y=quantity of good Y</w:t>
      </w:r>
    </w:p>
    <w:p w:rsidR="00843F43" w:rsidRDefault="00843F43" w:rsidP="00843F43">
      <w:pPr>
        <w:ind w:left="360"/>
        <w:jc w:val="both"/>
        <w:rPr>
          <w:rFonts w:ascii="Arial" w:hAnsi="Arial" w:cs="Arial"/>
        </w:rPr>
      </w:pPr>
      <w:r>
        <w:rPr>
          <w:rFonts w:ascii="Arial" w:hAnsi="Arial" w:cs="Arial"/>
        </w:rPr>
        <w:t xml:space="preserve">                                                              M=consumer’s money income</w:t>
      </w:r>
    </w:p>
    <w:p w:rsidR="00843F43" w:rsidRDefault="00843F43" w:rsidP="00843F43">
      <w:pPr>
        <w:ind w:left="360"/>
        <w:jc w:val="both"/>
        <w:rPr>
          <w:rFonts w:ascii="Arial" w:hAnsi="Arial" w:cs="Arial"/>
        </w:rPr>
      </w:pPr>
    </w:p>
    <w:p w:rsidR="00843F43" w:rsidRPr="00816AAC" w:rsidRDefault="00843F43" w:rsidP="00843F43">
      <w:pPr>
        <w:spacing w:line="360" w:lineRule="auto"/>
        <w:jc w:val="both"/>
      </w:pPr>
      <w:r w:rsidRPr="00816AAC">
        <w:t>This means that the amount of money spent on X plus the amount spent on Y equals the consumer’s money income.</w:t>
      </w:r>
    </w:p>
    <w:p w:rsidR="00843F43" w:rsidRPr="00816AAC" w:rsidRDefault="00843F43" w:rsidP="00843F43">
      <w:pPr>
        <w:spacing w:line="360" w:lineRule="auto"/>
        <w:jc w:val="both"/>
      </w:pPr>
    </w:p>
    <w:p w:rsidR="00843F43" w:rsidRPr="00816AAC" w:rsidRDefault="00843F43" w:rsidP="00843F43">
      <w:pPr>
        <w:spacing w:line="360" w:lineRule="auto"/>
        <w:jc w:val="both"/>
        <w:rPr>
          <w:rFonts w:ascii="Arial" w:hAnsi="Arial" w:cs="Arial"/>
        </w:rPr>
      </w:pPr>
      <w:r w:rsidRPr="00816AAC">
        <w:t>Suppose for example a household with 30 Birr per day to spend on banana(X) at 5 Birr each and Orange(Y) at 2 Birr each. That</w:t>
      </w:r>
      <w:r w:rsidRPr="00816AAC">
        <w:rPr>
          <w:rFonts w:ascii="Arial" w:hAnsi="Arial" w:cs="Arial"/>
        </w:rPr>
        <w:t xml:space="preserve"> </w:t>
      </w:r>
      <w:proofErr w:type="gramStart"/>
      <w:r w:rsidRPr="00816AAC">
        <w:rPr>
          <w:rFonts w:ascii="Arial" w:hAnsi="Arial" w:cs="Arial"/>
        </w:rPr>
        <w:t>is,</w:t>
      </w:r>
      <w:r w:rsidRPr="00816AAC">
        <w:rPr>
          <w:rFonts w:ascii="Arial" w:hAnsi="Arial" w:cs="Arial"/>
          <w:position w:val="-10"/>
        </w:rPr>
        <w:object w:dxaOrig="2640" w:dyaOrig="340">
          <v:shape id="_x0000_i1070" type="#_x0000_t75" style="width:132pt;height:17.25pt" o:ole="">
            <v:imagedata r:id="rId93" o:title=""/>
          </v:shape>
          <o:OLEObject Type="Embed" ProgID="Equation.3" ShapeID="_x0000_i1070" DrawAspect="Content" ObjectID="_1518176916" r:id="rId94"/>
        </w:object>
      </w:r>
      <w:r w:rsidRPr="00816AAC">
        <w:rPr>
          <w:rFonts w:ascii="Arial" w:hAnsi="Arial" w:cs="Arial"/>
        </w:rPr>
        <w:t>.</w:t>
      </w:r>
      <w:proofErr w:type="gramEnd"/>
    </w:p>
    <w:p w:rsidR="00843F43" w:rsidRPr="00816AAC" w:rsidRDefault="00843F43" w:rsidP="00843F43">
      <w:pPr>
        <w:spacing w:line="360" w:lineRule="auto"/>
        <w:jc w:val="both"/>
        <w:rPr>
          <w:rFonts w:ascii="Arial" w:hAnsi="Arial" w:cs="Arial"/>
        </w:rPr>
      </w:pPr>
    </w:p>
    <w:p w:rsidR="00843F43" w:rsidRPr="00816AAC" w:rsidRDefault="00843F43" w:rsidP="00843F43">
      <w:pPr>
        <w:spacing w:line="360" w:lineRule="auto"/>
        <w:jc w:val="both"/>
        <w:rPr>
          <w:rFonts w:ascii="Arial" w:hAnsi="Arial" w:cs="Arial"/>
        </w:rPr>
      </w:pPr>
      <w:r w:rsidRPr="00816AAC">
        <w:t>Therefore, our budget line equation will be</w:t>
      </w:r>
      <w:r w:rsidRPr="00816AAC">
        <w:rPr>
          <w:rFonts w:ascii="Arial" w:hAnsi="Arial" w:cs="Arial"/>
        </w:rPr>
        <w:t>:</w:t>
      </w:r>
    </w:p>
    <w:p w:rsidR="00843F43" w:rsidRPr="00816AAC" w:rsidRDefault="00843F43" w:rsidP="00843F43">
      <w:pPr>
        <w:spacing w:line="360" w:lineRule="auto"/>
        <w:ind w:left="720" w:firstLine="720"/>
        <w:jc w:val="both"/>
        <w:rPr>
          <w:rFonts w:ascii="Arial" w:hAnsi="Arial" w:cs="Arial"/>
        </w:rPr>
      </w:pPr>
      <w:r w:rsidRPr="00816AAC">
        <w:rPr>
          <w:rFonts w:ascii="Arial" w:hAnsi="Arial" w:cs="Arial"/>
          <w:position w:val="-6"/>
        </w:rPr>
        <w:object w:dxaOrig="1380" w:dyaOrig="279">
          <v:shape id="_x0000_i1071" type="#_x0000_t75" style="width:99pt;height:15pt" o:ole="">
            <v:imagedata r:id="rId95" o:title=""/>
          </v:shape>
          <o:OLEObject Type="Embed" ProgID="Equation.3" ShapeID="_x0000_i1071" DrawAspect="Content" ObjectID="_1518176917" r:id="rId96"/>
        </w:object>
      </w:r>
    </w:p>
    <w:p w:rsidR="00843F43" w:rsidRDefault="00843F43" w:rsidP="00843F43">
      <w:pPr>
        <w:spacing w:line="360" w:lineRule="auto"/>
        <w:ind w:left="720" w:firstLine="720"/>
        <w:jc w:val="both"/>
        <w:rPr>
          <w:rFonts w:ascii="Arial" w:hAnsi="Arial" w:cs="Arial"/>
          <w:sz w:val="26"/>
          <w:szCs w:val="26"/>
        </w:rPr>
      </w:pPr>
    </w:p>
    <w:p w:rsidR="00843F43" w:rsidRDefault="00843F43" w:rsidP="00843F43">
      <w:pPr>
        <w:spacing w:line="360" w:lineRule="auto"/>
        <w:ind w:left="720" w:firstLine="720"/>
        <w:jc w:val="both"/>
        <w:rPr>
          <w:rFonts w:ascii="Arial" w:hAnsi="Arial" w:cs="Arial"/>
          <w:sz w:val="26"/>
          <w:szCs w:val="26"/>
        </w:rPr>
      </w:pPr>
    </w:p>
    <w:p w:rsidR="00843F43" w:rsidRDefault="00843F43" w:rsidP="00843F43">
      <w:pPr>
        <w:spacing w:line="360" w:lineRule="auto"/>
        <w:ind w:left="720" w:firstLine="720"/>
        <w:jc w:val="both"/>
        <w:rPr>
          <w:rFonts w:ascii="Arial" w:hAnsi="Arial" w:cs="Arial"/>
          <w:sz w:val="26"/>
          <w:szCs w:val="26"/>
        </w:rPr>
      </w:pPr>
    </w:p>
    <w:p w:rsidR="00843F43" w:rsidRDefault="00843F43" w:rsidP="00843F43">
      <w:pPr>
        <w:spacing w:line="360" w:lineRule="auto"/>
        <w:ind w:left="720" w:firstLine="720"/>
        <w:jc w:val="both"/>
        <w:rPr>
          <w:rFonts w:ascii="Arial" w:hAnsi="Arial" w:cs="Arial"/>
          <w:sz w:val="26"/>
          <w:szCs w:val="26"/>
        </w:rPr>
      </w:pPr>
    </w:p>
    <w:p w:rsidR="00843F43" w:rsidRDefault="00843F43" w:rsidP="00843F43">
      <w:pPr>
        <w:spacing w:line="360" w:lineRule="auto"/>
        <w:ind w:left="720" w:firstLine="720"/>
        <w:jc w:val="both"/>
        <w:rPr>
          <w:rFonts w:ascii="Arial" w:hAnsi="Arial" w:cs="Arial"/>
          <w:sz w:val="26"/>
          <w:szCs w:val="26"/>
        </w:rPr>
      </w:pPr>
    </w:p>
    <w:p w:rsidR="00843F43" w:rsidRDefault="00843F43" w:rsidP="00843F43">
      <w:pPr>
        <w:spacing w:line="360" w:lineRule="auto"/>
        <w:ind w:left="720" w:firstLine="720"/>
        <w:jc w:val="both"/>
        <w:rPr>
          <w:rFonts w:ascii="Arial" w:hAnsi="Arial" w:cs="Arial"/>
          <w:sz w:val="26"/>
          <w:szCs w:val="26"/>
        </w:rPr>
      </w:pPr>
    </w:p>
    <w:p w:rsidR="00843F43" w:rsidRPr="00433CB0" w:rsidRDefault="00843F43" w:rsidP="00843F43">
      <w:pPr>
        <w:ind w:left="360"/>
        <w:jc w:val="both"/>
        <w:rPr>
          <w:rFonts w:ascii="Arial" w:hAnsi="Arial" w:cs="Arial"/>
          <w:i/>
          <w:sz w:val="22"/>
          <w:szCs w:val="22"/>
        </w:rPr>
      </w:pPr>
    </w:p>
    <w:p w:rsidR="00843F43" w:rsidRPr="00433CB0" w:rsidRDefault="00843F43" w:rsidP="00843F43">
      <w:pPr>
        <w:jc w:val="both"/>
        <w:rPr>
          <w:rFonts w:ascii="Arial" w:hAnsi="Arial" w:cs="Arial"/>
          <w:b/>
          <w:i/>
          <w:sz w:val="22"/>
          <w:szCs w:val="22"/>
        </w:rPr>
      </w:pPr>
      <w:r w:rsidRPr="00433CB0">
        <w:rPr>
          <w:rFonts w:ascii="Arial" w:hAnsi="Arial" w:cs="Arial"/>
          <w:b/>
          <w:i/>
          <w:sz w:val="22"/>
          <w:szCs w:val="22"/>
        </w:rPr>
        <w:t xml:space="preserve">Table2.6 Alternative purchase possibilities of the two goods </w:t>
      </w:r>
    </w:p>
    <w:p w:rsidR="00843F43" w:rsidRDefault="00843F43" w:rsidP="00843F43">
      <w:pPr>
        <w:ind w:left="360"/>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1179"/>
        <w:gridCol w:w="1186"/>
        <w:gridCol w:w="1182"/>
        <w:gridCol w:w="1184"/>
        <w:gridCol w:w="1181"/>
        <w:gridCol w:w="1181"/>
      </w:tblGrid>
      <w:tr w:rsidR="00843F43" w:rsidRPr="00943212" w:rsidTr="00DD5951">
        <w:tc>
          <w:tcPr>
            <w:tcW w:w="1631" w:type="dxa"/>
            <w:vAlign w:val="center"/>
          </w:tcPr>
          <w:p w:rsidR="00843F43" w:rsidRPr="00943212" w:rsidRDefault="00843F43" w:rsidP="00DD5951">
            <w:pPr>
              <w:rPr>
                <w:rFonts w:ascii="Arial" w:hAnsi="Arial" w:cs="Arial"/>
                <w:b/>
                <w:bCs/>
              </w:rPr>
            </w:pPr>
            <w:r w:rsidRPr="00943212">
              <w:rPr>
                <w:rFonts w:ascii="Arial" w:hAnsi="Arial" w:cs="Arial"/>
                <w:b/>
                <w:bCs/>
              </w:rPr>
              <w:t>Consumption</w:t>
            </w:r>
          </w:p>
          <w:p w:rsidR="00843F43" w:rsidRPr="00943212" w:rsidRDefault="00843F43" w:rsidP="00DD5951">
            <w:pPr>
              <w:rPr>
                <w:rFonts w:ascii="Arial" w:hAnsi="Arial" w:cs="Arial"/>
                <w:b/>
                <w:bCs/>
              </w:rPr>
            </w:pPr>
            <w:r w:rsidRPr="00943212">
              <w:rPr>
                <w:rFonts w:ascii="Arial" w:hAnsi="Arial" w:cs="Arial"/>
                <w:b/>
                <w:bCs/>
              </w:rPr>
              <w:t>Alternatives</w:t>
            </w:r>
          </w:p>
        </w:tc>
        <w:tc>
          <w:tcPr>
            <w:tcW w:w="1203"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A</w:t>
            </w:r>
          </w:p>
        </w:tc>
        <w:tc>
          <w:tcPr>
            <w:tcW w:w="1204"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B</w:t>
            </w:r>
          </w:p>
        </w:tc>
        <w:tc>
          <w:tcPr>
            <w:tcW w:w="1205"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C</w:t>
            </w:r>
          </w:p>
        </w:tc>
        <w:tc>
          <w:tcPr>
            <w:tcW w:w="1205"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D</w:t>
            </w:r>
          </w:p>
        </w:tc>
        <w:tc>
          <w:tcPr>
            <w:tcW w:w="1204"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E</w:t>
            </w:r>
          </w:p>
        </w:tc>
        <w:tc>
          <w:tcPr>
            <w:tcW w:w="1204" w:type="dxa"/>
            <w:vAlign w:val="center"/>
          </w:tcPr>
          <w:p w:rsidR="00843F43" w:rsidRPr="00943212" w:rsidRDefault="00843F43" w:rsidP="00DD5951">
            <w:pPr>
              <w:jc w:val="center"/>
              <w:rPr>
                <w:rFonts w:ascii="Arial" w:hAnsi="Arial" w:cs="Arial"/>
                <w:b/>
                <w:bCs/>
                <w:lang w:val="es-PA"/>
              </w:rPr>
            </w:pPr>
            <w:r w:rsidRPr="00943212">
              <w:rPr>
                <w:rFonts w:ascii="Arial" w:hAnsi="Arial" w:cs="Arial"/>
                <w:b/>
                <w:bCs/>
                <w:lang w:val="es-PA"/>
              </w:rPr>
              <w:t>F</w:t>
            </w:r>
          </w:p>
        </w:tc>
      </w:tr>
      <w:tr w:rsidR="00843F43" w:rsidRPr="00943212" w:rsidTr="00DD5951">
        <w:tc>
          <w:tcPr>
            <w:tcW w:w="1631" w:type="dxa"/>
            <w:vAlign w:val="center"/>
          </w:tcPr>
          <w:p w:rsidR="00843F43" w:rsidRPr="00943212" w:rsidRDefault="00843F43" w:rsidP="00DD5951">
            <w:pPr>
              <w:rPr>
                <w:rFonts w:ascii="Arial" w:hAnsi="Arial" w:cs="Arial"/>
                <w:b/>
                <w:bCs/>
              </w:rPr>
            </w:pPr>
            <w:proofErr w:type="spellStart"/>
            <w:r w:rsidRPr="00943212">
              <w:rPr>
                <w:rFonts w:ascii="Arial" w:hAnsi="Arial" w:cs="Arial"/>
                <w:b/>
                <w:bCs/>
              </w:rPr>
              <w:t>Kgs</w:t>
            </w:r>
            <w:proofErr w:type="spellEnd"/>
            <w:r w:rsidRPr="00943212">
              <w:rPr>
                <w:rFonts w:ascii="Arial" w:hAnsi="Arial" w:cs="Arial"/>
                <w:b/>
                <w:bCs/>
              </w:rPr>
              <w:t xml:space="preserve"> of banana (X)</w:t>
            </w:r>
          </w:p>
        </w:tc>
        <w:tc>
          <w:tcPr>
            <w:tcW w:w="1203" w:type="dxa"/>
            <w:vAlign w:val="center"/>
          </w:tcPr>
          <w:p w:rsidR="00843F43" w:rsidRPr="00943212" w:rsidRDefault="00843F43" w:rsidP="00DD5951">
            <w:pPr>
              <w:jc w:val="center"/>
              <w:rPr>
                <w:rFonts w:ascii="Arial" w:hAnsi="Arial" w:cs="Arial"/>
                <w:bCs/>
              </w:rPr>
            </w:pPr>
            <w:r w:rsidRPr="00943212">
              <w:rPr>
                <w:rFonts w:ascii="Arial" w:hAnsi="Arial" w:cs="Arial"/>
                <w:bCs/>
              </w:rPr>
              <w:t>0</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1</w:t>
            </w:r>
          </w:p>
        </w:tc>
        <w:tc>
          <w:tcPr>
            <w:tcW w:w="1205" w:type="dxa"/>
            <w:vAlign w:val="center"/>
          </w:tcPr>
          <w:p w:rsidR="00843F43" w:rsidRPr="00943212" w:rsidRDefault="00843F43" w:rsidP="00DD5951">
            <w:pPr>
              <w:jc w:val="center"/>
              <w:rPr>
                <w:rFonts w:ascii="Arial" w:hAnsi="Arial" w:cs="Arial"/>
                <w:bCs/>
              </w:rPr>
            </w:pPr>
            <w:r w:rsidRPr="00943212">
              <w:rPr>
                <w:rFonts w:ascii="Arial" w:hAnsi="Arial" w:cs="Arial"/>
                <w:bCs/>
              </w:rPr>
              <w:t>2</w:t>
            </w:r>
          </w:p>
        </w:tc>
        <w:tc>
          <w:tcPr>
            <w:tcW w:w="1205" w:type="dxa"/>
            <w:vAlign w:val="center"/>
          </w:tcPr>
          <w:p w:rsidR="00843F43" w:rsidRPr="00943212" w:rsidRDefault="00843F43" w:rsidP="00DD5951">
            <w:pPr>
              <w:jc w:val="center"/>
              <w:rPr>
                <w:rFonts w:ascii="Arial" w:hAnsi="Arial" w:cs="Arial"/>
                <w:bCs/>
              </w:rPr>
            </w:pPr>
            <w:r w:rsidRPr="00943212">
              <w:rPr>
                <w:rFonts w:ascii="Arial" w:hAnsi="Arial" w:cs="Arial"/>
                <w:bCs/>
              </w:rPr>
              <w:t>3</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4</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6</w:t>
            </w:r>
          </w:p>
        </w:tc>
      </w:tr>
      <w:tr w:rsidR="00843F43" w:rsidRPr="00943212" w:rsidTr="00DD5951">
        <w:tc>
          <w:tcPr>
            <w:tcW w:w="1631" w:type="dxa"/>
            <w:vAlign w:val="center"/>
          </w:tcPr>
          <w:p w:rsidR="00843F43" w:rsidRPr="00943212" w:rsidRDefault="00843F43" w:rsidP="00DD5951">
            <w:pPr>
              <w:rPr>
                <w:rFonts w:ascii="Arial" w:hAnsi="Arial" w:cs="Arial"/>
                <w:b/>
                <w:bCs/>
              </w:rPr>
            </w:pPr>
            <w:proofErr w:type="spellStart"/>
            <w:r w:rsidRPr="00943212">
              <w:rPr>
                <w:rFonts w:ascii="Arial" w:hAnsi="Arial" w:cs="Arial"/>
                <w:b/>
                <w:bCs/>
              </w:rPr>
              <w:t>Kgs</w:t>
            </w:r>
            <w:proofErr w:type="spellEnd"/>
            <w:r w:rsidRPr="00943212">
              <w:rPr>
                <w:rFonts w:ascii="Arial" w:hAnsi="Arial" w:cs="Arial"/>
                <w:b/>
                <w:bCs/>
              </w:rPr>
              <w:t xml:space="preserve"> of </w:t>
            </w:r>
            <w:smartTag w:uri="urn:schemas-microsoft-com:office:smarttags" w:element="place">
              <w:smartTag w:uri="urn:schemas-microsoft-com:office:smarttags" w:element="City">
                <w:r w:rsidRPr="00943212">
                  <w:rPr>
                    <w:rFonts w:ascii="Arial" w:hAnsi="Arial" w:cs="Arial"/>
                    <w:b/>
                    <w:bCs/>
                  </w:rPr>
                  <w:lastRenderedPageBreak/>
                  <w:t>Orange</w:t>
                </w:r>
              </w:smartTag>
            </w:smartTag>
            <w:r w:rsidRPr="00943212">
              <w:rPr>
                <w:rFonts w:ascii="Arial" w:hAnsi="Arial" w:cs="Arial"/>
                <w:b/>
                <w:bCs/>
              </w:rPr>
              <w:t>(Y)</w:t>
            </w:r>
          </w:p>
        </w:tc>
        <w:tc>
          <w:tcPr>
            <w:tcW w:w="1203" w:type="dxa"/>
            <w:vAlign w:val="center"/>
          </w:tcPr>
          <w:p w:rsidR="00843F43" w:rsidRPr="00943212" w:rsidRDefault="00843F43" w:rsidP="00DD5951">
            <w:pPr>
              <w:jc w:val="center"/>
              <w:rPr>
                <w:rFonts w:ascii="Arial" w:hAnsi="Arial" w:cs="Arial"/>
                <w:bCs/>
              </w:rPr>
            </w:pPr>
            <w:r w:rsidRPr="00943212">
              <w:rPr>
                <w:rFonts w:ascii="Arial" w:hAnsi="Arial" w:cs="Arial"/>
                <w:bCs/>
              </w:rPr>
              <w:lastRenderedPageBreak/>
              <w:t>15</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12.5</w:t>
            </w:r>
          </w:p>
        </w:tc>
        <w:tc>
          <w:tcPr>
            <w:tcW w:w="1205" w:type="dxa"/>
            <w:vAlign w:val="center"/>
          </w:tcPr>
          <w:p w:rsidR="00843F43" w:rsidRPr="00943212" w:rsidRDefault="00843F43" w:rsidP="00DD5951">
            <w:pPr>
              <w:jc w:val="center"/>
              <w:rPr>
                <w:rFonts w:ascii="Arial" w:hAnsi="Arial" w:cs="Arial"/>
                <w:bCs/>
              </w:rPr>
            </w:pPr>
            <w:r w:rsidRPr="00943212">
              <w:rPr>
                <w:rFonts w:ascii="Arial" w:hAnsi="Arial" w:cs="Arial"/>
                <w:bCs/>
              </w:rPr>
              <w:t>10</w:t>
            </w:r>
          </w:p>
        </w:tc>
        <w:tc>
          <w:tcPr>
            <w:tcW w:w="1205" w:type="dxa"/>
            <w:vAlign w:val="center"/>
          </w:tcPr>
          <w:p w:rsidR="00843F43" w:rsidRPr="00943212" w:rsidRDefault="00843F43" w:rsidP="00DD5951">
            <w:pPr>
              <w:jc w:val="center"/>
              <w:rPr>
                <w:rFonts w:ascii="Arial" w:hAnsi="Arial" w:cs="Arial"/>
                <w:bCs/>
              </w:rPr>
            </w:pPr>
            <w:r w:rsidRPr="00943212">
              <w:rPr>
                <w:rFonts w:ascii="Arial" w:hAnsi="Arial" w:cs="Arial"/>
                <w:bCs/>
              </w:rPr>
              <w:t>7.5</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5</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0</w:t>
            </w:r>
          </w:p>
        </w:tc>
      </w:tr>
      <w:tr w:rsidR="00843F43" w:rsidRPr="00943212" w:rsidTr="00DD5951">
        <w:tc>
          <w:tcPr>
            <w:tcW w:w="1631" w:type="dxa"/>
            <w:vAlign w:val="center"/>
          </w:tcPr>
          <w:p w:rsidR="00843F43" w:rsidRPr="00943212" w:rsidRDefault="00843F43" w:rsidP="00DD5951">
            <w:pPr>
              <w:rPr>
                <w:rFonts w:ascii="Arial" w:hAnsi="Arial" w:cs="Arial"/>
                <w:b/>
                <w:bCs/>
              </w:rPr>
            </w:pPr>
            <w:r w:rsidRPr="00943212">
              <w:rPr>
                <w:rFonts w:ascii="Arial" w:hAnsi="Arial" w:cs="Arial"/>
                <w:b/>
                <w:bCs/>
              </w:rPr>
              <w:lastRenderedPageBreak/>
              <w:t>Total Expenditure</w:t>
            </w:r>
          </w:p>
        </w:tc>
        <w:tc>
          <w:tcPr>
            <w:tcW w:w="1203" w:type="dxa"/>
            <w:vAlign w:val="center"/>
          </w:tcPr>
          <w:p w:rsidR="00843F43" w:rsidRPr="00943212" w:rsidRDefault="00843F43" w:rsidP="00DD5951">
            <w:pPr>
              <w:jc w:val="center"/>
              <w:rPr>
                <w:rFonts w:ascii="Arial" w:hAnsi="Arial" w:cs="Arial"/>
                <w:bCs/>
              </w:rPr>
            </w:pPr>
            <w:r w:rsidRPr="00943212">
              <w:rPr>
                <w:rFonts w:ascii="Arial" w:hAnsi="Arial" w:cs="Arial"/>
                <w:bCs/>
              </w:rPr>
              <w:t>30</w:t>
            </w:r>
          </w:p>
        </w:tc>
        <w:tc>
          <w:tcPr>
            <w:tcW w:w="1204" w:type="dxa"/>
            <w:vAlign w:val="center"/>
          </w:tcPr>
          <w:p w:rsidR="00843F43" w:rsidRPr="00943212" w:rsidRDefault="00843F43" w:rsidP="00DD5951">
            <w:pPr>
              <w:jc w:val="center"/>
              <w:rPr>
                <w:rFonts w:ascii="Arial" w:hAnsi="Arial" w:cs="Arial"/>
                <w:bCs/>
              </w:rPr>
            </w:pPr>
            <w:r w:rsidRPr="00943212">
              <w:rPr>
                <w:rFonts w:ascii="Arial" w:hAnsi="Arial" w:cs="Arial"/>
                <w:bCs/>
              </w:rPr>
              <w:t>30</w:t>
            </w:r>
          </w:p>
        </w:tc>
        <w:tc>
          <w:tcPr>
            <w:tcW w:w="1205" w:type="dxa"/>
            <w:vAlign w:val="center"/>
          </w:tcPr>
          <w:p w:rsidR="00843F43" w:rsidRPr="00943212" w:rsidRDefault="00843F43" w:rsidP="00DD5951">
            <w:pPr>
              <w:jc w:val="center"/>
              <w:rPr>
                <w:rFonts w:ascii="Arial" w:hAnsi="Arial" w:cs="Arial"/>
                <w:bCs/>
              </w:rPr>
            </w:pPr>
            <w:r w:rsidRPr="00943212">
              <w:rPr>
                <w:rFonts w:ascii="Arial" w:hAnsi="Arial" w:cs="Arial"/>
                <w:bCs/>
              </w:rPr>
              <w:t>30</w:t>
            </w:r>
          </w:p>
        </w:tc>
        <w:tc>
          <w:tcPr>
            <w:tcW w:w="1205" w:type="dxa"/>
            <w:vAlign w:val="center"/>
          </w:tcPr>
          <w:p w:rsidR="00843F43" w:rsidRDefault="00843F43" w:rsidP="00DD5951">
            <w:pPr>
              <w:jc w:val="center"/>
            </w:pPr>
            <w:r w:rsidRPr="00943212">
              <w:rPr>
                <w:rFonts w:ascii="Arial" w:hAnsi="Arial" w:cs="Arial"/>
                <w:bCs/>
              </w:rPr>
              <w:t>30</w:t>
            </w:r>
          </w:p>
        </w:tc>
        <w:tc>
          <w:tcPr>
            <w:tcW w:w="1204" w:type="dxa"/>
            <w:vAlign w:val="center"/>
          </w:tcPr>
          <w:p w:rsidR="00843F43" w:rsidRDefault="00843F43" w:rsidP="00DD5951">
            <w:pPr>
              <w:jc w:val="center"/>
            </w:pPr>
            <w:r w:rsidRPr="00943212">
              <w:rPr>
                <w:rFonts w:ascii="Arial" w:hAnsi="Arial" w:cs="Arial"/>
                <w:bCs/>
              </w:rPr>
              <w:t>30</w:t>
            </w:r>
          </w:p>
        </w:tc>
        <w:tc>
          <w:tcPr>
            <w:tcW w:w="1204" w:type="dxa"/>
            <w:vAlign w:val="center"/>
          </w:tcPr>
          <w:p w:rsidR="00843F43" w:rsidRDefault="00843F43" w:rsidP="00DD5951">
            <w:pPr>
              <w:jc w:val="center"/>
            </w:pPr>
            <w:r w:rsidRPr="00943212">
              <w:rPr>
                <w:rFonts w:ascii="Arial" w:hAnsi="Arial" w:cs="Arial"/>
                <w:bCs/>
              </w:rPr>
              <w:t>30</w:t>
            </w:r>
          </w:p>
        </w:tc>
      </w:tr>
    </w:tbl>
    <w:p w:rsidR="00843F43" w:rsidRDefault="00843F43" w:rsidP="00843F43">
      <w:pPr>
        <w:ind w:left="360"/>
        <w:jc w:val="both"/>
        <w:rPr>
          <w:rFonts w:ascii="Arial" w:hAnsi="Arial" w:cs="Arial"/>
        </w:rPr>
      </w:pPr>
    </w:p>
    <w:p w:rsidR="00843F43" w:rsidRDefault="00843F43" w:rsidP="00843F43">
      <w:pPr>
        <w:ind w:left="360"/>
        <w:jc w:val="both"/>
        <w:rPr>
          <w:rFonts w:ascii="Arial" w:hAnsi="Arial" w:cs="Arial"/>
        </w:rPr>
      </w:pPr>
      <w:r>
        <w:rPr>
          <w:rFonts w:ascii="Arial" w:hAnsi="Arial" w:cs="Arial"/>
        </w:rPr>
        <w:t xml:space="preserve">                                              </w:t>
      </w:r>
    </w:p>
    <w:p w:rsidR="00843F43" w:rsidRDefault="00843F43" w:rsidP="00843F43">
      <w:pPr>
        <w:jc w:val="both"/>
        <w:rPr>
          <w:rFonts w:ascii="Arial" w:hAnsi="Arial" w:cs="Arial"/>
          <w:lang w:val="es-PA"/>
        </w:rPr>
      </w:pPr>
    </w:p>
    <w:p w:rsidR="00843F43" w:rsidRPr="00DB1F2C" w:rsidRDefault="00843F43" w:rsidP="00843F43">
      <w:pPr>
        <w:spacing w:line="360" w:lineRule="auto"/>
        <w:jc w:val="both"/>
        <w:rPr>
          <w:rFonts w:ascii="Arial" w:hAnsi="Arial" w:cs="Arial"/>
        </w:rPr>
      </w:pPr>
      <w:r w:rsidRPr="00DB1F2C">
        <w:t>At alternative A, the consumer is using all of his /her income for good Y. Mathematically it is the y-intercept (0, 15). And at alternative F, the consumer is spending all his income for good X. mathematically; it is the x-intercept (6, 0). We may present the income constraint graphically by the budget line whose equation is derived from the budget equation</w:t>
      </w:r>
      <w:r w:rsidRPr="00DB1F2C">
        <w:rPr>
          <w:rFonts w:ascii="Arial" w:hAnsi="Arial" w:cs="Arial"/>
        </w:rPr>
        <w:t>.</w:t>
      </w:r>
    </w:p>
    <w:p w:rsidR="00843F43" w:rsidRDefault="00843F43" w:rsidP="00843F43">
      <w:pPr>
        <w:spacing w:line="360" w:lineRule="auto"/>
        <w:jc w:val="both"/>
        <w:rPr>
          <w:rFonts w:ascii="Arial" w:hAnsi="Arial" w:cs="Arial"/>
          <w:sz w:val="26"/>
          <w:szCs w:val="26"/>
        </w:rPr>
      </w:pPr>
    </w:p>
    <w:p w:rsidR="00843F43" w:rsidRPr="0077728E" w:rsidRDefault="00843F43" w:rsidP="00843F43">
      <w:pPr>
        <w:spacing w:line="360" w:lineRule="auto"/>
        <w:jc w:val="both"/>
        <w:rPr>
          <w:rFonts w:ascii="Arial" w:hAnsi="Arial" w:cs="Arial"/>
          <w:sz w:val="26"/>
          <w:szCs w:val="26"/>
        </w:rPr>
      </w:pPr>
    </w:p>
    <w:p w:rsidR="00843F43" w:rsidRDefault="00843F43" w:rsidP="00843F43">
      <w:pPr>
        <w:jc w:val="center"/>
        <w:rPr>
          <w:rFonts w:ascii="Arial" w:hAnsi="Arial" w:cs="Arial"/>
          <w:bCs/>
        </w:rPr>
      </w:pPr>
      <w:r w:rsidRPr="0077728E">
        <w:rPr>
          <w:rFonts w:ascii="Arial" w:hAnsi="Arial" w:cs="Arial"/>
          <w:bCs/>
          <w:position w:val="-30"/>
        </w:rPr>
        <w:object w:dxaOrig="1660" w:dyaOrig="720">
          <v:shape id="_x0000_i1072" type="#_x0000_t75" style="width:83.25pt;height:36pt" o:ole="">
            <v:imagedata r:id="rId97" o:title=""/>
          </v:shape>
          <o:OLEObject Type="Embed" ProgID="Equation.3" ShapeID="_x0000_i1072" DrawAspect="Content" ObjectID="_1518176918" r:id="rId98"/>
        </w:object>
      </w:r>
    </w:p>
    <w:p w:rsidR="00843F43" w:rsidRDefault="00843F43" w:rsidP="00843F43">
      <w:pPr>
        <w:jc w:val="center"/>
        <w:rPr>
          <w:rFonts w:ascii="Arial" w:hAnsi="Arial" w:cs="Arial"/>
          <w:bCs/>
        </w:rPr>
      </w:pPr>
    </w:p>
    <w:p w:rsidR="00843F43" w:rsidRDefault="00843F43" w:rsidP="00843F43">
      <w:pPr>
        <w:jc w:val="center"/>
        <w:rPr>
          <w:rFonts w:ascii="Arial" w:hAnsi="Arial" w:cs="Arial"/>
          <w:bCs/>
          <w:sz w:val="10"/>
        </w:rPr>
      </w:pPr>
    </w:p>
    <w:p w:rsidR="00843F43" w:rsidRPr="0077728E" w:rsidRDefault="00843F43" w:rsidP="00843F43">
      <w:pPr>
        <w:spacing w:line="360" w:lineRule="auto"/>
        <w:jc w:val="both"/>
        <w:rPr>
          <w:sz w:val="26"/>
          <w:szCs w:val="26"/>
        </w:rPr>
      </w:pPr>
      <w:r w:rsidRPr="00DB1F2C">
        <w:t>By rearranging the above equation we can derive the general equation of a budget line</w:t>
      </w:r>
      <w:r w:rsidRPr="0077728E">
        <w:rPr>
          <w:sz w:val="26"/>
          <w:szCs w:val="26"/>
        </w:rPr>
        <w:t>,</w:t>
      </w:r>
    </w:p>
    <w:p w:rsidR="00843F43" w:rsidRDefault="00843F43" w:rsidP="00843F43">
      <w:pPr>
        <w:jc w:val="center"/>
        <w:rPr>
          <w:rFonts w:ascii="Arial" w:hAnsi="Arial" w:cs="Arial"/>
        </w:rPr>
      </w:pPr>
      <w:r>
        <w:rPr>
          <w:rFonts w:ascii="Arial" w:hAnsi="Arial" w:cs="Arial"/>
          <w:b/>
          <w:position w:val="-46"/>
        </w:rPr>
        <w:object w:dxaOrig="1560" w:dyaOrig="700">
          <v:shape id="_x0000_i1073" type="#_x0000_t75" style="width:78pt;height:35.25pt" o:ole="">
            <v:imagedata r:id="rId99" o:title=""/>
          </v:shape>
          <o:OLEObject Type="Embed" ProgID="Equation.3" ShapeID="_x0000_i1073" DrawAspect="Content" ObjectID="_1518176919" r:id="rId100"/>
        </w:object>
      </w:r>
    </w:p>
    <w:p w:rsidR="00843F43" w:rsidRDefault="00843F43" w:rsidP="00843F43">
      <w:pPr>
        <w:ind w:firstLine="720"/>
        <w:jc w:val="both"/>
        <w:rPr>
          <w:rFonts w:ascii="Arial" w:hAnsi="Arial" w:cs="Arial"/>
        </w:rPr>
      </w:pPr>
      <w:r>
        <w:rPr>
          <w:rFonts w:ascii="Arial" w:hAnsi="Arial" w:cs="Arial"/>
          <w:b/>
        </w:rPr>
        <w:t xml:space="preserve">   </w:t>
      </w:r>
      <w:r>
        <w:rPr>
          <w:rFonts w:ascii="Arial" w:hAnsi="Arial" w:cs="Arial"/>
          <w:b/>
          <w:position w:val="-28"/>
        </w:rPr>
        <w:object w:dxaOrig="360" w:dyaOrig="680">
          <v:shape id="_x0000_i1074" type="#_x0000_t75" style="width:18pt;height:33.75pt" o:ole="">
            <v:imagedata r:id="rId101" o:title=""/>
          </v:shape>
          <o:OLEObject Type="Embed" ProgID="Equation.3" ShapeID="_x0000_i1074" DrawAspect="Content" ObjectID="_1518176920" r:id="rId102"/>
        </w:object>
      </w:r>
      <w:r>
        <w:rPr>
          <w:rFonts w:ascii="Arial" w:hAnsi="Arial" w:cs="Arial"/>
        </w:rPr>
        <w:t xml:space="preserve">= </w:t>
      </w:r>
      <w:r w:rsidRPr="00DB1F2C">
        <w:t>Vertical Intercept (Y-intercept), when X=0</w:t>
      </w:r>
      <w:r w:rsidRPr="00DB1F2C">
        <w:rPr>
          <w:rFonts w:ascii="Arial" w:hAnsi="Arial" w:cs="Arial"/>
        </w:rPr>
        <w:t>.</w:t>
      </w:r>
    </w:p>
    <w:p w:rsidR="00843F43" w:rsidRDefault="00843F43" w:rsidP="00843F43">
      <w:pPr>
        <w:ind w:firstLine="720"/>
        <w:jc w:val="both"/>
        <w:rPr>
          <w:rFonts w:ascii="Arial" w:hAnsi="Arial" w:cs="Arial"/>
        </w:rPr>
      </w:pPr>
      <w:r>
        <w:rPr>
          <w:rFonts w:ascii="Arial" w:hAnsi="Arial" w:cs="Arial"/>
          <w:b/>
          <w:position w:val="-28"/>
        </w:rPr>
        <w:object w:dxaOrig="580" w:dyaOrig="680">
          <v:shape id="_x0000_i1075" type="#_x0000_t75" style="width:29.25pt;height:33.75pt" o:ole="">
            <v:imagedata r:id="rId103" o:title=""/>
          </v:shape>
          <o:OLEObject Type="Embed" ProgID="Equation.3" ShapeID="_x0000_i1075" DrawAspect="Content" ObjectID="_1518176921" r:id="rId104"/>
        </w:object>
      </w:r>
      <w:r>
        <w:rPr>
          <w:rFonts w:ascii="Arial" w:hAnsi="Arial" w:cs="Arial"/>
        </w:rPr>
        <w:t xml:space="preserve">= </w:t>
      </w:r>
      <w:r w:rsidRPr="0077728E">
        <w:rPr>
          <w:sz w:val="26"/>
          <w:szCs w:val="26"/>
        </w:rPr>
        <w:t xml:space="preserve">slope </w:t>
      </w:r>
      <w:r w:rsidRPr="00DB1F2C">
        <w:t>of the budget line (the ratio of the prices of the two goods)</w:t>
      </w:r>
    </w:p>
    <w:p w:rsidR="00843F43" w:rsidRPr="007F288C" w:rsidRDefault="00843F43" w:rsidP="00843F43">
      <w:pPr>
        <w:spacing w:line="360" w:lineRule="auto"/>
        <w:jc w:val="both"/>
        <w:rPr>
          <w:sz w:val="26"/>
          <w:szCs w:val="26"/>
        </w:rPr>
      </w:pPr>
    </w:p>
    <w:p w:rsidR="00843F43" w:rsidRPr="00DB1F2C" w:rsidRDefault="00843F43" w:rsidP="00843F43">
      <w:pPr>
        <w:spacing w:line="360" w:lineRule="auto"/>
        <w:jc w:val="both"/>
      </w:pPr>
      <w:r w:rsidRPr="00DB1F2C">
        <w:t xml:space="preserve"> The horizontal intercept (i.e., the maximum amount of X the individual can consume or purchase given his income) is given by:</w:t>
      </w:r>
    </w:p>
    <w:p w:rsidR="00843F43" w:rsidRPr="007F288C" w:rsidRDefault="00843F43" w:rsidP="00843F43">
      <w:pPr>
        <w:spacing w:line="360" w:lineRule="auto"/>
        <w:jc w:val="both"/>
        <w:rPr>
          <w:sz w:val="26"/>
          <w:szCs w:val="26"/>
        </w:rPr>
      </w:pPr>
    </w:p>
    <w:p w:rsidR="00843F43" w:rsidRDefault="00843F43" w:rsidP="00843F43">
      <w:pPr>
        <w:ind w:left="720" w:firstLine="720"/>
        <w:jc w:val="both"/>
        <w:rPr>
          <w:rFonts w:ascii="Arial" w:hAnsi="Arial" w:cs="Arial"/>
        </w:rPr>
      </w:pPr>
      <w:r>
        <w:rPr>
          <w:rFonts w:ascii="Arial" w:hAnsi="Arial" w:cs="Arial"/>
          <w:b/>
          <w:position w:val="-46"/>
        </w:rPr>
        <w:object w:dxaOrig="1520" w:dyaOrig="700">
          <v:shape id="_x0000_i1076" type="#_x0000_t75" style="width:75.75pt;height:35.25pt" o:ole="">
            <v:imagedata r:id="rId105" o:title=""/>
          </v:shape>
          <o:OLEObject Type="Embed" ProgID="Equation.3" ShapeID="_x0000_i1076" DrawAspect="Content" ObjectID="_1518176922" r:id="rId106"/>
        </w:object>
      </w:r>
    </w:p>
    <w:p w:rsidR="00843F43" w:rsidRDefault="00843F43" w:rsidP="00843F43">
      <w:pPr>
        <w:ind w:left="720" w:firstLine="720"/>
        <w:jc w:val="both"/>
        <w:rPr>
          <w:rFonts w:ascii="Arial" w:hAnsi="Arial" w:cs="Arial"/>
        </w:rPr>
      </w:pPr>
      <w:r>
        <w:rPr>
          <w:rFonts w:ascii="Arial" w:hAnsi="Arial" w:cs="Arial"/>
          <w:b/>
          <w:position w:val="-46"/>
        </w:rPr>
        <w:object w:dxaOrig="1180" w:dyaOrig="700">
          <v:shape id="_x0000_i1077" type="#_x0000_t75" style="width:59.25pt;height:35.25pt" o:ole="">
            <v:imagedata r:id="rId107" o:title=""/>
          </v:shape>
          <o:OLEObject Type="Embed" ProgID="Equation.3" ShapeID="_x0000_i1077" DrawAspect="Content" ObjectID="_1518176923" r:id="rId108"/>
        </w:object>
      </w:r>
    </w:p>
    <w:p w:rsidR="00843F43" w:rsidRDefault="00843F43" w:rsidP="00843F43">
      <w:pPr>
        <w:jc w:val="both"/>
        <w:rPr>
          <w:rFonts w:ascii="Arial" w:hAnsi="Arial" w:cs="Arial"/>
        </w:rPr>
      </w:pPr>
    </w:p>
    <w:p w:rsidR="00843F43" w:rsidRDefault="00843F43" w:rsidP="00843F43">
      <w:pPr>
        <w:ind w:left="720" w:firstLine="720"/>
        <w:jc w:val="both"/>
        <w:rPr>
          <w:rFonts w:ascii="Arial" w:hAnsi="Arial" w:cs="Arial"/>
          <w:b/>
        </w:rPr>
      </w:pPr>
      <w:r>
        <w:rPr>
          <w:rFonts w:ascii="Arial" w:hAnsi="Arial" w:cs="Arial"/>
          <w:b/>
          <w:position w:val="-46"/>
        </w:rPr>
        <w:object w:dxaOrig="859" w:dyaOrig="700">
          <v:shape id="_x0000_i1078" type="#_x0000_t75" style="width:42.75pt;height:35.25pt" o:ole="">
            <v:imagedata r:id="rId109" o:title=""/>
          </v:shape>
          <o:OLEObject Type="Embed" ProgID="Equation.3" ShapeID="_x0000_i1078" DrawAspect="Content" ObjectID="_1518176924" r:id="rId110"/>
        </w:object>
      </w:r>
    </w:p>
    <w:p w:rsidR="00843F43" w:rsidRDefault="00843F43" w:rsidP="00843F43">
      <w:pPr>
        <w:ind w:left="720" w:firstLine="720"/>
        <w:jc w:val="both"/>
        <w:rPr>
          <w:rFonts w:ascii="Arial" w:hAnsi="Arial" w:cs="Arial"/>
          <w:b/>
        </w:rPr>
      </w:pPr>
    </w:p>
    <w:p w:rsidR="00843F43" w:rsidRDefault="00843F43" w:rsidP="00843F43">
      <w:pPr>
        <w:ind w:left="720" w:firstLine="720"/>
        <w:jc w:val="both"/>
        <w:rPr>
          <w:rFonts w:ascii="Arial" w:hAnsi="Arial" w:cs="Arial"/>
        </w:rPr>
      </w:pPr>
    </w:p>
    <w:p w:rsidR="00843F43" w:rsidRDefault="007D5C10" w:rsidP="00843F43">
      <w:pPr>
        <w:jc w:val="both"/>
        <w:rPr>
          <w:rFonts w:ascii="Arial" w:hAnsi="Arial" w:cs="Arial"/>
        </w:rPr>
      </w:pPr>
      <w:r>
        <w:rPr>
          <w:rFonts w:ascii="Arial" w:hAnsi="Arial" w:cs="Arial"/>
          <w:noProof/>
        </w:rPr>
        <w:lastRenderedPageBreak/>
        <w:pict>
          <v:group id="_x0000_s1362" style="position:absolute;left:0;text-align:left;margin-left:81pt;margin-top:3.65pt;width:207pt;height:155.95pt;z-index:251772928" coordorigin="2340,7380" coordsize="4140,2880">
            <v:line id="_x0000_s1363" style="position:absolute" from="3240,7380" to="3240,9720" strokeweight="2.25pt"/>
            <v:line id="_x0000_s1364" style="position:absolute" from="3240,9720" to="6480,9720" strokeweight="2.25pt"/>
            <v:line id="_x0000_s1365" style="position:absolute" from="3240,7560" to="5400,9720" strokeweight="2.25pt"/>
            <v:line id="_x0000_s1366" style="position:absolute;flip:x" from="3060,7560" to="3240,7560"/>
            <v:line id="_x0000_s1367" style="position:absolute" from="5400,9720" to="5400,9900"/>
            <v:shape id="_x0000_s1368" type="#_x0000_t202" style="position:absolute;left:2340;top:7380;width:900;height:900" filled="f" stroked="f">
              <v:textbox style="mso-next-textbox:#_x0000_s1368">
                <w:txbxContent>
                  <w:p w:rsidR="00DD5951" w:rsidRDefault="00DD5951" w:rsidP="00843F43">
                    <w:pPr>
                      <w:rPr>
                        <w:b/>
                        <w:bCs/>
                      </w:rPr>
                    </w:pPr>
                    <w:r>
                      <w:rPr>
                        <w:b/>
                        <w:bCs/>
                      </w:rPr>
                      <w:t>M/P</w:t>
                    </w:r>
                    <w:r>
                      <w:rPr>
                        <w:b/>
                        <w:bCs/>
                        <w:vertAlign w:val="subscript"/>
                      </w:rPr>
                      <w:t>Y</w:t>
                    </w:r>
                  </w:p>
                </w:txbxContent>
              </v:textbox>
            </v:shape>
            <v:shape id="_x0000_s1369" type="#_x0000_t202" style="position:absolute;left:5040;top:9900;width:1260;height:360" filled="f" stroked="f">
              <v:textbox style="mso-next-textbox:#_x0000_s1369">
                <w:txbxContent>
                  <w:p w:rsidR="00DD5951" w:rsidRDefault="00DD5951" w:rsidP="00843F43">
                    <w:pPr>
                      <w:rPr>
                        <w:b/>
                        <w:bCs/>
                      </w:rPr>
                    </w:pPr>
                    <w:r>
                      <w:rPr>
                        <w:b/>
                        <w:bCs/>
                      </w:rPr>
                      <w:t>M/P</w:t>
                    </w:r>
                    <w:r>
                      <w:rPr>
                        <w:b/>
                        <w:bCs/>
                        <w:vertAlign w:val="subscript"/>
                      </w:rPr>
                      <w:t>X</w:t>
                    </w:r>
                  </w:p>
                </w:txbxContent>
              </v:textbox>
            </v:shape>
            <v:shape id="_x0000_s1370" type="#_x0000_t202" style="position:absolute;left:3780;top:8820;width:900;height:540" filled="f" stroked="f">
              <v:textbox style="mso-next-textbox:#_x0000_s1370">
                <w:txbxContent>
                  <w:p w:rsidR="00DD5951" w:rsidRDefault="00DD5951" w:rsidP="00843F43">
                    <w:pPr>
                      <w:rPr>
                        <w:b/>
                        <w:bCs/>
                      </w:rPr>
                    </w:pPr>
                    <w:r>
                      <w:rPr>
                        <w:b/>
                        <w:bCs/>
                      </w:rPr>
                      <w:t>A</w:t>
                    </w:r>
                  </w:p>
                </w:txbxContent>
              </v:textbox>
            </v:shape>
            <v:shape id="_x0000_s1371" type="#_x0000_t202" style="position:absolute;left:3960;top:9000;width:1080;height:720" filled="f" stroked="f">
              <v:textbox style="mso-next-textbox:#_x0000_s1371">
                <w:txbxContent>
                  <w:p w:rsidR="00DD5951" w:rsidRDefault="00DD5951" w:rsidP="00843F43">
                    <w:r>
                      <w:sym w:font="Marlett" w:char="F06E"/>
                    </w:r>
                  </w:p>
                </w:txbxContent>
              </v:textbox>
            </v:shape>
            <v:shape id="_x0000_s1372" type="#_x0000_t202" style="position:absolute;left:4860;top:8100;width:720;height:720" filled="f" stroked="f">
              <v:textbox style="mso-next-textbox:#_x0000_s1372">
                <w:txbxContent>
                  <w:p w:rsidR="00DD5951" w:rsidRDefault="00DD5951" w:rsidP="00843F43">
                    <w:pPr>
                      <w:rPr>
                        <w:b/>
                        <w:bCs/>
                      </w:rPr>
                    </w:pPr>
                    <w:r>
                      <w:rPr>
                        <w:b/>
                        <w:bCs/>
                      </w:rPr>
                      <w:t>B</w:t>
                    </w:r>
                  </w:p>
                </w:txbxContent>
              </v:textbox>
            </v:shape>
            <v:shape id="_x0000_s1373" type="#_x0000_t202" style="position:absolute;left:4680;top:8280;width:720;height:720" filled="f" stroked="f">
              <v:textbox style="mso-next-textbox:#_x0000_s1373">
                <w:txbxContent>
                  <w:p w:rsidR="00DD5951" w:rsidRDefault="00DD5951" w:rsidP="00843F43">
                    <w:r>
                      <w:sym w:font="Marlett" w:char="F06E"/>
                    </w:r>
                    <w:r>
                      <w:t xml:space="preserve"> </w:t>
                    </w:r>
                  </w:p>
                </w:txbxContent>
              </v:textbox>
            </v:shape>
          </v:group>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Default="00843F43" w:rsidP="00843F43">
      <w:pPr>
        <w:tabs>
          <w:tab w:val="left" w:pos="3135"/>
        </w:tabs>
        <w:jc w:val="both"/>
        <w:rPr>
          <w:rFonts w:ascii="Arial" w:hAnsi="Arial" w:cs="Arial"/>
        </w:rPr>
      </w:pPr>
    </w:p>
    <w:p w:rsidR="00843F43" w:rsidRPr="00433CB0" w:rsidRDefault="00843F43" w:rsidP="00843F43">
      <w:pPr>
        <w:tabs>
          <w:tab w:val="left" w:pos="3135"/>
        </w:tabs>
        <w:jc w:val="both"/>
        <w:rPr>
          <w:rFonts w:ascii="Arial" w:hAnsi="Arial" w:cs="Arial"/>
          <w:b/>
          <w:i/>
          <w:sz w:val="22"/>
          <w:szCs w:val="22"/>
        </w:rPr>
      </w:pPr>
      <w:r>
        <w:rPr>
          <w:rFonts w:ascii="Arial" w:hAnsi="Arial" w:cs="Arial"/>
        </w:rPr>
        <w:t xml:space="preserve">                        </w:t>
      </w:r>
      <w:r w:rsidRPr="00433CB0">
        <w:rPr>
          <w:rFonts w:ascii="Arial" w:hAnsi="Arial" w:cs="Arial"/>
          <w:b/>
          <w:i/>
          <w:sz w:val="22"/>
          <w:szCs w:val="22"/>
        </w:rPr>
        <w:t>Fig.2.7  Derivation of the Budget Line</w:t>
      </w:r>
    </w:p>
    <w:p w:rsidR="00843F43" w:rsidRDefault="00843F43" w:rsidP="00843F43">
      <w:pPr>
        <w:tabs>
          <w:tab w:val="left" w:pos="3135"/>
        </w:tabs>
        <w:jc w:val="both"/>
        <w:rPr>
          <w:rFonts w:ascii="Arial" w:hAnsi="Arial" w:cs="Arial"/>
          <w:sz w:val="14"/>
        </w:rPr>
      </w:pPr>
    </w:p>
    <w:p w:rsidR="00843F43" w:rsidRDefault="00843F43" w:rsidP="00843F43">
      <w:pPr>
        <w:pStyle w:val="BodyTextIndent"/>
        <w:spacing w:line="312" w:lineRule="auto"/>
        <w:ind w:left="0" w:right="-720"/>
        <w:rPr>
          <w:noProof/>
        </w:rPr>
      </w:pPr>
      <w:r>
        <w:rPr>
          <w:noProof/>
        </w:rPr>
        <w:tab/>
      </w:r>
    </w:p>
    <w:p w:rsidR="00843F43" w:rsidRDefault="00843F43" w:rsidP="00843F43">
      <w:pPr>
        <w:pStyle w:val="BodyTextIndent"/>
        <w:spacing w:line="312" w:lineRule="auto"/>
        <w:ind w:left="0" w:right="-720"/>
        <w:rPr>
          <w:noProof/>
        </w:rPr>
      </w:pPr>
    </w:p>
    <w:p w:rsidR="00843F43" w:rsidRPr="00DB1F2C" w:rsidRDefault="00843F43" w:rsidP="00843F43">
      <w:pPr>
        <w:spacing w:line="360" w:lineRule="auto"/>
        <w:jc w:val="both"/>
      </w:pPr>
      <w:r w:rsidRPr="00DB1F2C">
        <w:t>Therefore, the budget line is the locus of combinations or bundle of goods that can be purchased if the entire money income is spent.</w:t>
      </w:r>
    </w:p>
    <w:p w:rsidR="00843F43" w:rsidRDefault="00843F43" w:rsidP="00843F43">
      <w:pPr>
        <w:pStyle w:val="BodyTextIndent"/>
        <w:spacing w:line="312" w:lineRule="auto"/>
        <w:ind w:left="0" w:right="-720"/>
        <w:rPr>
          <w:noProof/>
        </w:rPr>
      </w:pPr>
    </w:p>
    <w:p w:rsidR="00843F43" w:rsidRPr="008E03EF" w:rsidRDefault="00843F43" w:rsidP="00843F43">
      <w:pPr>
        <w:pStyle w:val="BodyTextIndent"/>
        <w:spacing w:line="312" w:lineRule="auto"/>
        <w:ind w:left="0" w:right="-720"/>
        <w:rPr>
          <w:b/>
          <w:bCs/>
          <w:noProof/>
          <w:sz w:val="28"/>
          <w:szCs w:val="28"/>
        </w:rPr>
      </w:pPr>
      <w:r>
        <w:rPr>
          <w:b/>
          <w:bCs/>
          <w:noProof/>
        </w:rPr>
        <w:t xml:space="preserve">2.12  </w:t>
      </w:r>
      <w:r w:rsidRPr="008E03EF">
        <w:rPr>
          <w:b/>
          <w:bCs/>
          <w:noProof/>
          <w:sz w:val="28"/>
          <w:szCs w:val="28"/>
        </w:rPr>
        <w:t>Factors Affecting the Budget Line</w:t>
      </w:r>
    </w:p>
    <w:p w:rsidR="00843F43" w:rsidRDefault="00843F43" w:rsidP="00843F43">
      <w:pPr>
        <w:pStyle w:val="BodyTextIndent"/>
        <w:spacing w:line="312" w:lineRule="auto"/>
        <w:ind w:left="0" w:right="-720"/>
        <w:rPr>
          <w:b/>
          <w:bCs/>
          <w:noProof/>
        </w:rPr>
      </w:pPr>
    </w:p>
    <w:p w:rsidR="00843F43" w:rsidRDefault="00843F43" w:rsidP="00843F43">
      <w:pPr>
        <w:pStyle w:val="BodyTextIndent"/>
        <w:spacing w:line="312" w:lineRule="auto"/>
        <w:ind w:left="0" w:right="-720"/>
        <w:rPr>
          <w:rFonts w:ascii="Arial" w:hAnsi="Arial" w:cs="Arial"/>
          <w:b/>
          <w:bCs/>
          <w:iCs/>
        </w:rPr>
      </w:pPr>
      <w:r>
        <w:rPr>
          <w:rFonts w:ascii="Arial" w:hAnsi="Arial" w:cs="Arial"/>
          <w:b/>
          <w:bCs/>
          <w:iCs/>
        </w:rPr>
        <w:t>Effects of changes in income</w:t>
      </w:r>
    </w:p>
    <w:p w:rsidR="00843F43" w:rsidRDefault="00843F43" w:rsidP="00843F43">
      <w:pPr>
        <w:pStyle w:val="BodyTextIndent"/>
        <w:spacing w:line="312" w:lineRule="auto"/>
        <w:ind w:left="360" w:right="-720"/>
        <w:rPr>
          <w:rFonts w:ascii="Arial" w:hAnsi="Arial" w:cs="Arial"/>
          <w:b/>
          <w:bCs/>
          <w:iCs/>
        </w:rPr>
      </w:pPr>
    </w:p>
    <w:p w:rsidR="00843F43" w:rsidRPr="005E2E87" w:rsidRDefault="00843F43" w:rsidP="00843F43">
      <w:pPr>
        <w:spacing w:line="360" w:lineRule="auto"/>
        <w:jc w:val="both"/>
      </w:pPr>
      <w:r w:rsidRPr="005E2E87">
        <w:t>If the income of the consumer changes (keeping the prices of the commodities unchanged) the budget line also shifts (changes). Increase in income causes an upward shift of the budget line that allows the consumer to buy more goods and services and decreases in income causes a downward shift of the budget line that leads the consumer to buy less quantity of the two goods. It is important to note that the slope of the budget line (the ratio of the two prices) does not change when income rises or falls. The budget line shifts from B to B1 when income decreases and to B2 when income rises.</w:t>
      </w:r>
    </w:p>
    <w:p w:rsidR="00843F43" w:rsidRPr="00DE2056" w:rsidRDefault="00843F43" w:rsidP="00843F43">
      <w:pPr>
        <w:pStyle w:val="Heading3"/>
        <w:spacing w:line="360" w:lineRule="auto"/>
        <w:rPr>
          <w:sz w:val="26"/>
          <w:szCs w:val="26"/>
        </w:rPr>
      </w:pPr>
    </w:p>
    <w:p w:rsidR="00843F43" w:rsidRPr="00667475" w:rsidRDefault="00843F43" w:rsidP="00843F43">
      <w:pPr>
        <w:spacing w:line="360" w:lineRule="auto"/>
        <w:jc w:val="both"/>
        <w:rPr>
          <w:sz w:val="26"/>
          <w:szCs w:val="26"/>
        </w:rPr>
      </w:pPr>
    </w:p>
    <w:p w:rsidR="00843F43" w:rsidRPr="00667475" w:rsidRDefault="007D5C10" w:rsidP="00843F43">
      <w:pPr>
        <w:spacing w:line="360" w:lineRule="auto"/>
        <w:jc w:val="both"/>
        <w:rPr>
          <w:sz w:val="26"/>
          <w:szCs w:val="26"/>
        </w:rPr>
      </w:pPr>
      <w:r>
        <w:rPr>
          <w:rFonts w:ascii="Arial" w:hAnsi="Arial" w:cs="Arial"/>
          <w:noProof/>
        </w:rPr>
        <w:pict>
          <v:shape id="_x0000_s1397" type="#_x0000_t202" style="position:absolute;left:0;text-align:left;margin-left:63pt;margin-top:9.3pt;width:81pt;height:2in;z-index:-251534336" stroked="f">
            <v:textbox style="mso-next-textbox:#_x0000_s1397">
              <w:txbxContent>
                <w:p w:rsidR="00DD5951" w:rsidRDefault="00DD5951" w:rsidP="00843F43">
                  <w:pPr>
                    <w:rPr>
                      <w:b/>
                    </w:rPr>
                  </w:pPr>
                  <w:r w:rsidRPr="00DE2056">
                    <w:rPr>
                      <w:b/>
                    </w:rPr>
                    <w:t>M</w:t>
                  </w:r>
                  <w:r>
                    <w:rPr>
                      <w:b/>
                      <w:vertAlign w:val="superscript"/>
                    </w:rPr>
                    <w:t>2</w:t>
                  </w:r>
                  <w:r w:rsidRPr="00DE2056">
                    <w:rPr>
                      <w:b/>
                    </w:rPr>
                    <w:t>/</w:t>
                  </w:r>
                  <w:proofErr w:type="spellStart"/>
                  <w:r>
                    <w:rPr>
                      <w:b/>
                    </w:rPr>
                    <w:t>Py</w:t>
                  </w:r>
                  <w:proofErr w:type="spellEnd"/>
                </w:p>
                <w:p w:rsidR="00DD5951" w:rsidRDefault="00DD5951" w:rsidP="00843F43">
                  <w:pPr>
                    <w:rPr>
                      <w:b/>
                    </w:rPr>
                  </w:pPr>
                </w:p>
                <w:p w:rsidR="00DD5951" w:rsidRDefault="00DD5951" w:rsidP="00843F43">
                  <w:pPr>
                    <w:rPr>
                      <w:b/>
                    </w:rPr>
                  </w:pPr>
                </w:p>
                <w:p w:rsidR="00DD5951" w:rsidRDefault="00DD5951" w:rsidP="00843F43">
                  <w:pPr>
                    <w:rPr>
                      <w:b/>
                    </w:rPr>
                  </w:pPr>
                  <w:r>
                    <w:rPr>
                      <w:b/>
                    </w:rPr>
                    <w:t>M/</w:t>
                  </w:r>
                  <w:proofErr w:type="spellStart"/>
                  <w:r>
                    <w:rPr>
                      <w:b/>
                    </w:rPr>
                    <w:t>Py</w:t>
                  </w:r>
                  <w:proofErr w:type="spellEnd"/>
                </w:p>
                <w:p w:rsidR="00DD5951" w:rsidRDefault="00DD5951" w:rsidP="00843F43">
                  <w:pPr>
                    <w:rPr>
                      <w:b/>
                    </w:rPr>
                  </w:pPr>
                </w:p>
                <w:p w:rsidR="00DD5951" w:rsidRDefault="00DD5951" w:rsidP="00843F43">
                  <w:pPr>
                    <w:rPr>
                      <w:b/>
                    </w:rPr>
                  </w:pPr>
                </w:p>
                <w:p w:rsidR="00DD5951" w:rsidRPr="00DE2056" w:rsidRDefault="00DD5951" w:rsidP="00843F43">
                  <w:pPr>
                    <w:rPr>
                      <w:b/>
                    </w:rPr>
                  </w:pPr>
                  <w:r>
                    <w:rPr>
                      <w:b/>
                    </w:rPr>
                    <w:t>M</w:t>
                  </w:r>
                  <w:r w:rsidRPr="00DE2056">
                    <w:rPr>
                      <w:b/>
                      <w:vertAlign w:val="superscript"/>
                    </w:rPr>
                    <w:t>1</w:t>
                  </w:r>
                  <w:r>
                    <w:rPr>
                      <w:b/>
                    </w:rPr>
                    <w:t>/</w:t>
                  </w:r>
                  <w:proofErr w:type="spellStart"/>
                  <w:r>
                    <w:rPr>
                      <w:b/>
                    </w:rPr>
                    <w:t>Py</w:t>
                  </w:r>
                  <w:proofErr w:type="spellEnd"/>
                </w:p>
              </w:txbxContent>
            </v:textbox>
          </v:shape>
        </w:pict>
      </w:r>
      <w:r>
        <w:rPr>
          <w:noProof/>
        </w:rPr>
        <w:pict>
          <v:group id="_x0000_s1381" style="position:absolute;left:0;text-align:left;margin-left:99pt;margin-top:18pt;width:162pt;height:162pt;z-index:251781120" coordorigin="3060,4500" coordsize="3240,3240">
            <v:line id="_x0000_s1382" style="position:absolute" from="3420,5089" to="3420,7249" strokeweight="2.25pt"/>
            <v:line id="_x0000_s1383" style="position:absolute" from="3420,7248" to="6300,7248" strokeweight="2.25pt"/>
            <v:line id="_x0000_s1384" style="position:absolute" from="3420,6120" to="4500,7200" strokeweight="1.5pt"/>
            <v:line id="_x0000_s1385" style="position:absolute;flip:y" from="3420,4680" to="3420,5040" strokeweight="2.25pt"/>
            <v:line id="_x0000_s1386" style="position:absolute;flip:y" from="3420,4860" to="3420,5220" strokeweight="2.25pt"/>
            <v:line id="_x0000_s1387" style="position:absolute" from="3420,5400" to="5220,7200" strokeweight="1.5pt"/>
            <v:line id="_x0000_s1388" style="position:absolute" from="3420,4680" to="5940,7200" strokeweight="1.5pt"/>
            <v:line id="_x0000_s1389" style="position:absolute;flip:y" from="3420,4500" to="3420,4680" strokeweight="2.25pt"/>
            <v:line id="_x0000_s1390" style="position:absolute;flip:x" from="3960,6300" to="4320,6660" strokeweight="1.5pt">
              <v:stroke endarrow="block"/>
            </v:line>
            <v:line id="_x0000_s1391" style="position:absolute;flip:y" from="4680,6300" to="5040,6660" strokeweight="1.5pt">
              <v:stroke endarrow="block"/>
            </v:line>
            <v:shape id="_x0000_s1392" type="#_x0000_t202" style="position:absolute;left:5760;top:7380;width:540;height:360" filled="f" stroked="f">
              <v:textbox style="mso-next-textbox:#_x0000_s1392">
                <w:txbxContent>
                  <w:p w:rsidR="00DD5951" w:rsidRDefault="00DD5951" w:rsidP="00843F43">
                    <w:pPr>
                      <w:rPr>
                        <w:b/>
                        <w:bCs/>
                      </w:rPr>
                    </w:pPr>
                  </w:p>
                </w:txbxContent>
              </v:textbox>
            </v:shape>
            <v:shape id="_x0000_s1393" type="#_x0000_t202" style="position:absolute;left:3060;top:4500;width:720;height:540" filled="f" stroked="f">
              <v:textbox style="mso-next-textbox:#_x0000_s1393">
                <w:txbxContent>
                  <w:p w:rsidR="00DD5951" w:rsidRDefault="00DD5951" w:rsidP="00843F43">
                    <w:pPr>
                      <w:rPr>
                        <w:b/>
                        <w:bCs/>
                      </w:rPr>
                    </w:pPr>
                  </w:p>
                </w:txbxContent>
              </v:textbox>
            </v:shape>
            <v:shape id="_x0000_s1394" type="#_x0000_t202" style="position:absolute;left:4140;top:6660;width:720;height:540" filled="f" stroked="f">
              <v:textbox style="mso-next-textbox:#_x0000_s1394">
                <w:txbxContent>
                  <w:p w:rsidR="00DD5951" w:rsidRDefault="00DD5951" w:rsidP="00843F43">
                    <w:pPr>
                      <w:rPr>
                        <w:b/>
                        <w:bCs/>
                      </w:rPr>
                    </w:pPr>
                    <w:r>
                      <w:rPr>
                        <w:b/>
                        <w:bCs/>
                      </w:rPr>
                      <w:t>B</w:t>
                    </w:r>
                    <w:r>
                      <w:rPr>
                        <w:b/>
                        <w:bCs/>
                        <w:vertAlign w:val="subscript"/>
                      </w:rPr>
                      <w:t>1</w:t>
                    </w:r>
                  </w:p>
                </w:txbxContent>
              </v:textbox>
            </v:shape>
            <v:shape id="_x0000_s1395" type="#_x0000_t202" style="position:absolute;left:5040;top:6120;width:720;height:540" filled="f" stroked="f">
              <v:textbox style="mso-next-textbox:#_x0000_s1395">
                <w:txbxContent>
                  <w:p w:rsidR="00DD5951" w:rsidRDefault="00DD5951" w:rsidP="00843F43">
                    <w:pPr>
                      <w:rPr>
                        <w:b/>
                        <w:bCs/>
                      </w:rPr>
                    </w:pPr>
                    <w:r>
                      <w:rPr>
                        <w:b/>
                        <w:bCs/>
                      </w:rPr>
                      <w:t>B</w:t>
                    </w:r>
                    <w:r>
                      <w:rPr>
                        <w:b/>
                        <w:bCs/>
                        <w:vertAlign w:val="subscript"/>
                      </w:rPr>
                      <w:t>2</w:t>
                    </w:r>
                  </w:p>
                </w:txbxContent>
              </v:textbox>
            </v:shape>
            <v:shape id="_x0000_s1396" type="#_x0000_t202" style="position:absolute;left:4320;top:6120;width:1080;height:540" filled="f" stroked="f">
              <v:textbox style="mso-next-textbox:#_x0000_s1396">
                <w:txbxContent>
                  <w:p w:rsidR="00DD5951" w:rsidRDefault="00DD5951" w:rsidP="00843F43">
                    <w:pPr>
                      <w:rPr>
                        <w:b/>
                        <w:bCs/>
                      </w:rPr>
                    </w:pPr>
                    <w:r>
                      <w:rPr>
                        <w:b/>
                        <w:bCs/>
                      </w:rPr>
                      <w:t>B</w:t>
                    </w:r>
                  </w:p>
                </w:txbxContent>
              </v:textbox>
            </v:shape>
          </v:group>
        </w:pict>
      </w:r>
    </w:p>
    <w:p w:rsidR="00843F43" w:rsidRDefault="00843F43" w:rsidP="00843F43">
      <w:pPr>
        <w:pStyle w:val="BodyText"/>
      </w:pPr>
    </w:p>
    <w:p w:rsidR="00843F43" w:rsidRDefault="007D5C10" w:rsidP="00843F43">
      <w:pPr>
        <w:jc w:val="both"/>
        <w:rPr>
          <w:rFonts w:ascii="Arial" w:hAnsi="Arial" w:cs="Arial"/>
        </w:rPr>
      </w:pPr>
      <w:r>
        <w:rPr>
          <w:noProof/>
        </w:rPr>
        <w:pict>
          <v:shape id="_x0000_s1399" type="#_x0000_t202" style="position:absolute;left:0;text-align:left;margin-left:261pt;margin-top:11.4pt;width:126pt;height:63pt;z-index:251784192" stroked="f" strokecolor="#030">
            <v:textbox style="mso-next-textbox:#_x0000_s1399">
              <w:txbxContent>
                <w:p w:rsidR="00DD5951" w:rsidRPr="00BF6BC9" w:rsidRDefault="00DD5951" w:rsidP="00843F43">
                  <w:pPr>
                    <w:rPr>
                      <w:b/>
                    </w:rPr>
                  </w:pPr>
                  <w:r w:rsidRPr="00BF6BC9">
                    <w:rPr>
                      <w:b/>
                    </w:rPr>
                    <w:t>Where M</w:t>
                  </w:r>
                  <w:r w:rsidRPr="00BF6BC9">
                    <w:rPr>
                      <w:b/>
                      <w:vertAlign w:val="superscript"/>
                    </w:rPr>
                    <w:t>2</w:t>
                  </w:r>
                  <w:r w:rsidRPr="00BF6BC9">
                    <w:rPr>
                      <w:b/>
                    </w:rPr>
                    <w:t>&gt;M&gt;M</w:t>
                  </w:r>
                  <w:r w:rsidRPr="00BF6BC9">
                    <w:rPr>
                      <w:b/>
                      <w:vertAlign w:val="superscript"/>
                    </w:rPr>
                    <w:t>1</w:t>
                  </w:r>
                </w:p>
              </w:txbxContent>
            </v:textbox>
          </v:shape>
        </w:pict>
      </w:r>
    </w:p>
    <w:p w:rsidR="00843F43" w:rsidRDefault="00843F43" w:rsidP="00843F43">
      <w:pPr>
        <w:tabs>
          <w:tab w:val="left" w:pos="6990"/>
        </w:tabs>
        <w:jc w:val="both"/>
        <w:rPr>
          <w:rFonts w:ascii="Arial" w:hAnsi="Arial" w:cs="Arial"/>
        </w:rPr>
      </w:pPr>
      <w:r>
        <w:rPr>
          <w:rFonts w:ascii="Arial" w:hAnsi="Arial" w:cs="Arial"/>
        </w:rPr>
        <w:tab/>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pStyle w:val="Heading4"/>
        <w:rPr>
          <w:rFonts w:ascii="Arial" w:hAnsi="Arial" w:cs="Arial"/>
          <w:u w:val="none"/>
        </w:rPr>
      </w:pPr>
    </w:p>
    <w:p w:rsidR="00843F43" w:rsidRDefault="00843F43" w:rsidP="00843F43">
      <w:pPr>
        <w:pStyle w:val="Heading4"/>
        <w:rPr>
          <w:rFonts w:ascii="Arial" w:hAnsi="Arial" w:cs="Arial"/>
          <w:u w:val="none"/>
        </w:rPr>
      </w:pPr>
    </w:p>
    <w:p w:rsidR="00843F43" w:rsidRDefault="007D5C10" w:rsidP="00843F43">
      <w:pPr>
        <w:pStyle w:val="Heading4"/>
        <w:rPr>
          <w:rFonts w:ascii="Arial" w:hAnsi="Arial" w:cs="Arial"/>
          <w:u w:val="none"/>
        </w:rPr>
      </w:pPr>
      <w:r>
        <w:rPr>
          <w:rFonts w:ascii="Arial" w:hAnsi="Arial" w:cs="Arial"/>
          <w:noProof/>
          <w:u w:val="none"/>
        </w:rPr>
        <w:pict>
          <v:shape id="_x0000_s1398" type="#_x0000_t202" style="position:absolute;left:0;text-align:left;margin-left:135pt;margin-top:4pt;width:207pt;height:36pt;z-index:251783168" stroked="f">
            <v:textbox style="mso-next-textbox:#_x0000_s1398">
              <w:txbxContent>
                <w:p w:rsidR="00DD5951" w:rsidRPr="00DE2056" w:rsidRDefault="00DD5951" w:rsidP="00843F43">
                  <w:pPr>
                    <w:rPr>
                      <w:b/>
                    </w:rPr>
                  </w:pPr>
                  <w:r>
                    <w:rPr>
                      <w:b/>
                    </w:rPr>
                    <w:t xml:space="preserve">    </w:t>
                  </w:r>
                  <w:r w:rsidRPr="00DE2056">
                    <w:rPr>
                      <w:b/>
                    </w:rPr>
                    <w:t>M</w:t>
                  </w:r>
                  <w:r w:rsidRPr="00DE2056">
                    <w:rPr>
                      <w:b/>
                      <w:vertAlign w:val="superscript"/>
                    </w:rPr>
                    <w:t>1</w:t>
                  </w:r>
                  <w:r w:rsidRPr="00DE2056">
                    <w:rPr>
                      <w:b/>
                    </w:rPr>
                    <w:t>/P</w:t>
                  </w:r>
                  <w:r w:rsidRPr="00DE2056">
                    <w:rPr>
                      <w:b/>
                      <w:vertAlign w:val="subscript"/>
                    </w:rPr>
                    <w:t>X</w:t>
                  </w:r>
                  <w:r w:rsidRPr="00DE2056">
                    <w:rPr>
                      <w:b/>
                    </w:rPr>
                    <w:t xml:space="preserve"> </w:t>
                  </w:r>
                  <w:r>
                    <w:rPr>
                      <w:b/>
                    </w:rPr>
                    <w:t xml:space="preserve">      </w:t>
                  </w:r>
                  <w:r w:rsidRPr="00DE2056">
                    <w:rPr>
                      <w:b/>
                    </w:rPr>
                    <w:t>M/P</w:t>
                  </w:r>
                  <w:r w:rsidRPr="00DE2056">
                    <w:rPr>
                      <w:b/>
                      <w:vertAlign w:val="subscript"/>
                    </w:rPr>
                    <w:t>X</w:t>
                  </w:r>
                  <w:r w:rsidRPr="00DE2056">
                    <w:rPr>
                      <w:b/>
                    </w:rPr>
                    <w:t xml:space="preserve"> </w:t>
                  </w:r>
                  <w:r>
                    <w:rPr>
                      <w:b/>
                    </w:rPr>
                    <w:t xml:space="preserve">     </w:t>
                  </w:r>
                  <w:r w:rsidRPr="00DE2056">
                    <w:rPr>
                      <w:b/>
                    </w:rPr>
                    <w:t>M</w:t>
                  </w:r>
                  <w:r>
                    <w:rPr>
                      <w:b/>
                      <w:vertAlign w:val="superscript"/>
                    </w:rPr>
                    <w:t>2</w:t>
                  </w:r>
                  <w:r w:rsidRPr="00DE2056">
                    <w:rPr>
                      <w:b/>
                    </w:rPr>
                    <w:t>/P</w:t>
                  </w:r>
                  <w:r w:rsidRPr="00DE2056">
                    <w:rPr>
                      <w:b/>
                      <w:vertAlign w:val="subscript"/>
                    </w:rPr>
                    <w:t>X</w:t>
                  </w:r>
                </w:p>
                <w:p w:rsidR="00DD5951" w:rsidRPr="00DE2056" w:rsidRDefault="00DD5951" w:rsidP="00843F43">
                  <w:pPr>
                    <w:rPr>
                      <w:b/>
                    </w:rPr>
                  </w:pPr>
                </w:p>
                <w:p w:rsidR="00DD5951" w:rsidRPr="00DE2056" w:rsidRDefault="00DD5951" w:rsidP="00843F43">
                  <w:pPr>
                    <w:rPr>
                      <w:b/>
                    </w:rPr>
                  </w:pPr>
                </w:p>
              </w:txbxContent>
            </v:textbox>
          </v:shape>
        </w:pict>
      </w:r>
    </w:p>
    <w:p w:rsidR="00843F43" w:rsidRDefault="00843F43" w:rsidP="00843F43">
      <w:pPr>
        <w:rPr>
          <w:rFonts w:ascii="Arial" w:hAnsi="Arial" w:cs="Arial"/>
        </w:rPr>
      </w:pPr>
    </w:p>
    <w:p w:rsidR="00843F43" w:rsidRDefault="00843F43" w:rsidP="00843F43">
      <w:pPr>
        <w:rPr>
          <w:rFonts w:ascii="Arial" w:hAnsi="Arial" w:cs="Arial"/>
        </w:rPr>
      </w:pPr>
    </w:p>
    <w:p w:rsidR="00843F43" w:rsidRPr="00667475" w:rsidRDefault="00843F43" w:rsidP="00843F43">
      <w:pPr>
        <w:pStyle w:val="IndexHeading"/>
        <w:rPr>
          <w:rFonts w:ascii="Arial" w:hAnsi="Arial" w:cs="Arial"/>
          <w:b/>
          <w:i/>
          <w:u w:val="single"/>
        </w:rPr>
      </w:pPr>
    </w:p>
    <w:p w:rsidR="00843F43" w:rsidRPr="00433CB0" w:rsidRDefault="00843F43" w:rsidP="00843F43">
      <w:pPr>
        <w:tabs>
          <w:tab w:val="left" w:pos="2250"/>
        </w:tabs>
        <w:jc w:val="both"/>
        <w:rPr>
          <w:rFonts w:ascii="Arial" w:hAnsi="Arial" w:cs="Arial"/>
          <w:b/>
          <w:i/>
          <w:sz w:val="22"/>
          <w:szCs w:val="22"/>
        </w:rPr>
      </w:pPr>
      <w:r w:rsidRPr="00667475">
        <w:rPr>
          <w:rFonts w:ascii="Arial" w:hAnsi="Arial" w:cs="Arial"/>
          <w:b/>
          <w:i/>
        </w:rPr>
        <w:tab/>
      </w:r>
      <w:r w:rsidRPr="00433CB0">
        <w:rPr>
          <w:rFonts w:ascii="Arial" w:hAnsi="Arial" w:cs="Arial"/>
          <w:b/>
          <w:i/>
          <w:sz w:val="22"/>
          <w:szCs w:val="22"/>
        </w:rPr>
        <w:t>Fig.2.8 Effects of change in income</w:t>
      </w:r>
    </w:p>
    <w:p w:rsidR="00843F43" w:rsidRPr="00667475" w:rsidRDefault="00843F43" w:rsidP="00843F43">
      <w:pPr>
        <w:tabs>
          <w:tab w:val="left" w:pos="2250"/>
        </w:tabs>
        <w:jc w:val="both"/>
        <w:rPr>
          <w:rFonts w:ascii="Arial" w:hAnsi="Arial" w:cs="Arial"/>
          <w:b/>
          <w:i/>
        </w:rPr>
      </w:pPr>
    </w:p>
    <w:p w:rsidR="00843F43" w:rsidRDefault="00843F43" w:rsidP="00843F43">
      <w:pPr>
        <w:jc w:val="both"/>
        <w:rPr>
          <w:rFonts w:ascii="Arial" w:hAnsi="Arial" w:cs="Arial"/>
        </w:rPr>
      </w:pPr>
    </w:p>
    <w:p w:rsidR="00843F43" w:rsidRDefault="00843F43" w:rsidP="00843F43">
      <w:pPr>
        <w:pStyle w:val="Heading3"/>
        <w:ind w:left="360"/>
        <w:rPr>
          <w:rFonts w:ascii="Arial" w:hAnsi="Arial"/>
          <w:i/>
        </w:rPr>
      </w:pPr>
      <w:r>
        <w:rPr>
          <w:noProof/>
        </w:rPr>
        <w:t xml:space="preserve"> </w:t>
      </w:r>
      <w:r>
        <w:rPr>
          <w:rFonts w:ascii="Arial" w:hAnsi="Arial"/>
          <w:i/>
        </w:rPr>
        <w:t xml:space="preserve"> </w:t>
      </w:r>
      <w:r w:rsidRPr="00402F05">
        <w:rPr>
          <w:rFonts w:ascii="Arial" w:hAnsi="Arial" w:cs="Arial"/>
          <w:b/>
          <w:bCs/>
          <w:iCs/>
        </w:rPr>
        <w:t>Effects of Changes in Price</w:t>
      </w:r>
      <w:r>
        <w:rPr>
          <w:rFonts w:ascii="Arial" w:hAnsi="Arial" w:cs="Arial"/>
          <w:b/>
          <w:bCs/>
          <w:iCs/>
        </w:rPr>
        <w:t xml:space="preserve"> of the commodities</w: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i/>
          <w:noProof/>
        </w:rPr>
        <w:pict>
          <v:group id="_x0000_s1400" style="position:absolute;left:0;text-align:left;margin-left:45pt;margin-top:2.1pt;width:252pt;height:2in;z-index:251785216" coordorigin="1620,9888" coordsize="6120,2880">
            <v:line id="_x0000_s1401" style="position:absolute" from="2160,10608" to="2160,12408"/>
            <v:line id="_x0000_s1402" style="position:absolute" from="2160,12408" to="4140,12408"/>
            <v:line id="_x0000_s1403" style="position:absolute" from="5400,10608" to="5400,12408"/>
            <v:line id="_x0000_s1404" style="position:absolute" from="5400,12408" to="7200,12408"/>
            <v:shape id="_x0000_s1405" type="#_x0000_t202" style="position:absolute;left:4140;top:12228;width:720;height:540" filled="f" stroked="f">
              <v:textbox style="mso-next-textbox:#_x0000_s1405">
                <w:txbxContent>
                  <w:p w:rsidR="00DD5951" w:rsidRDefault="00DD5951" w:rsidP="00843F43">
                    <w:pPr>
                      <w:rPr>
                        <w:b/>
                        <w:bCs/>
                      </w:rPr>
                    </w:pPr>
                    <w:r>
                      <w:rPr>
                        <w:b/>
                        <w:bCs/>
                      </w:rPr>
                      <w:t>X</w:t>
                    </w:r>
                  </w:p>
                </w:txbxContent>
              </v:textbox>
            </v:shape>
            <v:shape id="_x0000_s1406" type="#_x0000_t202" style="position:absolute;left:7200;top:12228;width:540;height:360" filled="f" stroked="f">
              <v:textbox style="mso-next-textbox:#_x0000_s1406">
                <w:txbxContent>
                  <w:p w:rsidR="00DD5951" w:rsidRDefault="00DD5951" w:rsidP="00843F43">
                    <w:pPr>
                      <w:rPr>
                        <w:b/>
                        <w:bCs/>
                      </w:rPr>
                    </w:pPr>
                    <w:r>
                      <w:rPr>
                        <w:b/>
                        <w:bCs/>
                      </w:rPr>
                      <w:t>X</w:t>
                    </w:r>
                  </w:p>
                </w:txbxContent>
              </v:textbox>
            </v:shape>
            <v:shape id="_x0000_s1407" type="#_x0000_t202" style="position:absolute;left:1620;top:10428;width:720;height:540" filled="f" stroked="f">
              <v:textbox style="mso-next-textbox:#_x0000_s1407">
                <w:txbxContent>
                  <w:p w:rsidR="00DD5951" w:rsidRDefault="00DD5951" w:rsidP="00843F43">
                    <w:pPr>
                      <w:rPr>
                        <w:b/>
                        <w:bCs/>
                      </w:rPr>
                    </w:pPr>
                    <w:r>
                      <w:rPr>
                        <w:b/>
                        <w:bCs/>
                      </w:rPr>
                      <w:t>Y</w:t>
                    </w:r>
                  </w:p>
                </w:txbxContent>
              </v:textbox>
            </v:shape>
            <v:shape id="_x0000_s1408" type="#_x0000_t202" style="position:absolute;left:4860;top:10428;width:720;height:540" filled="f" stroked="f">
              <v:textbox style="mso-next-textbox:#_x0000_s1408">
                <w:txbxContent>
                  <w:p w:rsidR="00DD5951" w:rsidRDefault="00DD5951" w:rsidP="00843F43">
                    <w:pPr>
                      <w:rPr>
                        <w:b/>
                        <w:bCs/>
                      </w:rPr>
                    </w:pPr>
                    <w:r>
                      <w:rPr>
                        <w:b/>
                        <w:bCs/>
                      </w:rPr>
                      <w:t>Y</w:t>
                    </w:r>
                  </w:p>
                </w:txbxContent>
              </v:textbox>
            </v:shape>
            <v:line id="_x0000_s1409" style="position:absolute" from="2160,11148" to="3060,12408" strokeweight="1.5pt"/>
            <v:line id="_x0000_s1410" style="position:absolute" from="2160,11148" to="3780,12408" strokeweight="1.5pt"/>
            <v:line id="_x0000_s1411" style="position:absolute" from="5400,11148" to="7020,12408" strokeweight="1.5pt"/>
            <v:line id="_x0000_s1412" style="position:absolute;flip:x y" from="5400,11688" to="7020,12408" strokeweight="1.5pt"/>
            <v:shape id="_x0000_s1413" type="#_x0000_t202" style="position:absolute;left:2340;top:11688;width:720;height:720" filled="f" stroked="f">
              <v:textbox style="mso-next-textbox:#_x0000_s1413">
                <w:txbxContent>
                  <w:p w:rsidR="00DD5951" w:rsidRDefault="00DD5951" w:rsidP="00843F43">
                    <w:pPr>
                      <w:rPr>
                        <w:b/>
                        <w:bCs/>
                      </w:rPr>
                    </w:pPr>
                    <w:r>
                      <w:rPr>
                        <w:b/>
                        <w:bCs/>
                      </w:rPr>
                      <w:t>B</w:t>
                    </w:r>
                  </w:p>
                </w:txbxContent>
              </v:textbox>
            </v:shape>
            <v:shape id="_x0000_s1414" type="#_x0000_t202" style="position:absolute;left:6120;top:9888;width:720;height:720" filled="f" stroked="f">
              <v:textbox style="mso-next-textbox:#_x0000_s1414">
                <w:txbxContent>
                  <w:p w:rsidR="00DD5951" w:rsidRDefault="00DD5951" w:rsidP="00843F43">
                    <w:pPr>
                      <w:rPr>
                        <w:b/>
                        <w:bCs/>
                      </w:rPr>
                    </w:pPr>
                  </w:p>
                </w:txbxContent>
              </v:textbox>
            </v:shape>
            <v:shape id="_x0000_s1415" type="#_x0000_t202" style="position:absolute;left:2700;top:11328;width:720;height:720" filled="f" stroked="f">
              <v:textbox style="mso-next-textbox:#_x0000_s1415">
                <w:txbxContent>
                  <w:p w:rsidR="00DD5951" w:rsidRDefault="00DD5951" w:rsidP="00843F43">
                    <w:pPr>
                      <w:rPr>
                        <w:b/>
                        <w:bCs/>
                      </w:rPr>
                    </w:pPr>
                    <w:r>
                      <w:rPr>
                        <w:b/>
                        <w:bCs/>
                      </w:rPr>
                      <w:t>B</w:t>
                    </w:r>
                    <w:r>
                      <w:rPr>
                        <w:b/>
                        <w:bCs/>
                        <w:vertAlign w:val="subscript"/>
                      </w:rPr>
                      <w:t>1</w:t>
                    </w:r>
                  </w:p>
                </w:txbxContent>
              </v:textbox>
            </v:shape>
            <v:shape id="_x0000_s1416" type="#_x0000_t202" style="position:absolute;left:5940;top:11328;width:720;height:720" filled="f" stroked="f">
              <v:textbox style="mso-next-textbox:#_x0000_s1416">
                <w:txbxContent>
                  <w:p w:rsidR="00DD5951" w:rsidRDefault="00DD5951" w:rsidP="00843F43">
                    <w:pPr>
                      <w:rPr>
                        <w:b/>
                        <w:bCs/>
                      </w:rPr>
                    </w:pPr>
                    <w:r>
                      <w:rPr>
                        <w:b/>
                        <w:bCs/>
                      </w:rPr>
                      <w:t>B</w:t>
                    </w:r>
                    <w:r>
                      <w:rPr>
                        <w:b/>
                        <w:bCs/>
                        <w:vertAlign w:val="subscript"/>
                      </w:rPr>
                      <w:t>1</w:t>
                    </w:r>
                  </w:p>
                </w:txbxContent>
              </v:textbox>
            </v:shape>
            <v:shape id="_x0000_s1417" type="#_x0000_t202" style="position:absolute;left:5580;top:11868;width:720;height:720" filled="f" stroked="f">
              <v:textbox style="mso-next-textbox:#_x0000_s1417">
                <w:txbxContent>
                  <w:p w:rsidR="00DD5951" w:rsidRDefault="00DD5951" w:rsidP="00843F43">
                    <w:pPr>
                      <w:rPr>
                        <w:b/>
                        <w:bCs/>
                      </w:rPr>
                    </w:pPr>
                    <w:r>
                      <w:rPr>
                        <w:b/>
                        <w:bCs/>
                      </w:rPr>
                      <w:t>B</w:t>
                    </w:r>
                  </w:p>
                </w:txbxContent>
              </v:textbox>
            </v:shape>
            <v:shape id="_x0000_s1418" type="#_x0000_t202" style="position:absolute;left:7020;top:11148;width:720;height:720" filled="f" stroked="f">
              <v:textbox style="mso-next-textbox:#_x0000_s1418">
                <w:txbxContent>
                  <w:p w:rsidR="00DD5951" w:rsidRDefault="00DD5951" w:rsidP="00843F43">
                    <w:pPr>
                      <w:rPr>
                        <w:b/>
                        <w:bCs/>
                      </w:rPr>
                    </w:pPr>
                  </w:p>
                </w:txbxContent>
              </v:textbox>
            </v:shape>
          </v:group>
        </w:pict>
      </w:r>
    </w:p>
    <w:p w:rsidR="00843F43" w:rsidRDefault="00843F43" w:rsidP="00843F43">
      <w:pPr>
        <w:jc w:val="both"/>
        <w:rPr>
          <w:rFonts w:ascii="Arial" w:hAnsi="Arial" w:cs="Arial"/>
        </w:rPr>
      </w:pPr>
    </w:p>
    <w:p w:rsidR="00843F43" w:rsidRDefault="00843F43" w:rsidP="00843F43">
      <w:pPr>
        <w:tabs>
          <w:tab w:val="left" w:pos="1440"/>
          <w:tab w:val="center" w:pos="4770"/>
          <w:tab w:val="left" w:pos="7830"/>
        </w:tabs>
        <w:jc w:val="both"/>
        <w:rPr>
          <w:rFonts w:ascii="Arial" w:hAnsi="Arial" w:cs="Arial"/>
        </w:rPr>
      </w:pPr>
      <w:r>
        <w:rPr>
          <w:rFonts w:ascii="Arial" w:hAnsi="Arial" w:cs="Arial"/>
        </w:rPr>
        <w:tab/>
      </w:r>
      <w:r>
        <w:rPr>
          <w:rFonts w:ascii="Arial" w:hAnsi="Arial" w:cs="Arial"/>
        </w:rPr>
        <w:tab/>
      </w:r>
      <w:r>
        <w:rPr>
          <w:rFonts w:ascii="Arial" w:hAnsi="Arial" w:cs="Arial"/>
        </w:rPr>
        <w:tab/>
      </w:r>
    </w:p>
    <w:p w:rsidR="00843F43" w:rsidRDefault="00843F43" w:rsidP="00843F43">
      <w:pPr>
        <w:tabs>
          <w:tab w:val="left" w:pos="3165"/>
        </w:tabs>
        <w:jc w:val="both"/>
        <w:rPr>
          <w:rFonts w:ascii="Arial" w:hAnsi="Arial" w:cs="Arial"/>
        </w:rPr>
      </w:pPr>
      <w:r>
        <w:rPr>
          <w:rFonts w:ascii="Arial" w:hAnsi="Arial" w:cs="Arial"/>
        </w:rPr>
        <w:tab/>
      </w:r>
    </w:p>
    <w:p w:rsidR="00843F43" w:rsidRDefault="00843F43" w:rsidP="00843F43">
      <w:pPr>
        <w:tabs>
          <w:tab w:val="left" w:pos="3165"/>
        </w:tabs>
        <w:jc w:val="both"/>
        <w:rPr>
          <w:rFonts w:ascii="Arial" w:hAnsi="Arial" w:cs="Arial"/>
        </w:rPr>
      </w:pPr>
    </w:p>
    <w:p w:rsidR="00843F43" w:rsidRDefault="00843F43" w:rsidP="00843F43">
      <w:pPr>
        <w:tabs>
          <w:tab w:val="left" w:pos="3165"/>
        </w:tabs>
        <w:jc w:val="both"/>
        <w:rPr>
          <w:rFonts w:ascii="Arial" w:hAnsi="Arial" w:cs="Arial"/>
        </w:rPr>
      </w:pPr>
    </w:p>
    <w:p w:rsidR="00843F43" w:rsidRDefault="00843F43" w:rsidP="00843F43">
      <w:pPr>
        <w:tabs>
          <w:tab w:val="left" w:pos="3165"/>
        </w:tabs>
        <w:jc w:val="both"/>
        <w:rPr>
          <w:rFonts w:ascii="Arial" w:hAnsi="Arial" w:cs="Arial"/>
        </w:rPr>
      </w:pPr>
    </w:p>
    <w:p w:rsidR="00843F43" w:rsidRDefault="00843F43" w:rsidP="00843F43">
      <w:pPr>
        <w:tabs>
          <w:tab w:val="left" w:pos="3165"/>
        </w:tabs>
        <w:jc w:val="both"/>
        <w:rPr>
          <w:rFonts w:ascii="Arial" w:hAnsi="Arial" w:cs="Arial"/>
        </w:rPr>
      </w:pPr>
    </w:p>
    <w:p w:rsidR="00843F43" w:rsidRDefault="00843F43" w:rsidP="00843F43">
      <w:pPr>
        <w:tabs>
          <w:tab w:val="left" w:pos="3165"/>
        </w:tabs>
        <w:jc w:val="both"/>
        <w:rPr>
          <w:rFonts w:ascii="Arial" w:hAnsi="Arial" w:cs="Arial"/>
        </w:rPr>
      </w:pPr>
    </w:p>
    <w:p w:rsidR="00843F43" w:rsidRDefault="007D5C10" w:rsidP="00843F43">
      <w:pPr>
        <w:tabs>
          <w:tab w:val="left" w:pos="3165"/>
        </w:tabs>
        <w:jc w:val="both"/>
        <w:rPr>
          <w:rFonts w:ascii="Arial" w:hAnsi="Arial" w:cs="Arial"/>
        </w:rPr>
      </w:pPr>
      <w:r>
        <w:rPr>
          <w:rFonts w:ascii="Arial" w:hAnsi="Arial" w:cs="Arial"/>
          <w:noProof/>
        </w:rPr>
        <w:pict>
          <v:shape id="_x0000_s1421" type="#_x0000_t202" style="position:absolute;left:0;text-align:left;margin-left:1in;margin-top:9.3pt;width:63pt;height:27pt;z-index:251788288" stroked="f">
            <v:textbox style="mso-next-textbox:#_x0000_s1421">
              <w:txbxContent>
                <w:p w:rsidR="00DD5951" w:rsidRDefault="00DD5951" w:rsidP="00843F43">
                  <w:proofErr w:type="spellStart"/>
                  <w:r>
                    <w:t>Fig.a</w:t>
                  </w:r>
                  <w:proofErr w:type="spellEnd"/>
                </w:p>
              </w:txbxContent>
            </v:textbox>
          </v:shape>
        </w:pict>
      </w:r>
      <w:r>
        <w:rPr>
          <w:rFonts w:ascii="Arial" w:hAnsi="Arial" w:cs="Arial"/>
          <w:noProof/>
        </w:rPr>
        <w:pict>
          <v:shape id="_x0000_s1422" type="#_x0000_t202" style="position:absolute;left:0;text-align:left;margin-left:3in;margin-top:9.3pt;width:45pt;height:18pt;z-index:251789312" stroked="f">
            <v:textbox style="mso-next-textbox:#_x0000_s1422">
              <w:txbxContent>
                <w:p w:rsidR="00DD5951" w:rsidRDefault="00DD5951" w:rsidP="00843F43">
                  <w:proofErr w:type="spellStart"/>
                  <w:r>
                    <w:t>Fig.b</w:t>
                  </w:r>
                  <w:proofErr w:type="spellEnd"/>
                </w:p>
              </w:txbxContent>
            </v:textbox>
          </v:shape>
        </w:pict>
      </w:r>
    </w:p>
    <w:p w:rsidR="00843F43" w:rsidRDefault="00843F43" w:rsidP="00843F43">
      <w:pPr>
        <w:tabs>
          <w:tab w:val="center" w:pos="4320"/>
        </w:tabs>
        <w:jc w:val="both"/>
        <w:rPr>
          <w:rFonts w:ascii="Arial" w:hAnsi="Arial" w:cs="Arial"/>
        </w:rPr>
      </w:pPr>
      <w:r>
        <w:rPr>
          <w:rFonts w:ascii="Arial" w:hAnsi="Arial" w:cs="Arial"/>
        </w:rPr>
        <w:tab/>
      </w:r>
    </w:p>
    <w:p w:rsidR="00843F43" w:rsidRDefault="00843F43" w:rsidP="00843F43">
      <w:pPr>
        <w:tabs>
          <w:tab w:val="left" w:pos="3165"/>
        </w:tabs>
        <w:jc w:val="both"/>
        <w:rPr>
          <w:rFonts w:ascii="Arial" w:hAnsi="Arial" w:cs="Arial"/>
        </w:rPr>
      </w:pPr>
    </w:p>
    <w:p w:rsidR="00843F43" w:rsidRPr="00433CB0" w:rsidRDefault="00843F43" w:rsidP="00843F43">
      <w:pPr>
        <w:tabs>
          <w:tab w:val="left" w:pos="3165"/>
        </w:tabs>
        <w:jc w:val="both"/>
        <w:rPr>
          <w:rFonts w:ascii="Arial" w:hAnsi="Arial" w:cs="Arial"/>
          <w:b/>
          <w:i/>
          <w:sz w:val="22"/>
          <w:szCs w:val="22"/>
        </w:rPr>
      </w:pPr>
      <w:r w:rsidRPr="00433CB0">
        <w:rPr>
          <w:rFonts w:ascii="Arial" w:hAnsi="Arial" w:cs="Arial"/>
          <w:b/>
          <w:i/>
          <w:sz w:val="22"/>
          <w:szCs w:val="22"/>
        </w:rPr>
        <w:t>Fig.2.9 Effects of change in price</w: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Pr="00A60AF7" w:rsidRDefault="00843F43" w:rsidP="00843F43">
      <w:pPr>
        <w:spacing w:line="360" w:lineRule="auto"/>
        <w:jc w:val="both"/>
      </w:pPr>
      <w:r w:rsidRPr="00A60AF7">
        <w:t>Changes in the prices of X and Y is reflected in the shift of the budget lines. In the above figures (</w:t>
      </w:r>
      <w:proofErr w:type="spellStart"/>
      <w:r w:rsidRPr="00A60AF7">
        <w:t>fig.a</w:t>
      </w:r>
      <w:proofErr w:type="spellEnd"/>
      <w:r w:rsidRPr="00A60AF7">
        <w:t xml:space="preserve">) a price decline of good X results in the shift from B to B1.A fall in the price of good Y in figure (b) is reflected by the shift of the budget line from B to B1.We can notice that changes in the prices of the commodities change the position and the slope of the budget line. But, proportional increases or decreases in the price of the two commodities (keeping income unchanged) do not change the slope of the budget line if it is in the same direction. </w:t>
      </w:r>
    </w:p>
    <w:p w:rsidR="00843F43" w:rsidRPr="00A60AF7" w:rsidRDefault="00843F43" w:rsidP="00843F43">
      <w:pPr>
        <w:spacing w:line="360" w:lineRule="auto"/>
        <w:jc w:val="both"/>
      </w:pPr>
    </w:p>
    <w:p w:rsidR="00843F43" w:rsidRPr="00A60AF7" w:rsidRDefault="00843F43" w:rsidP="00843F43">
      <w:pPr>
        <w:spacing w:line="360" w:lineRule="auto"/>
        <w:jc w:val="both"/>
      </w:pPr>
      <w:r w:rsidRPr="00A60AF7">
        <w:t>Let us now consider the effects of each price changes on the budget line</w:t>
      </w:r>
    </w:p>
    <w:p w:rsidR="00843F43" w:rsidRPr="00402F05" w:rsidRDefault="00843F43" w:rsidP="00843F43">
      <w:pPr>
        <w:pStyle w:val="BodyTextIndent"/>
        <w:spacing w:line="312" w:lineRule="auto"/>
        <w:ind w:left="-180" w:right="-720"/>
        <w:rPr>
          <w:sz w:val="26"/>
          <w:szCs w:val="26"/>
        </w:rPr>
      </w:pPr>
    </w:p>
    <w:p w:rsidR="00843F43" w:rsidRDefault="00843F43" w:rsidP="00832951">
      <w:pPr>
        <w:pStyle w:val="BodyTextIndent"/>
        <w:numPr>
          <w:ilvl w:val="0"/>
          <w:numId w:val="13"/>
        </w:numPr>
        <w:spacing w:line="312" w:lineRule="auto"/>
        <w:ind w:right="-720"/>
      </w:pPr>
      <w:r w:rsidRPr="0078114A">
        <w:rPr>
          <w:noProof/>
          <w:sz w:val="26"/>
          <w:szCs w:val="26"/>
        </w:rPr>
        <w:lastRenderedPageBreak/>
        <w:t>What would happen if price of x falls, while the price of good Y and money incme  remaining  constant</w:t>
      </w:r>
      <w:r>
        <w:rPr>
          <w:noProof/>
        </w:rPr>
        <w:t>?</w:t>
      </w:r>
    </w:p>
    <w:p w:rsidR="00843F43" w:rsidRDefault="00843F43" w:rsidP="00843F43">
      <w:pPr>
        <w:pStyle w:val="BodyTextIndent"/>
        <w:spacing w:line="312" w:lineRule="auto"/>
        <w:ind w:left="-180" w:right="-720"/>
      </w:pPr>
    </w:p>
    <w:p w:rsidR="00843F43" w:rsidRDefault="007D5C10" w:rsidP="00843F43">
      <w:pPr>
        <w:pStyle w:val="BodyTextIndent"/>
        <w:spacing w:line="312" w:lineRule="auto"/>
        <w:ind w:left="-180" w:right="-720"/>
      </w:pPr>
      <w:r>
        <w:rPr>
          <w:noProof/>
        </w:rPr>
        <w:pict>
          <v:line id="_x0000_s1144" style="position:absolute;left:0;text-align:left;flip:x;z-index:251738112" from="81pt,2.9pt" to="82.8pt,162.2pt" o:allowincell="f"/>
        </w:pict>
      </w:r>
      <w:r w:rsidR="00843F43">
        <w:tab/>
      </w:r>
      <w:r w:rsidR="00843F43">
        <w:tab/>
      </w:r>
      <w:r w:rsidR="00843F43">
        <w:tab/>
        <w:t>Y</w:t>
      </w:r>
    </w:p>
    <w:p w:rsidR="00843F43" w:rsidRDefault="00843F43" w:rsidP="00843F43">
      <w:pPr>
        <w:pStyle w:val="BodyTextIndent"/>
        <w:spacing w:line="312" w:lineRule="auto"/>
        <w:ind w:left="-180" w:right="-720"/>
      </w:pPr>
    </w:p>
    <w:p w:rsidR="00843F43" w:rsidRDefault="007D5C10" w:rsidP="00843F43">
      <w:pPr>
        <w:pStyle w:val="BodyTextIndent"/>
        <w:spacing w:line="312" w:lineRule="auto"/>
        <w:ind w:left="-180" w:right="-720"/>
        <w:rPr>
          <w:b/>
        </w:rPr>
      </w:pPr>
      <w:r>
        <w:rPr>
          <w:noProof/>
        </w:rPr>
        <w:pict>
          <v:line id="_x0000_s1147" style="position:absolute;left:0;text-align:left;z-index:251741184" from="82.8pt,4.1pt" to="162pt,126.5pt" o:allowincell="f"/>
        </w:pict>
      </w:r>
      <w:r>
        <w:rPr>
          <w:noProof/>
        </w:rPr>
        <w:pict>
          <v:line id="_x0000_s1146" style="position:absolute;left:0;text-align:left;z-index:251740160" from="82.8pt,4.1pt" to="190.8pt,126.5pt" o:allowincell="f"/>
        </w:pict>
      </w:r>
      <w:r w:rsidR="00843F43">
        <w:t xml:space="preserve">                      M/</w:t>
      </w:r>
      <w:proofErr w:type="spellStart"/>
      <w:r w:rsidR="00843F43">
        <w:t>p</w:t>
      </w:r>
      <w:r w:rsidR="00843F43">
        <w:rPr>
          <w:b/>
          <w:vertAlign w:val="subscript"/>
        </w:rPr>
        <w:t>y</w:t>
      </w:r>
      <w:proofErr w:type="spellEnd"/>
      <w:r w:rsidR="00843F43">
        <w:rPr>
          <w:b/>
          <w:vertAlign w:val="subscript"/>
        </w:rPr>
        <w:t xml:space="preserve">     </w:t>
      </w:r>
      <w:r w:rsidR="00843F43">
        <w:rPr>
          <w:b/>
        </w:rPr>
        <w:t xml:space="preserve"> A</w:t>
      </w: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r>
        <w:t xml:space="preserve">                                                              Here </w:t>
      </w:r>
      <w:proofErr w:type="spellStart"/>
      <w:r>
        <w:t>P</w:t>
      </w:r>
      <w:r>
        <w:rPr>
          <w:b/>
          <w:vertAlign w:val="subscript"/>
        </w:rPr>
        <w:t>x</w:t>
      </w:r>
      <w:proofErr w:type="spellEnd"/>
      <w:r>
        <w:rPr>
          <w:b/>
          <w:vertAlign w:val="subscript"/>
        </w:rPr>
        <w:t xml:space="preserve"> ’  </w:t>
      </w:r>
      <w:r>
        <w:t xml:space="preserve">&lt; </w:t>
      </w:r>
      <w:proofErr w:type="spellStart"/>
      <w:r>
        <w:t>Px</w:t>
      </w:r>
      <w:proofErr w:type="spellEnd"/>
      <w:r>
        <w:t>, hence M/</w:t>
      </w:r>
      <w:proofErr w:type="spellStart"/>
      <w:r>
        <w:t>P</w:t>
      </w:r>
      <w:r>
        <w:rPr>
          <w:b/>
          <w:vertAlign w:val="subscript"/>
        </w:rPr>
        <w:t>x</w:t>
      </w:r>
      <w:proofErr w:type="spellEnd"/>
      <w:r>
        <w:t xml:space="preserve"> &lt;M/P</w:t>
      </w:r>
      <w:r>
        <w:rPr>
          <w:b/>
          <w:vertAlign w:val="subscript"/>
        </w:rPr>
        <w:t>x1</w:t>
      </w: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jc w:val="center"/>
      </w:pPr>
    </w:p>
    <w:p w:rsidR="00843F43" w:rsidRDefault="007D5C10" w:rsidP="00843F43">
      <w:pPr>
        <w:pStyle w:val="BodyTextIndent"/>
        <w:spacing w:line="312" w:lineRule="auto"/>
        <w:ind w:left="-180" w:right="-720"/>
      </w:pPr>
      <w:r>
        <w:rPr>
          <w:noProof/>
          <w:sz w:val="20"/>
        </w:rPr>
        <w:pict>
          <v:line id="_x0000_s1148" style="position:absolute;left:0;text-align:left;flip:y;z-index:251742208" from="153pt,.7pt" to="171pt,9.7pt">
            <v:stroke endarrow="block"/>
            <w10:anchorlock/>
          </v:line>
        </w:pict>
      </w:r>
    </w:p>
    <w:p w:rsidR="00843F43" w:rsidRDefault="007D5C10" w:rsidP="00843F43">
      <w:pPr>
        <w:pStyle w:val="BodyTextIndent"/>
        <w:spacing w:line="312" w:lineRule="auto"/>
        <w:ind w:left="-180" w:right="-720"/>
      </w:pPr>
      <w:r>
        <w:rPr>
          <w:noProof/>
        </w:rPr>
        <w:pict>
          <v:line id="_x0000_s1145" style="position:absolute;left:0;text-align:left;z-index:251739136" from="81pt,.75pt" to="225pt,.75pt"/>
        </w:pict>
      </w:r>
      <w:r w:rsidR="00843F43">
        <w:t xml:space="preserve">                                                       B       </w:t>
      </w:r>
      <w:proofErr w:type="spellStart"/>
      <w:r w:rsidR="00843F43">
        <w:t>B</w:t>
      </w:r>
      <w:proofErr w:type="spellEnd"/>
      <w:r w:rsidR="00843F43">
        <w:t>’</w:t>
      </w:r>
      <w:r w:rsidR="00843F43">
        <w:tab/>
      </w:r>
    </w:p>
    <w:p w:rsidR="00843F43" w:rsidRDefault="00843F43" w:rsidP="00843F43">
      <w:pPr>
        <w:pStyle w:val="BodyTextIndent"/>
        <w:spacing w:line="312" w:lineRule="auto"/>
        <w:ind w:left="-180" w:right="-720"/>
        <w:rPr>
          <w:b/>
          <w:vertAlign w:val="subscript"/>
        </w:rPr>
      </w:pPr>
      <w:r>
        <w:tab/>
      </w:r>
      <w:r>
        <w:tab/>
      </w:r>
      <w:r>
        <w:tab/>
      </w:r>
      <w:r>
        <w:tab/>
      </w:r>
      <w:r>
        <w:tab/>
        <w:t xml:space="preserve"> M/</w:t>
      </w:r>
      <w:proofErr w:type="spellStart"/>
      <w:r>
        <w:t>P</w:t>
      </w:r>
      <w:r>
        <w:rPr>
          <w:b/>
          <w:vertAlign w:val="subscript"/>
        </w:rPr>
        <w:t>x</w:t>
      </w:r>
      <w:proofErr w:type="spellEnd"/>
      <w:r>
        <w:rPr>
          <w:b/>
          <w:vertAlign w:val="subscript"/>
        </w:rPr>
        <w:t xml:space="preserve">       </w:t>
      </w:r>
      <w:r>
        <w:rPr>
          <w:b/>
        </w:rPr>
        <w:t>M/</w:t>
      </w:r>
      <w:proofErr w:type="spellStart"/>
      <w:r>
        <w:rPr>
          <w:b/>
        </w:rPr>
        <w:t>Px</w:t>
      </w:r>
      <w:proofErr w:type="spellEnd"/>
      <w:r>
        <w:rPr>
          <w:b/>
        </w:rPr>
        <w:t xml:space="preserve"> '</w:t>
      </w:r>
      <w:r>
        <w:rPr>
          <w:b/>
          <w:vertAlign w:val="subscript"/>
        </w:rPr>
        <w:t xml:space="preserve">     </w:t>
      </w:r>
      <w:r>
        <w:rPr>
          <w:b/>
        </w:rPr>
        <w:t xml:space="preserve"> X</w:t>
      </w:r>
    </w:p>
    <w:p w:rsidR="00843F43" w:rsidRDefault="00843F43" w:rsidP="00843F43">
      <w:pPr>
        <w:pStyle w:val="BodyTextIndent"/>
        <w:spacing w:line="312" w:lineRule="auto"/>
        <w:ind w:left="-180" w:right="-720"/>
      </w:pPr>
    </w:p>
    <w:p w:rsidR="00843F43" w:rsidRPr="00433CB0" w:rsidRDefault="00843F43" w:rsidP="00843F43">
      <w:pPr>
        <w:pStyle w:val="BodyTextIndent"/>
        <w:spacing w:line="312" w:lineRule="auto"/>
        <w:ind w:left="-180" w:right="-720"/>
        <w:rPr>
          <w:b/>
          <w:i/>
          <w:iCs/>
          <w:sz w:val="22"/>
          <w:szCs w:val="22"/>
        </w:rPr>
      </w:pPr>
      <w:r w:rsidRPr="00433CB0">
        <w:rPr>
          <w:b/>
          <w:i/>
          <w:iCs/>
          <w:sz w:val="22"/>
          <w:szCs w:val="22"/>
        </w:rPr>
        <w:t>Fig. 2.10</w:t>
      </w:r>
      <w:r>
        <w:rPr>
          <w:b/>
          <w:i/>
          <w:iCs/>
          <w:sz w:val="22"/>
          <w:szCs w:val="22"/>
        </w:rPr>
        <w:t xml:space="preserve"> </w:t>
      </w:r>
      <w:r w:rsidRPr="00433CB0">
        <w:rPr>
          <w:b/>
          <w:i/>
          <w:iCs/>
          <w:sz w:val="22"/>
          <w:szCs w:val="22"/>
        </w:rPr>
        <w:t>Effect of a decrease in price of x on the budget line</w:t>
      </w:r>
    </w:p>
    <w:p w:rsidR="00843F43" w:rsidRDefault="00843F43" w:rsidP="00843F43">
      <w:pPr>
        <w:pStyle w:val="BodyTextIndent"/>
        <w:spacing w:line="312" w:lineRule="auto"/>
        <w:ind w:left="-180" w:right="-720"/>
        <w:rPr>
          <w:i/>
          <w:iCs/>
        </w:rPr>
      </w:pPr>
    </w:p>
    <w:p w:rsidR="00843F43" w:rsidRPr="00A60AF7" w:rsidRDefault="00843F43" w:rsidP="00843F43">
      <w:pPr>
        <w:pStyle w:val="BodyTextIndent"/>
        <w:spacing w:line="360" w:lineRule="auto"/>
        <w:ind w:left="0"/>
        <w:jc w:val="both"/>
        <w:rPr>
          <w:szCs w:val="24"/>
        </w:rPr>
      </w:pPr>
      <w:r w:rsidRPr="00A60AF7">
        <w:rPr>
          <w:szCs w:val="24"/>
        </w:rPr>
        <w:t>Since the Y-intercept (M/</w:t>
      </w:r>
      <w:proofErr w:type="spellStart"/>
      <w:r w:rsidRPr="00A60AF7">
        <w:rPr>
          <w:szCs w:val="24"/>
        </w:rPr>
        <w:t>Py</w:t>
      </w:r>
      <w:proofErr w:type="spellEnd"/>
      <w:r w:rsidRPr="00A60AF7">
        <w:rPr>
          <w:szCs w:val="24"/>
        </w:rPr>
        <w:t>) is constant, the consumer can purchase the same amount of Y by spending the entire money income on Y regardless of the price of X. We can see from  the above figure  that  a  decrease in the price of X, money income and price of Y held constant, pivots the budget line out-ward, as from AB to AB’.</w:t>
      </w:r>
    </w:p>
    <w:p w:rsidR="00843F43" w:rsidRPr="00A60AF7" w:rsidRDefault="00843F43" w:rsidP="00843F43">
      <w:pPr>
        <w:pStyle w:val="BodyTextIndent"/>
        <w:spacing w:line="360" w:lineRule="auto"/>
        <w:ind w:left="0"/>
        <w:jc w:val="both"/>
        <w:rPr>
          <w:szCs w:val="24"/>
        </w:rPr>
      </w:pPr>
    </w:p>
    <w:p w:rsidR="00843F43" w:rsidRPr="00A60AF7" w:rsidRDefault="00843F43" w:rsidP="00832951">
      <w:pPr>
        <w:pStyle w:val="BodyTextIndent"/>
        <w:numPr>
          <w:ilvl w:val="0"/>
          <w:numId w:val="13"/>
        </w:numPr>
        <w:spacing w:line="360" w:lineRule="auto"/>
        <w:ind w:right="-720"/>
        <w:rPr>
          <w:szCs w:val="24"/>
        </w:rPr>
      </w:pPr>
      <w:r w:rsidRPr="00A60AF7">
        <w:rPr>
          <w:noProof/>
          <w:szCs w:val="24"/>
        </w:rPr>
        <w:t>What would happen if price of x rises, while the price of good Y and money incme  remaining  constant?</w:t>
      </w:r>
    </w:p>
    <w:p w:rsidR="00843F43" w:rsidRPr="00A60AF7" w:rsidRDefault="00843F43" w:rsidP="00843F43">
      <w:pPr>
        <w:pStyle w:val="BodyTextIndent"/>
        <w:spacing w:line="360" w:lineRule="auto"/>
        <w:ind w:right="-720"/>
        <w:rPr>
          <w:noProof/>
          <w:szCs w:val="24"/>
        </w:rPr>
      </w:pPr>
    </w:p>
    <w:p w:rsidR="00843F43" w:rsidRPr="00A60AF7" w:rsidRDefault="00843F43" w:rsidP="00843F43">
      <w:pPr>
        <w:pStyle w:val="BodyTextIndent"/>
        <w:spacing w:line="360" w:lineRule="auto"/>
        <w:ind w:left="0"/>
        <w:jc w:val="both"/>
        <w:rPr>
          <w:szCs w:val="24"/>
        </w:rPr>
      </w:pPr>
      <w:r w:rsidRPr="00A60AF7">
        <w:rPr>
          <w:szCs w:val="24"/>
        </w:rPr>
        <w:t>Since the Y-intercept (M/</w:t>
      </w:r>
      <w:proofErr w:type="spellStart"/>
      <w:r w:rsidRPr="00A60AF7">
        <w:rPr>
          <w:szCs w:val="24"/>
        </w:rPr>
        <w:t>Py</w:t>
      </w:r>
      <w:proofErr w:type="spellEnd"/>
      <w:r w:rsidRPr="00A60AF7">
        <w:rPr>
          <w:szCs w:val="24"/>
        </w:rPr>
        <w:t>) is constant, the consumer can purchase the same amount of Y by spending the entire money income on Y regardless of the price of X. We can see from  the  figure below that  an increase in the price of X, money income and price of Y held constant, pivots the budget line in-ward, as from AB to AB’.</w:t>
      </w:r>
    </w:p>
    <w:p w:rsidR="00843F43" w:rsidRDefault="00843F43" w:rsidP="00843F43">
      <w:pPr>
        <w:pStyle w:val="BodyTextIndent"/>
        <w:spacing w:line="312" w:lineRule="auto"/>
        <w:ind w:left="0"/>
      </w:pPr>
    </w:p>
    <w:p w:rsidR="00843F43" w:rsidRDefault="007D5C10" w:rsidP="00843F43">
      <w:pPr>
        <w:pStyle w:val="BodyTextIndent"/>
        <w:spacing w:line="312" w:lineRule="auto"/>
        <w:ind w:left="0"/>
      </w:pPr>
      <w:r>
        <w:rPr>
          <w:noProof/>
        </w:rPr>
        <w:pict>
          <v:shape id="_x0000_s1141" type="#_x0000_t202" style="position:absolute;margin-left:81pt;margin-top:15.15pt;width:36pt;height:18pt;z-index:251735040" stroked="f">
            <v:textbox style="mso-next-textbox:#_x0000_s1141">
              <w:txbxContent>
                <w:p w:rsidR="00DD5951" w:rsidRDefault="00DD5951" w:rsidP="00843F43">
                  <w:r>
                    <w:t>A</w:t>
                  </w:r>
                </w:p>
              </w:txbxContent>
            </v:textbox>
          </v:shape>
        </w:pict>
      </w:r>
      <w:r>
        <w:rPr>
          <w:noProof/>
        </w:rPr>
        <w:pict>
          <v:line id="_x0000_s1423" style="position:absolute;z-index:251790336" from="81pt,15.15pt" to="81pt,132.15pt"/>
        </w:pict>
      </w:r>
    </w:p>
    <w:p w:rsidR="00843F43" w:rsidRDefault="007D5C10" w:rsidP="00843F43">
      <w:pPr>
        <w:pStyle w:val="BodyTextIndent"/>
        <w:tabs>
          <w:tab w:val="right" w:pos="8640"/>
        </w:tabs>
        <w:spacing w:line="312" w:lineRule="auto"/>
        <w:ind w:left="0"/>
      </w:pPr>
      <w:r>
        <w:rPr>
          <w:noProof/>
        </w:rPr>
        <w:pict>
          <v:shape id="_x0000_s1428" type="#_x0000_t202" style="position:absolute;margin-left:27pt;margin-top:6.2pt;width:45pt;height:54pt;z-index:251795456" stroked="f">
            <v:textbox style="mso-next-textbox:#_x0000_s1428">
              <w:txbxContent>
                <w:p w:rsidR="00DD5951" w:rsidRDefault="00DD5951" w:rsidP="00843F43">
                  <w:r>
                    <w:t>M/</w:t>
                  </w:r>
                  <w:proofErr w:type="spellStart"/>
                  <w:r>
                    <w:t>Py</w:t>
                  </w:r>
                  <w:proofErr w:type="spellEnd"/>
                </w:p>
              </w:txbxContent>
            </v:textbox>
          </v:shape>
        </w:pict>
      </w:r>
      <w:r>
        <w:rPr>
          <w:noProof/>
        </w:rPr>
        <w:pict>
          <v:line id="_x0000_s1426" style="position:absolute;z-index:251793408" from="81pt,15.2pt" to="207pt,114.2pt"/>
        </w:pict>
      </w:r>
      <w:r>
        <w:rPr>
          <w:noProof/>
        </w:rPr>
        <w:pict>
          <v:line id="_x0000_s1425" style="position:absolute;z-index:251792384" from="81pt,15.2pt" to="2in,114.2pt"/>
        </w:pict>
      </w:r>
      <w:r w:rsidR="00843F43">
        <w:t xml:space="preserve">                           </w:t>
      </w:r>
      <w:r w:rsidR="00843F43">
        <w:tab/>
      </w:r>
    </w:p>
    <w:p w:rsidR="00843F43" w:rsidRDefault="00843F43" w:rsidP="00843F43">
      <w:pPr>
        <w:pStyle w:val="BodyTextIndent"/>
        <w:spacing w:line="312" w:lineRule="auto"/>
        <w:ind w:left="0"/>
      </w:pPr>
      <w:r>
        <w:t xml:space="preserve">     </w:t>
      </w:r>
    </w:p>
    <w:p w:rsidR="00843F43" w:rsidRDefault="00843F43" w:rsidP="00843F43">
      <w:pPr>
        <w:pStyle w:val="BodyTextIndent"/>
        <w:spacing w:line="312" w:lineRule="auto"/>
        <w:ind w:left="0"/>
      </w:pPr>
    </w:p>
    <w:p w:rsidR="00843F43" w:rsidRDefault="00843F43" w:rsidP="00843F43">
      <w:pPr>
        <w:pStyle w:val="BodyTextIndent"/>
        <w:spacing w:line="312" w:lineRule="auto"/>
        <w:ind w:left="0"/>
      </w:pPr>
    </w:p>
    <w:p w:rsidR="00843F43" w:rsidRDefault="007D5C10" w:rsidP="00843F43">
      <w:pPr>
        <w:pStyle w:val="BodyTextIndent"/>
        <w:spacing w:line="312" w:lineRule="auto"/>
        <w:ind w:left="0"/>
      </w:pPr>
      <w:r>
        <w:rPr>
          <w:noProof/>
        </w:rPr>
        <w:pict>
          <v:shape id="_x0000_s1140" type="#_x0000_t202" style="position:absolute;margin-left:198pt;margin-top:15.45pt;width:27pt;height:27pt;z-index:251734016" stroked="f">
            <v:textbox style="mso-next-textbox:#_x0000_s1140">
              <w:txbxContent>
                <w:p w:rsidR="00DD5951" w:rsidRDefault="00DD5951" w:rsidP="00843F43">
                  <w:r>
                    <w:t>B</w:t>
                  </w:r>
                </w:p>
              </w:txbxContent>
            </v:textbox>
          </v:shape>
        </w:pict>
      </w:r>
      <w:r>
        <w:rPr>
          <w:noProof/>
        </w:rPr>
        <w:pict>
          <v:line id="_x0000_s1427" style="position:absolute;flip:x;z-index:251794432" from="135pt,6.45pt" to="153pt,15.45pt">
            <v:stroke endarrow="block"/>
          </v:line>
        </w:pict>
      </w:r>
    </w:p>
    <w:p w:rsidR="00843F43" w:rsidRDefault="007D5C10" w:rsidP="00843F43">
      <w:pPr>
        <w:pStyle w:val="BodyTextIndent"/>
        <w:spacing w:line="312" w:lineRule="auto"/>
        <w:ind w:left="0"/>
      </w:pPr>
      <w:r>
        <w:rPr>
          <w:noProof/>
        </w:rPr>
        <w:pict>
          <v:shape id="_x0000_s1139" type="#_x0000_t202" style="position:absolute;margin-left:2in;margin-top:6.5pt;width:36pt;height:36pt;z-index:251732992" stroked="f">
            <v:textbox style="mso-next-textbox:#_x0000_s1139">
              <w:txbxContent>
                <w:p w:rsidR="00DD5951" w:rsidRDefault="00DD5951" w:rsidP="00843F43">
                  <w:r>
                    <w:t>B’</w:t>
                  </w:r>
                </w:p>
              </w:txbxContent>
            </v:textbox>
          </v:shape>
        </w:pict>
      </w:r>
    </w:p>
    <w:p w:rsidR="00843F43" w:rsidRDefault="007D5C10" w:rsidP="00843F43">
      <w:pPr>
        <w:pStyle w:val="BodyTextIndent"/>
        <w:spacing w:line="312" w:lineRule="auto"/>
        <w:ind w:left="0"/>
      </w:pPr>
      <w:r>
        <w:rPr>
          <w:noProof/>
        </w:rPr>
        <w:pict>
          <v:shape id="_x0000_s1429" type="#_x0000_t202" style="position:absolute;margin-left:126pt;margin-top:15.55pt;width:126pt;height:27pt;z-index:251796480" stroked="f">
            <v:textbox style="mso-next-textbox:#_x0000_s1429">
              <w:txbxContent>
                <w:p w:rsidR="00DD5951" w:rsidRDefault="00DD5951" w:rsidP="00843F43">
                  <w:r>
                    <w:t>M/Px1            M/Px2</w:t>
                  </w:r>
                </w:p>
              </w:txbxContent>
            </v:textbox>
          </v:shape>
        </w:pict>
      </w:r>
      <w:r>
        <w:rPr>
          <w:noProof/>
        </w:rPr>
        <w:pict>
          <v:line id="_x0000_s1424" style="position:absolute;z-index:251791360" from="81pt,6.55pt" to="225pt,6.55pt"/>
        </w:pict>
      </w:r>
    </w:p>
    <w:p w:rsidR="00843F43" w:rsidRDefault="00843F43" w:rsidP="00843F43">
      <w:pPr>
        <w:pStyle w:val="BodyTextIndent"/>
        <w:spacing w:line="312" w:lineRule="auto"/>
        <w:ind w:left="0"/>
      </w:pPr>
    </w:p>
    <w:p w:rsidR="00843F43" w:rsidRDefault="00843F43" w:rsidP="00843F43">
      <w:pPr>
        <w:pStyle w:val="BodyTextIndent"/>
        <w:spacing w:line="312" w:lineRule="auto"/>
        <w:ind w:left="0"/>
      </w:pPr>
    </w:p>
    <w:p w:rsidR="00843F43" w:rsidRPr="00433CB0" w:rsidRDefault="00843F43" w:rsidP="00843F43">
      <w:pPr>
        <w:pStyle w:val="BodyTextIndent"/>
        <w:spacing w:line="312" w:lineRule="auto"/>
        <w:ind w:left="-180" w:right="-720"/>
        <w:rPr>
          <w:b/>
          <w:i/>
          <w:iCs/>
          <w:sz w:val="22"/>
          <w:szCs w:val="22"/>
        </w:rPr>
      </w:pPr>
      <w:r w:rsidRPr="00433CB0">
        <w:rPr>
          <w:b/>
          <w:i/>
          <w:iCs/>
          <w:sz w:val="22"/>
          <w:szCs w:val="22"/>
        </w:rPr>
        <w:t>Fig. 2.1</w:t>
      </w:r>
      <w:r>
        <w:rPr>
          <w:b/>
          <w:i/>
          <w:iCs/>
          <w:sz w:val="22"/>
          <w:szCs w:val="22"/>
        </w:rPr>
        <w:t xml:space="preserve">1 Effect of an increase </w:t>
      </w:r>
      <w:r w:rsidRPr="00433CB0">
        <w:rPr>
          <w:b/>
          <w:i/>
          <w:iCs/>
          <w:sz w:val="22"/>
          <w:szCs w:val="22"/>
        </w:rPr>
        <w:t>in price of x on the budget line</w:t>
      </w:r>
    </w:p>
    <w:p w:rsidR="00843F43" w:rsidRDefault="00843F43" w:rsidP="00843F43">
      <w:pPr>
        <w:pStyle w:val="BodyTextIndent"/>
        <w:spacing w:line="312" w:lineRule="auto"/>
        <w:ind w:left="0"/>
      </w:pPr>
    </w:p>
    <w:p w:rsidR="00843F43" w:rsidRPr="00EC5286" w:rsidRDefault="00843F43" w:rsidP="00832951">
      <w:pPr>
        <w:pStyle w:val="BodyTextIndent"/>
        <w:numPr>
          <w:ilvl w:val="0"/>
          <w:numId w:val="13"/>
        </w:numPr>
        <w:spacing w:line="360" w:lineRule="auto"/>
        <w:ind w:right="-720"/>
        <w:rPr>
          <w:szCs w:val="24"/>
        </w:rPr>
      </w:pPr>
      <w:r w:rsidRPr="00EC5286">
        <w:rPr>
          <w:noProof/>
          <w:szCs w:val="24"/>
        </w:rPr>
        <w:t>What would happen if price of Y rises, while the price of good X and money incme  remaining  constant?</w:t>
      </w:r>
    </w:p>
    <w:p w:rsidR="00843F43" w:rsidRPr="00EC5286" w:rsidRDefault="00843F43" w:rsidP="00843F43">
      <w:pPr>
        <w:pStyle w:val="BodyTextIndent"/>
        <w:spacing w:line="360" w:lineRule="auto"/>
        <w:ind w:left="180" w:right="-720"/>
        <w:rPr>
          <w:noProof/>
          <w:szCs w:val="24"/>
        </w:rPr>
      </w:pPr>
    </w:p>
    <w:p w:rsidR="00843F43" w:rsidRPr="00EC5286" w:rsidRDefault="00843F43" w:rsidP="00843F43">
      <w:pPr>
        <w:pStyle w:val="BodyTextIndent"/>
        <w:spacing w:line="360" w:lineRule="auto"/>
        <w:ind w:left="0"/>
        <w:jc w:val="both"/>
        <w:rPr>
          <w:szCs w:val="24"/>
        </w:rPr>
      </w:pPr>
      <w:r w:rsidRPr="00EC5286">
        <w:rPr>
          <w:szCs w:val="24"/>
        </w:rPr>
        <w:t>Since the X-intercept (M/</w:t>
      </w:r>
      <w:proofErr w:type="spellStart"/>
      <w:r w:rsidRPr="00EC5286">
        <w:rPr>
          <w:szCs w:val="24"/>
        </w:rPr>
        <w:t>Py</w:t>
      </w:r>
      <w:proofErr w:type="spellEnd"/>
      <w:r w:rsidRPr="00EC5286">
        <w:rPr>
          <w:szCs w:val="24"/>
        </w:rPr>
        <w:t>) is constant, the consumer can purchase the same amount of X by spending the entire money income on X regardless of the price of Y. We can see from  the above figure  that  an  increase in the price of Y, money income and price of X held constant, pivots the budget line in-ward, as from AB to A’B.</w:t>
      </w:r>
    </w:p>
    <w:p w:rsidR="00843F43" w:rsidRDefault="00843F43" w:rsidP="00843F43">
      <w:pPr>
        <w:pStyle w:val="BodyTextIndent"/>
        <w:spacing w:line="312" w:lineRule="auto"/>
        <w:ind w:left="0"/>
        <w:jc w:val="both"/>
        <w:rPr>
          <w:sz w:val="26"/>
          <w:szCs w:val="26"/>
        </w:rPr>
      </w:pPr>
    </w:p>
    <w:p w:rsidR="00843F43" w:rsidRDefault="007D5C10" w:rsidP="00843F43">
      <w:pPr>
        <w:pStyle w:val="BodyTextIndent"/>
        <w:spacing w:line="312" w:lineRule="auto"/>
        <w:ind w:left="0" w:right="-720"/>
      </w:pPr>
      <w:r>
        <w:rPr>
          <w:noProof/>
          <w:sz w:val="20"/>
        </w:rPr>
        <w:pict>
          <v:group id="_x0000_s1149" style="position:absolute;margin-left:1in;margin-top:14.35pt;width:157.45pt;height:126pt;z-index:251743232" coordorigin="3240,6660" coordsize="3149,2520">
            <v:line id="_x0000_s1150" style="position:absolute;flip:x y" from="3240,6660" to="3240,9180">
              <v:stroke endarrow="block"/>
            </v:line>
            <v:line id="_x0000_s1151" style="position:absolute" from="3240,9180" to="6389,9180">
              <v:stroke endarrow="block"/>
            </v:line>
            <v:line id="_x0000_s1152" style="position:absolute;flip:x y" from="3240,7200" to="5220,9180"/>
            <v:line id="_x0000_s1153" style="position:absolute;flip:x y" from="3240,7740" to="5220,9180"/>
          </v:group>
        </w:pict>
      </w:r>
    </w:p>
    <w:p w:rsidR="00843F43" w:rsidRDefault="007D5C10" w:rsidP="00843F43">
      <w:pPr>
        <w:pStyle w:val="BodyTextIndent"/>
        <w:spacing w:line="312" w:lineRule="auto"/>
        <w:ind w:left="-180" w:right="-720"/>
      </w:pPr>
      <w:r>
        <w:rPr>
          <w:noProof/>
        </w:rPr>
        <w:pict>
          <v:shape id="_x0000_s1419" type="#_x0000_t202" style="position:absolute;left:0;text-align:left;margin-left:63pt;margin-top:5.4pt;width:36pt;height:27pt;z-index:-251530240" stroked="f">
            <v:textbox style="mso-next-textbox:#_x0000_s1419">
              <w:txbxContent>
                <w:p w:rsidR="00DD5951" w:rsidRDefault="00DD5951" w:rsidP="00843F43">
                  <w:r>
                    <w:t xml:space="preserve"> A</w:t>
                  </w:r>
                </w:p>
              </w:txbxContent>
            </v:textbox>
          </v:shape>
        </w:pict>
      </w:r>
      <w:r w:rsidR="00843F43">
        <w:t xml:space="preserve">                   Y</w:t>
      </w:r>
    </w:p>
    <w:p w:rsidR="00843F43" w:rsidRDefault="00843F43" w:rsidP="00843F43">
      <w:pPr>
        <w:pStyle w:val="BodyTextIndent"/>
        <w:spacing w:line="312" w:lineRule="auto"/>
        <w:ind w:left="-180" w:right="-720"/>
      </w:pPr>
      <w:r>
        <w:t xml:space="preserve">               M/</w:t>
      </w:r>
      <w:proofErr w:type="spellStart"/>
      <w:r>
        <w:t>p</w:t>
      </w:r>
      <w:r>
        <w:rPr>
          <w:b/>
          <w:vertAlign w:val="subscript"/>
        </w:rPr>
        <w:t>y</w:t>
      </w:r>
      <w:proofErr w:type="spellEnd"/>
      <w:r>
        <w:rPr>
          <w:noProof/>
          <w:sz w:val="20"/>
        </w:rPr>
        <w:t xml:space="preserve">     </w:t>
      </w:r>
    </w:p>
    <w:p w:rsidR="00843F43" w:rsidRDefault="007D5C10" w:rsidP="00843F43">
      <w:pPr>
        <w:pStyle w:val="BodyTextIndent"/>
        <w:spacing w:line="312" w:lineRule="auto"/>
        <w:ind w:left="-180" w:right="-720"/>
      </w:pPr>
      <w:r>
        <w:rPr>
          <w:noProof/>
        </w:rPr>
        <w:pict>
          <v:shape id="_x0000_s1420" type="#_x0000_t202" style="position:absolute;left:0;text-align:left;margin-left:1in;margin-top:5.55pt;width:54pt;height:27pt;z-index:-251529216" stroked="f">
            <v:textbox style="mso-next-textbox:#_x0000_s1420">
              <w:txbxContent>
                <w:p w:rsidR="00DD5951" w:rsidRDefault="00DD5951" w:rsidP="00843F43">
                  <w:r>
                    <w:t>A’</w:t>
                  </w:r>
                </w:p>
              </w:txbxContent>
            </v:textbox>
          </v:shape>
        </w:pict>
      </w:r>
    </w:p>
    <w:p w:rsidR="00843F43" w:rsidRDefault="00843F43" w:rsidP="00843F43">
      <w:pPr>
        <w:pStyle w:val="BodyTextIndent"/>
        <w:spacing w:line="312" w:lineRule="auto"/>
        <w:ind w:left="-180" w:right="-720"/>
      </w:pPr>
      <w:r>
        <w:t xml:space="preserve">                M/</w:t>
      </w:r>
      <w:proofErr w:type="spellStart"/>
      <w:r>
        <w:t>p</w:t>
      </w:r>
      <w:r>
        <w:rPr>
          <w:b/>
          <w:vertAlign w:val="subscript"/>
        </w:rPr>
        <w:t>y</w:t>
      </w:r>
      <w:proofErr w:type="spellEnd"/>
      <w:r>
        <w:rPr>
          <w:b/>
          <w:vertAlign w:val="subscript"/>
        </w:rPr>
        <w:t xml:space="preserve">'   </w:t>
      </w:r>
      <w:r w:rsidR="007D5C10">
        <w:rPr>
          <w:noProof/>
          <w:szCs w:val="24"/>
        </w:rPr>
        <w:pict>
          <v:line id="_x0000_s1154" style="position:absolute;left:0;text-align:left;flip:x;z-index:251744256;mso-position-horizontal-relative:text;mso-position-vertical-relative:text" from="90pt,-3.4pt" to="99pt,7.4pt">
            <v:stroke endarrow="block"/>
            <w10:anchorlock/>
          </v:line>
        </w:pict>
      </w: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tabs>
          <w:tab w:val="left" w:pos="3540"/>
        </w:tabs>
        <w:spacing w:line="312" w:lineRule="auto"/>
        <w:ind w:left="-180" w:right="-720"/>
      </w:pPr>
      <w:r>
        <w:tab/>
        <w:t>B</w:t>
      </w:r>
    </w:p>
    <w:p w:rsidR="00843F43" w:rsidRDefault="00843F43" w:rsidP="00843F43">
      <w:pPr>
        <w:pStyle w:val="BodyTextIndent"/>
        <w:spacing w:line="312" w:lineRule="auto"/>
        <w:ind w:left="-180" w:right="-720"/>
      </w:pPr>
      <w:r>
        <w:t xml:space="preserve">                                                         M/</w:t>
      </w:r>
      <w:proofErr w:type="spellStart"/>
      <w:r>
        <w:t>P</w:t>
      </w:r>
      <w:r>
        <w:rPr>
          <w:b/>
          <w:vertAlign w:val="subscript"/>
        </w:rPr>
        <w:t>x</w:t>
      </w:r>
      <w:proofErr w:type="spellEnd"/>
      <w:r>
        <w:rPr>
          <w:b/>
          <w:vertAlign w:val="subscript"/>
        </w:rPr>
        <w:t xml:space="preserve">                    X</w:t>
      </w:r>
    </w:p>
    <w:p w:rsidR="00843F43" w:rsidRDefault="00843F43" w:rsidP="00843F43">
      <w:pPr>
        <w:pStyle w:val="BodyTextIndent"/>
        <w:spacing w:line="312" w:lineRule="auto"/>
        <w:ind w:left="-180" w:right="-720"/>
      </w:pPr>
    </w:p>
    <w:p w:rsidR="00843F43" w:rsidRPr="00CB405D" w:rsidRDefault="00843F43" w:rsidP="00843F43">
      <w:pPr>
        <w:pStyle w:val="BodyTextIndent"/>
        <w:spacing w:line="312" w:lineRule="auto"/>
        <w:ind w:left="0"/>
        <w:rPr>
          <w:b/>
          <w:i/>
          <w:iCs/>
          <w:sz w:val="22"/>
          <w:szCs w:val="22"/>
        </w:rPr>
      </w:pPr>
      <w:r>
        <w:rPr>
          <w:i/>
          <w:iCs/>
        </w:rPr>
        <w:tab/>
      </w:r>
      <w:r w:rsidRPr="00CB405D">
        <w:rPr>
          <w:b/>
          <w:i/>
          <w:iCs/>
          <w:sz w:val="22"/>
          <w:szCs w:val="22"/>
        </w:rPr>
        <w:t>Fig.2.12 Effect of a raise in price of Y on the budget line</w:t>
      </w:r>
    </w:p>
    <w:p w:rsidR="00843F43" w:rsidRDefault="00843F43" w:rsidP="00843F43">
      <w:pPr>
        <w:pStyle w:val="BodyTextIndent"/>
        <w:spacing w:line="312" w:lineRule="auto"/>
        <w:ind w:left="0"/>
      </w:pPr>
    </w:p>
    <w:p w:rsidR="00843F43" w:rsidRDefault="00843F43" w:rsidP="00843F43">
      <w:pPr>
        <w:pStyle w:val="BodyTextIndent"/>
        <w:spacing w:line="312" w:lineRule="auto"/>
        <w:ind w:left="0" w:right="-720"/>
      </w:pPr>
    </w:p>
    <w:p w:rsidR="00843F43" w:rsidRPr="00FA5E90" w:rsidRDefault="00843F43" w:rsidP="00832951">
      <w:pPr>
        <w:pStyle w:val="BodyTextIndent"/>
        <w:numPr>
          <w:ilvl w:val="0"/>
          <w:numId w:val="13"/>
        </w:numPr>
        <w:spacing w:line="360" w:lineRule="auto"/>
        <w:ind w:left="547" w:right="-720"/>
        <w:rPr>
          <w:szCs w:val="24"/>
        </w:rPr>
      </w:pPr>
      <w:r w:rsidRPr="00FA5E90">
        <w:rPr>
          <w:noProof/>
          <w:szCs w:val="24"/>
        </w:rPr>
        <w:t>What would happen if price of Y falls, while the price of good X and money incme  remaining  constant?</w:t>
      </w:r>
    </w:p>
    <w:p w:rsidR="00843F43" w:rsidRPr="00FA5E90" w:rsidRDefault="00843F43" w:rsidP="00843F43">
      <w:pPr>
        <w:pStyle w:val="BodyTextIndent"/>
        <w:spacing w:line="312" w:lineRule="auto"/>
        <w:ind w:left="0" w:right="-720"/>
        <w:rPr>
          <w:szCs w:val="24"/>
        </w:rPr>
      </w:pPr>
    </w:p>
    <w:p w:rsidR="00843F43" w:rsidRDefault="007D5C10" w:rsidP="00843F43">
      <w:pPr>
        <w:pStyle w:val="BodyTextIndent"/>
        <w:spacing w:line="312" w:lineRule="auto"/>
        <w:ind w:left="-180" w:right="-720"/>
      </w:pPr>
      <w:r>
        <w:rPr>
          <w:noProof/>
          <w:sz w:val="20"/>
        </w:rPr>
        <w:pict>
          <v:line id="_x0000_s1155" style="position:absolute;left:0;text-align:left;flip:y;z-index:251745280" from="63pt,3.8pt" to="67.05pt,133.45pt">
            <v:stroke endarrow="block"/>
            <w10:anchorlock/>
          </v:line>
        </w:pict>
      </w:r>
      <w:r w:rsidR="00843F43">
        <w:t xml:space="preserve">                   Y</w:t>
      </w:r>
    </w:p>
    <w:p w:rsidR="00843F43" w:rsidRDefault="00843F43" w:rsidP="00843F43">
      <w:pPr>
        <w:pStyle w:val="BodyTextIndent"/>
        <w:spacing w:line="312" w:lineRule="auto"/>
        <w:ind w:left="-180" w:right="-720"/>
      </w:pPr>
      <w:r>
        <w:lastRenderedPageBreak/>
        <w:t xml:space="preserve">           </w:t>
      </w: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r>
        <w:t xml:space="preserve">           M/</w:t>
      </w:r>
      <w:proofErr w:type="spellStart"/>
      <w:r>
        <w:t>p</w:t>
      </w:r>
      <w:r>
        <w:rPr>
          <w:b/>
          <w:vertAlign w:val="subscript"/>
        </w:rPr>
        <w:t>y</w:t>
      </w:r>
      <w:proofErr w:type="spellEnd"/>
      <w:r>
        <w:rPr>
          <w:b/>
          <w:vertAlign w:val="subscript"/>
        </w:rPr>
        <w:t xml:space="preserve">'   </w:t>
      </w:r>
      <w:r>
        <w:rPr>
          <w:noProof/>
          <w:szCs w:val="24"/>
        </w:rPr>
        <w:t xml:space="preserve"> </w:t>
      </w:r>
      <w:r w:rsidR="007D5C10">
        <w:rPr>
          <w:noProof/>
          <w:szCs w:val="24"/>
        </w:rPr>
        <w:pict>
          <v:line id="_x0000_s1157" style="position:absolute;left:0;text-align:left;flip:x y;z-index:251747328;mso-position-horizontal-relative:text;mso-position-vertical-relative:text" from="67.05pt,8pt" to="180pt,115.5pt">
            <w10:anchorlock/>
          </v:line>
        </w:pict>
      </w:r>
      <w:r>
        <w:rPr>
          <w:noProof/>
          <w:szCs w:val="24"/>
        </w:rPr>
        <w:t>A’</w:t>
      </w:r>
    </w:p>
    <w:p w:rsidR="00843F43" w:rsidRDefault="00843F43" w:rsidP="00843F43">
      <w:pPr>
        <w:pStyle w:val="BodyTextIndent"/>
        <w:spacing w:line="312" w:lineRule="auto"/>
        <w:ind w:left="-180" w:right="-720"/>
      </w:pPr>
    </w:p>
    <w:p w:rsidR="00843F43" w:rsidRDefault="007D5C10" w:rsidP="00843F43">
      <w:pPr>
        <w:pStyle w:val="BodyTextIndent"/>
        <w:spacing w:line="312" w:lineRule="auto"/>
        <w:ind w:left="-180" w:right="-720"/>
      </w:pPr>
      <w:r>
        <w:rPr>
          <w:noProof/>
          <w:sz w:val="20"/>
        </w:rPr>
        <w:pict>
          <v:line id="_x0000_s1159" style="position:absolute;left:0;text-align:left;flip:y;z-index:251749376" from="85.05pt,3.2pt" to="94.05pt,21.2pt">
            <v:stroke endarrow="block"/>
            <w10:anchorlock/>
          </v:line>
        </w:pict>
      </w:r>
      <w:r w:rsidR="00843F43">
        <w:t xml:space="preserve">                M/</w:t>
      </w:r>
      <w:proofErr w:type="spellStart"/>
      <w:r w:rsidR="00843F43">
        <w:t>p</w:t>
      </w:r>
      <w:r w:rsidR="00843F43">
        <w:rPr>
          <w:b/>
          <w:vertAlign w:val="subscript"/>
        </w:rPr>
        <w:t>y</w:t>
      </w:r>
      <w:proofErr w:type="spellEnd"/>
      <w:r w:rsidR="00843F43">
        <w:rPr>
          <w:b/>
          <w:vertAlign w:val="subscript"/>
        </w:rPr>
        <w:t xml:space="preserve">   </w:t>
      </w:r>
      <w:r w:rsidR="00843F43">
        <w:rPr>
          <w:noProof/>
          <w:sz w:val="20"/>
        </w:rPr>
        <w:t xml:space="preserve"> </w:t>
      </w:r>
      <w:r>
        <w:rPr>
          <w:noProof/>
          <w:szCs w:val="24"/>
        </w:rPr>
        <w:pict>
          <v:line id="_x0000_s1158" style="position:absolute;left:0;text-align:left;flip:x y;z-index:251748352;mso-position-horizontal-relative:text;mso-position-vertical-relative:text" from="67.05pt,7.4pt" to="175.05pt,79.4pt">
            <w10:anchorlock/>
          </v:line>
        </w:pict>
      </w:r>
      <w:r w:rsidR="00843F43">
        <w:rPr>
          <w:noProof/>
          <w:szCs w:val="24"/>
        </w:rPr>
        <w:t>A</w:t>
      </w: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180" w:right="-720"/>
      </w:pPr>
    </w:p>
    <w:p w:rsidR="00843F43" w:rsidRDefault="00843F43" w:rsidP="00843F43">
      <w:pPr>
        <w:pStyle w:val="BodyTextIndent"/>
        <w:spacing w:line="312" w:lineRule="auto"/>
        <w:ind w:left="0" w:right="-720"/>
      </w:pPr>
    </w:p>
    <w:p w:rsidR="00843F43" w:rsidRDefault="007D5C10" w:rsidP="00843F43">
      <w:pPr>
        <w:pStyle w:val="BodyTextIndent"/>
        <w:tabs>
          <w:tab w:val="left" w:pos="3540"/>
        </w:tabs>
        <w:spacing w:line="312" w:lineRule="auto"/>
        <w:ind w:left="-180" w:right="-720"/>
      </w:pPr>
      <w:r>
        <w:rPr>
          <w:noProof/>
          <w:sz w:val="20"/>
        </w:rPr>
        <w:pict>
          <v:line id="_x0000_s1156" style="position:absolute;left:0;text-align:left;z-index:251746304" from="63pt,-10.05pt" to="234pt,-10.05pt">
            <v:stroke endarrow="block"/>
            <w10:anchorlock/>
          </v:line>
        </w:pict>
      </w:r>
      <w:r w:rsidR="00843F43">
        <w:tab/>
        <w:t>B</w:t>
      </w:r>
    </w:p>
    <w:p w:rsidR="00843F43" w:rsidRDefault="00843F43" w:rsidP="00843F43">
      <w:pPr>
        <w:pStyle w:val="BodyTextIndent"/>
        <w:spacing w:line="312" w:lineRule="auto"/>
        <w:ind w:left="-180" w:right="-720"/>
      </w:pPr>
      <w:r>
        <w:t xml:space="preserve">                                                         M/</w:t>
      </w:r>
      <w:proofErr w:type="spellStart"/>
      <w:r>
        <w:t>P</w:t>
      </w:r>
      <w:r>
        <w:rPr>
          <w:b/>
          <w:vertAlign w:val="subscript"/>
        </w:rPr>
        <w:t>x</w:t>
      </w:r>
      <w:proofErr w:type="spellEnd"/>
      <w:r>
        <w:rPr>
          <w:b/>
          <w:vertAlign w:val="subscript"/>
        </w:rPr>
        <w:t xml:space="preserve">                    X</w:t>
      </w:r>
    </w:p>
    <w:p w:rsidR="00843F43" w:rsidRDefault="00843F43" w:rsidP="00843F43">
      <w:pPr>
        <w:pStyle w:val="BodyTextIndent"/>
        <w:spacing w:line="312" w:lineRule="auto"/>
        <w:ind w:left="-180" w:right="-720"/>
      </w:pPr>
    </w:p>
    <w:p w:rsidR="00843F43" w:rsidRPr="00CB405D" w:rsidRDefault="00843F43" w:rsidP="00843F43">
      <w:pPr>
        <w:pStyle w:val="BodyTextIndent"/>
        <w:spacing w:line="312" w:lineRule="auto"/>
        <w:ind w:left="-180" w:right="-720"/>
        <w:rPr>
          <w:b/>
          <w:i/>
          <w:iCs/>
          <w:sz w:val="22"/>
          <w:szCs w:val="22"/>
        </w:rPr>
      </w:pPr>
      <w:r w:rsidRPr="00CB405D">
        <w:rPr>
          <w:b/>
          <w:i/>
          <w:iCs/>
          <w:sz w:val="22"/>
          <w:szCs w:val="22"/>
        </w:rPr>
        <w:t xml:space="preserve">    Fig.2.13 Effect of a fall in price of Y on the budget line</w:t>
      </w:r>
    </w:p>
    <w:p w:rsidR="00843F43" w:rsidRDefault="00843F43" w:rsidP="00843F43">
      <w:pPr>
        <w:pStyle w:val="BodyTextIndent"/>
        <w:spacing w:line="312" w:lineRule="auto"/>
        <w:ind w:left="-180" w:right="-720"/>
      </w:pPr>
    </w:p>
    <w:p w:rsidR="00843F43" w:rsidRPr="00FA5E90" w:rsidRDefault="00843F43" w:rsidP="00843F43">
      <w:pPr>
        <w:pStyle w:val="BodyTextIndent"/>
        <w:spacing w:line="360" w:lineRule="auto"/>
        <w:ind w:left="0" w:right="-720"/>
        <w:jc w:val="both"/>
        <w:rPr>
          <w:szCs w:val="24"/>
        </w:rPr>
      </w:pPr>
      <w:r w:rsidRPr="00FA5E90">
        <w:rPr>
          <w:szCs w:val="24"/>
        </w:rPr>
        <w:t xml:space="preserve">The above figure shows what happens to the budget line when the price of Y increases while the price of good X and money income held constant. Since </w:t>
      </w:r>
      <w:proofErr w:type="spellStart"/>
      <w:r w:rsidRPr="00FA5E90">
        <w:rPr>
          <w:szCs w:val="24"/>
        </w:rPr>
        <w:t>P</w:t>
      </w:r>
      <w:r w:rsidRPr="00FA5E90">
        <w:rPr>
          <w:b/>
          <w:szCs w:val="24"/>
          <w:vertAlign w:val="subscript"/>
        </w:rPr>
        <w:t>y</w:t>
      </w:r>
      <w:proofErr w:type="spellEnd"/>
      <w:r w:rsidRPr="00FA5E90">
        <w:rPr>
          <w:szCs w:val="24"/>
        </w:rPr>
        <w:t xml:space="preserve"> decreases, M/</w:t>
      </w:r>
      <w:proofErr w:type="spellStart"/>
      <w:r w:rsidRPr="00FA5E90">
        <w:rPr>
          <w:szCs w:val="24"/>
        </w:rPr>
        <w:t>P</w:t>
      </w:r>
      <w:r w:rsidRPr="00FA5E90">
        <w:rPr>
          <w:b/>
          <w:szCs w:val="24"/>
          <w:vertAlign w:val="subscript"/>
        </w:rPr>
        <w:t>y</w:t>
      </w:r>
      <w:proofErr w:type="spellEnd"/>
      <w:r w:rsidRPr="00FA5E90">
        <w:rPr>
          <w:szCs w:val="24"/>
        </w:rPr>
        <w:t xml:space="preserve"> increases thereby the budget line shifts outward.</w:t>
      </w:r>
    </w:p>
    <w:p w:rsidR="00843F43" w:rsidRPr="00FA5E90" w:rsidRDefault="00843F43" w:rsidP="00843F43">
      <w:pPr>
        <w:pStyle w:val="BodyTextIndent"/>
        <w:spacing w:line="360" w:lineRule="auto"/>
        <w:ind w:left="0"/>
        <w:jc w:val="both"/>
        <w:rPr>
          <w:b/>
          <w:szCs w:val="24"/>
        </w:rPr>
      </w:pPr>
    </w:p>
    <w:p w:rsidR="00843F43" w:rsidRPr="00E55A9B" w:rsidRDefault="00843F43" w:rsidP="00843F43">
      <w:pPr>
        <w:pStyle w:val="BodyTextIndent"/>
        <w:spacing w:line="360" w:lineRule="auto"/>
        <w:ind w:left="0"/>
        <w:jc w:val="both"/>
        <w:rPr>
          <w:b/>
          <w:szCs w:val="24"/>
        </w:rPr>
      </w:pPr>
      <w:r w:rsidRPr="00E55A9B">
        <w:rPr>
          <w:b/>
          <w:szCs w:val="24"/>
        </w:rPr>
        <w:t>Numerical Example</w:t>
      </w:r>
    </w:p>
    <w:p w:rsidR="00843F43" w:rsidRPr="00FA5E90" w:rsidRDefault="00843F43" w:rsidP="00843F43">
      <w:pPr>
        <w:pStyle w:val="BodyTextIndent"/>
        <w:spacing w:line="360" w:lineRule="auto"/>
        <w:ind w:left="0"/>
        <w:jc w:val="both"/>
        <w:rPr>
          <w:szCs w:val="24"/>
        </w:rPr>
      </w:pPr>
      <w:r w:rsidRPr="00FA5E90">
        <w:rPr>
          <w:szCs w:val="24"/>
        </w:rPr>
        <w:t>A person has $ 100 to spend on two goods(X,Y) whose respective prices are $3 and $5.</w:t>
      </w:r>
    </w:p>
    <w:p w:rsidR="00843F43" w:rsidRPr="00FA5E90" w:rsidRDefault="00843F43" w:rsidP="00832951">
      <w:pPr>
        <w:pStyle w:val="BodyTextIndent"/>
        <w:numPr>
          <w:ilvl w:val="0"/>
          <w:numId w:val="14"/>
        </w:numPr>
        <w:spacing w:line="360" w:lineRule="auto"/>
        <w:jc w:val="both"/>
        <w:rPr>
          <w:szCs w:val="24"/>
        </w:rPr>
      </w:pPr>
      <w:r w:rsidRPr="00FA5E90">
        <w:rPr>
          <w:szCs w:val="24"/>
        </w:rPr>
        <w:t>Draw the budget line.</w:t>
      </w:r>
    </w:p>
    <w:p w:rsidR="00843F43" w:rsidRPr="00FA5E90" w:rsidRDefault="00843F43" w:rsidP="00832951">
      <w:pPr>
        <w:pStyle w:val="BodyTextIndent"/>
        <w:numPr>
          <w:ilvl w:val="0"/>
          <w:numId w:val="14"/>
        </w:numPr>
        <w:spacing w:line="360" w:lineRule="auto"/>
        <w:jc w:val="both"/>
        <w:rPr>
          <w:szCs w:val="24"/>
        </w:rPr>
      </w:pPr>
      <w:r w:rsidRPr="00FA5E90">
        <w:rPr>
          <w:szCs w:val="24"/>
        </w:rPr>
        <w:t>What happens to the original budget line if the budget falls by 25%?</w:t>
      </w:r>
    </w:p>
    <w:p w:rsidR="00843F43" w:rsidRPr="00FA5E90" w:rsidRDefault="00843F43" w:rsidP="00832951">
      <w:pPr>
        <w:pStyle w:val="BodyTextIndent"/>
        <w:numPr>
          <w:ilvl w:val="0"/>
          <w:numId w:val="14"/>
        </w:numPr>
        <w:spacing w:line="360" w:lineRule="auto"/>
        <w:jc w:val="both"/>
        <w:rPr>
          <w:szCs w:val="24"/>
        </w:rPr>
      </w:pPr>
      <w:r w:rsidRPr="00FA5E90">
        <w:rPr>
          <w:szCs w:val="24"/>
        </w:rPr>
        <w:t>What happens to the original budget line if the price of X doubles?</w:t>
      </w:r>
    </w:p>
    <w:p w:rsidR="00843F43" w:rsidRPr="00FA5E90" w:rsidRDefault="00843F43" w:rsidP="00832951">
      <w:pPr>
        <w:pStyle w:val="BodyTextIndent"/>
        <w:numPr>
          <w:ilvl w:val="0"/>
          <w:numId w:val="14"/>
        </w:numPr>
        <w:spacing w:line="360" w:lineRule="auto"/>
        <w:jc w:val="both"/>
        <w:rPr>
          <w:szCs w:val="24"/>
        </w:rPr>
      </w:pPr>
      <w:r w:rsidRPr="00FA5E90">
        <w:rPr>
          <w:szCs w:val="24"/>
        </w:rPr>
        <w:t>What happens to the original budget line if the price of Y falls to 4?</w:t>
      </w:r>
    </w:p>
    <w:p w:rsidR="00843F43" w:rsidRPr="00FA5E90" w:rsidRDefault="00843F43" w:rsidP="00843F43">
      <w:pPr>
        <w:pStyle w:val="BodyTextIndent"/>
        <w:spacing w:line="360" w:lineRule="auto"/>
        <w:ind w:left="720"/>
        <w:jc w:val="both"/>
        <w:rPr>
          <w:b/>
          <w:szCs w:val="24"/>
        </w:rPr>
      </w:pPr>
    </w:p>
    <w:p w:rsidR="00843F43" w:rsidRPr="00FA5E90" w:rsidRDefault="00843F43" w:rsidP="00843F43">
      <w:pPr>
        <w:pStyle w:val="BodyTextIndent"/>
        <w:spacing w:line="360" w:lineRule="auto"/>
        <w:ind w:left="0"/>
        <w:jc w:val="both"/>
        <w:rPr>
          <w:szCs w:val="24"/>
        </w:rPr>
      </w:pPr>
      <w:r w:rsidRPr="00FA5E90">
        <w:rPr>
          <w:szCs w:val="24"/>
        </w:rPr>
        <w:t>Dear learner from our previous discussion the budget line for two commodities was expressed as:</w:t>
      </w:r>
    </w:p>
    <w:p w:rsidR="00843F43" w:rsidRDefault="00843F43" w:rsidP="00843F43">
      <w:pPr>
        <w:pStyle w:val="BodyTextIndent"/>
        <w:spacing w:line="312" w:lineRule="auto"/>
        <w:ind w:left="0"/>
        <w:jc w:val="both"/>
        <w:rPr>
          <w:sz w:val="26"/>
          <w:szCs w:val="26"/>
        </w:rPr>
      </w:pPr>
    </w:p>
    <w:p w:rsidR="00843F43" w:rsidRDefault="00843F43" w:rsidP="00843F43">
      <w:pPr>
        <w:pStyle w:val="BodyTextIndent"/>
        <w:spacing w:line="312" w:lineRule="auto"/>
        <w:ind w:left="0"/>
        <w:jc w:val="both"/>
        <w:rPr>
          <w:sz w:val="26"/>
          <w:szCs w:val="26"/>
        </w:rPr>
      </w:pPr>
      <w:r>
        <w:rPr>
          <w:sz w:val="26"/>
          <w:szCs w:val="26"/>
        </w:rPr>
        <w:tab/>
      </w:r>
      <w:r w:rsidRPr="00A90F6D">
        <w:rPr>
          <w:position w:val="-10"/>
          <w:sz w:val="26"/>
          <w:szCs w:val="26"/>
        </w:rPr>
        <w:object w:dxaOrig="1660" w:dyaOrig="340">
          <v:shape id="_x0000_i1079" type="#_x0000_t75" style="width:83.25pt;height:17.25pt" o:ole="">
            <v:imagedata r:id="rId111" o:title=""/>
          </v:shape>
          <o:OLEObject Type="Embed" ProgID="Equation.3" ShapeID="_x0000_i1079" DrawAspect="Content" ObjectID="_1518176925" r:id="rId112"/>
        </w:object>
      </w:r>
    </w:p>
    <w:p w:rsidR="00843F43" w:rsidRDefault="00843F43" w:rsidP="00843F43">
      <w:pPr>
        <w:pStyle w:val="BodyTextIndent"/>
        <w:spacing w:line="312" w:lineRule="auto"/>
        <w:ind w:left="0"/>
        <w:jc w:val="both"/>
        <w:rPr>
          <w:sz w:val="26"/>
          <w:szCs w:val="26"/>
        </w:rPr>
      </w:pPr>
    </w:p>
    <w:p w:rsidR="00843F43" w:rsidRDefault="00843F43" w:rsidP="00843F43">
      <w:pPr>
        <w:pStyle w:val="BodyTextIndent"/>
        <w:tabs>
          <w:tab w:val="left" w:pos="720"/>
          <w:tab w:val="left" w:pos="2325"/>
        </w:tabs>
        <w:spacing w:line="312" w:lineRule="auto"/>
        <w:ind w:left="0"/>
        <w:jc w:val="both"/>
        <w:rPr>
          <w:sz w:val="26"/>
          <w:szCs w:val="26"/>
        </w:rPr>
      </w:pPr>
      <w:r>
        <w:rPr>
          <w:sz w:val="26"/>
          <w:szCs w:val="26"/>
        </w:rPr>
        <w:tab/>
      </w:r>
      <w:r>
        <w:rPr>
          <w:sz w:val="26"/>
          <w:szCs w:val="26"/>
        </w:rPr>
        <w:tab/>
      </w:r>
      <w:r w:rsidRPr="00814E07">
        <w:rPr>
          <w:position w:val="-92"/>
          <w:sz w:val="26"/>
          <w:szCs w:val="26"/>
        </w:rPr>
        <w:object w:dxaOrig="1480" w:dyaOrig="1960">
          <v:shape id="_x0000_i1080" type="#_x0000_t75" style="width:71.25pt;height:94.5pt" o:ole="">
            <v:imagedata r:id="rId113" o:title=""/>
          </v:shape>
          <o:OLEObject Type="Embed" ProgID="Equation.3" ShapeID="_x0000_i1080" DrawAspect="Content" ObjectID="_1518176926" r:id="rId114"/>
        </w:object>
      </w:r>
    </w:p>
    <w:p w:rsidR="00843F43" w:rsidRPr="00AF2232" w:rsidRDefault="00843F43" w:rsidP="00843F43">
      <w:pPr>
        <w:pStyle w:val="BodyTextIndent"/>
        <w:tabs>
          <w:tab w:val="left" w:pos="720"/>
          <w:tab w:val="left" w:pos="2325"/>
        </w:tabs>
        <w:spacing w:line="360" w:lineRule="auto"/>
        <w:ind w:left="0"/>
        <w:jc w:val="both"/>
        <w:rPr>
          <w:szCs w:val="24"/>
        </w:rPr>
      </w:pPr>
      <w:r w:rsidRPr="00AF2232">
        <w:rPr>
          <w:szCs w:val="24"/>
        </w:rPr>
        <w:t xml:space="preserve">When the person spends all of his income only on the consumption of good </w:t>
      </w:r>
      <w:proofErr w:type="spellStart"/>
      <w:r w:rsidRPr="00AF2232">
        <w:rPr>
          <w:szCs w:val="24"/>
        </w:rPr>
        <w:t>Y,we</w:t>
      </w:r>
      <w:proofErr w:type="spellEnd"/>
      <w:r w:rsidRPr="00AF2232">
        <w:rPr>
          <w:szCs w:val="24"/>
        </w:rPr>
        <w:t xml:space="preserve"> can get the Y intercept that is(0,20).However, when the consumer spends all of his income on the consumption of only good </w:t>
      </w:r>
      <w:proofErr w:type="spellStart"/>
      <w:r w:rsidRPr="00AF2232">
        <w:rPr>
          <w:szCs w:val="24"/>
        </w:rPr>
        <w:t>X,then</w:t>
      </w:r>
      <w:proofErr w:type="spellEnd"/>
      <w:r w:rsidRPr="00AF2232">
        <w:rPr>
          <w:szCs w:val="24"/>
        </w:rPr>
        <w:t xml:space="preserve"> we get the X intercept that is (33.33,0). Using these two points we can draw the budget line. Thus, the budget line will be:</w:t>
      </w:r>
    </w:p>
    <w:p w:rsidR="00843F43" w:rsidRDefault="00843F43" w:rsidP="00843F43">
      <w:pPr>
        <w:pStyle w:val="BodyTextIndent"/>
        <w:tabs>
          <w:tab w:val="left" w:pos="720"/>
          <w:tab w:val="left" w:pos="2325"/>
        </w:tabs>
        <w:spacing w:line="312" w:lineRule="auto"/>
        <w:ind w:left="0"/>
        <w:jc w:val="both"/>
        <w:rPr>
          <w:sz w:val="26"/>
          <w:szCs w:val="26"/>
        </w:rPr>
      </w:pP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shape id="_x0000_s1138" type="#_x0000_t202" style="position:absolute;left:0;text-align:left;margin-left:36pt;margin-top:2.2pt;width:1in;height:54pt;z-index:251731968" stroked="f">
            <v:textbox style="mso-next-textbox:#_x0000_s1138">
              <w:txbxContent>
                <w:p w:rsidR="00DD5951" w:rsidRDefault="00DD5951" w:rsidP="00843F43"/>
                <w:p w:rsidR="00DD5951" w:rsidRDefault="00DD5951" w:rsidP="00843F43">
                  <w:r>
                    <w:t xml:space="preserve">       Y  </w:t>
                  </w:r>
                </w:p>
                <w:p w:rsidR="00DD5951" w:rsidRDefault="00DD5951" w:rsidP="00843F43">
                  <w:r>
                    <w:t xml:space="preserve">           20</w:t>
                  </w:r>
                </w:p>
              </w:txbxContent>
            </v:textbox>
          </v:shape>
        </w:pict>
      </w:r>
      <w:r>
        <w:rPr>
          <w:noProof/>
          <w:sz w:val="26"/>
          <w:szCs w:val="26"/>
        </w:rPr>
        <w:pict>
          <v:shape id="_x0000_s1134" type="#_x0000_t202" style="position:absolute;left:0;text-align:left;margin-left:99pt;margin-top:9.8pt;width:27pt;height:18pt;z-index:251727872" stroked="f">
            <v:textbox style="mso-next-textbox:#_x0000_s1134">
              <w:txbxContent>
                <w:p w:rsidR="00DD5951" w:rsidRDefault="00DD5951" w:rsidP="00843F43">
                  <w:r>
                    <w:t>A</w:t>
                  </w:r>
                </w:p>
              </w:txbxContent>
            </v:textbox>
          </v:shape>
        </w:pict>
      </w:r>
      <w:r>
        <w:rPr>
          <w:noProof/>
          <w:sz w:val="26"/>
          <w:szCs w:val="26"/>
        </w:rPr>
        <w:pict>
          <v:line id="_x0000_s1432" style="position:absolute;left:0;text-align:left;z-index:251799552" from="90pt,18.8pt" to="3in,108.8pt"/>
        </w:pict>
      </w:r>
      <w:r>
        <w:rPr>
          <w:noProof/>
          <w:sz w:val="26"/>
          <w:szCs w:val="26"/>
        </w:rPr>
        <w:pict>
          <v:line id="_x0000_s1430" style="position:absolute;left:0;text-align:left;z-index:251797504" from="90pt,2.25pt" to="90pt,110.25pt"/>
        </w:pict>
      </w:r>
      <w:r w:rsidR="00843F43">
        <w:rPr>
          <w:sz w:val="26"/>
          <w:szCs w:val="26"/>
        </w:rPr>
        <w:tab/>
        <w:t xml:space="preserve">             </w:t>
      </w: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shape id="_x0000_s1135" type="#_x0000_t202" style="position:absolute;left:0;text-align:left;margin-left:81pt;margin-top:17.35pt;width:36pt;height:18pt;z-index:251728896" stroked="f">
            <v:textbox style="mso-next-textbox:#_x0000_s1135">
              <w:txbxContent>
                <w:p w:rsidR="00DD5951" w:rsidRDefault="00DD5951" w:rsidP="00843F43">
                  <w:r>
                    <w:t xml:space="preserve">  A’</w:t>
                  </w:r>
                </w:p>
              </w:txbxContent>
            </v:textbox>
          </v:shape>
        </w:pict>
      </w: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line id="_x0000_s1433" style="position:absolute;left:0;text-align:left;z-index:251800576" from="90pt,6.9pt" to="180pt,69.9pt"/>
        </w:pict>
      </w: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line id="_x0000_s1435" style="position:absolute;left:0;text-align:left;z-index:251802624" from="2in,14.5pt" to="2in,14.5pt">
            <v:stroke endarrow="block"/>
          </v:line>
        </w:pict>
      </w:r>
      <w:r>
        <w:rPr>
          <w:noProof/>
          <w:sz w:val="26"/>
          <w:szCs w:val="26"/>
        </w:rPr>
        <w:pict>
          <v:line id="_x0000_s1434" style="position:absolute;left:0;text-align:left;flip:x;z-index:251801600" from="2in,5.5pt" to="153pt,14.5pt">
            <v:stroke endarrow="block"/>
          </v:line>
        </w:pict>
      </w: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shape id="_x0000_s1133" type="#_x0000_t202" style="position:absolute;left:0;text-align:left;margin-left:153pt;margin-top:13.05pt;width:54pt;height:27pt;z-index:251726848" stroked="f">
            <v:textbox style="mso-next-textbox:#_x0000_s1133">
              <w:txbxContent>
                <w:p w:rsidR="00DD5951" w:rsidRDefault="00DD5951" w:rsidP="00843F43">
                  <w:r>
                    <w:t xml:space="preserve">      B’</w:t>
                  </w:r>
                </w:p>
              </w:txbxContent>
            </v:textbox>
          </v:shape>
        </w:pict>
      </w:r>
      <w:r>
        <w:rPr>
          <w:noProof/>
          <w:sz w:val="26"/>
          <w:szCs w:val="26"/>
        </w:rPr>
        <w:pict>
          <v:shape id="_x0000_s1136" type="#_x0000_t202" style="position:absolute;left:0;text-align:left;margin-left:207pt;margin-top:13.05pt;width:27pt;height:18pt;z-index:251729920" stroked="f">
            <v:textbox style="mso-next-textbox:#_x0000_s1136">
              <w:txbxContent>
                <w:p w:rsidR="00DD5951" w:rsidRDefault="00DD5951" w:rsidP="00843F43">
                  <w:r>
                    <w:t>B</w:t>
                  </w:r>
                </w:p>
              </w:txbxContent>
            </v:textbox>
          </v:shape>
        </w:pict>
      </w:r>
    </w:p>
    <w:p w:rsidR="00843F43" w:rsidRDefault="007D5C10" w:rsidP="00843F43">
      <w:pPr>
        <w:pStyle w:val="BodyTextIndent"/>
        <w:tabs>
          <w:tab w:val="left" w:pos="720"/>
          <w:tab w:val="left" w:pos="2325"/>
        </w:tabs>
        <w:spacing w:line="312" w:lineRule="auto"/>
        <w:ind w:left="0"/>
        <w:jc w:val="both"/>
        <w:rPr>
          <w:sz w:val="26"/>
          <w:szCs w:val="26"/>
        </w:rPr>
      </w:pPr>
      <w:r>
        <w:rPr>
          <w:noProof/>
          <w:sz w:val="26"/>
          <w:szCs w:val="26"/>
        </w:rPr>
        <w:pict>
          <v:shape id="_x0000_s1137" type="#_x0000_t202" style="position:absolute;left:0;text-align:left;margin-left:189pt;margin-top:11.6pt;width:99pt;height:36pt;z-index:251730944" stroked="f">
            <v:textbox style="mso-next-textbox:#_x0000_s1137">
              <w:txbxContent>
                <w:p w:rsidR="00DD5951" w:rsidRDefault="00DD5951" w:rsidP="00843F43">
                  <w:r>
                    <w:t xml:space="preserve">    33.33    X</w:t>
                  </w:r>
                </w:p>
              </w:txbxContent>
            </v:textbox>
          </v:shape>
        </w:pict>
      </w:r>
      <w:r>
        <w:rPr>
          <w:noProof/>
          <w:sz w:val="26"/>
          <w:szCs w:val="26"/>
        </w:rPr>
        <w:pict>
          <v:line id="_x0000_s1431" style="position:absolute;left:0;text-align:left;z-index:251798528" from="90pt,11.6pt" to="243pt,11.6pt"/>
        </w:pict>
      </w:r>
    </w:p>
    <w:p w:rsidR="00843F43" w:rsidRPr="00A90F6D" w:rsidRDefault="00843F43" w:rsidP="00843F43">
      <w:pPr>
        <w:pStyle w:val="BodyTextIndent"/>
        <w:tabs>
          <w:tab w:val="left" w:pos="720"/>
          <w:tab w:val="left" w:pos="2325"/>
        </w:tabs>
        <w:spacing w:line="312" w:lineRule="auto"/>
        <w:ind w:left="0"/>
        <w:jc w:val="both"/>
        <w:rPr>
          <w:sz w:val="26"/>
          <w:szCs w:val="26"/>
        </w:rPr>
      </w:pPr>
      <w:r>
        <w:rPr>
          <w:sz w:val="26"/>
          <w:szCs w:val="26"/>
        </w:rPr>
        <w:tab/>
      </w:r>
    </w:p>
    <w:p w:rsidR="00843F43" w:rsidRDefault="00843F43" w:rsidP="00843F43">
      <w:pPr>
        <w:pStyle w:val="BodyTextIndent"/>
        <w:spacing w:line="312" w:lineRule="auto"/>
        <w:ind w:left="0"/>
        <w:jc w:val="both"/>
        <w:rPr>
          <w:b/>
          <w:sz w:val="28"/>
          <w:szCs w:val="28"/>
        </w:rPr>
      </w:pPr>
    </w:p>
    <w:p w:rsidR="00843F43" w:rsidRPr="00A33B41" w:rsidRDefault="00843F43" w:rsidP="00843F43">
      <w:pPr>
        <w:pStyle w:val="BodyTextIndent"/>
        <w:spacing w:line="360" w:lineRule="auto"/>
        <w:ind w:left="0"/>
        <w:jc w:val="both"/>
        <w:rPr>
          <w:szCs w:val="24"/>
        </w:rPr>
      </w:pPr>
      <w:r w:rsidRPr="00A33B41">
        <w:rPr>
          <w:szCs w:val="24"/>
        </w:rPr>
        <w:t xml:space="preserve">If the budget decreases by 25%, then the budget will be reduced to 75.As a result the budget line will be shifted in-ward that is indicated by (A’B’).This forces the person to buy less quantity of the two goods. The equation for the new budget line can be solved as follows: </w:t>
      </w:r>
    </w:p>
    <w:p w:rsidR="00843F43" w:rsidRDefault="00843F43" w:rsidP="00843F43">
      <w:pPr>
        <w:pStyle w:val="BodyTextIndent"/>
        <w:spacing w:line="312" w:lineRule="auto"/>
        <w:ind w:left="0"/>
        <w:jc w:val="both"/>
        <w:rPr>
          <w:sz w:val="26"/>
          <w:szCs w:val="26"/>
        </w:rPr>
      </w:pPr>
    </w:p>
    <w:p w:rsidR="00843F43" w:rsidRPr="00932B5D" w:rsidRDefault="00843F43" w:rsidP="00843F43">
      <w:pPr>
        <w:pStyle w:val="BodyTextIndent"/>
        <w:spacing w:line="312" w:lineRule="auto"/>
        <w:ind w:left="0"/>
        <w:jc w:val="both"/>
        <w:rPr>
          <w:sz w:val="26"/>
          <w:szCs w:val="26"/>
        </w:rPr>
      </w:pPr>
      <w:r>
        <w:rPr>
          <w:sz w:val="26"/>
          <w:szCs w:val="26"/>
        </w:rPr>
        <w:tab/>
      </w:r>
      <w:r>
        <w:rPr>
          <w:sz w:val="26"/>
          <w:szCs w:val="26"/>
        </w:rPr>
        <w:tab/>
      </w:r>
      <w:r>
        <w:rPr>
          <w:sz w:val="26"/>
          <w:szCs w:val="26"/>
        </w:rPr>
        <w:tab/>
      </w:r>
      <w:r>
        <w:rPr>
          <w:sz w:val="26"/>
          <w:szCs w:val="26"/>
        </w:rPr>
        <w:tab/>
      </w:r>
      <w:r w:rsidRPr="00D645E8">
        <w:rPr>
          <w:position w:val="-92"/>
          <w:sz w:val="26"/>
          <w:szCs w:val="26"/>
        </w:rPr>
        <w:object w:dxaOrig="1359" w:dyaOrig="1960">
          <v:shape id="_x0000_i1081" type="#_x0000_t75" style="width:68.25pt;height:98.25pt" o:ole="">
            <v:imagedata r:id="rId115" o:title=""/>
          </v:shape>
          <o:OLEObject Type="Embed" ProgID="Equation.3" ShapeID="_x0000_i1081" DrawAspect="Content" ObjectID="_1518176927" r:id="rId116"/>
        </w:object>
      </w:r>
    </w:p>
    <w:p w:rsidR="00843F43" w:rsidRPr="00055085" w:rsidRDefault="00843F43" w:rsidP="00843F43">
      <w:pPr>
        <w:pStyle w:val="BodyTextIndent"/>
        <w:spacing w:line="360" w:lineRule="auto"/>
        <w:ind w:left="0"/>
        <w:jc w:val="both"/>
        <w:rPr>
          <w:szCs w:val="24"/>
        </w:rPr>
      </w:pPr>
      <w:r w:rsidRPr="00055085">
        <w:rPr>
          <w:szCs w:val="24"/>
        </w:rPr>
        <w:t>Therefore, the Y-intercept is 15 while the X-intercept is 25.However, since the ratio of the prices does not change the slope of the budget line remains constant.</w:t>
      </w:r>
    </w:p>
    <w:p w:rsidR="00843F43" w:rsidRPr="00055085" w:rsidRDefault="00843F43" w:rsidP="00843F43">
      <w:pPr>
        <w:pStyle w:val="BodyTextIndent"/>
        <w:spacing w:line="360" w:lineRule="auto"/>
        <w:ind w:left="0"/>
        <w:jc w:val="both"/>
        <w:rPr>
          <w:szCs w:val="24"/>
        </w:rPr>
      </w:pPr>
    </w:p>
    <w:p w:rsidR="00843F43" w:rsidRPr="00055085" w:rsidRDefault="00843F43" w:rsidP="00843F43">
      <w:pPr>
        <w:pStyle w:val="BodyTextIndent"/>
        <w:spacing w:line="360" w:lineRule="auto"/>
        <w:ind w:left="0"/>
        <w:jc w:val="both"/>
        <w:rPr>
          <w:szCs w:val="24"/>
        </w:rPr>
      </w:pPr>
      <w:r w:rsidRPr="00055085">
        <w:rPr>
          <w:szCs w:val="24"/>
        </w:rPr>
        <w:lastRenderedPageBreak/>
        <w:t xml:space="preserve">If the price of good X doubles the equation of the budget line will be </w:t>
      </w:r>
      <w:r w:rsidRPr="00055085">
        <w:rPr>
          <w:position w:val="-6"/>
          <w:szCs w:val="24"/>
        </w:rPr>
        <w:object w:dxaOrig="1480" w:dyaOrig="279">
          <v:shape id="_x0000_i1082" type="#_x0000_t75" style="width:74.25pt;height:14.25pt" o:ole="">
            <v:imagedata r:id="rId117" o:title=""/>
          </v:shape>
          <o:OLEObject Type="Embed" ProgID="Equation.3" ShapeID="_x0000_i1082" DrawAspect="Content" ObjectID="_1518176928" r:id="rId118"/>
        </w:object>
      </w:r>
      <w:r w:rsidRPr="00055085">
        <w:rPr>
          <w:szCs w:val="24"/>
        </w:rPr>
        <w:t>and if the price of good Y falls to 4, the equation for the new budget line will be</w:t>
      </w:r>
      <w:r w:rsidRPr="00055085">
        <w:rPr>
          <w:position w:val="-6"/>
          <w:szCs w:val="24"/>
        </w:rPr>
        <w:object w:dxaOrig="1500" w:dyaOrig="279">
          <v:shape id="_x0000_i1083" type="#_x0000_t75" style="width:75pt;height:14.25pt" o:ole="">
            <v:imagedata r:id="rId119" o:title=""/>
          </v:shape>
          <o:OLEObject Type="Embed" ProgID="Equation.3" ShapeID="_x0000_i1083" DrawAspect="Content" ObjectID="_1518176929" r:id="rId120"/>
        </w:object>
      </w:r>
      <w:r w:rsidRPr="00055085">
        <w:rPr>
          <w:szCs w:val="24"/>
        </w:rPr>
        <w:t>.</w:t>
      </w:r>
    </w:p>
    <w:p w:rsidR="00843F43" w:rsidRDefault="00843F43" w:rsidP="00843F43">
      <w:pPr>
        <w:pStyle w:val="BodyTextIndent"/>
        <w:spacing w:line="312" w:lineRule="auto"/>
        <w:ind w:left="0"/>
        <w:jc w:val="both"/>
        <w:rPr>
          <w:b/>
          <w:sz w:val="28"/>
          <w:szCs w:val="28"/>
        </w:rPr>
      </w:pPr>
    </w:p>
    <w:p w:rsidR="00843F43" w:rsidRDefault="00843F43" w:rsidP="00843F43">
      <w:pPr>
        <w:pStyle w:val="BodyTextIndent"/>
        <w:spacing w:line="312" w:lineRule="auto"/>
        <w:ind w:left="0"/>
        <w:jc w:val="both"/>
        <w:rPr>
          <w:b/>
          <w:sz w:val="28"/>
          <w:szCs w:val="28"/>
        </w:rPr>
      </w:pPr>
      <w:r>
        <w:rPr>
          <w:b/>
          <w:sz w:val="28"/>
          <w:szCs w:val="28"/>
        </w:rPr>
        <w:t xml:space="preserve">2.13 </w:t>
      </w:r>
      <w:r w:rsidRPr="00F74FFF">
        <w:rPr>
          <w:b/>
          <w:sz w:val="28"/>
          <w:szCs w:val="28"/>
        </w:rPr>
        <w:t>Optimum of the Consumer</w:t>
      </w:r>
    </w:p>
    <w:p w:rsidR="00843F43" w:rsidRDefault="00843F43" w:rsidP="00843F43">
      <w:pPr>
        <w:pStyle w:val="BodyTextIndent"/>
        <w:spacing w:line="312" w:lineRule="auto"/>
        <w:ind w:left="0"/>
        <w:jc w:val="both"/>
        <w:rPr>
          <w:b/>
          <w:sz w:val="28"/>
          <w:szCs w:val="28"/>
        </w:rPr>
      </w:pPr>
    </w:p>
    <w:p w:rsidR="00843F43" w:rsidRPr="00055085" w:rsidRDefault="00843F43" w:rsidP="00843F43">
      <w:pPr>
        <w:pStyle w:val="BodyTextIndent"/>
        <w:spacing w:line="360" w:lineRule="auto"/>
        <w:ind w:left="0"/>
        <w:jc w:val="both"/>
        <w:rPr>
          <w:b/>
          <w:szCs w:val="24"/>
        </w:rPr>
      </w:pPr>
      <w:r w:rsidRPr="00055085">
        <w:rPr>
          <w:szCs w:val="24"/>
        </w:rPr>
        <w:t>a rational consumer seeks to maximize his utility or satisfaction by spending his or her income. It maximizes the utility by trying to attain the highest possible indifference curve, given the budget line. This occurs where an indifference curve is tangent to the budget line so that the slope of the indifference curve (</w:t>
      </w:r>
      <w:r w:rsidRPr="00055085">
        <w:rPr>
          <w:position w:val="-10"/>
          <w:szCs w:val="24"/>
        </w:rPr>
        <w:object w:dxaOrig="760" w:dyaOrig="340">
          <v:shape id="_x0000_i1084" type="#_x0000_t75" style="width:38.25pt;height:17.25pt" o:ole="">
            <v:imagedata r:id="rId121" o:title=""/>
          </v:shape>
          <o:OLEObject Type="Embed" ProgID="Equation.3" ShapeID="_x0000_i1084" DrawAspect="Content" ObjectID="_1518176930" r:id="rId122"/>
        </w:object>
      </w:r>
      <w:r w:rsidRPr="00055085">
        <w:rPr>
          <w:szCs w:val="24"/>
        </w:rPr>
        <w:t>) is equal to the slope of the budget line</w:t>
      </w:r>
      <w:r w:rsidRPr="00055085">
        <w:rPr>
          <w:rFonts w:ascii="Arial" w:hAnsi="Arial" w:cs="Arial"/>
          <w:bCs/>
          <w:szCs w:val="24"/>
        </w:rPr>
        <w:t xml:space="preserve"> </w:t>
      </w:r>
      <w:r w:rsidRPr="00055085">
        <w:rPr>
          <w:rFonts w:ascii="Arial" w:hAnsi="Arial" w:cs="Arial"/>
          <w:bCs/>
          <w:position w:val="-10"/>
          <w:szCs w:val="24"/>
        </w:rPr>
        <w:object w:dxaOrig="940" w:dyaOrig="340">
          <v:shape id="_x0000_i1085" type="#_x0000_t75" style="width:47.25pt;height:17.25pt" o:ole="">
            <v:imagedata r:id="rId123" o:title=""/>
          </v:shape>
          <o:OLEObject Type="Embed" ProgID="Equation.3" ShapeID="_x0000_i1085" DrawAspect="Content" ObjectID="_1518176931" r:id="rId124"/>
        </w:object>
      </w:r>
      <w:r w:rsidRPr="00055085">
        <w:rPr>
          <w:rFonts w:ascii="Arial" w:hAnsi="Arial" w:cs="Arial"/>
          <w:bCs/>
          <w:szCs w:val="24"/>
        </w:rPr>
        <w:t xml:space="preserve"> </w:t>
      </w:r>
    </w:p>
    <w:p w:rsidR="00843F43" w:rsidRPr="00055085" w:rsidRDefault="00843F43" w:rsidP="00843F43">
      <w:pPr>
        <w:spacing w:line="360" w:lineRule="auto"/>
        <w:jc w:val="both"/>
        <w:rPr>
          <w:rFonts w:ascii="Arial" w:hAnsi="Arial" w:cs="Arial"/>
        </w:rPr>
      </w:pPr>
    </w:p>
    <w:p w:rsidR="00843F43" w:rsidRPr="00055085" w:rsidRDefault="00843F43" w:rsidP="00843F43">
      <w:pPr>
        <w:spacing w:line="360" w:lineRule="auto"/>
        <w:jc w:val="both"/>
        <w:rPr>
          <w:rFonts w:ascii="Arial" w:hAnsi="Arial" w:cs="Arial"/>
        </w:rPr>
      </w:pPr>
      <w:r w:rsidRPr="00055085">
        <w:t>Thus, the condition for utility maximization, consumer optimization, or consumer equilibrium occurs where the consumer spends all income (i.e. he/she is on the budget line) and the slope of the indifference curve equals to the slope of the budget line</w:t>
      </w:r>
      <w:r w:rsidRPr="00055085">
        <w:rPr>
          <w:rFonts w:ascii="Arial" w:hAnsi="Arial" w:cs="Arial"/>
          <w:position w:val="-10"/>
        </w:rPr>
        <w:object w:dxaOrig="1660" w:dyaOrig="340">
          <v:shape id="_x0000_i1086" type="#_x0000_t75" style="width:83.25pt;height:17.25pt" o:ole="">
            <v:imagedata r:id="rId125" o:title=""/>
          </v:shape>
          <o:OLEObject Type="Embed" ProgID="Equation.3" ShapeID="_x0000_i1086" DrawAspect="Content" ObjectID="_1518176932" r:id="rId126"/>
        </w:object>
      </w:r>
      <w:r w:rsidRPr="00055085">
        <w:rPr>
          <w:rFonts w:ascii="Arial" w:hAnsi="Arial" w:cs="Arial"/>
        </w:rPr>
        <w:t>.</w:t>
      </w:r>
    </w:p>
    <w:p w:rsidR="00843F43" w:rsidRPr="00055085" w:rsidRDefault="00843F43" w:rsidP="00843F43">
      <w:pPr>
        <w:pStyle w:val="BodyTextIndent"/>
        <w:spacing w:line="360" w:lineRule="auto"/>
        <w:ind w:left="0"/>
        <w:jc w:val="both"/>
        <w:rPr>
          <w:rFonts w:ascii="Arial" w:hAnsi="Arial" w:cs="Arial"/>
          <w:szCs w:val="24"/>
        </w:rPr>
      </w:pPr>
      <w:r w:rsidRPr="00055085">
        <w:rPr>
          <w:szCs w:val="24"/>
        </w:rPr>
        <w:t>The preferences of the consumer (what he/she wishes) are indicated by the indifference curve and the budget line specifies the different combinations of X and Y the consumer can purchase with the limited income. Therefore, the consumer tries to obtain the highest possible satisfaction with in his budget line</w:t>
      </w:r>
      <w:r w:rsidRPr="00055085">
        <w:rPr>
          <w:rFonts w:ascii="Arial" w:hAnsi="Arial" w:cs="Arial"/>
          <w:szCs w:val="24"/>
        </w:rPr>
        <w:t xml:space="preserve">. </w:t>
      </w:r>
    </w:p>
    <w:p w:rsidR="00843F43" w:rsidRPr="00055085" w:rsidRDefault="00843F43" w:rsidP="00843F43">
      <w:pPr>
        <w:pStyle w:val="BodyTextIndent"/>
        <w:spacing w:line="360" w:lineRule="auto"/>
        <w:ind w:left="0"/>
        <w:jc w:val="both"/>
        <w:rPr>
          <w:rFonts w:ascii="Arial" w:hAnsi="Arial" w:cs="Arial"/>
          <w:szCs w:val="24"/>
        </w:rPr>
      </w:pPr>
    </w:p>
    <w:p w:rsidR="00843F43" w:rsidRDefault="00843F43" w:rsidP="00843F43">
      <w:pPr>
        <w:spacing w:line="360" w:lineRule="auto"/>
        <w:jc w:val="both"/>
      </w:pPr>
      <w:r w:rsidRPr="00055085">
        <w:t>However, the consumer cannot purchase any bundle lying above and to the right of the budget line. Because Indifference curves above the region of the budget line are beyond the reach of the consumer and are irrelevant for equilibrium consideration. The question then arises as to which combinations of X and Y the rational consumer will purchase.</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055085" w:rsidRDefault="00843F43" w:rsidP="00843F43">
      <w:pPr>
        <w:spacing w:line="360" w:lineRule="auto"/>
        <w:jc w:val="both"/>
      </w:pPr>
    </w:p>
    <w:p w:rsidR="00843F43" w:rsidRPr="00055085" w:rsidRDefault="00843F43" w:rsidP="00843F43">
      <w:pPr>
        <w:spacing w:line="360" w:lineRule="auto"/>
        <w:ind w:left="180"/>
        <w:jc w:val="both"/>
        <w:rPr>
          <w:rFonts w:ascii="Arial" w:hAnsi="Arial" w:cs="Arial"/>
        </w:rPr>
      </w:pPr>
    </w:p>
    <w:p w:rsidR="00843F43" w:rsidRPr="00055085" w:rsidRDefault="00843F43" w:rsidP="00843F43">
      <w:pPr>
        <w:spacing w:line="360" w:lineRule="auto"/>
        <w:jc w:val="both"/>
      </w:pPr>
      <w:r w:rsidRPr="00055085">
        <w:t xml:space="preserve">Graphically, the consumer optimum or equilibrium is depicted as follows: </w:t>
      </w:r>
    </w:p>
    <w:p w:rsidR="00843F43" w:rsidRPr="00055085" w:rsidRDefault="00843F43" w:rsidP="00843F43">
      <w:pPr>
        <w:spacing w:line="360" w:lineRule="auto"/>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7D5C10" w:rsidP="00843F43">
      <w:pPr>
        <w:ind w:left="180"/>
        <w:jc w:val="both"/>
        <w:rPr>
          <w:rFonts w:ascii="Arial" w:hAnsi="Arial" w:cs="Arial"/>
        </w:rPr>
      </w:pPr>
      <w:r>
        <w:rPr>
          <w:rFonts w:ascii="Arial" w:hAnsi="Arial" w:cs="Arial"/>
          <w:noProof/>
        </w:rPr>
        <w:pict>
          <v:group id="_x0000_s1436" style="position:absolute;left:0;text-align:left;margin-left:135pt;margin-top:13.8pt;width:306pt;height:198pt;z-index:251803648" coordorigin="3420,9720" coordsize="6300,4008">
            <v:line id="_x0000_s1437" style="position:absolute" from="4140,10084" to="4140,13144" strokeweight="2.25pt"/>
            <v:line id="_x0000_s1438" style="position:absolute" from="4140,13144" to="7380,13144" strokeweight="2.25pt"/>
            <v:line id="_x0000_s1439" style="position:absolute" from="4140,10308" to="7020,13188" strokeweight="1.5pt"/>
            <v:line id="_x0000_s1440" style="position:absolute" from="7020,13188" to="7020,13368"/>
            <v:line id="_x0000_s1441" style="position:absolute;flip:x" from="3960,10308" to="4140,10308"/>
            <v:line id="_x0000_s1442" style="position:absolute" from="4140,11208" to="4140,11208"/>
            <v:line id="_x0000_s1443" style="position:absolute;flip:x" from="3960,11208" to="4140,11208"/>
            <v:line id="_x0000_s1444" style="position:absolute" from="4140,11208" to="5040,11208">
              <v:stroke dashstyle="1 1"/>
            </v:line>
            <v:line id="_x0000_s1445" style="position:absolute" from="5040,11208" to="5040,13188">
              <v:stroke dashstyle="1 1"/>
            </v:line>
            <v:shape id="_x0000_s1446" type="#_x0000_t202" style="position:absolute;left:3420;top:10128;width:720;height:540" filled="f" stroked="f">
              <v:textbox style="mso-next-textbox:#_x0000_s1446">
                <w:txbxContent>
                  <w:p w:rsidR="00DD5951" w:rsidRDefault="00DD5951" w:rsidP="00843F43"/>
                </w:txbxContent>
              </v:textbox>
            </v:shape>
            <v:shape id="_x0000_s1447" type="#_x0000_t202" style="position:absolute;left:3600;top:11028;width:720;height:540" filled="f" stroked="f">
              <v:textbox style="mso-next-textbox:#_x0000_s1447">
                <w:txbxContent>
                  <w:p w:rsidR="00DD5951" w:rsidRDefault="00DD5951" w:rsidP="00843F43"/>
                </w:txbxContent>
              </v:textbox>
            </v:shape>
            <v:shape id="_x0000_s1448" type="#_x0000_t202" style="position:absolute;left:4860;top:13368;width:720;height:360" filled="f" stroked="f">
              <v:textbox style="mso-next-textbox:#_x0000_s1448">
                <w:txbxContent>
                  <w:p w:rsidR="00DD5951" w:rsidRDefault="00DD5951" w:rsidP="00843F43"/>
                </w:txbxContent>
              </v:textbox>
            </v:shape>
            <v:line id="_x0000_s1449" style="position:absolute" from="5040,13188" to="5040,13368"/>
            <v:shape id="_x0000_s1450" type="#_x0000_t202" style="position:absolute;left:7200;top:13188;width:540;height:360" filled="f" stroked="f">
              <v:textbox style="mso-next-textbox:#_x0000_s1450">
                <w:txbxContent>
                  <w:p w:rsidR="00DD5951" w:rsidRDefault="00DD5951" w:rsidP="00843F43">
                    <w:r>
                      <w:t>X</w:t>
                    </w:r>
                  </w:p>
                </w:txbxContent>
              </v:textbox>
            </v:shape>
            <v:shape id="_x0000_s1451" type="#_x0000_t202" style="position:absolute;left:3780;top:9948;width:540;height:360" filled="f" stroked="f">
              <v:textbox style="mso-next-textbox:#_x0000_s1451">
                <w:txbxContent>
                  <w:p w:rsidR="00DD5951" w:rsidRDefault="00DD5951" w:rsidP="00843F43">
                    <w:r>
                      <w:t>Y</w:t>
                    </w:r>
                  </w:p>
                </w:txbxContent>
              </v:textbox>
            </v:shape>
            <v:shape id="_x0000_s1452" type="#_x0000_t202" style="position:absolute;left:6840;top:13368;width:540;height:360" filled="f" stroked="f">
              <v:textbox style="mso-next-textbox:#_x0000_s1452">
                <w:txbxContent>
                  <w:p w:rsidR="00DD5951" w:rsidRDefault="00DD5951" w:rsidP="00843F43"/>
                </w:txbxContent>
              </v:textbox>
            </v:shape>
            <v:shape id="_x0000_s1453" style="position:absolute;left:4140;top:9948;width:3060;height:1680;rotation:1310523fd;mso-position-horizontal:absolute;mso-position-vertical:absolute" coordsize="3060,1680" path="m,c285,600,570,1200,1080,1440v510,240,1245,120,1980,e" filled="f" strokeweight="1.5pt">
              <v:path arrowok="t"/>
            </v:shape>
            <v:shape id="_x0000_s1454" style="position:absolute;left:4500;top:9720;width:3600;height:1410;rotation:1507553fd;mso-position-horizontal:absolute;mso-position-vertical:absolute" coordsize="3600,1410" path="m,c510,555,1020,1110,1620,1260v600,150,1290,-105,1980,-360e" filled="f" strokeweight="1.5pt">
              <v:path arrowok="t"/>
            </v:shape>
            <v:shape id="_x0000_s1455" style="position:absolute;left:3672;top:10842;width:4435;height:1740;rotation:1705200fd;mso-position-horizontal:absolute;mso-position-vertical:absolute" coordsize="3960,1380" path="m,c390,570,780,1140,1440,1260v660,120,1590,-210,2520,-540e" filled="f" strokeweight="1.5pt">
              <v:path arrowok="t"/>
            </v:shape>
            <v:shape id="_x0000_s1456" style="position:absolute;left:3835;top:10793;width:4246;height:1380;rotation:1673417fd;mso-position-horizontal:absolute;mso-position-vertical:absolute" coordsize="5220,1980" path="m,c735,810,1470,1620,2340,1800v870,180,1875,-270,2880,-720e" filled="f" strokeweight="1.5pt">
              <v:path arrowok="t"/>
            </v:shape>
            <v:shape id="_x0000_s1457" type="#_x0000_t202" style="position:absolute;left:7740;top:12600;width:900;height:540" filled="f" stroked="f">
              <v:textbox style="mso-next-textbox:#_x0000_s1457">
                <w:txbxContent>
                  <w:p w:rsidR="00DD5951" w:rsidRDefault="00DD5951" w:rsidP="00843F43">
                    <w:r>
                      <w:t>IC</w:t>
                    </w:r>
                    <w:r>
                      <w:rPr>
                        <w:vertAlign w:val="subscript"/>
                      </w:rPr>
                      <w:t>1</w:t>
                    </w:r>
                  </w:p>
                </w:txbxContent>
              </v:textbox>
            </v:shape>
            <v:shape id="_x0000_s1458" type="#_x0000_t202" style="position:absolute;left:7740;top:12240;width:720;height:540" filled="f" stroked="f">
              <v:textbox style="mso-next-textbox:#_x0000_s1458">
                <w:txbxContent>
                  <w:p w:rsidR="00DD5951" w:rsidRDefault="00DD5951" w:rsidP="00843F43">
                    <w:r>
                      <w:t>IC</w:t>
                    </w:r>
                    <w:r>
                      <w:rPr>
                        <w:vertAlign w:val="subscript"/>
                      </w:rPr>
                      <w:t>2</w:t>
                    </w:r>
                  </w:p>
                </w:txbxContent>
              </v:textbox>
            </v:shape>
            <v:shape id="_x0000_s1459" type="#_x0000_t202" style="position:absolute;left:6840;top:11700;width:900;height:540" filled="f" stroked="f">
              <v:textbox style="mso-next-textbox:#_x0000_s1459">
                <w:txbxContent>
                  <w:p w:rsidR="00DD5951" w:rsidRDefault="00DD5951" w:rsidP="00843F43">
                    <w:r>
                      <w:t>IC</w:t>
                    </w:r>
                    <w:r>
                      <w:rPr>
                        <w:vertAlign w:val="subscript"/>
                      </w:rPr>
                      <w:t>3</w:t>
                    </w:r>
                  </w:p>
                </w:txbxContent>
              </v:textbox>
            </v:shape>
            <v:shape id="_x0000_s1460" type="#_x0000_t202" style="position:absolute;left:7740;top:11160;width:900;height:540" filled="f" stroked="f">
              <v:textbox style="mso-next-textbox:#_x0000_s1460">
                <w:txbxContent>
                  <w:p w:rsidR="00DD5951" w:rsidRDefault="00DD5951" w:rsidP="00843F43">
                    <w:r>
                      <w:t>IC</w:t>
                    </w:r>
                    <w:r>
                      <w:rPr>
                        <w:vertAlign w:val="subscript"/>
                      </w:rPr>
                      <w:t>4</w:t>
                    </w:r>
                  </w:p>
                </w:txbxContent>
              </v:textbox>
            </v:shape>
            <v:shape id="_x0000_s1461" type="#_x0000_t202" style="position:absolute;left:4500;top:10800;width:540;height:540" filled="f" stroked="f">
              <v:textbox style="mso-next-textbox:#_x0000_s1461">
                <w:txbxContent>
                  <w:p w:rsidR="00DD5951" w:rsidRDefault="00DD5951" w:rsidP="00843F43">
                    <w:pPr>
                      <w:rPr>
                        <w:b/>
                        <w:bCs/>
                      </w:rPr>
                    </w:pPr>
                    <w:r>
                      <w:rPr>
                        <w:b/>
                        <w:bCs/>
                      </w:rPr>
                      <w:t>B</w:t>
                    </w:r>
                  </w:p>
                </w:txbxContent>
              </v:textbox>
            </v:shape>
            <v:shape id="_x0000_s1462" type="#_x0000_t202" style="position:absolute;left:4140;top:10080;width:540;height:540" filled="f" stroked="f">
              <v:textbox style="mso-next-textbox:#_x0000_s1462">
                <w:txbxContent>
                  <w:p w:rsidR="00DD5951" w:rsidRDefault="00DD5951" w:rsidP="00843F43">
                    <w:pPr>
                      <w:rPr>
                        <w:b/>
                        <w:bCs/>
                      </w:rPr>
                    </w:pPr>
                    <w:r>
                      <w:rPr>
                        <w:b/>
                        <w:bCs/>
                      </w:rPr>
                      <w:t xml:space="preserve"> A</w:t>
                    </w:r>
                  </w:p>
                </w:txbxContent>
              </v:textbox>
            </v:shape>
            <v:shape id="_x0000_s1463" type="#_x0000_t202" style="position:absolute;left:6480;top:10260;width:540;height:540" filled="f" stroked="f">
              <v:textbox style="mso-next-textbox:#_x0000_s1463">
                <w:txbxContent>
                  <w:p w:rsidR="00DD5951" w:rsidRDefault="00DD5951" w:rsidP="00843F43"/>
                </w:txbxContent>
              </v:textbox>
            </v:shape>
            <v:shape id="_x0000_s1464" type="#_x0000_t202" style="position:absolute;left:5040;top:10980;width:540;height:540" filled="f" stroked="f">
              <v:textbox style="mso-next-textbox:#_x0000_s1464">
                <w:txbxContent>
                  <w:p w:rsidR="00DD5951" w:rsidRDefault="00DD5951" w:rsidP="00843F43">
                    <w:pPr>
                      <w:rPr>
                        <w:b/>
                        <w:bCs/>
                      </w:rPr>
                    </w:pPr>
                    <w:r>
                      <w:rPr>
                        <w:b/>
                        <w:bCs/>
                      </w:rPr>
                      <w:t>E</w:t>
                    </w:r>
                  </w:p>
                </w:txbxContent>
              </v:textbox>
            </v:shape>
            <v:shape id="_x0000_s1465" type="#_x0000_t202" style="position:absolute;left:9180;top:10980;width:540;height:540" filled="f" stroked="f">
              <v:textbox style="mso-next-textbox:#_x0000_s1465">
                <w:txbxContent>
                  <w:p w:rsidR="00DD5951" w:rsidRDefault="00DD5951" w:rsidP="00843F43">
                    <w:pPr>
                      <w:rPr>
                        <w:b/>
                        <w:bCs/>
                      </w:rPr>
                    </w:pPr>
                  </w:p>
                </w:txbxContent>
              </v:textbox>
            </v:shape>
            <v:shape id="_x0000_s1466" type="#_x0000_t202" style="position:absolute;left:8280;top:11160;width:540;height:540" filled="f" stroked="f">
              <v:textbox style="mso-next-textbox:#_x0000_s1466">
                <w:txbxContent>
                  <w:p w:rsidR="00DD5951" w:rsidRDefault="00DD5951" w:rsidP="00843F43">
                    <w:pPr>
                      <w:rPr>
                        <w:b/>
                        <w:bCs/>
                      </w:rPr>
                    </w:pPr>
                  </w:p>
                </w:txbxContent>
              </v:textbox>
            </v:shape>
            <v:shape id="_x0000_s1467" type="#_x0000_t202" style="position:absolute;left:7740;top:9720;width:540;height:540" filled="f" stroked="f">
              <v:textbox style="mso-next-textbox:#_x0000_s1467">
                <w:txbxContent>
                  <w:p w:rsidR="00DD5951" w:rsidRDefault="00DD5951" w:rsidP="00843F43"/>
                </w:txbxContent>
              </v:textbox>
            </v:shape>
            <v:shape id="_x0000_s1468" type="#_x0000_t202" style="position:absolute;left:5760;top:11700;width:540;height:540" filled="f" stroked="f">
              <v:textbox style="mso-next-textbox:#_x0000_s1468">
                <w:txbxContent>
                  <w:p w:rsidR="00DD5951" w:rsidRDefault="00DD5951" w:rsidP="00843F43">
                    <w:pPr>
                      <w:rPr>
                        <w:b/>
                        <w:bCs/>
                      </w:rPr>
                    </w:pPr>
                    <w:r>
                      <w:rPr>
                        <w:b/>
                        <w:bCs/>
                      </w:rPr>
                      <w:t>C</w:t>
                    </w:r>
                  </w:p>
                </w:txbxContent>
              </v:textbox>
            </v:shape>
            <v:shape id="_x0000_s1469" type="#_x0000_t202" style="position:absolute;left:6120;top:12420;width:540;height:540" filled="f" stroked="f">
              <v:textbox style="mso-next-textbox:#_x0000_s1469">
                <w:txbxContent>
                  <w:p w:rsidR="00DD5951" w:rsidRDefault="00DD5951" w:rsidP="00843F43">
                    <w:pPr>
                      <w:rPr>
                        <w:b/>
                        <w:bCs/>
                      </w:rPr>
                    </w:pPr>
                    <w:r>
                      <w:rPr>
                        <w:b/>
                        <w:bCs/>
                      </w:rPr>
                      <w:t>D</w:t>
                    </w:r>
                  </w:p>
                </w:txbxContent>
              </v:textbox>
            </v:shape>
          </v:group>
        </w:pic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7D5C10" w:rsidP="00843F43">
      <w:pPr>
        <w:ind w:left="180"/>
        <w:jc w:val="both"/>
        <w:rPr>
          <w:rFonts w:ascii="Arial" w:hAnsi="Arial" w:cs="Arial"/>
        </w:rPr>
      </w:pPr>
      <w:r>
        <w:rPr>
          <w:rFonts w:ascii="Arial" w:hAnsi="Arial" w:cs="Arial"/>
          <w:noProof/>
        </w:rPr>
        <w:pict>
          <v:line id="_x0000_s1649" style="position:absolute;left:0;text-align:left;z-index:251817984" from="171pt,6pt" to="171pt,15pt"/>
        </w:pict>
      </w:r>
      <w:r>
        <w:rPr>
          <w:rFonts w:ascii="Arial" w:hAnsi="Arial" w:cs="Arial"/>
          <w:noProof/>
        </w:rPr>
        <w:pict>
          <v:line id="_x0000_s1648" style="position:absolute;left:0;text-align:left;z-index:251816960" from="171pt,6pt" to="171pt,15pt"/>
        </w:pict>
      </w:r>
      <w:r w:rsidR="00843F43">
        <w:rPr>
          <w:rFonts w:ascii="Arial" w:hAnsi="Arial" w:cs="Arial"/>
        </w:rPr>
        <w:t xml:space="preserve"> </w: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tabs>
          <w:tab w:val="left" w:pos="4125"/>
        </w:tabs>
        <w:rPr>
          <w:rFonts w:ascii="Arial" w:hAnsi="Arial" w:cs="Arial"/>
        </w:rPr>
      </w:pPr>
      <w:r>
        <w:rPr>
          <w:rFonts w:ascii="Arial" w:hAnsi="Arial" w:cs="Arial"/>
        </w:rPr>
        <w:t xml:space="preserve">                                         </w:t>
      </w:r>
    </w:p>
    <w:p w:rsidR="00843F43" w:rsidRDefault="00843F43" w:rsidP="00843F43">
      <w:pPr>
        <w:tabs>
          <w:tab w:val="left" w:pos="4125"/>
        </w:tabs>
        <w:rPr>
          <w:rFonts w:ascii="Arial" w:hAnsi="Arial" w:cs="Arial"/>
        </w:rPr>
      </w:pPr>
    </w:p>
    <w:p w:rsidR="00843F43" w:rsidRDefault="00843F43" w:rsidP="00843F43">
      <w:pPr>
        <w:tabs>
          <w:tab w:val="left" w:pos="4125"/>
        </w:tabs>
        <w:rPr>
          <w:rFonts w:ascii="Arial" w:hAnsi="Arial" w:cs="Arial"/>
        </w:rPr>
      </w:pPr>
    </w:p>
    <w:p w:rsidR="00843F43" w:rsidRDefault="00843F43" w:rsidP="00843F43">
      <w:pPr>
        <w:tabs>
          <w:tab w:val="left" w:pos="4125"/>
        </w:tabs>
        <w:rPr>
          <w:rFonts w:ascii="Arial" w:hAnsi="Arial" w:cs="Arial"/>
        </w:rPr>
      </w:pPr>
    </w:p>
    <w:p w:rsidR="00843F43" w:rsidRDefault="00843F43" w:rsidP="00843F43">
      <w:pPr>
        <w:tabs>
          <w:tab w:val="left" w:pos="4125"/>
        </w:tabs>
        <w:rPr>
          <w:rFonts w:ascii="Arial" w:hAnsi="Arial" w:cs="Arial"/>
        </w:rPr>
      </w:pPr>
    </w:p>
    <w:p w:rsidR="00843F43" w:rsidRPr="00CB405D" w:rsidRDefault="00843F43" w:rsidP="00843F43">
      <w:pPr>
        <w:tabs>
          <w:tab w:val="left" w:pos="4125"/>
        </w:tabs>
        <w:rPr>
          <w:rFonts w:ascii="Arial" w:hAnsi="Arial" w:cs="Arial"/>
          <w:b/>
          <w:i/>
          <w:sz w:val="22"/>
          <w:szCs w:val="22"/>
        </w:rPr>
      </w:pPr>
      <w:r w:rsidRPr="00CB405D">
        <w:rPr>
          <w:rFonts w:ascii="Arial" w:hAnsi="Arial" w:cs="Arial"/>
          <w:b/>
          <w:i/>
          <w:sz w:val="22"/>
          <w:szCs w:val="22"/>
        </w:rPr>
        <w:t>Figure2.14 Consumer equilibrium</w:t>
      </w:r>
    </w:p>
    <w:p w:rsidR="00843F43" w:rsidRDefault="00843F43" w:rsidP="00843F43">
      <w:pPr>
        <w:tabs>
          <w:tab w:val="left" w:pos="4125"/>
        </w:tabs>
        <w:rPr>
          <w:rFonts w:ascii="Arial" w:hAnsi="Arial" w:cs="Arial"/>
        </w:rPr>
      </w:pPr>
    </w:p>
    <w:p w:rsidR="00843F43" w:rsidRDefault="00843F43" w:rsidP="00843F43">
      <w:pPr>
        <w:tabs>
          <w:tab w:val="left" w:pos="4125"/>
        </w:tabs>
        <w:rPr>
          <w:rFonts w:ascii="Arial" w:hAnsi="Arial" w:cs="Arial"/>
          <w:sz w:val="14"/>
        </w:rPr>
      </w:pPr>
      <w:r>
        <w:rPr>
          <w:rFonts w:ascii="Arial" w:hAnsi="Arial" w:cs="Arial"/>
        </w:rPr>
        <w:t xml:space="preserve">   </w:t>
      </w:r>
    </w:p>
    <w:p w:rsidR="00843F43" w:rsidRPr="00941CA3" w:rsidRDefault="00843F43" w:rsidP="00843F43">
      <w:pPr>
        <w:spacing w:line="360" w:lineRule="auto"/>
        <w:jc w:val="both"/>
      </w:pPr>
      <w:r w:rsidRPr="00941CA3">
        <w:t>At point ‘A’ on the budget line, the consumer gets IC</w:t>
      </w:r>
      <w:r w:rsidRPr="00941CA3">
        <w:rPr>
          <w:vertAlign w:val="subscript"/>
        </w:rPr>
        <w:t>1</w:t>
      </w:r>
      <w:r w:rsidRPr="00941CA3">
        <w:t xml:space="preserve"> level of satisfaction. When he/she moves down to point ‘B’ by reallocating his total income in favor of X he/she derives greater level of satisfaction that is indicated by IC</w:t>
      </w:r>
      <w:r w:rsidRPr="00941CA3">
        <w:rPr>
          <w:vertAlign w:val="subscript"/>
        </w:rPr>
        <w:t>2</w:t>
      </w:r>
      <w:r w:rsidRPr="00941CA3">
        <w:t xml:space="preserve">. Thus, point ‘B’ is preferred to point ‘A’. Moving further down to point ‘E’, the consumer obtains the greatest level of satisfaction (IC3) relative to other indifference curves. </w:t>
      </w:r>
    </w:p>
    <w:p w:rsidR="00843F43" w:rsidRPr="00941CA3" w:rsidRDefault="00843F43" w:rsidP="00843F43">
      <w:pPr>
        <w:spacing w:line="360" w:lineRule="auto"/>
        <w:jc w:val="both"/>
        <w:rPr>
          <w:rFonts w:ascii="Arial" w:hAnsi="Arial" w:cs="Arial"/>
        </w:rPr>
      </w:pPr>
    </w:p>
    <w:p w:rsidR="00843F43" w:rsidRPr="00941CA3" w:rsidRDefault="00843F43" w:rsidP="00843F43">
      <w:pPr>
        <w:spacing w:line="360" w:lineRule="auto"/>
        <w:jc w:val="both"/>
      </w:pPr>
      <w:r w:rsidRPr="00941CA3">
        <w:t>Therefore, point ‘E’ (which represents combination X and Y) is the most preferred position by the consumer since he/she attains the highest level of satisfaction within his/her reach and point ’E’ is known as the point of consumer equilibrium (or consumer optimum). This equilibrium occurs at the point of tangency between the highest possible indifference curve and the budget line. Put differently, equilibrium is established at the point where the slope of the budget line is equal to the slope of the indifference curve.</w:t>
      </w:r>
    </w:p>
    <w:p w:rsidR="00843F43" w:rsidRPr="00582878" w:rsidRDefault="00843F43" w:rsidP="00843F43">
      <w:pPr>
        <w:spacing w:line="360" w:lineRule="auto"/>
        <w:jc w:val="both"/>
      </w:pPr>
    </w:p>
    <w:p w:rsidR="00843F43" w:rsidRPr="00582878" w:rsidRDefault="00843F43" w:rsidP="00843F43">
      <w:pPr>
        <w:spacing w:line="360" w:lineRule="auto"/>
        <w:jc w:val="both"/>
      </w:pPr>
      <w:r w:rsidRPr="00582878">
        <w:t>Mathematically, consumer optimum (equilibrium) is attained at the point where:</w:t>
      </w:r>
    </w:p>
    <w:p w:rsidR="00843F43" w:rsidRPr="004648B5" w:rsidRDefault="00843F43" w:rsidP="00843F43">
      <w:pPr>
        <w:spacing w:line="360" w:lineRule="auto"/>
        <w:jc w:val="both"/>
        <w:rPr>
          <w:sz w:val="16"/>
          <w:szCs w:val="16"/>
        </w:rPr>
      </w:pPr>
    </w:p>
    <w:p w:rsidR="00843F43" w:rsidRDefault="00843F43" w:rsidP="00843F43">
      <w:pPr>
        <w:jc w:val="both"/>
        <w:rPr>
          <w:rFonts w:ascii="Arial" w:hAnsi="Arial" w:cs="Arial"/>
        </w:rPr>
      </w:pPr>
      <w:r>
        <w:rPr>
          <w:rFonts w:ascii="Arial" w:hAnsi="Arial" w:cs="Arial"/>
          <w:position w:val="-30"/>
        </w:rPr>
        <w:object w:dxaOrig="8220" w:dyaOrig="700">
          <v:shape id="_x0000_i1087" type="#_x0000_t75" style="width:411pt;height:35.25pt" o:ole="">
            <v:imagedata r:id="rId127" o:title=""/>
          </v:shape>
          <o:OLEObject Type="Embed" ProgID="Equation.3" ShapeID="_x0000_i1087" DrawAspect="Content" ObjectID="_1518176933" r:id="rId128"/>
        </w:object>
      </w:r>
    </w:p>
    <w:p w:rsidR="00843F43" w:rsidRDefault="00843F43" w:rsidP="00843F43">
      <w:pPr>
        <w:jc w:val="both"/>
        <w:rPr>
          <w:rFonts w:ascii="Arial" w:hAnsi="Arial" w:cs="Arial"/>
        </w:rPr>
      </w:pPr>
    </w:p>
    <w:p w:rsidR="00843F43" w:rsidRPr="00A45E12" w:rsidRDefault="00843F43" w:rsidP="00843F43">
      <w:pPr>
        <w:pStyle w:val="Heading9"/>
        <w:rPr>
          <w:b/>
          <w:sz w:val="28"/>
          <w:szCs w:val="28"/>
        </w:rPr>
      </w:pPr>
      <w:r>
        <w:rPr>
          <w:b/>
          <w:sz w:val="28"/>
          <w:szCs w:val="28"/>
        </w:rPr>
        <w:t xml:space="preserve">2.14 </w:t>
      </w:r>
      <w:r w:rsidRPr="00A45E12">
        <w:rPr>
          <w:b/>
          <w:sz w:val="28"/>
          <w:szCs w:val="28"/>
        </w:rPr>
        <w:t xml:space="preserve">Effects of Changes in Income and Prices on Consumer </w:t>
      </w:r>
    </w:p>
    <w:p w:rsidR="00843F43" w:rsidRPr="00F01A50" w:rsidRDefault="00843F43" w:rsidP="00843F43"/>
    <w:p w:rsidR="00843F43" w:rsidRPr="00510D1E" w:rsidRDefault="00843F43" w:rsidP="00843F43">
      <w:pPr>
        <w:spacing w:line="360" w:lineRule="auto"/>
        <w:jc w:val="both"/>
      </w:pPr>
      <w:r w:rsidRPr="00510D1E">
        <w:t>let us now analyze the effect of changes in consumer’s income and the price of the good that are the two important determinants of quantity demanded (or also consumer equilibrium). Let us first consider the effect of change in income on the equilibrium of the consumer all other things remaining constant.</w:t>
      </w:r>
    </w:p>
    <w:p w:rsidR="00843F43" w:rsidRPr="00F01A50" w:rsidRDefault="00843F43" w:rsidP="00843F43">
      <w:pPr>
        <w:spacing w:line="360" w:lineRule="auto"/>
        <w:ind w:left="180"/>
        <w:jc w:val="both"/>
        <w:rPr>
          <w:rFonts w:ascii="Arial" w:hAnsi="Arial" w:cs="Arial"/>
          <w:bCs/>
          <w:sz w:val="26"/>
          <w:szCs w:val="26"/>
        </w:rPr>
      </w:pPr>
    </w:p>
    <w:p w:rsidR="00843F43" w:rsidRDefault="00843F43" w:rsidP="00832951">
      <w:pPr>
        <w:numPr>
          <w:ilvl w:val="0"/>
          <w:numId w:val="15"/>
        </w:numPr>
        <w:tabs>
          <w:tab w:val="num" w:pos="1800"/>
        </w:tabs>
        <w:ind w:left="0" w:firstLine="0"/>
        <w:jc w:val="both"/>
        <w:rPr>
          <w:rFonts w:ascii="Arial" w:hAnsi="Arial" w:cs="Arial"/>
          <w:b/>
          <w:bCs/>
          <w:iCs/>
        </w:rPr>
      </w:pPr>
      <w:r>
        <w:rPr>
          <w:rFonts w:ascii="Arial" w:hAnsi="Arial" w:cs="Arial"/>
          <w:b/>
          <w:bCs/>
          <w:iCs/>
        </w:rPr>
        <w:t>Changes In Income: Income Consumption Curve and the Engel Curve</w:t>
      </w:r>
    </w:p>
    <w:p w:rsidR="00843F43" w:rsidRDefault="00843F43" w:rsidP="00843F43">
      <w:pPr>
        <w:pStyle w:val="BodyTextIndent"/>
        <w:spacing w:line="312" w:lineRule="auto"/>
        <w:ind w:left="-180" w:right="-720"/>
      </w:pPr>
    </w:p>
    <w:p w:rsidR="00843F43" w:rsidRPr="00667439" w:rsidRDefault="00843F43" w:rsidP="00843F43">
      <w:pPr>
        <w:pStyle w:val="BodyTextIndent"/>
        <w:spacing w:line="360" w:lineRule="auto"/>
        <w:ind w:left="0"/>
        <w:jc w:val="both"/>
        <w:rPr>
          <w:szCs w:val="24"/>
        </w:rPr>
      </w:pPr>
      <w:r w:rsidRPr="00667439">
        <w:rPr>
          <w:szCs w:val="24"/>
        </w:rPr>
        <w:t xml:space="preserve">In our previous discussion, we noted that an increase in the consumer’s income (all other things held constant) results in an upward parallel shift of the budget line. This allows the consumer to buy more of the two goods. And when the consumer’s income falls, ceteris paribus, the budget line shifts downward, remaining parallel to the original one. </w:t>
      </w:r>
    </w:p>
    <w:p w:rsidR="00843F43" w:rsidRPr="00667439" w:rsidRDefault="00843F43" w:rsidP="00843F43">
      <w:pPr>
        <w:pStyle w:val="BodyTextIndent3"/>
        <w:tabs>
          <w:tab w:val="num" w:pos="0"/>
        </w:tabs>
        <w:ind w:left="0"/>
        <w:rPr>
          <w:rFonts w:ascii="Arial" w:hAnsi="Arial"/>
        </w:rPr>
      </w:pPr>
    </w:p>
    <w:p w:rsidR="00843F43" w:rsidRDefault="00843F43" w:rsidP="00843F43">
      <w:pPr>
        <w:pStyle w:val="BodyTextIndent"/>
        <w:spacing w:line="360" w:lineRule="auto"/>
        <w:ind w:left="0"/>
        <w:jc w:val="both"/>
        <w:rPr>
          <w:szCs w:val="24"/>
        </w:rPr>
      </w:pPr>
      <w:r w:rsidRPr="00667439">
        <w:rPr>
          <w:szCs w:val="24"/>
        </w:rPr>
        <w:t xml:space="preserve">If we connect all of the points representing equilibrium market baskets corresponding to all possible levels of money income, the resulting curve is called the </w:t>
      </w:r>
      <w:r w:rsidRPr="00667439">
        <w:rPr>
          <w:b/>
          <w:i/>
          <w:szCs w:val="24"/>
        </w:rPr>
        <w:t>Income consumption curve (ICC)</w:t>
      </w:r>
      <w:r w:rsidRPr="00667439">
        <w:rPr>
          <w:szCs w:val="24"/>
        </w:rPr>
        <w:t xml:space="preserve"> or </w:t>
      </w:r>
      <w:r w:rsidRPr="00667439">
        <w:rPr>
          <w:b/>
          <w:i/>
          <w:szCs w:val="24"/>
        </w:rPr>
        <w:t>Income expansion curve (IEC)</w:t>
      </w:r>
      <w:r w:rsidRPr="00667439">
        <w:rPr>
          <w:szCs w:val="24"/>
        </w:rPr>
        <w:t>. The Income Consumption Curve is a curve joining the points of consumer optimum (equilibrium) as income changes (ceteris paribus). Or, it is the locus of consumer equilibrium points resulting when only the consumer’s income varies.</w:t>
      </w: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Default="00843F43" w:rsidP="00843F43">
      <w:pPr>
        <w:pStyle w:val="BodyTextIndent"/>
        <w:spacing w:line="360" w:lineRule="auto"/>
        <w:ind w:left="0"/>
        <w:jc w:val="both"/>
        <w:rPr>
          <w:szCs w:val="24"/>
        </w:rPr>
      </w:pPr>
    </w:p>
    <w:p w:rsidR="00843F43" w:rsidRPr="00667439" w:rsidRDefault="00843F43" w:rsidP="00843F43">
      <w:pPr>
        <w:pStyle w:val="BodyTextIndent"/>
        <w:spacing w:line="360" w:lineRule="auto"/>
        <w:ind w:left="0"/>
        <w:jc w:val="both"/>
        <w:rPr>
          <w:szCs w:val="24"/>
        </w:rPr>
      </w:pPr>
    </w:p>
    <w:p w:rsidR="00843F43" w:rsidRDefault="007D5C10" w:rsidP="00843F43">
      <w:pPr>
        <w:spacing w:line="360" w:lineRule="auto"/>
        <w:jc w:val="both"/>
        <w:rPr>
          <w:rFonts w:ascii="Arial" w:hAnsi="Arial" w:cs="Arial"/>
        </w:rPr>
      </w:pPr>
      <w:r>
        <w:rPr>
          <w:rFonts w:ascii="Arial" w:hAnsi="Arial" w:cs="Arial"/>
          <w:noProof/>
          <w:sz w:val="26"/>
          <w:szCs w:val="26"/>
        </w:rPr>
        <w:lastRenderedPageBreak/>
        <w:pict>
          <v:group id="_x0000_s1470" style="position:absolute;left:0;text-align:left;margin-left:117pt;margin-top:18pt;width:315pt;height:358.15pt;z-index:251804672" coordorigin="2340,7057" coordsize="6300,7163">
            <v:line id="_x0000_s1471" style="position:absolute" from="3420,8280" to="3420,10800" strokeweight="2.25pt"/>
            <v:line id="_x0000_s1472" style="position:absolute" from="3420,10800" to="6660,10800" strokeweight="2.25pt"/>
            <v:line id="_x0000_s1473" style="position:absolute;flip:y" from="3420,7920" to="3420,8280" strokeweight="2.25pt"/>
            <v:line id="_x0000_s1474" style="position:absolute" from="3420,11520" to="3420,13680" strokeweight="2.25pt"/>
            <v:line id="_x0000_s1475" style="position:absolute" from="3420,13680" to="7020,13680" strokeweight="2.25pt"/>
            <v:line id="_x0000_s1476" style="position:absolute" from="3420,9540" to="4680,10800" strokeweight="1.5pt"/>
            <v:line id="_x0000_s1477" style="position:absolute" from="3420,8640" to="5580,10800" strokeweight="1.5pt"/>
            <v:line id="_x0000_s1478" style="position:absolute" from="3420,7920" to="6300,10800" strokeweight="1.5pt"/>
            <v:shape id="_x0000_s1479" type="#_x0000_t19" style="position:absolute;left:4063;top:7057;width:2726;height:2880;rotation:-10846579fd" coordsize="19202,21600" adj=",-1786063" path="wr-21600,,21600,43200,,,19202,11709nfewr-21600,,21600,43200,,,19202,11709l,21600nsxe" strokeweight="1.5pt">
              <v:path o:connectlocs="0,0;19202,11709;0,21600"/>
            </v:shape>
            <v:shape id="_x0000_s1480" type="#_x0000_t19" style="position:absolute;left:3804;top:8283;width:2316;height:1980;rotation:-10842249fd" coordsize="21382,21600" adj=",-533410" path="wr-21600,,21600,43200,,,21382,18542nfewr-21600,,21600,43200,,,21382,18542l,21600nsxe" strokeweight="1.5pt">
              <v:path o:connectlocs="0,0;21382,18542;0,21600"/>
            </v:shape>
            <v:shape id="_x0000_s1481" style="position:absolute;left:3106;top:9676;width:2084;height:562;rotation:2708656fd;mso-position-horizontal:absolute;mso-position-vertical:absolute" coordsize="3420,780" path="m,c525,330,1050,660,1620,720,2190,780,2805,570,3420,360e" filled="f" strokeweight="1.5pt">
              <v:path arrowok="t"/>
            </v:shape>
            <v:line id="_x0000_s1482" style="position:absolute;flip:x" from="3420,10260" to="4140,10260">
              <v:stroke dashstyle="1 1"/>
            </v:line>
            <v:line id="_x0000_s1483" style="position:absolute" from="4140,10260" to="4140,13680">
              <v:stroke dashstyle="1 1"/>
            </v:line>
            <v:line id="_x0000_s1484" style="position:absolute" from="4680,9900" to="4680,13680">
              <v:stroke dashstyle="1 1"/>
            </v:line>
            <v:line id="_x0000_s1485" style="position:absolute" from="5040,9540" to="5040,13680">
              <v:stroke dashstyle="1 1"/>
            </v:line>
            <v:line id="_x0000_s1486" style="position:absolute;flip:y" from="3960,9000" to="5760,10440" strokeweight="2.25pt">
              <v:stroke dashstyle="dash"/>
            </v:line>
            <v:line id="_x0000_s1487" style="position:absolute;flip:x" from="3420,9900" to="4680,9900">
              <v:stroke dashstyle="1 1"/>
            </v:line>
            <v:line id="_x0000_s1488" style="position:absolute;flip:x" from="3420,9540" to="5040,9540">
              <v:stroke dashstyle="1 1"/>
            </v:line>
            <v:line id="_x0000_s1489" style="position:absolute" from="3420,12600" to="4680,12600">
              <v:stroke dashstyle="1 1"/>
            </v:line>
            <v:line id="_x0000_s1490" style="position:absolute" from="3420,13140" to="4140,13140">
              <v:stroke dashstyle="1 1"/>
            </v:line>
            <v:line id="_x0000_s1491" style="position:absolute;flip:y" from="3960,11880" to="5400,13320" strokeweight="2.25pt">
              <v:stroke dashstyle="dash"/>
            </v:line>
            <v:line id="_x0000_s1492" style="position:absolute;flip:x" from="3420,12240" to="5040,12240">
              <v:stroke dashstyle="1 1"/>
            </v:line>
            <v:shape id="_x0000_s1493" type="#_x0000_t202" style="position:absolute;left:6660;top:10620;width:1980;height:540" filled="f" stroked="f">
              <v:textbox style="mso-next-textbox:#_x0000_s1493">
                <w:txbxContent>
                  <w:p w:rsidR="00DD5951" w:rsidRDefault="00DD5951" w:rsidP="00843F43">
                    <w:r>
                      <w:t>Commodity X</w:t>
                    </w:r>
                  </w:p>
                </w:txbxContent>
              </v:textbox>
            </v:shape>
            <v:shape id="_x0000_s1494" type="#_x0000_t202" style="position:absolute;left:2340;top:8460;width:540;height:1980" filled="f" stroked="f">
              <v:textbox style="layout-flow:vertical;mso-layout-flow-alt:bottom-to-top;mso-next-textbox:#_x0000_s1494">
                <w:txbxContent>
                  <w:p w:rsidR="00DD5951" w:rsidRDefault="00DD5951" w:rsidP="00843F43">
                    <w:r>
                      <w:t>Commodity Y</w:t>
                    </w:r>
                  </w:p>
                </w:txbxContent>
              </v:textbox>
            </v:shape>
            <v:shape id="_x0000_s1495" type="#_x0000_t202" style="position:absolute;left:3960;top:13680;width:720;height:540" filled="f" stroked="f">
              <v:textbox style="mso-next-textbox:#_x0000_s1495">
                <w:txbxContent>
                  <w:p w:rsidR="00DD5951" w:rsidRDefault="00DD5951" w:rsidP="00843F43">
                    <w:r>
                      <w:t>X</w:t>
                    </w:r>
                    <w:r>
                      <w:rPr>
                        <w:vertAlign w:val="subscript"/>
                      </w:rPr>
                      <w:t>1</w:t>
                    </w:r>
                  </w:p>
                </w:txbxContent>
              </v:textbox>
            </v:shape>
            <v:shape id="_x0000_s1496" type="#_x0000_t202" style="position:absolute;left:4500;top:13680;width:720;height:540" filled="f" stroked="f">
              <v:textbox style="mso-next-textbox:#_x0000_s1496">
                <w:txbxContent>
                  <w:p w:rsidR="00DD5951" w:rsidRDefault="00DD5951" w:rsidP="00843F43">
                    <w:r>
                      <w:t>X</w:t>
                    </w:r>
                    <w:r>
                      <w:rPr>
                        <w:vertAlign w:val="subscript"/>
                      </w:rPr>
                      <w:t>2</w:t>
                    </w:r>
                  </w:p>
                </w:txbxContent>
              </v:textbox>
            </v:shape>
            <v:shape id="_x0000_s1497" type="#_x0000_t202" style="position:absolute;left:4860;top:13680;width:900;height:540" filled="f" stroked="f">
              <v:textbox style="mso-next-textbox:#_x0000_s1497">
                <w:txbxContent>
                  <w:p w:rsidR="00DD5951" w:rsidRDefault="00DD5951" w:rsidP="00843F43">
                    <w:r>
                      <w:t>X</w:t>
                    </w:r>
                    <w:r>
                      <w:rPr>
                        <w:vertAlign w:val="subscript"/>
                      </w:rPr>
                      <w:t>3</w:t>
                    </w:r>
                  </w:p>
                </w:txbxContent>
              </v:textbox>
            </v:shape>
            <v:shape id="_x0000_s1498" type="#_x0000_t202" style="position:absolute;left:3060;top:12060;width:900;height:540" filled="f" stroked="f">
              <v:textbox style="mso-next-textbox:#_x0000_s1498">
                <w:txbxContent>
                  <w:p w:rsidR="00DD5951" w:rsidRDefault="00DD5951" w:rsidP="00843F43">
                    <w:r>
                      <w:t>I</w:t>
                    </w:r>
                    <w:r>
                      <w:rPr>
                        <w:vertAlign w:val="subscript"/>
                      </w:rPr>
                      <w:t>3</w:t>
                    </w:r>
                  </w:p>
                </w:txbxContent>
              </v:textbox>
            </v:shape>
            <v:shape id="_x0000_s1499" type="#_x0000_t202" style="position:absolute;left:3060;top:12960;width:900;height:540" filled="f" stroked="f">
              <v:textbox style="mso-next-textbox:#_x0000_s1499">
                <w:txbxContent>
                  <w:p w:rsidR="00DD5951" w:rsidRDefault="00DD5951" w:rsidP="00843F43">
                    <w:r>
                      <w:t>I</w:t>
                    </w:r>
                    <w:r>
                      <w:rPr>
                        <w:vertAlign w:val="subscript"/>
                      </w:rPr>
                      <w:t>1</w:t>
                    </w:r>
                  </w:p>
                </w:txbxContent>
              </v:textbox>
            </v:shape>
            <v:shape id="_x0000_s1500" type="#_x0000_t202" style="position:absolute;left:3060;top:12420;width:900;height:540" filled="f" stroked="f">
              <v:textbox style="mso-next-textbox:#_x0000_s1500">
                <w:txbxContent>
                  <w:p w:rsidR="00DD5951" w:rsidRDefault="00DD5951" w:rsidP="00843F43">
                    <w:r>
                      <w:t>I</w:t>
                    </w:r>
                    <w:r>
                      <w:rPr>
                        <w:vertAlign w:val="subscript"/>
                      </w:rPr>
                      <w:t>2</w:t>
                    </w:r>
                  </w:p>
                </w:txbxContent>
              </v:textbox>
            </v:shape>
            <v:shape id="_x0000_s1501" type="#_x0000_t202" style="position:absolute;left:5040;top:11700;width:2160;height:540" filled="f" stroked="f">
              <v:textbox style="mso-next-textbox:#_x0000_s1501">
                <w:txbxContent>
                  <w:p w:rsidR="00DD5951" w:rsidRDefault="00DD5951" w:rsidP="00843F43">
                    <w:pPr>
                      <w:jc w:val="center"/>
                      <w:rPr>
                        <w:lang w:val="es-PA"/>
                      </w:rPr>
                    </w:pPr>
                    <w:proofErr w:type="spellStart"/>
                    <w:r>
                      <w:rPr>
                        <w:lang w:val="es-PA"/>
                      </w:rPr>
                      <w:t>Engle</w:t>
                    </w:r>
                    <w:proofErr w:type="spellEnd"/>
                    <w:r>
                      <w:rPr>
                        <w:lang w:val="es-PA"/>
                      </w:rPr>
                      <w:t xml:space="preserve"> Curve</w:t>
                    </w:r>
                  </w:p>
                </w:txbxContent>
              </v:textbox>
            </v:shape>
            <v:shape id="_x0000_s1502" type="#_x0000_t202" style="position:absolute;left:5400;top:8820;width:1440;height:540" filled="f" stroked="f">
              <v:textbox style="mso-next-textbox:#_x0000_s1502">
                <w:txbxContent>
                  <w:p w:rsidR="00DD5951" w:rsidRDefault="00DD5951" w:rsidP="00843F43">
                    <w:pPr>
                      <w:jc w:val="center"/>
                      <w:rPr>
                        <w:i/>
                        <w:iCs/>
                        <w:lang w:val="es-PA"/>
                      </w:rPr>
                    </w:pPr>
                    <w:r>
                      <w:rPr>
                        <w:i/>
                        <w:iCs/>
                        <w:lang w:val="es-PA"/>
                      </w:rPr>
                      <w:t>ICC</w:t>
                    </w:r>
                  </w:p>
                </w:txbxContent>
              </v:textbox>
            </v:shape>
            <v:shape id="_x0000_s1503" type="#_x0000_t202" style="position:absolute;left:2700;top:10080;width:900;height:540" filled="f" stroked="f">
              <v:textbox style="mso-next-textbox:#_x0000_s1503">
                <w:txbxContent>
                  <w:p w:rsidR="00DD5951" w:rsidRDefault="00DD5951" w:rsidP="00843F43">
                    <w:pPr>
                      <w:jc w:val="center"/>
                      <w:rPr>
                        <w:i/>
                        <w:iCs/>
                        <w:lang w:val="es-PA"/>
                      </w:rPr>
                    </w:pPr>
                    <w:r>
                      <w:rPr>
                        <w:i/>
                        <w:iCs/>
                        <w:lang w:val="es-PA"/>
                      </w:rPr>
                      <w:t>E</w:t>
                    </w:r>
                    <w:r>
                      <w:rPr>
                        <w:i/>
                        <w:iCs/>
                        <w:vertAlign w:val="subscript"/>
                        <w:lang w:val="es-PA"/>
                      </w:rPr>
                      <w:t>1</w:t>
                    </w:r>
                  </w:p>
                </w:txbxContent>
              </v:textbox>
            </v:shape>
            <v:shape id="_x0000_s1504" type="#_x0000_t202" style="position:absolute;left:2700;top:9720;width:900;height:540" filled="f" stroked="f">
              <v:textbox style="mso-next-textbox:#_x0000_s1504">
                <w:txbxContent>
                  <w:p w:rsidR="00DD5951" w:rsidRDefault="00DD5951" w:rsidP="00843F43">
                    <w:pPr>
                      <w:jc w:val="center"/>
                      <w:rPr>
                        <w:i/>
                        <w:iCs/>
                        <w:lang w:val="es-PA"/>
                      </w:rPr>
                    </w:pPr>
                    <w:r>
                      <w:rPr>
                        <w:i/>
                        <w:iCs/>
                        <w:lang w:val="es-PA"/>
                      </w:rPr>
                      <w:t>E</w:t>
                    </w:r>
                    <w:r>
                      <w:rPr>
                        <w:i/>
                        <w:iCs/>
                        <w:vertAlign w:val="subscript"/>
                        <w:lang w:val="es-PA"/>
                      </w:rPr>
                      <w:t>2</w:t>
                    </w:r>
                  </w:p>
                </w:txbxContent>
              </v:textbox>
            </v:shape>
            <v:shape id="_x0000_s1505" type="#_x0000_t202" style="position:absolute;left:2700;top:9360;width:900;height:540" filled="f" stroked="f">
              <v:textbox style="mso-next-textbox:#_x0000_s1505">
                <w:txbxContent>
                  <w:p w:rsidR="00DD5951" w:rsidRDefault="00DD5951" w:rsidP="00843F43">
                    <w:pPr>
                      <w:jc w:val="center"/>
                      <w:rPr>
                        <w:i/>
                        <w:iCs/>
                        <w:lang w:val="es-PA"/>
                      </w:rPr>
                    </w:pPr>
                    <w:r>
                      <w:rPr>
                        <w:i/>
                        <w:iCs/>
                        <w:lang w:val="es-PA"/>
                      </w:rPr>
                      <w:t>E</w:t>
                    </w:r>
                    <w:r>
                      <w:rPr>
                        <w:i/>
                        <w:iCs/>
                        <w:vertAlign w:val="subscript"/>
                        <w:lang w:val="es-PA"/>
                      </w:rPr>
                      <w:t>3</w:t>
                    </w:r>
                  </w:p>
                </w:txbxContent>
              </v:textbox>
            </v:shape>
            <v:shape id="_x0000_s1506" type="#_x0000_t202" style="position:absolute;left:5670;top:13680;width:1980;height:540" filled="f" stroked="f">
              <v:textbox style="mso-next-textbox:#_x0000_s1506">
                <w:txbxContent>
                  <w:p w:rsidR="00DD5951" w:rsidRDefault="00DD5951" w:rsidP="00843F43">
                    <w:r>
                      <w:t>Commodity X</w:t>
                    </w:r>
                  </w:p>
                </w:txbxContent>
              </v:textbox>
            </v:shape>
            <v:shape id="_x0000_s1507" type="#_x0000_t202" style="position:absolute;left:2520;top:11880;width:900;height:1440" filled="f" stroked="f">
              <v:textbox style="layout-flow:vertical;mso-layout-flow-alt:bottom-to-top;mso-next-textbox:#_x0000_s1507">
                <w:txbxContent>
                  <w:p w:rsidR="00DD5951" w:rsidRDefault="00DD5951" w:rsidP="00843F43">
                    <w:pPr>
                      <w:rPr>
                        <w:lang w:val="es-PA"/>
                      </w:rPr>
                    </w:pPr>
                    <w:proofErr w:type="spellStart"/>
                    <w:r>
                      <w:rPr>
                        <w:lang w:val="es-PA"/>
                      </w:rPr>
                      <w:t>Income</w:t>
                    </w:r>
                    <w:proofErr w:type="spellEnd"/>
                  </w:p>
                </w:txbxContent>
              </v:textbox>
            </v:shape>
          </v:group>
        </w:pic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r>
        <w:rPr>
          <w:rFonts w:ascii="Arial" w:hAnsi="Arial" w:cs="Arial"/>
        </w:rPr>
        <w:t xml:space="preserve">                 </w: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r>
        <w:rPr>
          <w:rFonts w:ascii="Arial" w:hAnsi="Arial" w:cs="Arial"/>
        </w:rPr>
        <w:t xml:space="preserve">   </w: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r w:rsidRPr="004872A7">
        <w:rPr>
          <w:rFonts w:ascii="Arial" w:hAnsi="Arial" w:cs="Arial"/>
          <w:b/>
          <w:i/>
        </w:rPr>
        <w:t xml:space="preserve">  </w:t>
      </w: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7D5C10" w:rsidP="00843F43">
      <w:pPr>
        <w:spacing w:line="360" w:lineRule="auto"/>
        <w:jc w:val="both"/>
        <w:rPr>
          <w:sz w:val="26"/>
          <w:szCs w:val="26"/>
        </w:rPr>
      </w:pPr>
      <w:r>
        <w:rPr>
          <w:noProof/>
          <w:sz w:val="26"/>
          <w:szCs w:val="26"/>
        </w:rPr>
        <w:pict>
          <v:shape id="_x0000_s1122" type="#_x0000_t202" style="position:absolute;left:0;text-align:left;margin-left:117pt;margin-top:14.5pt;width:279pt;height:36pt;z-index:251715584" stroked="f">
            <v:textbox>
              <w:txbxContent>
                <w:p w:rsidR="00DD5951" w:rsidRDefault="00DD5951" w:rsidP="00843F43">
                  <w:pPr>
                    <w:rPr>
                      <w:rFonts w:ascii="Arial" w:hAnsi="Arial" w:cs="Arial"/>
                      <w:b/>
                      <w:i/>
                    </w:rPr>
                  </w:pPr>
                  <w:r w:rsidRPr="004872A7">
                    <w:rPr>
                      <w:rFonts w:ascii="Arial" w:hAnsi="Arial" w:cs="Arial"/>
                      <w:b/>
                      <w:i/>
                    </w:rPr>
                    <w:t>Figure</w:t>
                  </w:r>
                  <w:r>
                    <w:rPr>
                      <w:rFonts w:ascii="Arial" w:hAnsi="Arial" w:cs="Arial"/>
                      <w:b/>
                      <w:i/>
                    </w:rPr>
                    <w:t xml:space="preserve">2.15 </w:t>
                  </w:r>
                  <w:r w:rsidRPr="004872A7">
                    <w:rPr>
                      <w:rFonts w:ascii="Arial" w:hAnsi="Arial" w:cs="Arial"/>
                      <w:b/>
                      <w:i/>
                    </w:rPr>
                    <w:t xml:space="preserve">the income –consumption and </w:t>
                  </w:r>
                </w:p>
                <w:p w:rsidR="00DD5951" w:rsidRDefault="00DD5951" w:rsidP="00843F43">
                  <w:r>
                    <w:rPr>
                      <w:rFonts w:ascii="Arial" w:hAnsi="Arial" w:cs="Arial"/>
                      <w:b/>
                      <w:i/>
                    </w:rPr>
                    <w:t xml:space="preserve">      </w:t>
                  </w:r>
                  <w:proofErr w:type="gramStart"/>
                  <w:r w:rsidRPr="004872A7">
                    <w:rPr>
                      <w:rFonts w:ascii="Arial" w:hAnsi="Arial" w:cs="Arial"/>
                      <w:b/>
                      <w:i/>
                    </w:rPr>
                    <w:t>the</w:t>
                  </w:r>
                  <w:proofErr w:type="gramEnd"/>
                  <w:r w:rsidRPr="004872A7">
                    <w:rPr>
                      <w:rFonts w:ascii="Arial" w:hAnsi="Arial" w:cs="Arial"/>
                      <w:b/>
                      <w:i/>
                    </w:rPr>
                    <w:t xml:space="preserve"> Engle curves</w:t>
                  </w:r>
                </w:p>
              </w:txbxContent>
            </v:textbox>
          </v:shape>
        </w:pict>
      </w: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Pr="007F1A51" w:rsidRDefault="00843F43" w:rsidP="00843F43">
      <w:pPr>
        <w:spacing w:line="360" w:lineRule="auto"/>
        <w:jc w:val="both"/>
      </w:pPr>
      <w:r w:rsidRPr="007F1A51">
        <w:t>From the Income Consumption Curve we can derive the Engle Curve. The Engle curve is named after Ernest Engel, the German Statistician who pioneered studies of family budgets and expenditure positions</w:t>
      </w:r>
    </w:p>
    <w:p w:rsidR="00843F43" w:rsidRPr="007F1A51" w:rsidRDefault="00843F43" w:rsidP="00843F43">
      <w:pPr>
        <w:spacing w:line="360" w:lineRule="auto"/>
        <w:jc w:val="both"/>
      </w:pPr>
    </w:p>
    <w:p w:rsidR="00843F43" w:rsidRPr="007F1A51" w:rsidRDefault="00843F43" w:rsidP="00843F43">
      <w:pPr>
        <w:spacing w:line="360" w:lineRule="auto"/>
        <w:jc w:val="both"/>
      </w:pPr>
      <w:r w:rsidRPr="007F1A51">
        <w:rPr>
          <w:b/>
        </w:rPr>
        <w:t>The Engle Curve</w:t>
      </w:r>
      <w:r w:rsidRPr="007F1A51">
        <w:t xml:space="preserve"> is the relationship between the equilibrium quantity purchased of a good and the level of income. It shows the equilibrium (utility maximizing) quantities of a commodity, which a consumer will purchase at various levels of income; (celeries paribus) per unit of time.</w:t>
      </w:r>
    </w:p>
    <w:p w:rsidR="00843F43" w:rsidRDefault="00843F43" w:rsidP="00843F43">
      <w:pPr>
        <w:jc w:val="both"/>
        <w:rPr>
          <w:rFonts w:ascii="Arial" w:hAnsi="Arial" w:cs="Arial"/>
        </w:rPr>
      </w:pPr>
    </w:p>
    <w:p w:rsidR="00843F43" w:rsidRPr="00D85E28" w:rsidRDefault="00843F43" w:rsidP="00843F43">
      <w:pPr>
        <w:spacing w:line="360" w:lineRule="auto"/>
        <w:jc w:val="both"/>
      </w:pPr>
      <w:r w:rsidRPr="00D85E28">
        <w:lastRenderedPageBreak/>
        <w:t xml:space="preserve">In relation to the shape of the income-consumption and Engle curves goods can be categorized as normal (superior) and inferior goods. Thus, commodities are said to be normal, when the income consumption curve and its Engle curve are positively sloped; meaning that more of the goods are purchased at higher levels of income. On the other hand, commodities are said to be inferior when the income consumption curve and Engle curve is negatively sloped, i.e. their purchase decreases when income increases. </w:t>
      </w:r>
    </w:p>
    <w:p w:rsidR="00843F43" w:rsidRPr="00D85E28" w:rsidRDefault="00843F43" w:rsidP="00843F43">
      <w:pPr>
        <w:spacing w:line="360" w:lineRule="auto"/>
        <w:jc w:val="both"/>
      </w:pPr>
    </w:p>
    <w:p w:rsidR="00843F43" w:rsidRDefault="007D5C10" w:rsidP="00843F43">
      <w:pPr>
        <w:spacing w:line="360" w:lineRule="auto"/>
        <w:jc w:val="both"/>
        <w:rPr>
          <w:sz w:val="26"/>
          <w:szCs w:val="26"/>
        </w:rPr>
      </w:pPr>
      <w:r>
        <w:rPr>
          <w:noProof/>
        </w:rPr>
        <w:pict>
          <v:shape id="_x0000_s1130" type="#_x0000_t202" style="position:absolute;left:0;text-align:left;margin-left:228.6pt;margin-top:96.1pt;width:54pt;height:162pt;z-index:251723776" stroked="f">
            <v:textbox style="mso-next-textbox:#_x0000_s1130">
              <w:txbxContent>
                <w:p w:rsidR="00DD5951" w:rsidRPr="004D322B" w:rsidRDefault="00DD5951" w:rsidP="00843F43">
                  <w:pPr>
                    <w:rPr>
                      <w:b/>
                    </w:rPr>
                  </w:pPr>
                  <w:r>
                    <w:rPr>
                      <w:b/>
                    </w:rPr>
                    <w:t xml:space="preserve">    </w:t>
                  </w:r>
                  <w:r w:rsidRPr="004D322B">
                    <w:rPr>
                      <w:b/>
                    </w:rPr>
                    <w:t>M</w:t>
                  </w:r>
                  <w:r w:rsidRPr="004D322B">
                    <w:rPr>
                      <w:b/>
                      <w:vertAlign w:val="subscript"/>
                    </w:rPr>
                    <w:t>3</w:t>
                  </w:r>
                  <w:r w:rsidRPr="004D322B">
                    <w:rPr>
                      <w:b/>
                    </w:rPr>
                    <w:t>/</w:t>
                  </w:r>
                  <w:proofErr w:type="spellStart"/>
                  <w:r w:rsidRPr="004D322B">
                    <w:rPr>
                      <w:b/>
                    </w:rPr>
                    <w:t>Py</w:t>
                  </w:r>
                  <w:proofErr w:type="spellEnd"/>
                </w:p>
                <w:p w:rsidR="00DD5951" w:rsidRPr="004D322B" w:rsidRDefault="00DD5951" w:rsidP="00843F43">
                  <w:pPr>
                    <w:rPr>
                      <w:b/>
                    </w:rPr>
                  </w:pPr>
                  <w:r>
                    <w:rPr>
                      <w:b/>
                    </w:rPr>
                    <w:t xml:space="preserve">    </w:t>
                  </w:r>
                  <w:r w:rsidRPr="004D322B">
                    <w:rPr>
                      <w:b/>
                    </w:rPr>
                    <w:t>M</w:t>
                  </w:r>
                  <w:r w:rsidRPr="004D322B">
                    <w:rPr>
                      <w:b/>
                      <w:vertAlign w:val="subscript"/>
                    </w:rPr>
                    <w:t>2</w:t>
                  </w:r>
                  <w:r w:rsidRPr="004D322B">
                    <w:rPr>
                      <w:b/>
                    </w:rPr>
                    <w:t>/</w:t>
                  </w:r>
                  <w:proofErr w:type="spellStart"/>
                  <w:r w:rsidRPr="004D322B">
                    <w:rPr>
                      <w:b/>
                    </w:rPr>
                    <w:t>Py</w:t>
                  </w:r>
                  <w:proofErr w:type="spellEnd"/>
                </w:p>
                <w:p w:rsidR="00DD5951" w:rsidRPr="004D322B" w:rsidRDefault="00DD5951" w:rsidP="00843F43">
                  <w:pPr>
                    <w:rPr>
                      <w:b/>
                    </w:rPr>
                  </w:pPr>
                  <w:r>
                    <w:rPr>
                      <w:b/>
                    </w:rPr>
                    <w:t xml:space="preserve">     </w:t>
                  </w:r>
                  <w:r w:rsidRPr="004D322B">
                    <w:rPr>
                      <w:b/>
                    </w:rPr>
                    <w:t>M</w:t>
                  </w:r>
                  <w:r w:rsidRPr="004D322B">
                    <w:rPr>
                      <w:b/>
                      <w:vertAlign w:val="subscript"/>
                    </w:rPr>
                    <w:t>1</w:t>
                  </w:r>
                  <w:r w:rsidRPr="004D322B">
                    <w:rPr>
                      <w:b/>
                    </w:rPr>
                    <w:t>/</w:t>
                  </w:r>
                  <w:proofErr w:type="spellStart"/>
                  <w:r w:rsidRPr="004D322B">
                    <w:rPr>
                      <w:b/>
                    </w:rPr>
                    <w:t>Py</w:t>
                  </w:r>
                  <w:proofErr w:type="spellEnd"/>
                </w:p>
                <w:p w:rsidR="00DD5951" w:rsidRDefault="00DD5951" w:rsidP="00843F43"/>
              </w:txbxContent>
            </v:textbox>
          </v:shape>
        </w:pict>
      </w:r>
      <w:r>
        <w:rPr>
          <w:noProof/>
        </w:rPr>
        <w:pict>
          <v:shape id="_x0000_s1132" type="#_x0000_t202" style="position:absolute;left:0;text-align:left;margin-left:-14.4pt;margin-top:105.1pt;width:63pt;height:135pt;z-index:251725824" stroked="f">
            <v:textbox style="mso-next-textbox:#_x0000_s1132">
              <w:txbxContent>
                <w:p w:rsidR="00DD5951" w:rsidRDefault="00DD5951" w:rsidP="00843F43">
                  <w:pPr>
                    <w:rPr>
                      <w:b/>
                    </w:rPr>
                  </w:pPr>
                  <w:r>
                    <w:rPr>
                      <w:b/>
                    </w:rPr>
                    <w:t xml:space="preserve">     </w:t>
                  </w:r>
                  <w:r w:rsidRPr="004D322B">
                    <w:rPr>
                      <w:b/>
                    </w:rPr>
                    <w:t>M</w:t>
                  </w:r>
                  <w:r w:rsidRPr="004D322B">
                    <w:rPr>
                      <w:b/>
                      <w:vertAlign w:val="subscript"/>
                    </w:rPr>
                    <w:t>3</w:t>
                  </w:r>
                  <w:r w:rsidRPr="004D322B">
                    <w:rPr>
                      <w:b/>
                    </w:rPr>
                    <w:t>/</w:t>
                  </w:r>
                  <w:proofErr w:type="spellStart"/>
                  <w:r w:rsidRPr="004D322B">
                    <w:rPr>
                      <w:b/>
                    </w:rPr>
                    <w:t>Py</w:t>
                  </w:r>
                  <w:proofErr w:type="spellEnd"/>
                </w:p>
                <w:p w:rsidR="00DD5951" w:rsidRPr="004D322B" w:rsidRDefault="00DD5951" w:rsidP="00843F43">
                  <w:pPr>
                    <w:rPr>
                      <w:b/>
                    </w:rPr>
                  </w:pPr>
                </w:p>
                <w:p w:rsidR="00DD5951" w:rsidRDefault="00DD5951" w:rsidP="00843F43">
                  <w:pPr>
                    <w:rPr>
                      <w:b/>
                    </w:rPr>
                  </w:pPr>
                  <w:r>
                    <w:rPr>
                      <w:b/>
                    </w:rPr>
                    <w:t xml:space="preserve">     </w:t>
                  </w:r>
                  <w:r w:rsidRPr="004D322B">
                    <w:rPr>
                      <w:b/>
                    </w:rPr>
                    <w:t>M</w:t>
                  </w:r>
                  <w:r w:rsidRPr="004D322B">
                    <w:rPr>
                      <w:b/>
                      <w:vertAlign w:val="subscript"/>
                    </w:rPr>
                    <w:t>2</w:t>
                  </w:r>
                  <w:r w:rsidRPr="004D322B">
                    <w:rPr>
                      <w:b/>
                    </w:rPr>
                    <w:t>/</w:t>
                  </w:r>
                  <w:proofErr w:type="spellStart"/>
                  <w:r w:rsidRPr="004D322B">
                    <w:rPr>
                      <w:b/>
                    </w:rPr>
                    <w:t>Py</w:t>
                  </w:r>
                  <w:proofErr w:type="spellEnd"/>
                </w:p>
                <w:p w:rsidR="00DD5951" w:rsidRDefault="00DD5951" w:rsidP="00843F43">
                  <w:pPr>
                    <w:rPr>
                      <w:b/>
                    </w:rPr>
                  </w:pPr>
                </w:p>
                <w:p w:rsidR="00DD5951" w:rsidRPr="004D322B" w:rsidRDefault="00DD5951" w:rsidP="00843F43">
                  <w:pPr>
                    <w:rPr>
                      <w:b/>
                    </w:rPr>
                  </w:pPr>
                </w:p>
                <w:p w:rsidR="00DD5951" w:rsidRPr="004D322B" w:rsidRDefault="00DD5951" w:rsidP="00843F43">
                  <w:pPr>
                    <w:rPr>
                      <w:b/>
                    </w:rPr>
                  </w:pPr>
                  <w:r>
                    <w:rPr>
                      <w:b/>
                    </w:rPr>
                    <w:t xml:space="preserve">     </w:t>
                  </w:r>
                  <w:r w:rsidRPr="004D322B">
                    <w:rPr>
                      <w:b/>
                    </w:rPr>
                    <w:t>M</w:t>
                  </w:r>
                  <w:r w:rsidRPr="004D322B">
                    <w:rPr>
                      <w:b/>
                      <w:vertAlign w:val="subscript"/>
                    </w:rPr>
                    <w:t>1</w:t>
                  </w:r>
                  <w:r w:rsidRPr="004D322B">
                    <w:rPr>
                      <w:b/>
                    </w:rPr>
                    <w:t>/</w:t>
                  </w:r>
                  <w:proofErr w:type="spellStart"/>
                  <w:r w:rsidRPr="004D322B">
                    <w:rPr>
                      <w:b/>
                    </w:rPr>
                    <w:t>Py</w:t>
                  </w:r>
                  <w:proofErr w:type="spellEnd"/>
                </w:p>
              </w:txbxContent>
            </v:textbox>
          </v:shape>
        </w:pict>
      </w:r>
      <w:r>
        <w:rPr>
          <w:noProof/>
        </w:rPr>
        <w:pict>
          <v:line id="_x0000_s1650" style="position:absolute;left:0;text-align:left;z-index:251819008" from="48.6pt,105.1pt" to="48.6pt,249.1pt"/>
        </w:pict>
      </w:r>
      <w:r w:rsidR="00843F43" w:rsidRPr="00D85E28">
        <w:t>For example, in the figure below good Y is a normal good while good X is a normal good until the person’s level of income reaches M</w:t>
      </w:r>
      <w:r w:rsidR="00843F43" w:rsidRPr="00D85E28">
        <w:rPr>
          <w:vertAlign w:val="subscript"/>
        </w:rPr>
        <w:t>2</w:t>
      </w:r>
      <w:r w:rsidR="00843F43" w:rsidRPr="00D85E28">
        <w:t xml:space="preserve"> .Thus, when income increases beyond M</w:t>
      </w:r>
      <w:r w:rsidR="00843F43" w:rsidRPr="00D85E28">
        <w:rPr>
          <w:vertAlign w:val="subscript"/>
        </w:rPr>
        <w:t>2</w:t>
      </w:r>
      <w:r w:rsidR="00843F43" w:rsidRPr="00D85E28">
        <w:t>, the person will buy less of good X as his income increases. Therefore, good X is a normal good Up to point A and becomes an inferior good as the income consumption curve bends backward</w:t>
      </w:r>
      <w:r w:rsidR="00843F43">
        <w:rPr>
          <w:sz w:val="26"/>
          <w:szCs w:val="26"/>
        </w:rPr>
        <w:t>.</w:t>
      </w:r>
    </w:p>
    <w:p w:rsidR="00843F43" w:rsidRDefault="00843F43" w:rsidP="00843F43">
      <w:pPr>
        <w:spacing w:line="360" w:lineRule="auto"/>
        <w:jc w:val="both"/>
        <w:rPr>
          <w:sz w:val="26"/>
          <w:szCs w:val="26"/>
        </w:rPr>
      </w:pPr>
    </w:p>
    <w:p w:rsidR="00843F43" w:rsidRDefault="007D5C10" w:rsidP="00843F43">
      <w:pPr>
        <w:spacing w:line="360" w:lineRule="auto"/>
        <w:jc w:val="both"/>
        <w:rPr>
          <w:sz w:val="26"/>
          <w:szCs w:val="26"/>
        </w:rPr>
      </w:pPr>
      <w:r>
        <w:rPr>
          <w:noProof/>
          <w:sz w:val="26"/>
          <w:szCs w:val="26"/>
        </w:rPr>
        <w:pict>
          <v:line id="_x0000_s1666" style="position:absolute;left:0;text-align:left;z-index:251835392" from="270pt,5.5pt" to="396pt,140.5pt"/>
        </w:pict>
      </w:r>
      <w:r>
        <w:rPr>
          <w:noProof/>
          <w:sz w:val="26"/>
          <w:szCs w:val="26"/>
        </w:rPr>
        <w:pict>
          <v:line id="_x0000_s1652" style="position:absolute;left:0;text-align:left;z-index:251821056" from="273.6pt,2pt" to="273.6pt,137pt"/>
        </w:pict>
      </w:r>
      <w:r>
        <w:rPr>
          <w:noProof/>
          <w:sz w:val="26"/>
          <w:szCs w:val="26"/>
        </w:rPr>
        <w:pict>
          <v:line id="_x0000_s1657" style="position:absolute;left:0;text-align:left;z-index:251826176" from="48.6pt,2pt" to="165.6pt,137pt"/>
        </w:pict>
      </w:r>
    </w:p>
    <w:p w:rsidR="00843F43" w:rsidRDefault="007D5C10" w:rsidP="00843F43">
      <w:pPr>
        <w:spacing w:line="360" w:lineRule="auto"/>
        <w:jc w:val="both"/>
        <w:rPr>
          <w:sz w:val="26"/>
          <w:szCs w:val="26"/>
        </w:rPr>
      </w:pPr>
      <w:r>
        <w:rPr>
          <w:noProof/>
          <w:sz w:val="26"/>
          <w:szCs w:val="26"/>
        </w:rPr>
        <w:pict>
          <v:shape id="_x0000_s1664" style="position:absolute;left:0;text-align:left;margin-left:289.1pt;margin-top:1.45pt;width:106.85pt;height:81.35pt;rotation:318762fd;z-index:251833344;mso-position-horizontal:absolute;mso-position-vertical:absolute" coordsize="1620,1080" path="m,c135,360,270,720,540,900v270,180,900,150,1080,180e" filled="f" strokeweight="2.25pt">
            <v:path arrowok="t"/>
          </v:shape>
        </w:pict>
      </w:r>
      <w:r>
        <w:rPr>
          <w:noProof/>
          <w:sz w:val="26"/>
          <w:szCs w:val="26"/>
        </w:rPr>
        <w:pict>
          <v:shape id="_x0000_s1663" style="position:absolute;left:0;text-align:left;margin-left:4in;margin-top:10.1pt;width:90pt;height:99pt;rotation:-596687fd;z-index:251832320;mso-position-horizontal:absolute;mso-position-vertical:absolute" coordsize="1620,1440" path="m,c45,420,90,840,360,1080v270,240,1050,300,1260,360e" filled="f" strokeweight="2.25pt">
            <v:path arrowok="t"/>
          </v:shape>
        </w:pict>
      </w:r>
      <w:r>
        <w:rPr>
          <w:noProof/>
          <w:sz w:val="26"/>
          <w:szCs w:val="26"/>
        </w:rPr>
        <w:pict>
          <v:shape id="_x0000_s1665" style="position:absolute;left:0;text-align:left;margin-left:306.5pt;margin-top:.6pt;width:90pt;height:63pt;rotation:433833fd;z-index:251834368;mso-position-horizontal:absolute;mso-position-vertical:absolute" coordsize="1620,1080" path="m,c135,360,270,720,540,900v270,180,900,150,1080,180e" filled="f" strokeweight="2.25pt">
            <v:path arrowok="t"/>
          </v:shape>
        </w:pict>
      </w:r>
      <w:r>
        <w:rPr>
          <w:noProof/>
          <w:sz w:val="26"/>
          <w:szCs w:val="26"/>
        </w:rPr>
        <w:pict>
          <v:shape id="_x0000_s1661" style="position:absolute;left:0;text-align:left;margin-left:90pt;margin-top:10.1pt;width:81pt;height:54pt;z-index:251830272;mso-position-horizontal:absolute;mso-position-vertical:absolute" coordsize="1620,1080" path="m,c135,360,270,720,540,900v270,180,900,150,1080,180e" filled="f" strokeweight="2.25pt">
            <v:path arrowok="t"/>
          </v:shape>
        </w:pict>
      </w:r>
      <w:r>
        <w:rPr>
          <w:noProof/>
          <w:sz w:val="26"/>
          <w:szCs w:val="26"/>
        </w:rPr>
        <w:pict>
          <v:line id="_x0000_s1659" style="position:absolute;left:0;text-align:left;z-index:251828224" from="273.6pt,15.55pt" to="363.6pt,114.55pt"/>
        </w:pict>
      </w:r>
      <w:r>
        <w:rPr>
          <w:noProof/>
          <w:sz w:val="26"/>
          <w:szCs w:val="26"/>
        </w:rPr>
        <w:pict>
          <v:line id="_x0000_s1656" style="position:absolute;left:0;text-align:left;z-index:251825152" from="48.6pt,15.55pt" to="129.6pt,114.55pt"/>
        </w:pict>
      </w:r>
      <w:r>
        <w:rPr>
          <w:noProof/>
          <w:sz w:val="26"/>
          <w:szCs w:val="26"/>
        </w:rPr>
        <w:pict>
          <v:line id="_x0000_s1654" style="position:absolute;left:0;text-align:left;flip:y;z-index:251823104" from="48.6pt,15.55pt" to="147.6pt,114.55pt"/>
        </w:pict>
      </w:r>
    </w:p>
    <w:p w:rsidR="00843F43" w:rsidRDefault="007D5C10" w:rsidP="00843F43">
      <w:pPr>
        <w:spacing w:line="360" w:lineRule="auto"/>
        <w:jc w:val="both"/>
        <w:rPr>
          <w:sz w:val="26"/>
          <w:szCs w:val="26"/>
        </w:rPr>
      </w:pPr>
      <w:r>
        <w:rPr>
          <w:noProof/>
          <w:sz w:val="26"/>
          <w:szCs w:val="26"/>
        </w:rPr>
        <w:pict>
          <v:shape id="_x0000_s1660" style="position:absolute;left:0;text-align:left;margin-left:1in;margin-top:5.65pt;width:81pt;height:54pt;z-index:251829248;mso-position-horizontal:absolute;mso-position-vertical:absolute" coordsize="1620,1080" path="m,c135,360,270,720,540,900v270,180,900,150,1080,180e" filled="f" strokeweight="2.25pt">
            <v:path arrowok="t"/>
          </v:shape>
        </w:pict>
      </w:r>
      <w:r>
        <w:rPr>
          <w:noProof/>
          <w:sz w:val="26"/>
          <w:szCs w:val="26"/>
        </w:rPr>
        <w:pict>
          <v:line id="_x0000_s1658" style="position:absolute;left:0;text-align:left;z-index:251827200" from="273.6pt,20.15pt" to="336.6pt,92.15pt"/>
        </w:pict>
      </w:r>
    </w:p>
    <w:p w:rsidR="00843F43" w:rsidRDefault="007D5C10" w:rsidP="00843F43">
      <w:pPr>
        <w:spacing w:line="360" w:lineRule="auto"/>
        <w:jc w:val="both"/>
        <w:rPr>
          <w:sz w:val="26"/>
          <w:szCs w:val="26"/>
        </w:rPr>
      </w:pPr>
      <w:r>
        <w:rPr>
          <w:noProof/>
          <w:sz w:val="26"/>
          <w:szCs w:val="26"/>
        </w:rPr>
        <w:pict>
          <v:shape id="_x0000_s1662" style="position:absolute;left:0;text-align:left;margin-left:54pt;margin-top:1.25pt;width:81pt;height:54pt;rotation:705785fd;z-index:251831296;mso-position-horizontal:absolute;mso-position-vertical:absolute" coordsize="1620,1080" path="m,c135,360,270,720,540,900v270,180,900,150,1080,180e" filled="f" strokeweight="2.25pt">
            <v:path arrowok="t"/>
          </v:shape>
        </w:pict>
      </w:r>
      <w:r>
        <w:rPr>
          <w:noProof/>
          <w:sz w:val="26"/>
          <w:szCs w:val="26"/>
        </w:rPr>
        <w:pict>
          <v:line id="_x0000_s1655" style="position:absolute;left:0;text-align:left;z-index:251824128" from="48.6pt,6.7pt" to="102.6pt,69.7pt"/>
        </w:pict>
      </w: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7D5C10" w:rsidP="00843F43">
      <w:pPr>
        <w:spacing w:line="360" w:lineRule="auto"/>
        <w:jc w:val="both"/>
        <w:rPr>
          <w:sz w:val="26"/>
          <w:szCs w:val="26"/>
        </w:rPr>
      </w:pPr>
      <w:r>
        <w:rPr>
          <w:noProof/>
          <w:sz w:val="26"/>
          <w:szCs w:val="26"/>
        </w:rPr>
        <w:pict>
          <v:shape id="_x0000_s1129" type="#_x0000_t202" style="position:absolute;left:0;text-align:left;margin-left:309.6pt;margin-top:2.45pt;width:171pt;height:45pt;z-index:251722752" stroked="f">
            <v:textbox style="mso-next-textbox:#_x0000_s1129">
              <w:txbxContent>
                <w:p w:rsidR="00DD5951" w:rsidRDefault="00DD5951" w:rsidP="00843F43">
                  <w:r>
                    <w:rPr>
                      <w:b/>
                    </w:rPr>
                    <w:t xml:space="preserve"> </w:t>
                  </w:r>
                  <w:r w:rsidRPr="004D322B">
                    <w:rPr>
                      <w:b/>
                    </w:rPr>
                    <w:t>M</w:t>
                  </w:r>
                  <w:r>
                    <w:rPr>
                      <w:b/>
                      <w:vertAlign w:val="subscript"/>
                    </w:rPr>
                    <w:t>1</w:t>
                  </w:r>
                  <w:r w:rsidRPr="004D322B">
                    <w:rPr>
                      <w:b/>
                    </w:rPr>
                    <w:t>/</w:t>
                  </w:r>
                  <w:proofErr w:type="spellStart"/>
                  <w:r w:rsidRPr="004D322B">
                    <w:rPr>
                      <w:b/>
                    </w:rPr>
                    <w:t>P</w:t>
                  </w:r>
                  <w:r>
                    <w:rPr>
                      <w:b/>
                    </w:rPr>
                    <w:t>x</w:t>
                  </w:r>
                  <w:proofErr w:type="spellEnd"/>
                  <w:r w:rsidRPr="004D322B">
                    <w:rPr>
                      <w:b/>
                    </w:rPr>
                    <w:t xml:space="preserve"> </w:t>
                  </w:r>
                  <w:r>
                    <w:rPr>
                      <w:b/>
                    </w:rPr>
                    <w:t xml:space="preserve">   </w:t>
                  </w:r>
                  <w:r w:rsidRPr="004D322B">
                    <w:rPr>
                      <w:b/>
                    </w:rPr>
                    <w:t>M</w:t>
                  </w:r>
                  <w:r>
                    <w:rPr>
                      <w:b/>
                      <w:vertAlign w:val="subscript"/>
                    </w:rPr>
                    <w:t>2</w:t>
                  </w:r>
                  <w:r w:rsidRPr="004D322B">
                    <w:rPr>
                      <w:b/>
                    </w:rPr>
                    <w:t>/</w:t>
                  </w:r>
                  <w:proofErr w:type="spellStart"/>
                  <w:r w:rsidRPr="004D322B">
                    <w:rPr>
                      <w:b/>
                    </w:rPr>
                    <w:t>P</w:t>
                  </w:r>
                  <w:r>
                    <w:rPr>
                      <w:b/>
                    </w:rPr>
                    <w:t>x</w:t>
                  </w:r>
                  <w:proofErr w:type="spellEnd"/>
                  <w:r w:rsidRPr="004D322B">
                    <w:rPr>
                      <w:b/>
                    </w:rPr>
                    <w:t xml:space="preserve"> </w:t>
                  </w:r>
                  <w:r>
                    <w:rPr>
                      <w:b/>
                    </w:rPr>
                    <w:t xml:space="preserve">  </w:t>
                  </w:r>
                  <w:r w:rsidRPr="004D322B">
                    <w:rPr>
                      <w:b/>
                    </w:rPr>
                    <w:t>M</w:t>
                  </w:r>
                  <w:r w:rsidRPr="004D322B">
                    <w:rPr>
                      <w:b/>
                      <w:vertAlign w:val="subscript"/>
                    </w:rPr>
                    <w:t>3</w:t>
                  </w:r>
                  <w:r w:rsidRPr="004D322B">
                    <w:rPr>
                      <w:b/>
                    </w:rPr>
                    <w:t>/</w:t>
                  </w:r>
                  <w:proofErr w:type="spellStart"/>
                  <w:r w:rsidRPr="004D322B">
                    <w:rPr>
                      <w:b/>
                    </w:rPr>
                    <w:t>P</w:t>
                  </w:r>
                  <w:r>
                    <w:rPr>
                      <w:b/>
                    </w:rPr>
                    <w:t>x</w:t>
                  </w:r>
                  <w:proofErr w:type="spellEnd"/>
                </w:p>
                <w:p w:rsidR="00DD5951" w:rsidRDefault="00DD5951" w:rsidP="00843F43"/>
              </w:txbxContent>
            </v:textbox>
          </v:shape>
        </w:pict>
      </w:r>
      <w:r>
        <w:rPr>
          <w:noProof/>
          <w:sz w:val="26"/>
          <w:szCs w:val="26"/>
        </w:rPr>
        <w:pict>
          <v:shape id="_x0000_s1131" type="#_x0000_t202" style="position:absolute;left:0;text-align:left;margin-left:66.6pt;margin-top:2.45pt;width:2in;height:27pt;z-index:251724800" stroked="f">
            <v:textbox style="mso-next-textbox:#_x0000_s1131">
              <w:txbxContent>
                <w:p w:rsidR="00DD5951" w:rsidRDefault="00DD5951" w:rsidP="00843F43">
                  <w:r w:rsidRPr="004D322B">
                    <w:rPr>
                      <w:b/>
                    </w:rPr>
                    <w:t>M</w:t>
                  </w:r>
                  <w:r>
                    <w:rPr>
                      <w:b/>
                      <w:vertAlign w:val="subscript"/>
                    </w:rPr>
                    <w:t>1</w:t>
                  </w:r>
                  <w:r w:rsidRPr="004D322B">
                    <w:rPr>
                      <w:b/>
                    </w:rPr>
                    <w:t>/</w:t>
                  </w:r>
                  <w:proofErr w:type="spellStart"/>
                  <w:r w:rsidRPr="004D322B">
                    <w:rPr>
                      <w:b/>
                    </w:rPr>
                    <w:t>P</w:t>
                  </w:r>
                  <w:r>
                    <w:rPr>
                      <w:b/>
                    </w:rPr>
                    <w:t>x</w:t>
                  </w:r>
                  <w:proofErr w:type="spellEnd"/>
                  <w:r w:rsidRPr="004D322B">
                    <w:rPr>
                      <w:b/>
                    </w:rPr>
                    <w:t xml:space="preserve"> </w:t>
                  </w:r>
                  <w:r>
                    <w:rPr>
                      <w:b/>
                    </w:rPr>
                    <w:t xml:space="preserve">   </w:t>
                  </w:r>
                  <w:r w:rsidRPr="004D322B">
                    <w:rPr>
                      <w:b/>
                    </w:rPr>
                    <w:t>M</w:t>
                  </w:r>
                  <w:r>
                    <w:rPr>
                      <w:b/>
                      <w:vertAlign w:val="subscript"/>
                    </w:rPr>
                    <w:t>2</w:t>
                  </w:r>
                  <w:r w:rsidRPr="004D322B">
                    <w:rPr>
                      <w:b/>
                    </w:rPr>
                    <w:t>/</w:t>
                  </w:r>
                  <w:proofErr w:type="spellStart"/>
                  <w:r w:rsidRPr="004D322B">
                    <w:rPr>
                      <w:b/>
                    </w:rPr>
                    <w:t>P</w:t>
                  </w:r>
                  <w:r>
                    <w:rPr>
                      <w:b/>
                    </w:rPr>
                    <w:t>x</w:t>
                  </w:r>
                  <w:proofErr w:type="spellEnd"/>
                  <w:r w:rsidRPr="004D322B">
                    <w:rPr>
                      <w:b/>
                    </w:rPr>
                    <w:t xml:space="preserve"> </w:t>
                  </w:r>
                  <w:r>
                    <w:rPr>
                      <w:b/>
                    </w:rPr>
                    <w:t xml:space="preserve">  </w:t>
                  </w:r>
                  <w:r w:rsidRPr="004D322B">
                    <w:rPr>
                      <w:b/>
                    </w:rPr>
                    <w:t>M</w:t>
                  </w:r>
                  <w:r w:rsidRPr="004D322B">
                    <w:rPr>
                      <w:b/>
                      <w:vertAlign w:val="subscript"/>
                    </w:rPr>
                    <w:t>3</w:t>
                  </w:r>
                  <w:r w:rsidRPr="004D322B">
                    <w:rPr>
                      <w:b/>
                    </w:rPr>
                    <w:t>/</w:t>
                  </w:r>
                  <w:proofErr w:type="spellStart"/>
                  <w:r w:rsidRPr="004D322B">
                    <w:rPr>
                      <w:b/>
                    </w:rPr>
                    <w:t>P</w:t>
                  </w:r>
                  <w:r>
                    <w:rPr>
                      <w:b/>
                    </w:rPr>
                    <w:t>x</w:t>
                  </w:r>
                  <w:proofErr w:type="spellEnd"/>
                </w:p>
              </w:txbxContent>
            </v:textbox>
          </v:shape>
        </w:pict>
      </w:r>
      <w:r>
        <w:rPr>
          <w:noProof/>
          <w:sz w:val="26"/>
          <w:szCs w:val="26"/>
        </w:rPr>
        <w:pict>
          <v:line id="_x0000_s1653" style="position:absolute;left:0;text-align:left;z-index:251822080" from="273.6pt,2.45pt" to="426.6pt,2.45pt"/>
        </w:pict>
      </w:r>
      <w:r>
        <w:rPr>
          <w:noProof/>
          <w:sz w:val="26"/>
          <w:szCs w:val="26"/>
        </w:rPr>
        <w:pict>
          <v:line id="_x0000_s1651" style="position:absolute;left:0;text-align:left;z-index:251820032" from="48.6pt,2.45pt" to="183.6pt,2.45pt"/>
        </w:pict>
      </w:r>
    </w:p>
    <w:p w:rsidR="00843F43" w:rsidRDefault="00843F43" w:rsidP="00843F43">
      <w:pPr>
        <w:spacing w:line="360" w:lineRule="auto"/>
        <w:jc w:val="both"/>
        <w:rPr>
          <w:sz w:val="26"/>
          <w:szCs w:val="26"/>
        </w:rPr>
      </w:pPr>
    </w:p>
    <w:p w:rsidR="00843F43" w:rsidRPr="00131D8E" w:rsidRDefault="00843F43" w:rsidP="00843F43">
      <w:pPr>
        <w:spacing w:line="360" w:lineRule="auto"/>
        <w:jc w:val="both"/>
        <w:rPr>
          <w:b/>
          <w:i/>
          <w:sz w:val="26"/>
          <w:szCs w:val="26"/>
        </w:rPr>
      </w:pPr>
      <w:r w:rsidRPr="00131D8E">
        <w:rPr>
          <w:b/>
          <w:i/>
          <w:sz w:val="26"/>
          <w:szCs w:val="26"/>
        </w:rPr>
        <w:t>Figure</w:t>
      </w:r>
      <w:r>
        <w:rPr>
          <w:b/>
          <w:i/>
          <w:sz w:val="26"/>
          <w:szCs w:val="26"/>
        </w:rPr>
        <w:t>2.16</w:t>
      </w:r>
      <w:r w:rsidRPr="00131D8E">
        <w:rPr>
          <w:b/>
          <w:i/>
          <w:sz w:val="26"/>
          <w:szCs w:val="26"/>
        </w:rPr>
        <w:t xml:space="preserve"> income consumption curve</w:t>
      </w:r>
    </w:p>
    <w:p w:rsidR="00843F43" w:rsidRPr="002D6D8F" w:rsidRDefault="00843F43" w:rsidP="00843F43">
      <w:pPr>
        <w:spacing w:line="360" w:lineRule="auto"/>
        <w:jc w:val="both"/>
        <w:rPr>
          <w:sz w:val="26"/>
          <w:szCs w:val="26"/>
        </w:rPr>
      </w:pPr>
    </w:p>
    <w:p w:rsidR="00843F43" w:rsidRDefault="00843F43" w:rsidP="00832951">
      <w:pPr>
        <w:numPr>
          <w:ilvl w:val="0"/>
          <w:numId w:val="15"/>
        </w:numPr>
        <w:rPr>
          <w:rFonts w:ascii="Arial" w:hAnsi="Arial" w:cs="Arial"/>
          <w:b/>
          <w:bCs/>
        </w:rPr>
      </w:pPr>
      <w:r>
        <w:rPr>
          <w:rFonts w:ascii="Arial" w:hAnsi="Arial" w:cs="Arial"/>
          <w:b/>
          <w:bCs/>
        </w:rPr>
        <w:t>Changes in Price: Price Consumption Curve (PCC) and Individual Demand Curve</w:t>
      </w:r>
    </w:p>
    <w:p w:rsidR="00843F43" w:rsidRDefault="00843F43" w:rsidP="00843F43">
      <w:pPr>
        <w:ind w:left="180"/>
        <w:jc w:val="both"/>
        <w:rPr>
          <w:rFonts w:ascii="Arial" w:hAnsi="Arial" w:cs="Arial"/>
          <w:bCs/>
        </w:rPr>
      </w:pPr>
    </w:p>
    <w:p w:rsidR="00843F43" w:rsidRPr="0095075F" w:rsidRDefault="00843F43" w:rsidP="00843F43">
      <w:pPr>
        <w:spacing w:line="360" w:lineRule="auto"/>
        <w:jc w:val="both"/>
        <w:rPr>
          <w:noProof/>
        </w:rPr>
      </w:pPr>
      <w:r>
        <w:rPr>
          <w:rFonts w:ascii="Arial" w:hAnsi="Arial" w:cs="Arial"/>
        </w:rPr>
        <w:t xml:space="preserve"> </w:t>
      </w:r>
      <w:r w:rsidRPr="0095075F">
        <w:rPr>
          <w:noProof/>
        </w:rPr>
        <w:t xml:space="preserve">We now look at the second factor that affects the equilibrium of the consumer that is price of the goods. The effect of price on the consumption of good is even more important to economists than the effect of changes in income. Here, we hold money income constant and let price change to analyze the effect on consumer behavior. </w:t>
      </w:r>
    </w:p>
    <w:p w:rsidR="00843F43" w:rsidRPr="0095075F" w:rsidRDefault="00843F43" w:rsidP="00843F43">
      <w:pPr>
        <w:pStyle w:val="BodyText"/>
        <w:spacing w:line="360" w:lineRule="auto"/>
        <w:rPr>
          <w:noProof/>
          <w:sz w:val="24"/>
          <w:szCs w:val="24"/>
        </w:rPr>
      </w:pPr>
    </w:p>
    <w:p w:rsidR="00843F43" w:rsidRPr="00097B7E" w:rsidRDefault="00843F43" w:rsidP="00843F43">
      <w:pPr>
        <w:pStyle w:val="BodyText"/>
        <w:spacing w:line="360" w:lineRule="auto"/>
        <w:rPr>
          <w:noProof/>
          <w:sz w:val="24"/>
          <w:szCs w:val="24"/>
        </w:rPr>
      </w:pPr>
      <w:r w:rsidRPr="0095075F">
        <w:rPr>
          <w:noProof/>
          <w:sz w:val="24"/>
          <w:szCs w:val="24"/>
        </w:rPr>
        <w:lastRenderedPageBreak/>
        <w:t xml:space="preserve"> In our earlier previous discussion, we have seen that an increase in the price of good X, for example, increases the absolute value of the slope of the budget line, but it does not affect the vertical (Y) intercept of the line. Thus, the change in the price of x will result in out ward shift of the budget line that makes the consumer to buy more of good x.If we </w:t>
      </w:r>
      <w:r w:rsidRPr="00097B7E">
        <w:rPr>
          <w:noProof/>
          <w:sz w:val="24"/>
          <w:szCs w:val="24"/>
        </w:rPr>
        <w:t xml:space="preserve">connect all the points </w:t>
      </w:r>
      <w:r w:rsidRPr="00097B7E">
        <w:rPr>
          <w:sz w:val="24"/>
          <w:szCs w:val="24"/>
        </w:rPr>
        <w:t xml:space="preserve">representing equilibrium market baskets </w:t>
      </w:r>
      <w:r w:rsidRPr="00097B7E">
        <w:rPr>
          <w:noProof/>
          <w:sz w:val="24"/>
          <w:szCs w:val="24"/>
        </w:rPr>
        <w:t xml:space="preserve">corresponding to each price of good X we get a curve called </w:t>
      </w:r>
      <w:r w:rsidRPr="00097B7E">
        <w:rPr>
          <w:b/>
          <w:i/>
          <w:noProof/>
          <w:sz w:val="24"/>
          <w:szCs w:val="24"/>
        </w:rPr>
        <w:t>price-consumption curve</w:t>
      </w:r>
      <w:r w:rsidRPr="00097B7E">
        <w:rPr>
          <w:noProof/>
          <w:sz w:val="24"/>
          <w:szCs w:val="24"/>
        </w:rPr>
        <w:t xml:space="preserve">. </w:t>
      </w:r>
    </w:p>
    <w:p w:rsidR="00843F43" w:rsidRPr="00097B7E" w:rsidRDefault="00843F43" w:rsidP="00843F43">
      <w:pPr>
        <w:pStyle w:val="BodyText"/>
        <w:spacing w:line="360" w:lineRule="auto"/>
        <w:rPr>
          <w:noProof/>
          <w:sz w:val="24"/>
          <w:szCs w:val="24"/>
        </w:rPr>
      </w:pPr>
    </w:p>
    <w:p w:rsidR="00843F43" w:rsidRPr="00097B7E" w:rsidRDefault="00843F43" w:rsidP="00843F43">
      <w:pPr>
        <w:pStyle w:val="BodyText"/>
        <w:spacing w:line="360" w:lineRule="auto"/>
        <w:rPr>
          <w:noProof/>
          <w:sz w:val="24"/>
          <w:szCs w:val="24"/>
        </w:rPr>
      </w:pPr>
      <w:r w:rsidRPr="00097B7E">
        <w:rPr>
          <w:b/>
          <w:i/>
          <w:noProof/>
          <w:sz w:val="24"/>
          <w:szCs w:val="24"/>
        </w:rPr>
        <w:t>The price-consumption curve</w:t>
      </w:r>
      <w:r w:rsidRPr="00097B7E">
        <w:rPr>
          <w:noProof/>
          <w:sz w:val="24"/>
          <w:szCs w:val="24"/>
        </w:rPr>
        <w:t xml:space="preserve"> is the locus of the utility-maximizing combinations of products that result from variations in the price of one commodity when other product prices, the money income and other factors are held constant.</w:t>
      </w:r>
    </w:p>
    <w:p w:rsidR="00843F43" w:rsidRPr="00097B7E" w:rsidRDefault="00843F43" w:rsidP="00843F43">
      <w:pPr>
        <w:pStyle w:val="BodyText"/>
        <w:spacing w:line="360" w:lineRule="auto"/>
        <w:rPr>
          <w:noProof/>
          <w:sz w:val="24"/>
          <w:szCs w:val="24"/>
        </w:rPr>
      </w:pPr>
    </w:p>
    <w:p w:rsidR="00843F43" w:rsidRPr="00097B7E" w:rsidRDefault="00843F43" w:rsidP="00843F43">
      <w:pPr>
        <w:pStyle w:val="BodyText"/>
        <w:spacing w:line="360" w:lineRule="auto"/>
        <w:rPr>
          <w:rFonts w:ascii="Arial" w:hAnsi="Arial" w:cs="Arial"/>
          <w:sz w:val="24"/>
          <w:szCs w:val="24"/>
        </w:rPr>
      </w:pPr>
      <w:r w:rsidRPr="00097B7E">
        <w:rPr>
          <w:noProof/>
          <w:sz w:val="24"/>
          <w:szCs w:val="24"/>
        </w:rPr>
        <w:t>We can derive the demand curve of an individual for a commodity from the price consumption curve. Below is an illustration of deriving the demand curve when price of commodity X decreases from</w:t>
      </w:r>
      <w:r w:rsidRPr="00097B7E">
        <w:rPr>
          <w:rFonts w:ascii="Arial" w:hAnsi="Arial" w:cs="Arial"/>
          <w:position w:val="-12"/>
          <w:sz w:val="24"/>
          <w:szCs w:val="24"/>
        </w:rPr>
        <w:object w:dxaOrig="1640" w:dyaOrig="360">
          <v:shape id="_x0000_i1088" type="#_x0000_t75" style="width:81.75pt;height:18pt" o:ole="">
            <v:imagedata r:id="rId129" o:title=""/>
          </v:shape>
          <o:OLEObject Type="Embed" ProgID="Equation.3" ShapeID="_x0000_i1088" DrawAspect="Content" ObjectID="_1518176934" r:id="rId130"/>
        </w:object>
      </w:r>
      <w:r w:rsidRPr="00097B7E">
        <w:rPr>
          <w:rFonts w:ascii="Arial" w:hAnsi="Arial" w:cs="Arial"/>
          <w:sz w:val="24"/>
          <w:szCs w:val="24"/>
        </w:rPr>
        <w:t xml:space="preserve">. </w:t>
      </w: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group id="_x0000_s1508" style="position:absolute;left:0;text-align:left;margin-left:99pt;margin-top:12.7pt;width:279pt;height:243pt;z-index:251805696" coordorigin="2700,6120" coordsize="5580,4860">
            <v:line id="_x0000_s1509" style="position:absolute" from="3780,6120" to="3780,8100" strokeweight="2.25pt"/>
            <v:line id="_x0000_s1510" style="position:absolute" from="3780,8100" to="7560,8100" strokeweight="2.25pt"/>
            <v:line id="_x0000_s1511" style="position:absolute" from="3780,6660" to="4611,8100" strokeweight="1.5pt"/>
            <v:line id="_x0000_s1512" style="position:absolute" from="3960,6660" to="5760,8100" strokeweight="1.5pt"/>
            <v:line id="_x0000_s1513" style="position:absolute" from="3960,6660" to="7200,8100" strokeweight="1.5pt"/>
            <v:shape id="_x0000_s1514" type="#_x0000_t19" style="position:absolute;left:5040;top:6120;width:1440;height:1620;rotation:-12713433fd"/>
            <v:shape id="_x0000_s1515" type="#_x0000_t19" style="position:absolute;left:4140;top:6660;width:1440;height:1361;rotation:-12006594fd" coordsize="21600,20422" adj="-3289292,669161,,16593" path="wr-21600,-5007,21600,38193,13829,,21258,20422nfewr-21600,-5007,21600,38193,13829,,21258,20422l,16593nsxe">
              <v:path o:connectlocs="13829,0;21258,20422;0,16593"/>
            </v:shape>
            <v:shape id="_x0000_s1516" type="#_x0000_t19" style="position:absolute;left:4680;top:6660;width:1440;height:1260;rotation:-12077767fd"/>
            <v:line id="_x0000_s1517" style="position:absolute;flip:y" from="4140,7200" to="7020,7740" strokeweight="2.25pt">
              <v:stroke dashstyle="dash"/>
            </v:line>
            <v:line id="_x0000_s1518" style="position:absolute" from="3780,8640" to="3780,10440" strokeweight="2.25pt"/>
            <v:line id="_x0000_s1519" style="position:absolute" from="3780,10440" to="7740,10440" strokeweight="2.25pt"/>
            <v:line id="_x0000_s1520" style="position:absolute;flip:x" from="3780,7740" to="4320,7740">
              <v:stroke dashstyle="1 1"/>
            </v:line>
            <v:line id="_x0000_s1521" style="position:absolute" from="4320,7740" to="4320,10440">
              <v:stroke dashstyle="1 1"/>
            </v:line>
            <v:line id="_x0000_s1522" style="position:absolute;flip:x" from="3780,7560" to="4860,7560">
              <v:stroke dashstyle="1 1"/>
            </v:line>
            <v:line id="_x0000_s1523" style="position:absolute" from="5040,7560" to="5040,10440">
              <v:stroke dashstyle="1 1"/>
            </v:line>
            <v:line id="_x0000_s1524" style="position:absolute;flip:x" from="3780,7380" to="5580,7380">
              <v:stroke dashstyle="1 1"/>
            </v:line>
            <v:line id="_x0000_s1525" style="position:absolute" from="5580,7380" to="5580,10440">
              <v:stroke dashstyle="1 1"/>
            </v:line>
            <v:line id="_x0000_s1526" style="position:absolute" from="3780,9540" to="5040,9540">
              <v:stroke dashstyle="1 1"/>
            </v:line>
            <v:line id="_x0000_s1527" style="position:absolute" from="3780,9900" to="5580,9900">
              <v:stroke dashstyle="1 1"/>
            </v:line>
            <v:line id="_x0000_s1528" style="position:absolute" from="4140,8820" to="6120,10260" strokeweight="2.25pt"/>
            <v:line id="_x0000_s1529" style="position:absolute;flip:x" from="3780,9000" to="4320,9000">
              <v:stroke dashstyle="1 1"/>
            </v:line>
            <v:shape id="_x0000_s1530" type="#_x0000_t202" style="position:absolute;left:5760;top:9360;width:1800;height:900" filled="f" stroked="f">
              <v:textbox style="mso-next-textbox:#_x0000_s1530">
                <w:txbxContent>
                  <w:p w:rsidR="00DD5951" w:rsidRDefault="00DD5951" w:rsidP="00843F43">
                    <w:r>
                      <w:t xml:space="preserve">Individual </w:t>
                    </w:r>
                  </w:p>
                  <w:p w:rsidR="00DD5951" w:rsidRDefault="00DD5951" w:rsidP="00843F43">
                    <w:proofErr w:type="gramStart"/>
                    <w:r>
                      <w:t>demand</w:t>
                    </w:r>
                    <w:proofErr w:type="gramEnd"/>
                    <w:r>
                      <w:t xml:space="preserve"> curve</w:t>
                    </w:r>
                  </w:p>
                </w:txbxContent>
              </v:textbox>
            </v:shape>
            <v:shape id="_x0000_s1531" type="#_x0000_t202" style="position:absolute;left:6840;top:6840;width:1080;height:540" filled="f" stroked="f">
              <v:textbox style="mso-next-textbox:#_x0000_s1531">
                <w:txbxContent>
                  <w:p w:rsidR="00DD5951" w:rsidRDefault="00DD5951" w:rsidP="00843F43">
                    <w:r>
                      <w:t>PCC</w:t>
                    </w:r>
                  </w:p>
                </w:txbxContent>
              </v:textbox>
            </v:shape>
            <v:shape id="_x0000_s1532" type="#_x0000_t202" style="position:absolute;left:6300;top:8100;width:1800;height:540" filled="f" stroked="f">
              <v:textbox style="mso-next-textbox:#_x0000_s1532">
                <w:txbxContent>
                  <w:p w:rsidR="00DD5951" w:rsidRDefault="00DD5951" w:rsidP="00843F43">
                    <w:r>
                      <w:t>Commodity X</w:t>
                    </w:r>
                  </w:p>
                </w:txbxContent>
              </v:textbox>
            </v:shape>
            <v:shape id="_x0000_s1533" type="#_x0000_t202" style="position:absolute;left:3060;top:6300;width:540;height:1620" filled="f" stroked="f">
              <v:textbox style="layout-flow:vertical;mso-layout-flow-alt:bottom-to-top;mso-next-textbox:#_x0000_s1533">
                <w:txbxContent>
                  <w:p w:rsidR="00DD5951" w:rsidRDefault="00DD5951" w:rsidP="00843F43">
                    <w:r>
                      <w:t>Commodity Y</w:t>
                    </w:r>
                  </w:p>
                </w:txbxContent>
              </v:textbox>
            </v:shape>
            <v:shape id="_x0000_s1534" type="#_x0000_t202" style="position:absolute;left:6480;top:10440;width:1800;height:540" filled="f" stroked="f">
              <v:textbox style="mso-next-textbox:#_x0000_s1534">
                <w:txbxContent>
                  <w:p w:rsidR="00DD5951" w:rsidRDefault="00DD5951" w:rsidP="00843F43">
                    <w:r>
                      <w:t>Commodity X</w:t>
                    </w:r>
                  </w:p>
                </w:txbxContent>
              </v:textbox>
            </v:shape>
            <v:shape id="_x0000_s1535" type="#_x0000_t202" style="position:absolute;left:2700;top:8820;width:540;height:1260" filled="f" stroked="f">
              <v:textbox style="layout-flow:vertical;mso-layout-flow-alt:bottom-to-top;mso-next-textbox:#_x0000_s1535">
                <w:txbxContent>
                  <w:p w:rsidR="00DD5951" w:rsidRDefault="00DD5951" w:rsidP="00843F43">
                    <w:r>
                      <w:t>Price of X</w:t>
                    </w:r>
                  </w:p>
                </w:txbxContent>
              </v:textbox>
            </v:shape>
            <v:shape id="_x0000_s1536" type="#_x0000_t202" style="position:absolute;left:3960;top:10440;width:720;height:540" filled="f" stroked="f">
              <v:textbox style="mso-next-textbox:#_x0000_s1536">
                <w:txbxContent>
                  <w:p w:rsidR="00DD5951" w:rsidRDefault="00DD5951" w:rsidP="00843F43">
                    <w:r>
                      <w:t>X</w:t>
                    </w:r>
                    <w:r>
                      <w:rPr>
                        <w:vertAlign w:val="subscript"/>
                      </w:rPr>
                      <w:t>1</w:t>
                    </w:r>
                  </w:p>
                </w:txbxContent>
              </v:textbox>
            </v:shape>
            <v:shape id="_x0000_s1537" type="#_x0000_t202" style="position:absolute;left:3240;top:8640;width:1080;height:540" filled="f" stroked="f">
              <v:textbox style="mso-next-textbox:#_x0000_s1537">
                <w:txbxContent>
                  <w:p w:rsidR="00DD5951" w:rsidRDefault="00DD5951" w:rsidP="00843F43">
                    <w:r>
                      <w:t>Px</w:t>
                    </w:r>
                    <w:r>
                      <w:rPr>
                        <w:vertAlign w:val="subscript"/>
                      </w:rPr>
                      <w:t>1</w:t>
                    </w:r>
                  </w:p>
                </w:txbxContent>
              </v:textbox>
            </v:shape>
            <v:shape id="_x0000_s1538" type="#_x0000_t202" style="position:absolute;left:3240;top:8640;width:1080;height:540" filled="f" stroked="f">
              <v:textbox style="mso-next-textbox:#_x0000_s1538">
                <w:txbxContent>
                  <w:p w:rsidR="00DD5951" w:rsidRDefault="00DD5951" w:rsidP="00843F43">
                    <w:r>
                      <w:t>Px</w:t>
                    </w:r>
                    <w:r>
                      <w:rPr>
                        <w:vertAlign w:val="subscript"/>
                      </w:rPr>
                      <w:t>1</w:t>
                    </w:r>
                  </w:p>
                </w:txbxContent>
              </v:textbox>
            </v:shape>
            <v:shape id="_x0000_s1539" type="#_x0000_t202" style="position:absolute;left:3240;top:9720;width:1080;height:540" filled="f" stroked="f">
              <v:textbox style="mso-next-textbox:#_x0000_s1539">
                <w:txbxContent>
                  <w:p w:rsidR="00DD5951" w:rsidRDefault="00DD5951" w:rsidP="00843F43">
                    <w:r>
                      <w:t>Px</w:t>
                    </w:r>
                    <w:r>
                      <w:rPr>
                        <w:vertAlign w:val="subscript"/>
                      </w:rPr>
                      <w:t>3</w:t>
                    </w:r>
                  </w:p>
                </w:txbxContent>
              </v:textbox>
            </v:shape>
            <v:shape id="_x0000_s1540" type="#_x0000_t202" style="position:absolute;left:3240;top:9180;width:1080;height:540" filled="f" stroked="f">
              <v:textbox style="mso-next-textbox:#_x0000_s1540">
                <w:txbxContent>
                  <w:p w:rsidR="00DD5951" w:rsidRDefault="00DD5951" w:rsidP="00843F43">
                    <w:r>
                      <w:t>Px</w:t>
                    </w:r>
                    <w:r>
                      <w:rPr>
                        <w:vertAlign w:val="subscript"/>
                      </w:rPr>
                      <w:t>2</w:t>
                    </w:r>
                  </w:p>
                </w:txbxContent>
              </v:textbox>
            </v:shape>
            <v:shape id="_x0000_s1541" type="#_x0000_t202" style="position:absolute;left:4680;top:10440;width:720;height:540" filled="f" stroked="f">
              <v:textbox style="mso-next-textbox:#_x0000_s1541">
                <w:txbxContent>
                  <w:p w:rsidR="00DD5951" w:rsidRDefault="00DD5951" w:rsidP="00843F43">
                    <w:r>
                      <w:t>X</w:t>
                    </w:r>
                    <w:r>
                      <w:rPr>
                        <w:vertAlign w:val="subscript"/>
                      </w:rPr>
                      <w:t>2</w:t>
                    </w:r>
                  </w:p>
                </w:txbxContent>
              </v:textbox>
            </v:shape>
            <v:shape id="_x0000_s1542" type="#_x0000_t202" style="position:absolute;left:5400;top:10440;width:720;height:540" filled="f" stroked="f">
              <v:textbox style="mso-next-textbox:#_x0000_s1542">
                <w:txbxContent>
                  <w:p w:rsidR="00DD5951" w:rsidRDefault="00DD5951" w:rsidP="00843F43">
                    <w:r>
                      <w:t>X</w:t>
                    </w:r>
                    <w:r>
                      <w:rPr>
                        <w:vertAlign w:val="subscript"/>
                      </w:rPr>
                      <w:t>3</w:t>
                    </w:r>
                  </w:p>
                </w:txbxContent>
              </v:textbox>
            </v:shape>
            <v:line id="_x0000_s1543" style="position:absolute;flip:x" from="3780,6660" to="3960,6660" strokeweight="2.25pt"/>
            <v:line id="_x0000_s1544" style="position:absolute;flip:x" from="4680,7560" to="5040,7560">
              <v:stroke dashstyle="1 1"/>
            </v:line>
          </v:group>
        </w:pict>
      </w: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ind w:left="180"/>
        <w:jc w:val="both"/>
        <w:rPr>
          <w:rFonts w:ascii="Arial" w:hAnsi="Arial" w:cs="Arial"/>
        </w:rPr>
      </w:pPr>
    </w:p>
    <w:p w:rsidR="00843F43" w:rsidRDefault="00843F43" w:rsidP="00843F43">
      <w:pPr>
        <w:jc w:val="both"/>
        <w:rPr>
          <w:rFonts w:ascii="Arial" w:hAnsi="Arial" w:cs="Arial"/>
        </w:rPr>
      </w:pPr>
    </w:p>
    <w:p w:rsidR="00843F43" w:rsidRDefault="00843F43" w:rsidP="00843F43">
      <w:pPr>
        <w:tabs>
          <w:tab w:val="left" w:pos="3225"/>
        </w:tabs>
        <w:jc w:val="both"/>
        <w:rPr>
          <w:rFonts w:ascii="Arial" w:hAnsi="Arial" w:cs="Arial"/>
        </w:rPr>
      </w:pPr>
      <w:r>
        <w:rPr>
          <w:rFonts w:ascii="Arial" w:hAnsi="Arial" w:cs="Arial"/>
        </w:rPr>
        <w:t xml:space="preserve">                                    </w:t>
      </w:r>
    </w:p>
    <w:p w:rsidR="00843F43" w:rsidRDefault="00843F43" w:rsidP="00843F43">
      <w:pPr>
        <w:tabs>
          <w:tab w:val="left" w:pos="3225"/>
        </w:tabs>
        <w:jc w:val="both"/>
        <w:rPr>
          <w:rFonts w:ascii="Arial" w:hAnsi="Arial" w:cs="Arial"/>
        </w:rPr>
      </w:pPr>
    </w:p>
    <w:p w:rsidR="00843F43" w:rsidRDefault="00843F43" w:rsidP="00843F43">
      <w:pPr>
        <w:tabs>
          <w:tab w:val="left" w:pos="3225"/>
        </w:tabs>
        <w:jc w:val="both"/>
        <w:rPr>
          <w:rFonts w:ascii="Arial" w:hAnsi="Arial" w:cs="Arial"/>
        </w:rPr>
      </w:pPr>
    </w:p>
    <w:p w:rsidR="00843F43" w:rsidRDefault="00843F43" w:rsidP="00843F43">
      <w:pPr>
        <w:tabs>
          <w:tab w:val="left" w:pos="3225"/>
        </w:tabs>
        <w:jc w:val="both"/>
        <w:rPr>
          <w:rFonts w:ascii="Arial" w:hAnsi="Arial" w:cs="Arial"/>
        </w:rPr>
      </w:pPr>
    </w:p>
    <w:p w:rsidR="00843F43" w:rsidRDefault="00843F43" w:rsidP="00843F43">
      <w:pPr>
        <w:tabs>
          <w:tab w:val="left" w:pos="3225"/>
        </w:tabs>
        <w:jc w:val="both"/>
        <w:rPr>
          <w:rFonts w:ascii="Arial" w:hAnsi="Arial" w:cs="Arial"/>
        </w:rPr>
      </w:pPr>
    </w:p>
    <w:p w:rsidR="00843F43" w:rsidRDefault="00843F43" w:rsidP="00843F43">
      <w:pPr>
        <w:tabs>
          <w:tab w:val="left" w:pos="3225"/>
        </w:tabs>
        <w:jc w:val="both"/>
        <w:rPr>
          <w:rFonts w:ascii="Arial" w:hAnsi="Arial" w:cs="Arial"/>
        </w:rPr>
      </w:pPr>
      <w:r>
        <w:rPr>
          <w:rFonts w:ascii="Arial" w:hAnsi="Arial" w:cs="Arial"/>
        </w:rPr>
        <w:t xml:space="preserve"> </w:t>
      </w:r>
    </w:p>
    <w:p w:rsidR="00843F43" w:rsidRDefault="00843F43" w:rsidP="00843F43">
      <w:pPr>
        <w:tabs>
          <w:tab w:val="left" w:pos="3225"/>
        </w:tabs>
        <w:jc w:val="both"/>
        <w:rPr>
          <w:rFonts w:ascii="Arial" w:hAnsi="Arial" w:cs="Arial"/>
        </w:rPr>
      </w:pPr>
    </w:p>
    <w:p w:rsidR="00843F43" w:rsidRPr="00CB405D" w:rsidRDefault="00843F43" w:rsidP="00843F43">
      <w:pPr>
        <w:tabs>
          <w:tab w:val="left" w:pos="3225"/>
        </w:tabs>
        <w:jc w:val="center"/>
        <w:rPr>
          <w:rFonts w:ascii="Arial" w:hAnsi="Arial" w:cs="Arial"/>
          <w:b/>
          <w:i/>
          <w:sz w:val="22"/>
          <w:szCs w:val="22"/>
        </w:rPr>
      </w:pPr>
      <w:r w:rsidRPr="00CB405D">
        <w:rPr>
          <w:rFonts w:ascii="Arial" w:hAnsi="Arial" w:cs="Arial"/>
          <w:b/>
          <w:i/>
          <w:sz w:val="22"/>
          <w:szCs w:val="22"/>
        </w:rPr>
        <w:t>Figure2.17 the PPC and derivation of the demand curve</w:t>
      </w:r>
    </w:p>
    <w:p w:rsidR="00843F43" w:rsidRPr="00C47569" w:rsidRDefault="00843F43" w:rsidP="00843F43">
      <w:pPr>
        <w:tabs>
          <w:tab w:val="left" w:pos="3225"/>
        </w:tabs>
        <w:jc w:val="center"/>
        <w:rPr>
          <w:rFonts w:ascii="Arial" w:hAnsi="Arial" w:cs="Arial"/>
          <w:b/>
          <w:i/>
        </w:rPr>
      </w:pPr>
    </w:p>
    <w:p w:rsidR="00843F43" w:rsidRDefault="00843F43" w:rsidP="00843F43">
      <w:pPr>
        <w:ind w:left="180"/>
        <w:jc w:val="both"/>
        <w:rPr>
          <w:rFonts w:ascii="Arial" w:hAnsi="Arial" w:cs="Arial"/>
          <w:bCs/>
          <w:sz w:val="6"/>
        </w:rPr>
      </w:pPr>
    </w:p>
    <w:p w:rsidR="00843F43" w:rsidRDefault="00843F43" w:rsidP="00843F43">
      <w:pPr>
        <w:pStyle w:val="Heading9"/>
        <w:rPr>
          <w:b/>
          <w:sz w:val="24"/>
          <w:szCs w:val="24"/>
        </w:rPr>
      </w:pPr>
    </w:p>
    <w:p w:rsidR="00843F43" w:rsidRDefault="00843F43" w:rsidP="00843F43">
      <w:pPr>
        <w:pStyle w:val="Heading9"/>
        <w:rPr>
          <w:b/>
          <w:i/>
          <w:sz w:val="24"/>
          <w:szCs w:val="24"/>
        </w:rPr>
      </w:pPr>
      <w:r w:rsidRPr="00E211A9">
        <w:rPr>
          <w:b/>
          <w:i/>
          <w:sz w:val="24"/>
          <w:szCs w:val="24"/>
        </w:rPr>
        <w:lastRenderedPageBreak/>
        <w:t>Mathematical derivation of equilibrium</w:t>
      </w:r>
    </w:p>
    <w:p w:rsidR="00843F43" w:rsidRDefault="00843F43" w:rsidP="00843F43"/>
    <w:p w:rsidR="00843F43" w:rsidRPr="00E211A9" w:rsidRDefault="00843F43" w:rsidP="00843F43">
      <w:pPr>
        <w:spacing w:line="360" w:lineRule="auto"/>
        <w:jc w:val="both"/>
      </w:pPr>
      <w:r>
        <w:t xml:space="preserve">Suppose that the consumer consumes two commodities X and Y given their prices by spending level of money income M. Thus, the objective of the consumer is maximizing his utility function subject to his limited income and market prices. In utility maximization, the function that represents the objective that the consumer tries </w:t>
      </w:r>
      <w:proofErr w:type="spellStart"/>
      <w:r>
        <w:t>too</w:t>
      </w:r>
      <w:proofErr w:type="spellEnd"/>
      <w:r>
        <w:t xml:space="preserve"> achieve is called the objective function and the constraint that the consumer faces is represented by the constraint function.</w:t>
      </w:r>
    </w:p>
    <w:p w:rsidR="00843F43" w:rsidRDefault="00843F43" w:rsidP="00843F43">
      <w:pPr>
        <w:pStyle w:val="Heading9"/>
        <w:rPr>
          <w:rFonts w:ascii="Times New Roman" w:hAnsi="Times New Roman" w:cs="Times New Roman"/>
          <w:sz w:val="24"/>
          <w:szCs w:val="24"/>
        </w:rPr>
      </w:pPr>
      <w:r w:rsidRPr="00660082">
        <w:rPr>
          <w:rFonts w:ascii="Times New Roman" w:hAnsi="Times New Roman" w:cs="Times New Roman"/>
          <w:sz w:val="24"/>
          <w:szCs w:val="24"/>
        </w:rPr>
        <w:t>The maximization problem will be formulated as follows:</w:t>
      </w:r>
    </w:p>
    <w:p w:rsidR="00843F43" w:rsidRDefault="00843F43" w:rsidP="00843F43"/>
    <w:p w:rsidR="00843F43" w:rsidRPr="00660082" w:rsidRDefault="00843F43" w:rsidP="00843F43">
      <w:r>
        <w:tab/>
      </w:r>
      <w:r>
        <w:tab/>
      </w:r>
      <w:r w:rsidRPr="00660082">
        <w:rPr>
          <w:position w:val="-10"/>
        </w:rPr>
        <w:object w:dxaOrig="2240" w:dyaOrig="320">
          <v:shape id="_x0000_i1089" type="#_x0000_t75" style="width:111.75pt;height:15.75pt" o:ole="">
            <v:imagedata r:id="rId131" o:title=""/>
          </v:shape>
          <o:OLEObject Type="Embed" ProgID="Equation.3" ShapeID="_x0000_i1089" DrawAspect="Content" ObjectID="_1518176935" r:id="rId132"/>
        </w:object>
      </w:r>
    </w:p>
    <w:p w:rsidR="00843F43" w:rsidRPr="00660082" w:rsidRDefault="00843F43" w:rsidP="00843F43">
      <w:pPr>
        <w:pStyle w:val="Heading9"/>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660082">
        <w:rPr>
          <w:rFonts w:ascii="Times New Roman" w:hAnsi="Times New Roman" w:cs="Times New Roman"/>
          <w:position w:val="-10"/>
          <w:sz w:val="24"/>
          <w:szCs w:val="24"/>
        </w:rPr>
        <w:object w:dxaOrig="2700" w:dyaOrig="340">
          <v:shape id="_x0000_i1090" type="#_x0000_t75" style="width:135pt;height:17.25pt" o:ole="">
            <v:imagedata r:id="rId133" o:title=""/>
          </v:shape>
          <o:OLEObject Type="Embed" ProgID="Equation.3" ShapeID="_x0000_i1090" DrawAspect="Content" ObjectID="_1518176936" r:id="rId134"/>
        </w:object>
      </w:r>
    </w:p>
    <w:p w:rsidR="00843F43" w:rsidRDefault="00843F43" w:rsidP="00843F43">
      <w:pPr>
        <w:pStyle w:val="Heading9"/>
        <w:rPr>
          <w:rFonts w:ascii="Times New Roman" w:hAnsi="Times New Roman" w:cs="Times New Roman"/>
          <w:sz w:val="24"/>
          <w:szCs w:val="24"/>
        </w:rPr>
      </w:pPr>
      <w:r>
        <w:rPr>
          <w:rFonts w:ascii="Times New Roman" w:hAnsi="Times New Roman" w:cs="Times New Roman"/>
          <w:sz w:val="24"/>
          <w:szCs w:val="24"/>
        </w:rPr>
        <w:t>We can rewrite the constraint as follows:</w:t>
      </w:r>
    </w:p>
    <w:p w:rsidR="00843F43" w:rsidRDefault="00843F43" w:rsidP="00843F43"/>
    <w:p w:rsidR="00843F43" w:rsidRPr="00660082" w:rsidRDefault="00843F43" w:rsidP="00843F43">
      <w:r>
        <w:tab/>
      </w:r>
      <w:r>
        <w:tab/>
      </w:r>
      <w:r w:rsidRPr="00660082">
        <w:rPr>
          <w:position w:val="-10"/>
        </w:rPr>
        <w:object w:dxaOrig="4599" w:dyaOrig="340">
          <v:shape id="_x0000_i1091" type="#_x0000_t75" style="width:230.25pt;height:17.25pt" o:ole="">
            <v:imagedata r:id="rId135" o:title=""/>
          </v:shape>
          <o:OLEObject Type="Embed" ProgID="Equation.3" ShapeID="_x0000_i1091" DrawAspect="Content" ObjectID="_1518176937" r:id="rId136"/>
        </w:object>
      </w:r>
    </w:p>
    <w:p w:rsidR="00843F43" w:rsidRDefault="00843F43" w:rsidP="00843F43">
      <w:pPr>
        <w:pStyle w:val="Heading9"/>
        <w:rPr>
          <w:rFonts w:ascii="Times New Roman" w:hAnsi="Times New Roman" w:cs="Times New Roman"/>
          <w:sz w:val="24"/>
          <w:szCs w:val="24"/>
        </w:rPr>
      </w:pPr>
      <w:r w:rsidRPr="00703F55">
        <w:rPr>
          <w:rFonts w:ascii="Times New Roman" w:hAnsi="Times New Roman" w:cs="Times New Roman"/>
          <w:sz w:val="24"/>
          <w:szCs w:val="24"/>
        </w:rPr>
        <w:t>Multiplying the constraint by Lagrange multiplier</w:t>
      </w:r>
      <w:r>
        <w:rPr>
          <w:rFonts w:ascii="Times New Roman" w:hAnsi="Times New Roman" w:cs="Times New Roman"/>
          <w:sz w:val="24"/>
          <w:szCs w:val="24"/>
        </w:rPr>
        <w:t xml:space="preserve"> </w:t>
      </w:r>
      <w:r w:rsidRPr="00703F55">
        <w:rPr>
          <w:rFonts w:ascii="Times New Roman" w:hAnsi="Times New Roman" w:cs="Times New Roman"/>
          <w:position w:val="-6"/>
          <w:sz w:val="24"/>
          <w:szCs w:val="24"/>
        </w:rPr>
        <w:object w:dxaOrig="220" w:dyaOrig="279">
          <v:shape id="_x0000_i1092" type="#_x0000_t75" style="width:11.25pt;height:14.25pt" o:ole="">
            <v:imagedata r:id="rId137" o:title=""/>
          </v:shape>
          <o:OLEObject Type="Embed" ProgID="Equation.3" ShapeID="_x0000_i1092" DrawAspect="Content" ObjectID="_1518176938" r:id="rId138"/>
        </w:object>
      </w:r>
    </w:p>
    <w:p w:rsidR="00843F43" w:rsidRDefault="00843F43" w:rsidP="00843F43"/>
    <w:p w:rsidR="00843F43" w:rsidRDefault="00843F43" w:rsidP="00843F43">
      <w:r>
        <w:tab/>
      </w:r>
      <w:r>
        <w:tab/>
      </w:r>
      <w:r w:rsidRPr="00703F55">
        <w:rPr>
          <w:position w:val="-10"/>
        </w:rPr>
        <w:object w:dxaOrig="2320" w:dyaOrig="340">
          <v:shape id="_x0000_i1093" type="#_x0000_t75" style="width:116.25pt;height:17.25pt" o:ole="">
            <v:imagedata r:id="rId139" o:title=""/>
          </v:shape>
          <o:OLEObject Type="Embed" ProgID="Equation.3" ShapeID="_x0000_i1093" DrawAspect="Content" ObjectID="_1518176939" r:id="rId140"/>
        </w:object>
      </w:r>
    </w:p>
    <w:p w:rsidR="00843F43" w:rsidRDefault="00843F43" w:rsidP="00843F43"/>
    <w:p w:rsidR="00843F43" w:rsidRDefault="00843F43" w:rsidP="00843F43">
      <w:r>
        <w:t>Forming a composite function gives as the Lagrange function:</w:t>
      </w:r>
    </w:p>
    <w:p w:rsidR="00843F43" w:rsidRDefault="00843F43" w:rsidP="00843F43"/>
    <w:p w:rsidR="00843F43" w:rsidRDefault="00843F43" w:rsidP="00843F43">
      <w:r>
        <w:tab/>
      </w:r>
      <w:r>
        <w:tab/>
      </w:r>
      <w:r w:rsidRPr="00703F55">
        <w:rPr>
          <w:position w:val="-10"/>
        </w:rPr>
        <w:object w:dxaOrig="3320" w:dyaOrig="340">
          <v:shape id="_x0000_i1094" type="#_x0000_t75" style="width:165.75pt;height:17.25pt" o:ole="">
            <v:imagedata r:id="rId141" o:title=""/>
          </v:shape>
          <o:OLEObject Type="Embed" ProgID="Equation.3" ShapeID="_x0000_i1094" DrawAspect="Content" ObjectID="_1518176940" r:id="rId142"/>
        </w:object>
      </w:r>
    </w:p>
    <w:p w:rsidR="00843F43" w:rsidRDefault="00843F43" w:rsidP="00843F43"/>
    <w:p w:rsidR="00843F43" w:rsidRDefault="00843F43" w:rsidP="00843F43">
      <w:r>
        <w:t>Or,</w:t>
      </w:r>
      <w:r>
        <w:tab/>
      </w:r>
      <w:r>
        <w:tab/>
      </w:r>
      <w:r w:rsidRPr="00D039B3">
        <w:rPr>
          <w:position w:val="-10"/>
        </w:rPr>
        <w:object w:dxaOrig="3320" w:dyaOrig="340">
          <v:shape id="_x0000_i1095" type="#_x0000_t75" style="width:165.75pt;height:17.25pt" o:ole="">
            <v:imagedata r:id="rId143" o:title=""/>
          </v:shape>
          <o:OLEObject Type="Embed" ProgID="Equation.3" ShapeID="_x0000_i1095" DrawAspect="Content" ObjectID="_1518176941" r:id="rId144"/>
        </w:object>
      </w:r>
    </w:p>
    <w:p w:rsidR="00843F43" w:rsidRDefault="00843F43" w:rsidP="00843F43"/>
    <w:p w:rsidR="00843F43" w:rsidRDefault="00843F43" w:rsidP="00843F43">
      <w:pPr>
        <w:spacing w:line="360" w:lineRule="auto"/>
      </w:pPr>
      <w:r>
        <w:t xml:space="preserve">The first order condition requires that the partial derivatives of the Lagrange function with respect to the two goods and the langrage multiplier be zero. </w:t>
      </w:r>
    </w:p>
    <w:p w:rsidR="00843F43" w:rsidRDefault="00843F43" w:rsidP="00843F43">
      <w:pPr>
        <w:spacing w:line="360" w:lineRule="auto"/>
      </w:pPr>
      <w:r>
        <w:tab/>
      </w:r>
      <w:r>
        <w:tab/>
      </w:r>
      <w:r w:rsidRPr="00987262">
        <w:rPr>
          <w:position w:val="-24"/>
        </w:rPr>
        <w:object w:dxaOrig="7360" w:dyaOrig="620">
          <v:shape id="_x0000_i1096" type="#_x0000_t75" style="width:368.25pt;height:30.75pt" o:ole="">
            <v:imagedata r:id="rId145" o:title=""/>
          </v:shape>
          <o:OLEObject Type="Embed" ProgID="Equation.3" ShapeID="_x0000_i1096" DrawAspect="Content" ObjectID="_1518176942" r:id="rId146"/>
        </w:object>
      </w:r>
    </w:p>
    <w:p w:rsidR="00843F43" w:rsidRDefault="00843F43" w:rsidP="00843F43">
      <w:pPr>
        <w:spacing w:line="360" w:lineRule="auto"/>
      </w:pPr>
    </w:p>
    <w:p w:rsidR="00843F43" w:rsidRDefault="00843F43" w:rsidP="00843F43">
      <w:pPr>
        <w:spacing w:line="360" w:lineRule="auto"/>
      </w:pPr>
    </w:p>
    <w:p w:rsidR="00843F43" w:rsidRDefault="00843F43" w:rsidP="00843F43">
      <w:pPr>
        <w:spacing w:line="360" w:lineRule="auto"/>
      </w:pPr>
    </w:p>
    <w:p w:rsidR="00843F43" w:rsidRDefault="00843F43" w:rsidP="00843F43">
      <w:pPr>
        <w:spacing w:line="360" w:lineRule="auto"/>
      </w:pPr>
    </w:p>
    <w:p w:rsidR="00843F43" w:rsidRDefault="00843F43" w:rsidP="00843F43">
      <w:pPr>
        <w:spacing w:line="360" w:lineRule="auto"/>
      </w:pPr>
    </w:p>
    <w:p w:rsidR="00843F43" w:rsidRDefault="00843F43" w:rsidP="00843F43">
      <w:pPr>
        <w:spacing w:line="360" w:lineRule="auto"/>
      </w:pPr>
      <w:r>
        <w:t>From the above equations we obtain:</w:t>
      </w:r>
    </w:p>
    <w:p w:rsidR="00843F43" w:rsidRDefault="00843F43" w:rsidP="00843F43">
      <w:pPr>
        <w:spacing w:line="360" w:lineRule="auto"/>
      </w:pPr>
    </w:p>
    <w:p w:rsidR="00843F43" w:rsidRDefault="00843F43" w:rsidP="00843F43">
      <w:pPr>
        <w:spacing w:line="360" w:lineRule="auto"/>
      </w:pPr>
      <w:r>
        <w:tab/>
      </w:r>
      <w:r>
        <w:tab/>
      </w:r>
      <w:r w:rsidRPr="00F0620B">
        <w:rPr>
          <w:position w:val="-24"/>
        </w:rPr>
        <w:object w:dxaOrig="2880" w:dyaOrig="620">
          <v:shape id="_x0000_i1097" type="#_x0000_t75" style="width:2in;height:30.75pt" o:ole="">
            <v:imagedata r:id="rId147" o:title=""/>
          </v:shape>
          <o:OLEObject Type="Embed" ProgID="Equation.3" ShapeID="_x0000_i1097" DrawAspect="Content" ObjectID="_1518176943" r:id="rId148"/>
        </w:object>
      </w:r>
    </w:p>
    <w:p w:rsidR="00843F43" w:rsidRDefault="00843F43" w:rsidP="00843F43">
      <w:pPr>
        <w:spacing w:line="360" w:lineRule="auto"/>
      </w:pPr>
    </w:p>
    <w:p w:rsidR="00843F43" w:rsidRDefault="00843F43" w:rsidP="00843F43">
      <w:pPr>
        <w:spacing w:line="360" w:lineRule="auto"/>
      </w:pPr>
      <w:r>
        <w:tab/>
      </w:r>
      <w:r>
        <w:tab/>
      </w:r>
      <w:r w:rsidRPr="00987262">
        <w:rPr>
          <w:position w:val="-24"/>
        </w:rPr>
        <w:object w:dxaOrig="3000" w:dyaOrig="620">
          <v:shape id="_x0000_i1098" type="#_x0000_t75" style="width:150pt;height:30.75pt" o:ole="">
            <v:imagedata r:id="rId149" o:title=""/>
          </v:shape>
          <o:OLEObject Type="Embed" ProgID="Equation.3" ShapeID="_x0000_i1098" DrawAspect="Content" ObjectID="_1518176944" r:id="rId150"/>
        </w:object>
      </w:r>
    </w:p>
    <w:p w:rsidR="00843F43" w:rsidRDefault="00843F43" w:rsidP="00843F43">
      <w:pPr>
        <w:spacing w:line="360" w:lineRule="auto"/>
      </w:pPr>
    </w:p>
    <w:p w:rsidR="00843F43" w:rsidRDefault="00843F43" w:rsidP="00843F43">
      <w:pPr>
        <w:spacing w:line="360" w:lineRule="auto"/>
      </w:pPr>
      <w:r>
        <w:t xml:space="preserve"> Therefore, substituting and solving for </w:t>
      </w:r>
      <w:r w:rsidRPr="00F0620B">
        <w:rPr>
          <w:position w:val="-6"/>
        </w:rPr>
        <w:object w:dxaOrig="220" w:dyaOrig="279">
          <v:shape id="_x0000_i1099" type="#_x0000_t75" style="width:11.25pt;height:14.25pt" o:ole="">
            <v:imagedata r:id="rId151" o:title=""/>
          </v:shape>
          <o:OLEObject Type="Embed" ProgID="Equation.3" ShapeID="_x0000_i1099" DrawAspect="Content" ObjectID="_1518176945" r:id="rId152"/>
        </w:object>
      </w:r>
      <w:r>
        <w:t>we get the equilibrium condition:</w:t>
      </w:r>
    </w:p>
    <w:p w:rsidR="00843F43" w:rsidRDefault="00843F43" w:rsidP="00843F43">
      <w:pPr>
        <w:spacing w:line="360" w:lineRule="auto"/>
      </w:pPr>
    </w:p>
    <w:p w:rsidR="00843F43" w:rsidRDefault="00843F43" w:rsidP="00843F43">
      <w:pPr>
        <w:spacing w:line="360" w:lineRule="auto"/>
      </w:pPr>
      <w:r>
        <w:tab/>
      </w:r>
      <w:r>
        <w:tab/>
      </w:r>
      <w:r w:rsidRPr="008024D8">
        <w:rPr>
          <w:position w:val="-30"/>
        </w:rPr>
        <w:object w:dxaOrig="1900" w:dyaOrig="700">
          <v:shape id="_x0000_i1100" type="#_x0000_t75" style="width:95.25pt;height:35.25pt" o:ole="">
            <v:imagedata r:id="rId153" o:title=""/>
          </v:shape>
          <o:OLEObject Type="Embed" ProgID="Equation.3" ShapeID="_x0000_i1100" DrawAspect="Content" ObjectID="_1518176946" r:id="rId154"/>
        </w:object>
      </w:r>
    </w:p>
    <w:p w:rsidR="00843F43" w:rsidRDefault="00843F43" w:rsidP="00843F43">
      <w:pPr>
        <w:spacing w:line="360" w:lineRule="auto"/>
      </w:pPr>
      <w:r>
        <w:t>By rearranging we get:</w:t>
      </w:r>
    </w:p>
    <w:p w:rsidR="00843F43" w:rsidRDefault="00843F43" w:rsidP="00843F43">
      <w:pPr>
        <w:spacing w:line="360" w:lineRule="auto"/>
      </w:pPr>
    </w:p>
    <w:p w:rsidR="00843F43" w:rsidRDefault="00843F43" w:rsidP="00843F43">
      <w:pPr>
        <w:spacing w:line="360" w:lineRule="auto"/>
      </w:pPr>
      <w:r>
        <w:tab/>
      </w:r>
      <w:r>
        <w:tab/>
      </w:r>
      <w:r w:rsidRPr="008024D8">
        <w:rPr>
          <w:position w:val="-30"/>
        </w:rPr>
        <w:object w:dxaOrig="1260" w:dyaOrig="700">
          <v:shape id="_x0000_i1101" type="#_x0000_t75" style="width:63pt;height:35.25pt" o:ole="">
            <v:imagedata r:id="rId155" o:title=""/>
          </v:shape>
          <o:OLEObject Type="Embed" ProgID="Equation.3" ShapeID="_x0000_i1101" DrawAspect="Content" ObjectID="_1518176947" r:id="rId156"/>
        </w:object>
      </w:r>
    </w:p>
    <w:p w:rsidR="00843F43" w:rsidRDefault="00843F43" w:rsidP="00843F43">
      <w:pPr>
        <w:spacing w:line="360" w:lineRule="auto"/>
        <w:jc w:val="both"/>
      </w:pPr>
      <w:r>
        <w:t>The second order condition for maximum requires that the second order partial derivatives of the Lagrange function with respect to the two goods must be negative.</w:t>
      </w:r>
    </w:p>
    <w:p w:rsidR="00843F43" w:rsidRDefault="00843F43" w:rsidP="00843F43">
      <w:pPr>
        <w:spacing w:line="360" w:lineRule="auto"/>
        <w:jc w:val="both"/>
      </w:pPr>
    </w:p>
    <w:p w:rsidR="00843F43" w:rsidRDefault="00843F43" w:rsidP="00843F43">
      <w:pPr>
        <w:spacing w:line="360" w:lineRule="auto"/>
        <w:jc w:val="both"/>
      </w:pPr>
      <w:r>
        <w:tab/>
      </w:r>
      <w:r>
        <w:tab/>
      </w:r>
      <w:r w:rsidRPr="00C97E71">
        <w:rPr>
          <w:position w:val="-24"/>
        </w:rPr>
        <w:object w:dxaOrig="4020" w:dyaOrig="660">
          <v:shape id="_x0000_i1102" type="#_x0000_t75" style="width:201pt;height:33pt" o:ole="">
            <v:imagedata r:id="rId157" o:title=""/>
          </v:shape>
          <o:OLEObject Type="Embed" ProgID="Equation.3" ShapeID="_x0000_i1102" DrawAspect="Content" ObjectID="_1518176948" r:id="rId158"/>
        </w:object>
      </w:r>
    </w:p>
    <w:p w:rsidR="00843F43" w:rsidRDefault="00843F43" w:rsidP="00843F43">
      <w:pPr>
        <w:spacing w:line="360" w:lineRule="auto"/>
        <w:jc w:val="both"/>
      </w:pPr>
    </w:p>
    <w:p w:rsidR="00843F43" w:rsidRDefault="00843F43" w:rsidP="00843F43">
      <w:pPr>
        <w:spacing w:line="360" w:lineRule="auto"/>
        <w:jc w:val="both"/>
        <w:rPr>
          <w:b/>
        </w:rPr>
      </w:pPr>
      <w:r w:rsidRPr="00EC631C">
        <w:rPr>
          <w:b/>
        </w:rPr>
        <w:t>Example</w:t>
      </w:r>
    </w:p>
    <w:p w:rsidR="00843F43" w:rsidRPr="00376F3B" w:rsidRDefault="00843F43" w:rsidP="00843F43">
      <w:pPr>
        <w:spacing w:line="360" w:lineRule="auto"/>
        <w:jc w:val="both"/>
      </w:pPr>
      <w:r w:rsidRPr="00376F3B">
        <w:t xml:space="preserve">A consumer consuming two commodities X and Y has the following utility function </w:t>
      </w:r>
      <w:r w:rsidRPr="00376F3B">
        <w:rPr>
          <w:position w:val="-6"/>
        </w:rPr>
        <w:object w:dxaOrig="1400" w:dyaOrig="279">
          <v:shape id="_x0000_i1103" type="#_x0000_t75" style="width:69.75pt;height:14.25pt" o:ole="">
            <v:imagedata r:id="rId159" o:title=""/>
          </v:shape>
          <o:OLEObject Type="Embed" ProgID="Equation.3" ShapeID="_x0000_i1103" DrawAspect="Content" ObjectID="_1518176949" r:id="rId160"/>
        </w:object>
      </w:r>
      <w:r w:rsidRPr="00376F3B">
        <w:t>.If the pr</w:t>
      </w:r>
      <w:r>
        <w:t>ice of the two commodities are 4 and 2</w:t>
      </w:r>
      <w:r w:rsidRPr="00376F3B">
        <w:t xml:space="preserve"> respectivel</w:t>
      </w:r>
      <w:r>
        <w:t>y and his/her budget is birr 60</w:t>
      </w:r>
      <w:r w:rsidRPr="00376F3B">
        <w:t>.</w:t>
      </w:r>
    </w:p>
    <w:p w:rsidR="00843F43" w:rsidRPr="00376F3B" w:rsidRDefault="00843F43" w:rsidP="00832951">
      <w:pPr>
        <w:numPr>
          <w:ilvl w:val="0"/>
          <w:numId w:val="34"/>
        </w:numPr>
        <w:spacing w:line="360" w:lineRule="auto"/>
        <w:jc w:val="both"/>
      </w:pPr>
      <w:r w:rsidRPr="00376F3B">
        <w:t>Find the quantities of good X and Y which will maximize utility.</w:t>
      </w:r>
    </w:p>
    <w:p w:rsidR="00843F43" w:rsidRDefault="00843F43" w:rsidP="00832951">
      <w:pPr>
        <w:numPr>
          <w:ilvl w:val="0"/>
          <w:numId w:val="34"/>
        </w:numPr>
        <w:spacing w:line="360" w:lineRule="auto"/>
        <w:jc w:val="both"/>
      </w:pPr>
      <w:r w:rsidRPr="00376F3B">
        <w:t xml:space="preserve">Find </w:t>
      </w:r>
      <w:proofErr w:type="gramStart"/>
      <w:r w:rsidRPr="00376F3B">
        <w:t xml:space="preserve">the </w:t>
      </w:r>
      <w:r w:rsidRPr="00376F3B">
        <w:rPr>
          <w:position w:val="-14"/>
        </w:rPr>
        <w:object w:dxaOrig="820" w:dyaOrig="380">
          <v:shape id="_x0000_i1104" type="#_x0000_t75" style="width:41.25pt;height:18.75pt" o:ole="">
            <v:imagedata r:id="rId161" o:title=""/>
          </v:shape>
          <o:OLEObject Type="Embed" ProgID="Equation.3" ShapeID="_x0000_i1104" DrawAspect="Content" ObjectID="_1518176950" r:id="rId162"/>
        </w:object>
      </w:r>
      <w:r w:rsidRPr="00376F3B">
        <w:t xml:space="preserve"> at</w:t>
      </w:r>
      <w:proofErr w:type="gramEnd"/>
      <w:r w:rsidRPr="00376F3B">
        <w:t xml:space="preserve"> optimum.</w:t>
      </w:r>
    </w:p>
    <w:p w:rsidR="00843F43" w:rsidRDefault="00843F43" w:rsidP="00843F43">
      <w:pPr>
        <w:spacing w:line="360" w:lineRule="auto"/>
        <w:jc w:val="both"/>
      </w:pPr>
    </w:p>
    <w:p w:rsidR="00843F43" w:rsidRDefault="00843F43" w:rsidP="00843F43">
      <w:pPr>
        <w:spacing w:line="360" w:lineRule="auto"/>
        <w:jc w:val="both"/>
      </w:pPr>
    </w:p>
    <w:p w:rsidR="00843F43" w:rsidRPr="00376F3B" w:rsidRDefault="00843F43" w:rsidP="00843F43">
      <w:pPr>
        <w:spacing w:line="360" w:lineRule="auto"/>
        <w:jc w:val="both"/>
      </w:pPr>
    </w:p>
    <w:p w:rsidR="00843F43" w:rsidRPr="00376F3B" w:rsidRDefault="00843F43" w:rsidP="00843F43">
      <w:pPr>
        <w:spacing w:line="360" w:lineRule="auto"/>
        <w:jc w:val="both"/>
        <w:rPr>
          <w:b/>
        </w:rPr>
      </w:pPr>
      <w:r w:rsidRPr="00376F3B">
        <w:rPr>
          <w:b/>
        </w:rPr>
        <w:t>Solution</w:t>
      </w:r>
    </w:p>
    <w:p w:rsidR="00843F43" w:rsidRDefault="00843F43" w:rsidP="00843F43">
      <w:pPr>
        <w:spacing w:line="360" w:lineRule="auto"/>
        <w:jc w:val="both"/>
      </w:pPr>
      <w:r>
        <w:t>The Lagrange equation will be written as follows:</w:t>
      </w:r>
    </w:p>
    <w:p w:rsidR="00843F43" w:rsidRPr="00EC631C" w:rsidRDefault="00843F43" w:rsidP="00843F43">
      <w:pPr>
        <w:spacing w:line="360" w:lineRule="auto"/>
        <w:ind w:firstLine="720"/>
        <w:jc w:val="both"/>
      </w:pPr>
      <w:r w:rsidRPr="00573E56">
        <w:rPr>
          <w:position w:val="-10"/>
        </w:rPr>
        <w:object w:dxaOrig="3159" w:dyaOrig="320">
          <v:shape id="_x0000_i1105" type="#_x0000_t75" style="width:158.25pt;height:15.75pt" o:ole="">
            <v:imagedata r:id="rId163" o:title=""/>
          </v:shape>
          <o:OLEObject Type="Embed" ProgID="Equation.3" ShapeID="_x0000_i1105" DrawAspect="Content" ObjectID="_1518176951" r:id="rId164"/>
        </w:object>
      </w:r>
    </w:p>
    <w:p w:rsidR="00843F43" w:rsidRDefault="00843F43" w:rsidP="00843F43">
      <w:pPr>
        <w:spacing w:line="360" w:lineRule="auto"/>
      </w:pPr>
      <w:r>
        <w:tab/>
      </w:r>
      <w:r w:rsidRPr="00573E56">
        <w:rPr>
          <w:position w:val="-24"/>
        </w:rPr>
        <w:object w:dxaOrig="2040" w:dyaOrig="620">
          <v:shape id="_x0000_i1106" type="#_x0000_t75" style="width:102pt;height:30.75pt" o:ole="">
            <v:imagedata r:id="rId165" o:title=""/>
          </v:shape>
          <o:OLEObject Type="Embed" ProgID="Equation.3" ShapeID="_x0000_i1106" DrawAspect="Content" ObjectID="_1518176952" r:id="rId166"/>
        </w:object>
      </w:r>
      <w:r>
        <w:t>……………………….. (1)</w:t>
      </w:r>
    </w:p>
    <w:p w:rsidR="00843F43" w:rsidRDefault="00843F43" w:rsidP="00843F43">
      <w:pPr>
        <w:spacing w:line="360" w:lineRule="auto"/>
      </w:pPr>
      <w:r>
        <w:tab/>
      </w:r>
      <w:r w:rsidRPr="00F435BF">
        <w:rPr>
          <w:position w:val="-24"/>
        </w:rPr>
        <w:object w:dxaOrig="1719" w:dyaOrig="620">
          <v:shape id="_x0000_i1107" type="#_x0000_t75" style="width:86.25pt;height:30.75pt" o:ole="">
            <v:imagedata r:id="rId167" o:title=""/>
          </v:shape>
          <o:OLEObject Type="Embed" ProgID="Equation.3" ShapeID="_x0000_i1107" DrawAspect="Content" ObjectID="_1518176953" r:id="rId168"/>
        </w:object>
      </w:r>
      <w:r>
        <w:t>…………………………… (2)</w:t>
      </w:r>
    </w:p>
    <w:p w:rsidR="00843F43" w:rsidRDefault="00843F43" w:rsidP="00843F43">
      <w:pPr>
        <w:spacing w:line="360" w:lineRule="auto"/>
      </w:pPr>
      <w:r>
        <w:tab/>
      </w:r>
      <w:r w:rsidRPr="00F435BF">
        <w:rPr>
          <w:position w:val="-24"/>
        </w:rPr>
        <w:object w:dxaOrig="2299" w:dyaOrig="620">
          <v:shape id="_x0000_i1108" type="#_x0000_t75" style="width:114.75pt;height:30.75pt" o:ole="">
            <v:imagedata r:id="rId169" o:title=""/>
          </v:shape>
          <o:OLEObject Type="Embed" ProgID="Equation.3" ShapeID="_x0000_i1108" DrawAspect="Content" ObjectID="_1518176954" r:id="rId170"/>
        </w:object>
      </w:r>
      <w:r>
        <w:t>……………………</w:t>
      </w:r>
      <w:r>
        <w:tab/>
        <w:t xml:space="preserve"> (3)</w:t>
      </w:r>
    </w:p>
    <w:p w:rsidR="00843F43" w:rsidRDefault="00843F43" w:rsidP="00843F43">
      <w:pPr>
        <w:spacing w:line="360" w:lineRule="auto"/>
      </w:pPr>
    </w:p>
    <w:p w:rsidR="00843F43" w:rsidRDefault="00843F43" w:rsidP="00843F43">
      <w:pPr>
        <w:spacing w:line="360" w:lineRule="auto"/>
      </w:pPr>
      <w:r>
        <w:t xml:space="preserve">From equation (1) we get </w:t>
      </w:r>
      <w:r w:rsidRPr="00710FAF">
        <w:rPr>
          <w:position w:val="-6"/>
        </w:rPr>
        <w:object w:dxaOrig="1100" w:dyaOrig="279">
          <v:shape id="_x0000_i1109" type="#_x0000_t75" style="width:54.75pt;height:14.25pt" o:ole="">
            <v:imagedata r:id="rId171" o:title=""/>
          </v:shape>
          <o:OLEObject Type="Embed" ProgID="Equation.3" ShapeID="_x0000_i1109" DrawAspect="Content" ObjectID="_1518176955" r:id="rId172"/>
        </w:object>
      </w:r>
      <w:r>
        <w:t xml:space="preserve"> and from equation (2) we get </w:t>
      </w:r>
      <w:r w:rsidRPr="00710FAF">
        <w:rPr>
          <w:position w:val="-6"/>
        </w:rPr>
        <w:object w:dxaOrig="800" w:dyaOrig="279">
          <v:shape id="_x0000_i1110" type="#_x0000_t75" style="width:39.75pt;height:14.25pt" o:ole="">
            <v:imagedata r:id="rId173" o:title=""/>
          </v:shape>
          <o:OLEObject Type="Embed" ProgID="Equation.3" ShapeID="_x0000_i1110" DrawAspect="Content" ObjectID="_1518176956" r:id="rId174"/>
        </w:object>
      </w:r>
      <w:r>
        <w:t xml:space="preserve">.Thus, we can get that </w:t>
      </w:r>
      <w:r w:rsidRPr="001B4C40">
        <w:rPr>
          <w:position w:val="-24"/>
        </w:rPr>
        <w:object w:dxaOrig="1080" w:dyaOrig="620">
          <v:shape id="_x0000_i1111" type="#_x0000_t75" style="width:54pt;height:30.75pt" o:ole="">
            <v:imagedata r:id="rId175" o:title=""/>
          </v:shape>
          <o:OLEObject Type="Embed" ProgID="Equation.3" ShapeID="_x0000_i1111" DrawAspect="Content" ObjectID="_1518176957" r:id="rId176"/>
        </w:object>
      </w:r>
      <w:r>
        <w:t>and equation (2) gives as</w:t>
      </w:r>
      <w:r w:rsidRPr="00710FAF">
        <w:rPr>
          <w:position w:val="-24"/>
        </w:rPr>
        <w:object w:dxaOrig="880" w:dyaOrig="620">
          <v:shape id="_x0000_i1112" type="#_x0000_t75" style="width:44.25pt;height:30.75pt" o:ole="">
            <v:imagedata r:id="rId177" o:title=""/>
          </v:shape>
          <o:OLEObject Type="Embed" ProgID="Equation.3" ShapeID="_x0000_i1112" DrawAspect="Content" ObjectID="_1518176958" r:id="rId178"/>
        </w:object>
      </w:r>
      <w:r>
        <w:t>.</w:t>
      </w:r>
    </w:p>
    <w:p w:rsidR="00843F43" w:rsidRDefault="00843F43" w:rsidP="00843F43">
      <w:pPr>
        <w:spacing w:line="360" w:lineRule="auto"/>
      </w:pPr>
    </w:p>
    <w:p w:rsidR="00843F43" w:rsidRDefault="00843F43" w:rsidP="00843F43">
      <w:pPr>
        <w:spacing w:line="360" w:lineRule="auto"/>
      </w:pPr>
      <w:r>
        <w:t xml:space="preserve">By substituting </w:t>
      </w:r>
      <w:r w:rsidRPr="001B4C40">
        <w:rPr>
          <w:position w:val="-24"/>
        </w:rPr>
        <w:object w:dxaOrig="1080" w:dyaOrig="620">
          <v:shape id="_x0000_i1113" type="#_x0000_t75" style="width:54pt;height:30.75pt" o:ole="">
            <v:imagedata r:id="rId179" o:title=""/>
          </v:shape>
          <o:OLEObject Type="Embed" ProgID="Equation.3" ShapeID="_x0000_i1113" DrawAspect="Content" ObjectID="_1518176959" r:id="rId180"/>
        </w:object>
      </w:r>
      <w:r>
        <w:t xml:space="preserve"> in to equation (2) we get </w:t>
      </w:r>
      <w:r w:rsidRPr="001B4C40">
        <w:rPr>
          <w:position w:val="-10"/>
        </w:rPr>
        <w:object w:dxaOrig="2140" w:dyaOrig="320">
          <v:shape id="_x0000_i1114" type="#_x0000_t75" style="width:107.25pt;height:15.75pt" o:ole="">
            <v:imagedata r:id="rId181" o:title=""/>
          </v:shape>
          <o:OLEObject Type="Embed" ProgID="Equation.3" ShapeID="_x0000_i1114" DrawAspect="Content" ObjectID="_1518176960" r:id="rId182"/>
        </w:object>
      </w:r>
    </w:p>
    <w:p w:rsidR="00843F43" w:rsidRDefault="00843F43" w:rsidP="00843F43">
      <w:pPr>
        <w:spacing w:line="360" w:lineRule="auto"/>
      </w:pPr>
    </w:p>
    <w:p w:rsidR="00843F43" w:rsidRDefault="00843F43" w:rsidP="00843F43">
      <w:pPr>
        <w:spacing w:line="360" w:lineRule="auto"/>
      </w:pPr>
      <w:r>
        <w:tab/>
      </w:r>
      <w:r>
        <w:tab/>
      </w:r>
      <w:r w:rsidRPr="001B4C40">
        <w:rPr>
          <w:position w:val="-30"/>
        </w:rPr>
        <w:object w:dxaOrig="1700" w:dyaOrig="700">
          <v:shape id="_x0000_i1115" type="#_x0000_t75" style="width:84.75pt;height:35.25pt" o:ole="">
            <v:imagedata r:id="rId183" o:title=""/>
          </v:shape>
          <o:OLEObject Type="Embed" ProgID="Equation.3" ShapeID="_x0000_i1115" DrawAspect="Content" ObjectID="_1518176961" r:id="rId184"/>
        </w:object>
      </w:r>
    </w:p>
    <w:p w:rsidR="00843F43" w:rsidRDefault="00843F43" w:rsidP="00843F43">
      <w:pPr>
        <w:spacing w:line="360" w:lineRule="auto"/>
      </w:pPr>
      <w:r>
        <w:tab/>
      </w:r>
      <w:r>
        <w:tab/>
      </w:r>
      <w:r>
        <w:tab/>
      </w:r>
      <w:r w:rsidRPr="00D7278D">
        <w:rPr>
          <w:position w:val="-24"/>
        </w:rPr>
        <w:object w:dxaOrig="800" w:dyaOrig="620">
          <v:shape id="_x0000_i1116" type="#_x0000_t75" style="width:39.75pt;height:30.75pt" o:ole="">
            <v:imagedata r:id="rId185" o:title=""/>
          </v:shape>
          <o:OLEObject Type="Embed" ProgID="Equation.3" ShapeID="_x0000_i1116" DrawAspect="Content" ObjectID="_1518176962" r:id="rId186"/>
        </w:object>
      </w:r>
    </w:p>
    <w:p w:rsidR="00843F43" w:rsidRPr="00703F55" w:rsidRDefault="00843F43" w:rsidP="00843F43">
      <w:pPr>
        <w:spacing w:line="360" w:lineRule="auto"/>
      </w:pPr>
      <w:r>
        <w:t>After inserting the optimum value of Y=14 and X=8 we get 2 which equals to the price ratio of the two goods</w:t>
      </w:r>
      <w:r w:rsidRPr="0045727F">
        <w:rPr>
          <w:position w:val="-30"/>
        </w:rPr>
        <w:object w:dxaOrig="1359" w:dyaOrig="700">
          <v:shape id="_x0000_i1117" type="#_x0000_t75" style="width:68.25pt;height:35.25pt" o:ole="">
            <v:imagedata r:id="rId187" o:title=""/>
          </v:shape>
          <o:OLEObject Type="Embed" ProgID="Equation.3" ShapeID="_x0000_i1117" DrawAspect="Content" ObjectID="_1518176963" r:id="rId188"/>
        </w:object>
      </w:r>
      <w:r>
        <w:t>.</w:t>
      </w:r>
    </w:p>
    <w:p w:rsidR="00843F43" w:rsidRPr="00D152B1" w:rsidRDefault="00843F43" w:rsidP="00843F43">
      <w:pPr>
        <w:pStyle w:val="Heading9"/>
        <w:rPr>
          <w:b/>
          <w:sz w:val="28"/>
          <w:szCs w:val="28"/>
        </w:rPr>
      </w:pPr>
      <w:r w:rsidRPr="00D152B1">
        <w:rPr>
          <w:b/>
          <w:sz w:val="28"/>
          <w:szCs w:val="28"/>
        </w:rPr>
        <w:t>2.15 Income and Substitution Effects</w:t>
      </w:r>
    </w:p>
    <w:p w:rsidR="00843F43" w:rsidRPr="00A57DEB" w:rsidRDefault="00843F43" w:rsidP="00843F43"/>
    <w:p w:rsidR="00843F43" w:rsidRPr="00236EA1" w:rsidRDefault="00843F43" w:rsidP="00843F43">
      <w:pPr>
        <w:pStyle w:val="BodyTextIndent"/>
        <w:spacing w:line="360" w:lineRule="auto"/>
        <w:ind w:left="0"/>
        <w:jc w:val="both"/>
        <w:rPr>
          <w:szCs w:val="24"/>
        </w:rPr>
      </w:pPr>
      <w:r w:rsidRPr="00236EA1">
        <w:rPr>
          <w:szCs w:val="24"/>
        </w:rPr>
        <w:t xml:space="preserve">we now turn to a more complete analysis of why demand curves slope downward. In our previous discussion we have noted that there are two effects of a price change. If price falls (rises), the good becomes cheaper (more expensive) relative to other goods; and consumers substitute toward (away from) the good. This is the substitution effect. Also, as price falls (rises), the consumer’s purchasing power increases (decreases). Since the set </w:t>
      </w:r>
      <w:r w:rsidRPr="00236EA1">
        <w:rPr>
          <w:szCs w:val="24"/>
        </w:rPr>
        <w:lastRenderedPageBreak/>
        <w:t>of consumption opportunities increases (decreases) as price changes, the consumer changes the mix of his or her consumption bundle. This effect is called the income effect. Let us analyze each effect in turn, and then combine the two in order to see why demand is assumed to be downward sloping.</w:t>
      </w:r>
    </w:p>
    <w:p w:rsidR="00843F43" w:rsidRDefault="00843F43" w:rsidP="00843F43">
      <w:pPr>
        <w:spacing w:line="360" w:lineRule="auto"/>
        <w:jc w:val="both"/>
        <w:rPr>
          <w:noProof/>
          <w:sz w:val="26"/>
          <w:szCs w:val="26"/>
        </w:rPr>
      </w:pPr>
      <w:r w:rsidRPr="00FC4884">
        <w:rPr>
          <w:noProof/>
          <w:sz w:val="26"/>
          <w:szCs w:val="26"/>
        </w:rPr>
        <w:t xml:space="preserve"> </w:t>
      </w:r>
    </w:p>
    <w:p w:rsidR="00843F43" w:rsidRPr="00FC4884" w:rsidRDefault="00843F43" w:rsidP="00832951">
      <w:pPr>
        <w:numPr>
          <w:ilvl w:val="0"/>
          <w:numId w:val="13"/>
        </w:numPr>
        <w:spacing w:line="360" w:lineRule="auto"/>
        <w:jc w:val="both"/>
        <w:rPr>
          <w:noProof/>
          <w:sz w:val="26"/>
          <w:szCs w:val="26"/>
        </w:rPr>
      </w:pPr>
      <w:r w:rsidRPr="00BF4137">
        <w:rPr>
          <w:b/>
          <w:noProof/>
          <w:sz w:val="26"/>
          <w:szCs w:val="26"/>
        </w:rPr>
        <w:t>Let us Consider the case of a price-decline</w:t>
      </w:r>
      <w:r w:rsidRPr="00FC4884">
        <w:rPr>
          <w:noProof/>
          <w:sz w:val="26"/>
          <w:szCs w:val="26"/>
        </w:rPr>
        <w:t>:</w:t>
      </w:r>
    </w:p>
    <w:p w:rsidR="00843F43" w:rsidRPr="00FC4884" w:rsidRDefault="00843F43" w:rsidP="00843F43">
      <w:pPr>
        <w:spacing w:line="360" w:lineRule="auto"/>
        <w:jc w:val="both"/>
        <w:rPr>
          <w:noProof/>
          <w:sz w:val="26"/>
          <w:szCs w:val="26"/>
        </w:rPr>
      </w:pPr>
    </w:p>
    <w:p w:rsidR="00843F43" w:rsidRPr="00001B2B" w:rsidRDefault="00843F43" w:rsidP="00843F43">
      <w:pPr>
        <w:spacing w:line="360" w:lineRule="auto"/>
        <w:jc w:val="both"/>
        <w:rPr>
          <w:noProof/>
        </w:rPr>
      </w:pPr>
      <w:r w:rsidRPr="00FC4884">
        <w:rPr>
          <w:noProof/>
          <w:sz w:val="26"/>
          <w:szCs w:val="26"/>
        </w:rPr>
        <w:t xml:space="preserve"> </w:t>
      </w:r>
      <w:r w:rsidRPr="00001B2B">
        <w:rPr>
          <w:noProof/>
        </w:rPr>
        <w:t>First a decrease in price increases the consumer’s real income (purchasing power), thus  enhancing the ability to buy more goods and services to some extent. Second, a decrease in the price of a commodity induces some consumers (the consumer) to substitute it for others, which are now relatively expensive (higher price) commodities.The 1st effect is known as the income effect, and the 2nd effect is known as the substitution effect. The combined effect of the two is known as the total effect (net effect).</w: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tabs>
          <w:tab w:val="left" w:pos="2910"/>
        </w:tabs>
        <w:jc w:val="both"/>
        <w:rPr>
          <w:rFonts w:ascii="Arial" w:hAnsi="Arial" w:cs="Arial"/>
        </w:rPr>
      </w:pPr>
      <w:r>
        <w:rPr>
          <w:rFonts w:ascii="Arial" w:hAnsi="Arial" w:cs="Arial"/>
        </w:rPr>
        <w:tab/>
      </w: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group id="_x0000_s1546" style="position:absolute;left:0;text-align:left;margin-left:45pt;margin-top:.6pt;width:297pt;height:224.95pt;z-index:251807744" coordorigin="2700,6611" coordsize="5940,4499">
            <v:line id="_x0000_s1547" style="position:absolute" from="3600,6611" to="3600,10211" strokeweight="2.25pt"/>
            <v:line id="_x0000_s1548" style="position:absolute" from="3600,10210" to="8100,10210" strokeweight="2.25pt"/>
            <v:line id="_x0000_s1549" style="position:absolute" from="3600,7511" to="5159,10211" strokeweight="1.5pt"/>
            <v:line id="_x0000_s1550" style="position:absolute" from="3600,7511" to="8280,10213" strokeweight="1.5pt"/>
            <v:line id="_x0000_s1551" style="position:absolute" from="8100,10210" to="8280,10210" strokeweight="2.25pt"/>
            <v:line id="_x0000_s1552" style="position:absolute" from="3600,8591" to="6480,10254" strokeweight="1.5pt">
              <v:stroke dashstyle="dash"/>
            </v:line>
            <v:shape id="_x0000_s1553" style="position:absolute;left:3960;top:7691;width:3060;height:1860;mso-position-horizontal:absolute;mso-position-vertical:absolute" coordsize="3060,1860" path="m,c195,690,390,1380,900,1620v510,240,1335,30,2160,-180e" filled="f" strokeweight="2.25pt">
              <v:path arrowok="t"/>
            </v:shape>
            <v:line id="_x0000_s1554" style="position:absolute" from="4320,8771" to="4320,10931">
              <v:stroke dashstyle="1 1"/>
            </v:line>
            <v:shape id="_x0000_s1555" style="position:absolute;left:4320;top:7691;width:3040;height:975;rotation:2568298fd;mso-position-horizontal:absolute;mso-position-vertical:absolute" coordsize="4140,1080" path="m,c825,540,1650,1080,2340,1080,3030,1080,3585,540,4140,e" filled="f" strokeweight="2.25pt">
              <v:path arrowok="t"/>
            </v:shape>
            <v:line id="_x0000_s1556" style="position:absolute" from="5760,8771" to="5760,10931">
              <v:stroke dashstyle="1 1"/>
            </v:line>
            <v:line id="_x0000_s1557" style="position:absolute" from="4860,9311" to="4860,10571">
              <v:stroke dashstyle="1 1"/>
            </v:line>
            <v:line id="_x0000_s1558" style="position:absolute" from="4320,10390" to="4860,10390" strokeweight="1.5pt">
              <v:stroke endarrow="block"/>
            </v:line>
            <v:line id="_x0000_s1559" style="position:absolute" from="4860,10570" to="5760,10570" strokeweight="1.5pt">
              <v:stroke endarrow="block"/>
            </v:line>
            <v:line id="_x0000_s1560" style="position:absolute" from="4320,10930" to="5760,10930" strokeweight="1.5pt">
              <v:stroke endarrow="block"/>
            </v:line>
            <v:shape id="_x0000_s1561" type="#_x0000_t202" style="position:absolute;left:4680;top:10210;width:720;height:540" filled="f" stroked="f">
              <v:textbox style="mso-next-textbox:#_x0000_s1561">
                <w:txbxContent>
                  <w:p w:rsidR="00DD5951" w:rsidRDefault="00DD5951" w:rsidP="00843F43">
                    <w:proofErr w:type="gramStart"/>
                    <w:r>
                      <w:rPr>
                        <w:b/>
                        <w:bCs/>
                      </w:rPr>
                      <w:t>x</w:t>
                    </w:r>
                    <w:r>
                      <w:rPr>
                        <w:vertAlign w:val="subscript"/>
                      </w:rPr>
                      <w:t>2</w:t>
                    </w:r>
                    <w:proofErr w:type="gramEnd"/>
                  </w:p>
                </w:txbxContent>
              </v:textbox>
            </v:shape>
            <v:shape id="_x0000_s1562" type="#_x0000_t202" style="position:absolute;left:3960;top:10210;width:720;height:540" filled="f" stroked="f">
              <v:textbox style="mso-next-textbox:#_x0000_s1562">
                <w:txbxContent>
                  <w:p w:rsidR="00DD5951" w:rsidRDefault="00DD5951" w:rsidP="00843F43">
                    <w:proofErr w:type="gramStart"/>
                    <w:r>
                      <w:rPr>
                        <w:b/>
                        <w:bCs/>
                      </w:rPr>
                      <w:t>x</w:t>
                    </w:r>
                    <w:r>
                      <w:rPr>
                        <w:vertAlign w:val="subscript"/>
                      </w:rPr>
                      <w:t>1</w:t>
                    </w:r>
                    <w:proofErr w:type="gramEnd"/>
                  </w:p>
                </w:txbxContent>
              </v:textbox>
            </v:shape>
            <v:shape id="_x0000_s1563" type="#_x0000_t202" style="position:absolute;left:5580;top:10210;width:720;height:540" filled="f" stroked="f">
              <v:textbox style="mso-next-textbox:#_x0000_s1563">
                <w:txbxContent>
                  <w:p w:rsidR="00DD5951" w:rsidRDefault="00DD5951" w:rsidP="00843F43">
                    <w:proofErr w:type="gramStart"/>
                    <w:r>
                      <w:rPr>
                        <w:b/>
                        <w:bCs/>
                      </w:rPr>
                      <w:t>x</w:t>
                    </w:r>
                    <w:r>
                      <w:rPr>
                        <w:vertAlign w:val="subscript"/>
                      </w:rPr>
                      <w:t>3</w:t>
                    </w:r>
                    <w:proofErr w:type="gramEnd"/>
                  </w:p>
                </w:txbxContent>
              </v:textbox>
            </v:shape>
            <v:shape id="_x0000_s1564" type="#_x0000_t202" style="position:absolute;left:7200;top:8411;width:900;height:540" filled="f" stroked="f">
              <v:textbox style="mso-next-textbox:#_x0000_s1564">
                <w:txbxContent>
                  <w:p w:rsidR="00DD5951" w:rsidRDefault="00DD5951" w:rsidP="00843F43">
                    <w:r>
                      <w:rPr>
                        <w:b/>
                        <w:bCs/>
                      </w:rPr>
                      <w:t>IC</w:t>
                    </w:r>
                    <w:r>
                      <w:rPr>
                        <w:b/>
                        <w:bCs/>
                        <w:vertAlign w:val="subscript"/>
                      </w:rPr>
                      <w:t>2</w:t>
                    </w:r>
                  </w:p>
                </w:txbxContent>
              </v:textbox>
            </v:shape>
            <v:shape id="_x0000_s1565" type="#_x0000_t202" style="position:absolute;left:2880;top:7332;width:900;height:540" filled="f" stroked="f">
              <v:textbox style="mso-next-textbox:#_x0000_s1565">
                <w:txbxContent>
                  <w:p w:rsidR="00DD5951" w:rsidRDefault="00DD5951" w:rsidP="00843F43">
                    <w:r>
                      <w:rPr>
                        <w:b/>
                        <w:bCs/>
                      </w:rPr>
                      <w:t>I/py</w:t>
                    </w:r>
                    <w:r>
                      <w:rPr>
                        <w:vertAlign w:val="subscript"/>
                      </w:rPr>
                      <w:t>1</w:t>
                    </w:r>
                  </w:p>
                </w:txbxContent>
              </v:textbox>
            </v:shape>
            <v:shape id="_x0000_s1566" type="#_x0000_t202" style="position:absolute;left:2700;top:8231;width:900;height:540" filled="f" stroked="f">
              <v:textbox style="mso-next-textbox:#_x0000_s1566">
                <w:txbxContent>
                  <w:p w:rsidR="00DD5951" w:rsidRDefault="00DD5951" w:rsidP="00843F43">
                    <w:r>
                      <w:rPr>
                        <w:b/>
                        <w:bCs/>
                      </w:rPr>
                      <w:t>I’/py</w:t>
                    </w:r>
                    <w:r>
                      <w:rPr>
                        <w:vertAlign w:val="subscript"/>
                      </w:rPr>
                      <w:t>1</w:t>
                    </w:r>
                  </w:p>
                </w:txbxContent>
              </v:textbox>
            </v:shape>
            <v:shape id="_x0000_s1567" type="#_x0000_t202" style="position:absolute;left:7740;top:10210;width:900;height:540" filled="f" stroked="f">
              <v:textbox style="mso-next-textbox:#_x0000_s1567">
                <w:txbxContent>
                  <w:p w:rsidR="00DD5951" w:rsidRDefault="00DD5951" w:rsidP="00843F43">
                    <w:r>
                      <w:rPr>
                        <w:b/>
                        <w:bCs/>
                      </w:rPr>
                      <w:t>I/px</w:t>
                    </w:r>
                    <w:r>
                      <w:rPr>
                        <w:vertAlign w:val="subscript"/>
                      </w:rPr>
                      <w:t>2</w:t>
                    </w:r>
                  </w:p>
                </w:txbxContent>
              </v:textbox>
            </v:shape>
            <v:shape id="_x0000_s1568" type="#_x0000_t202" style="position:absolute;left:6120;top:10210;width:1080;height:540" filled="f" stroked="f">
              <v:textbox style="mso-next-textbox:#_x0000_s1568">
                <w:txbxContent>
                  <w:p w:rsidR="00DD5951" w:rsidRDefault="00DD5951" w:rsidP="00843F43">
                    <w:r>
                      <w:rPr>
                        <w:b/>
                        <w:bCs/>
                      </w:rPr>
                      <w:t>I’/px</w:t>
                    </w:r>
                    <w:r>
                      <w:rPr>
                        <w:vertAlign w:val="subscript"/>
                      </w:rPr>
                      <w:t>1</w:t>
                    </w:r>
                  </w:p>
                </w:txbxContent>
              </v:textbox>
            </v:shape>
            <v:shape id="_x0000_s1569" type="#_x0000_t202" style="position:absolute;left:7020;top:8951;width:900;height:540" filled="f" stroked="f">
              <v:textbox style="mso-next-textbox:#_x0000_s1569">
                <w:txbxContent>
                  <w:p w:rsidR="00DD5951" w:rsidRDefault="00DD5951" w:rsidP="00843F43">
                    <w:r>
                      <w:rPr>
                        <w:b/>
                        <w:bCs/>
                      </w:rPr>
                      <w:t>IC</w:t>
                    </w:r>
                    <w:r>
                      <w:rPr>
                        <w:b/>
                        <w:bCs/>
                        <w:vertAlign w:val="subscript"/>
                      </w:rPr>
                      <w:t>1</w:t>
                    </w:r>
                  </w:p>
                </w:txbxContent>
              </v:textbox>
            </v:shape>
            <v:shape id="_x0000_s1570" type="#_x0000_t202" style="position:absolute;left:4320;top:8411;width:900;height:540" filled="f" stroked="f">
              <v:textbox style="mso-next-textbox:#_x0000_s1570">
                <w:txbxContent>
                  <w:p w:rsidR="00DD5951" w:rsidRDefault="00DD5951" w:rsidP="00843F43">
                    <w:r>
                      <w:rPr>
                        <w:b/>
                        <w:bCs/>
                      </w:rPr>
                      <w:t>A</w:t>
                    </w:r>
                  </w:p>
                </w:txbxContent>
              </v:textbox>
            </v:shape>
            <v:shape id="_x0000_s1571" type="#_x0000_t202" style="position:absolute;left:4680;top:8951;width:900;height:540" filled="f" stroked="f">
              <v:textbox style="mso-next-textbox:#_x0000_s1571">
                <w:txbxContent>
                  <w:p w:rsidR="00DD5951" w:rsidRDefault="00DD5951" w:rsidP="00843F43">
                    <w:pPr>
                      <w:rPr>
                        <w:b/>
                        <w:bCs/>
                      </w:rPr>
                    </w:pPr>
                    <w:r>
                      <w:rPr>
                        <w:b/>
                        <w:bCs/>
                      </w:rPr>
                      <w:t>C</w:t>
                    </w:r>
                  </w:p>
                </w:txbxContent>
              </v:textbox>
            </v:shape>
            <v:shape id="_x0000_s1572" type="#_x0000_t202" style="position:absolute;left:4140;top:8591;width:900;height:540" filled="f" stroked="f">
              <v:textbox style="mso-next-textbox:#_x0000_s1572">
                <w:txbxContent>
                  <w:p w:rsidR="00DD5951" w:rsidRDefault="00DD5951" w:rsidP="00843F43">
                    <w:r>
                      <w:sym w:font="Marlett" w:char="F069"/>
                    </w:r>
                  </w:p>
                </w:txbxContent>
              </v:textbox>
            </v:shape>
            <v:shape id="_x0000_s1573" type="#_x0000_t202" style="position:absolute;left:4680;top:9131;width:900;height:540" filled="f" stroked="f">
              <v:textbox style="mso-next-textbox:#_x0000_s1573">
                <w:txbxContent>
                  <w:p w:rsidR="00DD5951" w:rsidRDefault="00DD5951" w:rsidP="00843F43">
                    <w:r>
                      <w:sym w:font="Marlett" w:char="F069"/>
                    </w:r>
                  </w:p>
                </w:txbxContent>
              </v:textbox>
            </v:shape>
            <v:shape id="_x0000_s1574" type="#_x0000_t202" style="position:absolute;left:5760;top:8411;width:900;height:540" filled="f" stroked="f">
              <v:textbox style="mso-next-textbox:#_x0000_s1574">
                <w:txbxContent>
                  <w:p w:rsidR="00DD5951" w:rsidRDefault="00DD5951" w:rsidP="00843F43">
                    <w:pPr>
                      <w:rPr>
                        <w:b/>
                        <w:bCs/>
                      </w:rPr>
                    </w:pPr>
                    <w:r>
                      <w:rPr>
                        <w:b/>
                        <w:bCs/>
                      </w:rPr>
                      <w:t>B</w:t>
                    </w:r>
                  </w:p>
                </w:txbxContent>
              </v:textbox>
            </v:shape>
            <v:shape id="_x0000_s1575" type="#_x0000_t202" style="position:absolute;left:5580;top:8591;width:900;height:540" filled="f" stroked="f">
              <v:textbox style="mso-next-textbox:#_x0000_s1575">
                <w:txbxContent>
                  <w:p w:rsidR="00DD5951" w:rsidRDefault="00DD5951" w:rsidP="00843F43">
                    <w:r>
                      <w:sym w:font="Marlett" w:char="F069"/>
                    </w:r>
                  </w:p>
                </w:txbxContent>
              </v:textbox>
            </v:shape>
            <v:shape id="_x0000_s1576" type="#_x0000_t202" style="position:absolute;left:4320;top:10390;width:900;height:540" filled="f" stroked="f">
              <v:textbox style="mso-next-textbox:#_x0000_s1576">
                <w:txbxContent>
                  <w:p w:rsidR="00DD5951" w:rsidRDefault="00DD5951" w:rsidP="00843F43">
                    <w:pPr>
                      <w:rPr>
                        <w:rFonts w:ascii="Tahoma" w:hAnsi="Tahoma" w:cs="Tahoma"/>
                        <w:b/>
                        <w:bCs/>
                        <w:sz w:val="16"/>
                      </w:rPr>
                    </w:pPr>
                    <w:r>
                      <w:rPr>
                        <w:rFonts w:ascii="Tahoma" w:hAnsi="Tahoma" w:cs="Tahoma"/>
                        <w:b/>
                        <w:bCs/>
                        <w:sz w:val="16"/>
                      </w:rPr>
                      <w:t>SE</w:t>
                    </w:r>
                  </w:p>
                </w:txbxContent>
              </v:textbox>
            </v:shape>
            <v:shape id="_x0000_s1577" type="#_x0000_t202" style="position:absolute;left:5040;top:10210;width:900;height:540" filled="f" stroked="f">
              <v:textbox style="mso-next-textbox:#_x0000_s1577">
                <w:txbxContent>
                  <w:p w:rsidR="00DD5951" w:rsidRDefault="00DD5951" w:rsidP="00843F43">
                    <w:pPr>
                      <w:rPr>
                        <w:rFonts w:ascii="Tahoma" w:hAnsi="Tahoma" w:cs="Tahoma"/>
                        <w:b/>
                        <w:bCs/>
                        <w:sz w:val="16"/>
                      </w:rPr>
                    </w:pPr>
                    <w:r>
                      <w:rPr>
                        <w:rFonts w:ascii="Tahoma" w:hAnsi="Tahoma" w:cs="Tahoma"/>
                        <w:b/>
                        <w:bCs/>
                        <w:sz w:val="16"/>
                      </w:rPr>
                      <w:t>IE</w:t>
                    </w:r>
                  </w:p>
                </w:txbxContent>
              </v:textbox>
            </v:shape>
            <v:shape id="_x0000_s1578" type="#_x0000_t202" style="position:absolute;left:4860;top:10570;width:900;height:540" filled="f" stroked="f">
              <v:textbox style="mso-next-textbox:#_x0000_s1578">
                <w:txbxContent>
                  <w:p w:rsidR="00DD5951" w:rsidRDefault="00DD5951" w:rsidP="00843F43">
                    <w:pPr>
                      <w:rPr>
                        <w:rFonts w:ascii="Tahoma" w:hAnsi="Tahoma" w:cs="Tahoma"/>
                        <w:b/>
                        <w:bCs/>
                        <w:sz w:val="16"/>
                      </w:rPr>
                    </w:pPr>
                    <w:r>
                      <w:rPr>
                        <w:rFonts w:ascii="Tahoma" w:hAnsi="Tahoma" w:cs="Tahoma"/>
                        <w:b/>
                        <w:bCs/>
                        <w:sz w:val="16"/>
                      </w:rPr>
                      <w:t>NE</w:t>
                    </w:r>
                  </w:p>
                </w:txbxContent>
              </v:textbox>
            </v:shape>
          </v:group>
        </w:pict>
      </w:r>
    </w:p>
    <w:p w:rsidR="00843F43" w:rsidRDefault="007D5C10" w:rsidP="00843F43">
      <w:pPr>
        <w:jc w:val="both"/>
        <w:rPr>
          <w:rFonts w:ascii="Arial" w:hAnsi="Arial" w:cs="Arial"/>
        </w:rPr>
      </w:pPr>
      <w:r>
        <w:rPr>
          <w:rFonts w:ascii="Arial" w:hAnsi="Arial" w:cs="Arial"/>
          <w:noProof/>
        </w:rPr>
        <w:pict>
          <v:shape id="_x0000_s1579" type="#_x0000_t202" style="position:absolute;left:0;text-align:left;margin-left:4in;margin-top:2.8pt;width:171pt;height:81pt;z-index:251808768" filled="f" stroked="f">
            <v:textbox style="mso-next-textbox:#_x0000_s1579">
              <w:txbxContent>
                <w:p w:rsidR="00DD5951" w:rsidRDefault="00DD5951" w:rsidP="00843F43">
                  <w:pPr>
                    <w:jc w:val="both"/>
                    <w:rPr>
                      <w:rFonts w:ascii="Sylfaen" w:hAnsi="Sylfaen"/>
                    </w:rPr>
                  </w:pPr>
                  <w:r>
                    <w:rPr>
                      <w:rFonts w:ascii="Sylfaen" w:hAnsi="Sylfaen"/>
                    </w:rPr>
                    <w:t>Note that:</w:t>
                  </w:r>
                </w:p>
                <w:p w:rsidR="00DD5951" w:rsidRDefault="00DD5951" w:rsidP="00843F43">
                  <w:pPr>
                    <w:jc w:val="both"/>
                    <w:rPr>
                      <w:rFonts w:ascii="Sylfaen" w:hAnsi="Sylfaen"/>
                    </w:rPr>
                  </w:pPr>
                  <w:r>
                    <w:rPr>
                      <w:rFonts w:ascii="Sylfaen" w:hAnsi="Sylfaen"/>
                      <w:position w:val="-12"/>
                    </w:rPr>
                    <w:object w:dxaOrig="600" w:dyaOrig="360">
                      <v:shape id="_x0000_i1392" type="#_x0000_t75" style="width:30pt;height:18pt" o:ole="">
                        <v:imagedata r:id="rId189" o:title=""/>
                      </v:shape>
                      <o:OLEObject Type="Embed" ProgID="Equation.3" ShapeID="_x0000_i1392" DrawAspect="Content" ObjectID="_1518177236" r:id="rId190"/>
                    </w:object>
                  </w:r>
                  <w:r>
                    <w:rPr>
                      <w:rFonts w:ascii="Sylfaen" w:hAnsi="Sylfaen"/>
                    </w:rPr>
                    <w:t>=</w:t>
                  </w:r>
                  <w:r>
                    <w:rPr>
                      <w:rFonts w:ascii="Tahoma" w:hAnsi="Tahoma" w:cs="Tahoma"/>
                      <w:b/>
                      <w:bCs/>
                    </w:rPr>
                    <w:t>NE</w:t>
                  </w:r>
                  <w:r>
                    <w:rPr>
                      <w:rFonts w:ascii="Sylfaen" w:hAnsi="Sylfaen"/>
                    </w:rPr>
                    <w:t xml:space="preserve">= </w:t>
                  </w:r>
                  <w:proofErr w:type="gramStart"/>
                  <w:r>
                    <w:rPr>
                      <w:rFonts w:ascii="Sylfaen" w:hAnsi="Sylfaen"/>
                    </w:rPr>
                    <w:t>Total  (</w:t>
                  </w:r>
                  <w:proofErr w:type="gramEnd"/>
                  <w:r>
                    <w:rPr>
                      <w:rFonts w:ascii="Sylfaen" w:hAnsi="Sylfaen"/>
                    </w:rPr>
                    <w:t>net) effect</w:t>
                  </w:r>
                </w:p>
                <w:p w:rsidR="00DD5951" w:rsidRDefault="00DD5951" w:rsidP="00843F43">
                  <w:pPr>
                    <w:jc w:val="both"/>
                    <w:rPr>
                      <w:rFonts w:ascii="Sylfaen" w:hAnsi="Sylfaen"/>
                    </w:rPr>
                  </w:pPr>
                  <w:r>
                    <w:rPr>
                      <w:rFonts w:ascii="Sylfaen" w:hAnsi="Sylfaen"/>
                      <w:position w:val="-10"/>
                    </w:rPr>
                    <w:object w:dxaOrig="600" w:dyaOrig="340">
                      <v:shape id="_x0000_i1393" type="#_x0000_t75" style="width:30pt;height:17.25pt" o:ole="">
                        <v:imagedata r:id="rId191" o:title=""/>
                      </v:shape>
                      <o:OLEObject Type="Embed" ProgID="Equation.3" ShapeID="_x0000_i1393" DrawAspect="Content" ObjectID="_1518177237" r:id="rId192"/>
                    </w:object>
                  </w:r>
                  <w:r>
                    <w:rPr>
                      <w:rFonts w:ascii="Sylfaen" w:hAnsi="Sylfaen"/>
                    </w:rPr>
                    <w:t xml:space="preserve">= </w:t>
                  </w:r>
                  <w:r>
                    <w:rPr>
                      <w:rFonts w:ascii="Tahoma" w:hAnsi="Tahoma" w:cs="Tahoma"/>
                      <w:b/>
                      <w:bCs/>
                    </w:rPr>
                    <w:t>SE</w:t>
                  </w:r>
                  <w:r>
                    <w:rPr>
                      <w:rFonts w:ascii="Sylfaen" w:hAnsi="Sylfaen"/>
                    </w:rPr>
                    <w:t>=Substitution effect</w:t>
                  </w:r>
                </w:p>
                <w:p w:rsidR="00DD5951" w:rsidRDefault="00DD5951" w:rsidP="00843F43">
                  <w:r>
                    <w:rPr>
                      <w:rFonts w:ascii="Sylfaen" w:hAnsi="Sylfaen"/>
                      <w:position w:val="-12"/>
                    </w:rPr>
                    <w:object w:dxaOrig="620" w:dyaOrig="360">
                      <v:shape id="_x0000_i1394" type="#_x0000_t75" style="width:30.75pt;height:18pt" o:ole="">
                        <v:imagedata r:id="rId193" o:title=""/>
                      </v:shape>
                      <o:OLEObject Type="Embed" ProgID="Equation.3" ShapeID="_x0000_i1394" DrawAspect="Content" ObjectID="_1518177238" r:id="rId194"/>
                    </w:object>
                  </w:r>
                  <w:r>
                    <w:rPr>
                      <w:rFonts w:ascii="Sylfaen" w:hAnsi="Sylfaen"/>
                    </w:rPr>
                    <w:t xml:space="preserve">= </w:t>
                  </w:r>
                  <w:r>
                    <w:rPr>
                      <w:rFonts w:ascii="Tahoma" w:hAnsi="Tahoma" w:cs="Tahoma"/>
                      <w:b/>
                      <w:bCs/>
                    </w:rPr>
                    <w:t>IE</w:t>
                  </w:r>
                  <w:r>
                    <w:rPr>
                      <w:rFonts w:ascii="Sylfaen" w:hAnsi="Sylfaen"/>
                    </w:rPr>
                    <w:t>=Income effect</w:t>
                  </w:r>
                </w:p>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545" type="#_x0000_t202" style="position:absolute;left:0;text-align:left;margin-left:396pt;margin-top:9.15pt;width:45pt;height:9pt;z-index:251806720" filled="f" stroked="f">
            <v:textbox style="mso-next-textbox:#_x0000_s1545">
              <w:txbxContent>
                <w:p w:rsidR="00DD5951" w:rsidRDefault="00DD5951" w:rsidP="00843F43"/>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tabs>
          <w:tab w:val="left" w:pos="2385"/>
        </w:tabs>
        <w:jc w:val="both"/>
        <w:rPr>
          <w:rFonts w:ascii="Arial" w:hAnsi="Arial" w:cs="Arial"/>
        </w:rPr>
      </w:pPr>
      <w:r>
        <w:rPr>
          <w:rFonts w:ascii="Arial" w:hAnsi="Arial" w:cs="Arial"/>
        </w:rPr>
        <w:t xml:space="preserve">        </w:t>
      </w:r>
    </w:p>
    <w:p w:rsidR="00843F43" w:rsidRDefault="00843F43" w:rsidP="00843F43">
      <w:pPr>
        <w:tabs>
          <w:tab w:val="left" w:pos="2385"/>
        </w:tabs>
        <w:jc w:val="both"/>
        <w:rPr>
          <w:rFonts w:ascii="Arial" w:hAnsi="Arial" w:cs="Arial"/>
        </w:rPr>
      </w:pPr>
    </w:p>
    <w:p w:rsidR="00843F43" w:rsidRDefault="00843F43" w:rsidP="00843F43">
      <w:pPr>
        <w:tabs>
          <w:tab w:val="left" w:pos="2385"/>
        </w:tabs>
        <w:jc w:val="both"/>
        <w:rPr>
          <w:rFonts w:ascii="Arial" w:hAnsi="Arial" w:cs="Arial"/>
        </w:rPr>
      </w:pPr>
    </w:p>
    <w:p w:rsidR="00843F43" w:rsidRDefault="00843F43" w:rsidP="00843F43">
      <w:pPr>
        <w:tabs>
          <w:tab w:val="left" w:pos="2385"/>
        </w:tabs>
        <w:jc w:val="both"/>
        <w:rPr>
          <w:rFonts w:ascii="Arial" w:hAnsi="Arial" w:cs="Arial"/>
        </w:rPr>
      </w:pPr>
    </w:p>
    <w:p w:rsidR="00843F43" w:rsidRDefault="00843F43" w:rsidP="00843F43">
      <w:pPr>
        <w:tabs>
          <w:tab w:val="left" w:pos="2385"/>
        </w:tabs>
        <w:jc w:val="both"/>
        <w:rPr>
          <w:rFonts w:ascii="Arial" w:hAnsi="Arial" w:cs="Arial"/>
        </w:rPr>
      </w:pPr>
    </w:p>
    <w:p w:rsidR="00843F43" w:rsidRPr="00CB405D" w:rsidRDefault="00843F43" w:rsidP="00843F43">
      <w:pPr>
        <w:tabs>
          <w:tab w:val="left" w:pos="2385"/>
        </w:tabs>
        <w:jc w:val="both"/>
        <w:rPr>
          <w:rFonts w:ascii="Arial" w:hAnsi="Arial" w:cs="Arial"/>
          <w:b/>
          <w:i/>
          <w:sz w:val="22"/>
          <w:szCs w:val="22"/>
        </w:rPr>
      </w:pPr>
      <w:r>
        <w:rPr>
          <w:rFonts w:ascii="Arial" w:hAnsi="Arial" w:cs="Arial"/>
        </w:rPr>
        <w:t xml:space="preserve">               </w:t>
      </w:r>
      <w:r w:rsidRPr="00CB405D">
        <w:rPr>
          <w:rFonts w:ascii="Arial" w:hAnsi="Arial" w:cs="Arial"/>
          <w:b/>
          <w:i/>
          <w:sz w:val="22"/>
          <w:szCs w:val="22"/>
        </w:rPr>
        <w:t xml:space="preserve">Figure2.18 Income and Substitution effect for a </w:t>
      </w:r>
      <w:r w:rsidRPr="00CB405D">
        <w:rPr>
          <w:rFonts w:ascii="Arial" w:hAnsi="Arial" w:cs="Arial"/>
          <w:b/>
          <w:bCs/>
          <w:i/>
          <w:sz w:val="22"/>
          <w:szCs w:val="22"/>
        </w:rPr>
        <w:t>normal good</w:t>
      </w:r>
      <w:r w:rsidRPr="00CB405D">
        <w:rPr>
          <w:rFonts w:ascii="Arial" w:hAnsi="Arial" w:cs="Arial"/>
          <w:b/>
          <w:i/>
          <w:sz w:val="22"/>
          <w:szCs w:val="22"/>
        </w:rPr>
        <w:t xml:space="preserve">   </w:t>
      </w:r>
    </w:p>
    <w:p w:rsidR="00843F43" w:rsidRDefault="00843F43" w:rsidP="00843F43">
      <w:pPr>
        <w:jc w:val="both"/>
        <w:rPr>
          <w:rFonts w:ascii="Arial" w:hAnsi="Arial" w:cs="Arial"/>
          <w:sz w:val="16"/>
          <w:szCs w:val="16"/>
        </w:rPr>
      </w:pPr>
    </w:p>
    <w:p w:rsidR="00843F43" w:rsidRPr="003B3E0C" w:rsidRDefault="00843F43" w:rsidP="00843F43">
      <w:pPr>
        <w:spacing w:line="360" w:lineRule="auto"/>
        <w:jc w:val="both"/>
        <w:rPr>
          <w:noProof/>
        </w:rPr>
      </w:pPr>
      <w:r w:rsidRPr="003B3E0C">
        <w:rPr>
          <w:noProof/>
        </w:rPr>
        <w:t xml:space="preserve">Suppose  initially the income of the consumer is </w:t>
      </w:r>
      <w:r w:rsidRPr="003B3E0C">
        <w:rPr>
          <w:noProof/>
          <w:position w:val="-10"/>
        </w:rPr>
        <w:object w:dxaOrig="240" w:dyaOrig="340">
          <v:shape id="_x0000_i1118" type="#_x0000_t75" style="width:12pt;height:17.25pt" o:ole="">
            <v:imagedata r:id="rId195" o:title=""/>
          </v:shape>
          <o:OLEObject Type="Embed" ProgID="Equation.3" ShapeID="_x0000_i1118" DrawAspect="Content" ObjectID="_1518176964" r:id="rId196"/>
        </w:object>
      </w:r>
      <w:r w:rsidRPr="003B3E0C">
        <w:rPr>
          <w:noProof/>
        </w:rPr>
        <w:t xml:space="preserve">, price of goodY is </w:t>
      </w:r>
      <w:r w:rsidRPr="003B3E0C">
        <w:rPr>
          <w:noProof/>
          <w:position w:val="-10"/>
        </w:rPr>
        <w:object w:dxaOrig="400" w:dyaOrig="340">
          <v:shape id="_x0000_i1119" type="#_x0000_t75" style="width:20.25pt;height:17.25pt" o:ole="">
            <v:imagedata r:id="rId197" o:title=""/>
          </v:shape>
          <o:OLEObject Type="Embed" ProgID="Equation.3" ShapeID="_x0000_i1119" DrawAspect="Content" ObjectID="_1518176965" r:id="rId198"/>
        </w:object>
      </w:r>
      <w:r w:rsidRPr="003B3E0C">
        <w:rPr>
          <w:noProof/>
        </w:rPr>
        <w:t xml:space="preserve">, and Price of good X is </w:t>
      </w:r>
      <w:r w:rsidRPr="003B3E0C">
        <w:rPr>
          <w:noProof/>
          <w:position w:val="-10"/>
        </w:rPr>
        <w:object w:dxaOrig="400" w:dyaOrig="340">
          <v:shape id="_x0000_i1120" type="#_x0000_t75" style="width:20.25pt;height:17.25pt" o:ole="">
            <v:imagedata r:id="rId199" o:title=""/>
          </v:shape>
          <o:OLEObject Type="Embed" ProgID="Equation.3" ShapeID="_x0000_i1120" DrawAspect="Content" ObjectID="_1518176966" r:id="rId200"/>
        </w:object>
      </w:r>
      <w:r w:rsidRPr="003B3E0C">
        <w:rPr>
          <w:noProof/>
        </w:rPr>
        <w:t xml:space="preserve">, we have the budget line with y-intercept </w:t>
      </w:r>
      <w:r w:rsidRPr="003B3E0C">
        <w:rPr>
          <w:noProof/>
          <w:position w:val="-30"/>
        </w:rPr>
        <w:object w:dxaOrig="460" w:dyaOrig="680">
          <v:shape id="_x0000_i1121" type="#_x0000_t75" style="width:23.25pt;height:33.75pt" o:ole="">
            <v:imagedata r:id="rId201" o:title=""/>
          </v:shape>
          <o:OLEObject Type="Embed" ProgID="Equation.3" ShapeID="_x0000_i1121" DrawAspect="Content" ObjectID="_1518176967" r:id="rId202"/>
        </w:object>
      </w:r>
      <w:r w:rsidRPr="003B3E0C">
        <w:rPr>
          <w:noProof/>
        </w:rPr>
        <w:t xml:space="preserve"> and X-intercept </w:t>
      </w:r>
      <w:r w:rsidRPr="003B3E0C">
        <w:rPr>
          <w:noProof/>
          <w:position w:val="-30"/>
        </w:rPr>
        <w:object w:dxaOrig="460" w:dyaOrig="680">
          <v:shape id="_x0000_i1122" type="#_x0000_t75" style="width:23.25pt;height:33.75pt" o:ole="">
            <v:imagedata r:id="rId203" o:title=""/>
          </v:shape>
          <o:OLEObject Type="Embed" ProgID="Equation.3" ShapeID="_x0000_i1122" DrawAspect="Content" ObjectID="_1518176968" r:id="rId204"/>
        </w:object>
      </w:r>
      <w:r w:rsidRPr="003B3E0C">
        <w:rPr>
          <w:noProof/>
        </w:rPr>
        <w:t xml:space="preserve">. The </w:t>
      </w:r>
      <w:r w:rsidRPr="003B3E0C">
        <w:rPr>
          <w:noProof/>
        </w:rPr>
        <w:lastRenderedPageBreak/>
        <w:t xml:space="preserve">consumer’s equilibrium is point </w:t>
      </w:r>
      <w:r w:rsidRPr="003B3E0C">
        <w:rPr>
          <w:b/>
          <w:noProof/>
        </w:rPr>
        <w:t>A</w:t>
      </w:r>
      <w:r w:rsidRPr="003B3E0C">
        <w:rPr>
          <w:noProof/>
        </w:rPr>
        <w:t xml:space="preserve"> that indicates the point of tangency between the budget line and indifference curve </w:t>
      </w:r>
      <w:r w:rsidRPr="003B3E0C">
        <w:rPr>
          <w:noProof/>
          <w:position w:val="-10"/>
        </w:rPr>
        <w:object w:dxaOrig="380" w:dyaOrig="340">
          <v:shape id="_x0000_i1123" type="#_x0000_t75" style="width:18.75pt;height:17.25pt" o:ole="">
            <v:imagedata r:id="rId205" o:title=""/>
          </v:shape>
          <o:OLEObject Type="Embed" ProgID="Equation.3" ShapeID="_x0000_i1123" DrawAspect="Content" ObjectID="_1518176969" r:id="rId206"/>
        </w:object>
      </w:r>
      <w:r w:rsidRPr="003B3E0C">
        <w:rPr>
          <w:noProof/>
        </w:rPr>
        <w:t>. As a result of a decrease in the price of X from</w:t>
      </w:r>
      <w:r w:rsidRPr="003B3E0C">
        <w:rPr>
          <w:noProof/>
          <w:position w:val="-10"/>
        </w:rPr>
        <w:object w:dxaOrig="400" w:dyaOrig="340">
          <v:shape id="_x0000_i1124" type="#_x0000_t75" style="width:20.25pt;height:17.25pt" o:ole="">
            <v:imagedata r:id="rId199" o:title=""/>
          </v:shape>
          <o:OLEObject Type="Embed" ProgID="Equation.3" ShapeID="_x0000_i1124" DrawAspect="Content" ObjectID="_1518176970" r:id="rId207"/>
        </w:object>
      </w:r>
      <w:r w:rsidRPr="003B3E0C">
        <w:rPr>
          <w:noProof/>
        </w:rPr>
        <w:t xml:space="preserve"> to</w:t>
      </w:r>
      <w:r w:rsidRPr="003B3E0C">
        <w:rPr>
          <w:noProof/>
          <w:position w:val="-10"/>
        </w:rPr>
        <w:object w:dxaOrig="420" w:dyaOrig="340">
          <v:shape id="_x0000_i1125" type="#_x0000_t75" style="width:21pt;height:17.25pt" o:ole="">
            <v:imagedata r:id="rId208" o:title=""/>
          </v:shape>
          <o:OLEObject Type="Embed" ProgID="Equation.3" ShapeID="_x0000_i1125" DrawAspect="Content" ObjectID="_1518176971" r:id="rId209"/>
        </w:object>
      </w:r>
      <w:r w:rsidRPr="003B3E0C">
        <w:rPr>
          <w:noProof/>
        </w:rPr>
        <w:t xml:space="preserve"> the budget line shifts outward with y-intercept </w:t>
      </w:r>
      <w:r w:rsidRPr="003B3E0C">
        <w:rPr>
          <w:noProof/>
          <w:position w:val="-30"/>
        </w:rPr>
        <w:object w:dxaOrig="460" w:dyaOrig="680">
          <v:shape id="_x0000_i1126" type="#_x0000_t75" style="width:23.25pt;height:33.75pt" o:ole="">
            <v:imagedata r:id="rId201" o:title=""/>
          </v:shape>
          <o:OLEObject Type="Embed" ProgID="Equation.3" ShapeID="_x0000_i1126" DrawAspect="Content" ObjectID="_1518176972" r:id="rId210"/>
        </w:object>
      </w:r>
      <w:r w:rsidRPr="003B3E0C">
        <w:rPr>
          <w:noProof/>
        </w:rPr>
        <w:t xml:space="preserve"> &amp; X-Intercept </w:t>
      </w:r>
      <w:r w:rsidRPr="003B3E0C">
        <w:rPr>
          <w:noProof/>
          <w:position w:val="-30"/>
        </w:rPr>
        <w:object w:dxaOrig="480" w:dyaOrig="680">
          <v:shape id="_x0000_i1127" type="#_x0000_t75" style="width:24pt;height:33.75pt" o:ole="">
            <v:imagedata r:id="rId211" o:title=""/>
          </v:shape>
          <o:OLEObject Type="Embed" ProgID="Equation.3" ShapeID="_x0000_i1127" DrawAspect="Content" ObjectID="_1518176973" r:id="rId212"/>
        </w:object>
      </w:r>
      <w:r w:rsidRPr="003B3E0C">
        <w:rPr>
          <w:noProof/>
        </w:rPr>
        <w:t xml:space="preserve">. The consumer’s new equilibrium will be on point B. </w:t>
      </w:r>
    </w:p>
    <w:p w:rsidR="00843F43" w:rsidRPr="003B3E0C" w:rsidRDefault="00843F43" w:rsidP="00843F43">
      <w:pPr>
        <w:spacing w:line="360" w:lineRule="auto"/>
        <w:jc w:val="both"/>
        <w:rPr>
          <w:noProof/>
        </w:rPr>
      </w:pPr>
    </w:p>
    <w:p w:rsidR="00843F43" w:rsidRPr="003B3E0C" w:rsidRDefault="00843F43" w:rsidP="00843F43">
      <w:pPr>
        <w:spacing w:line="360" w:lineRule="auto"/>
        <w:jc w:val="both"/>
        <w:rPr>
          <w:noProof/>
        </w:rPr>
      </w:pPr>
      <w:r w:rsidRPr="003B3E0C">
        <w:rPr>
          <w:noProof/>
        </w:rPr>
        <w:t>The total change in the quantity purchased of commodity X from the 1st equilibrium point at A to the second equilibrium point at B shows the Net effect or total effect of the price decline (change).</w:t>
      </w:r>
    </w:p>
    <w:p w:rsidR="00843F43" w:rsidRPr="003B3E0C" w:rsidRDefault="00843F43" w:rsidP="00843F43">
      <w:pPr>
        <w:spacing w:line="360" w:lineRule="auto"/>
        <w:jc w:val="both"/>
        <w:rPr>
          <w:noProof/>
        </w:rPr>
      </w:pPr>
    </w:p>
    <w:p w:rsidR="00843F43" w:rsidRPr="003B3E0C" w:rsidRDefault="00843F43" w:rsidP="00843F43">
      <w:pPr>
        <w:spacing w:line="360" w:lineRule="auto"/>
        <w:jc w:val="both"/>
        <w:rPr>
          <w:noProof/>
        </w:rPr>
      </w:pPr>
      <w:r w:rsidRPr="003B3E0C">
        <w:rPr>
          <w:noProof/>
        </w:rPr>
        <w:t>The total effect of the price change can be conceptually decomposed into the substitution effect and income effect.</w:t>
      </w:r>
    </w:p>
    <w:p w:rsidR="00843F43" w:rsidRDefault="00843F43" w:rsidP="00843F43">
      <w:pPr>
        <w:jc w:val="both"/>
        <w:rPr>
          <w:rFonts w:ascii="Arial" w:hAnsi="Arial" w:cs="Arial"/>
        </w:rPr>
      </w:pPr>
    </w:p>
    <w:p w:rsidR="00843F43" w:rsidRDefault="00843F43" w:rsidP="00843F43">
      <w:pPr>
        <w:jc w:val="both"/>
        <w:rPr>
          <w:rFonts w:ascii="Arial" w:hAnsi="Arial" w:cs="Arial"/>
          <w:b/>
          <w:bCs/>
        </w:rPr>
      </w:pPr>
      <w:r>
        <w:rPr>
          <w:rFonts w:ascii="Arial" w:hAnsi="Arial" w:cs="Arial"/>
          <w:b/>
          <w:bCs/>
        </w:rPr>
        <w:t>The Substitution Effect</w:t>
      </w:r>
    </w:p>
    <w:p w:rsidR="00843F43" w:rsidRDefault="00843F43" w:rsidP="00843F43">
      <w:pPr>
        <w:jc w:val="both"/>
        <w:rPr>
          <w:rFonts w:ascii="Arial" w:hAnsi="Arial" w:cs="Arial"/>
          <w:b/>
          <w:bCs/>
        </w:rPr>
      </w:pPr>
    </w:p>
    <w:p w:rsidR="00843F43" w:rsidRDefault="00843F43" w:rsidP="00843F43">
      <w:pPr>
        <w:jc w:val="both"/>
        <w:rPr>
          <w:rFonts w:ascii="Arial" w:hAnsi="Arial" w:cs="Arial"/>
          <w:bCs/>
          <w:sz w:val="16"/>
          <w:szCs w:val="16"/>
        </w:rPr>
      </w:pPr>
    </w:p>
    <w:p w:rsidR="00843F43" w:rsidRPr="000D07CE" w:rsidRDefault="00843F43" w:rsidP="00843F43">
      <w:pPr>
        <w:spacing w:line="360" w:lineRule="auto"/>
        <w:jc w:val="both"/>
        <w:rPr>
          <w:noProof/>
        </w:rPr>
      </w:pPr>
      <w:r w:rsidRPr="000D07CE">
        <w:rPr>
          <w:noProof/>
        </w:rPr>
        <w:t>The substitution effect refers to the change in the quantity demanded of a Commodity resulting exclusively from a change in its price when the consumer’s real income is held constant; thereby restricting the consumer’s reaction to the price change to a movement along the original indifference curve. The decline in the price of X results in an increase in the consumer’s real income, as evidenced by the movement to a higher indifference curve even though money income remains fixed.</w:t>
      </w:r>
    </w:p>
    <w:p w:rsidR="00843F43" w:rsidRPr="000D07CE" w:rsidRDefault="00843F43" w:rsidP="00843F43">
      <w:pPr>
        <w:spacing w:line="360" w:lineRule="auto"/>
        <w:jc w:val="both"/>
        <w:rPr>
          <w:noProof/>
        </w:rPr>
      </w:pPr>
    </w:p>
    <w:p w:rsidR="00843F43" w:rsidRPr="000D07CE" w:rsidRDefault="00843F43" w:rsidP="00843F43">
      <w:pPr>
        <w:spacing w:line="360" w:lineRule="auto"/>
        <w:jc w:val="both"/>
        <w:rPr>
          <w:noProof/>
        </w:rPr>
      </w:pPr>
      <w:r w:rsidRPr="000D07CE">
        <w:rPr>
          <w:noProof/>
        </w:rPr>
        <w:t>Now, imagine that we decrease the consumer’s income by an amount just sufficient to return to the same level of satisfaction enjoyed before the price decline. Graphically, this is accomplished by drawing a fictitious (imaginary) line of attainable combinations with a slope corresponding to new ratio of the product price</w:t>
      </w:r>
      <w:r w:rsidRPr="000D07CE">
        <w:rPr>
          <w:noProof/>
          <w:position w:val="-30"/>
        </w:rPr>
        <w:object w:dxaOrig="480" w:dyaOrig="700">
          <v:shape id="_x0000_i1128" type="#_x0000_t75" style="width:24pt;height:35.25pt" o:ole="">
            <v:imagedata r:id="rId213" o:title=""/>
          </v:shape>
          <o:OLEObject Type="Embed" ProgID="Equation.3" ShapeID="_x0000_i1128" DrawAspect="Content" ObjectID="_1518176974" r:id="rId214"/>
        </w:object>
      </w:r>
      <w:r w:rsidRPr="000D07CE">
        <w:rPr>
          <w:noProof/>
        </w:rPr>
        <w:t xml:space="preserve">so that it is just tangent to the original indifference curve </w:t>
      </w:r>
      <w:r w:rsidRPr="000D07CE">
        <w:rPr>
          <w:noProof/>
          <w:position w:val="-10"/>
        </w:rPr>
        <w:object w:dxaOrig="380" w:dyaOrig="340">
          <v:shape id="_x0000_i1129" type="#_x0000_t75" style="width:18.75pt;height:17.25pt" o:ole="">
            <v:imagedata r:id="rId215" o:title=""/>
          </v:shape>
          <o:OLEObject Type="Embed" ProgID="Equation.3" ShapeID="_x0000_i1129" DrawAspect="Content" ObjectID="_1518176975" r:id="rId216"/>
        </w:object>
      </w:r>
      <w:r w:rsidRPr="000D07CE">
        <w:rPr>
          <w:noProof/>
        </w:rPr>
        <w:t>.</w:t>
      </w:r>
    </w:p>
    <w:p w:rsidR="00843F43" w:rsidRPr="000D07CE" w:rsidRDefault="00843F43" w:rsidP="00843F43">
      <w:pPr>
        <w:spacing w:line="360" w:lineRule="auto"/>
        <w:jc w:val="both"/>
        <w:rPr>
          <w:noProof/>
        </w:rPr>
      </w:pPr>
    </w:p>
    <w:p w:rsidR="00843F43" w:rsidRPr="000D07CE" w:rsidRDefault="00843F43" w:rsidP="00843F43">
      <w:pPr>
        <w:spacing w:line="360" w:lineRule="auto"/>
        <w:jc w:val="both"/>
        <w:rPr>
          <w:noProof/>
        </w:rPr>
      </w:pPr>
      <w:r w:rsidRPr="000D07CE">
        <w:rPr>
          <w:noProof/>
        </w:rPr>
        <w:t xml:space="preserve">The point of tangency is the imaginary point </w:t>
      </w:r>
      <w:r w:rsidRPr="000D07CE">
        <w:rPr>
          <w:b/>
          <w:noProof/>
        </w:rPr>
        <w:t>C</w:t>
      </w:r>
      <w:r w:rsidRPr="000D07CE">
        <w:rPr>
          <w:noProof/>
        </w:rPr>
        <w:t xml:space="preserve"> (imaginary equilibrium). The movement from point </w:t>
      </w:r>
      <w:r w:rsidRPr="000D07CE">
        <w:rPr>
          <w:b/>
          <w:noProof/>
        </w:rPr>
        <w:t>A</w:t>
      </w:r>
      <w:r w:rsidRPr="000D07CE">
        <w:rPr>
          <w:noProof/>
        </w:rPr>
        <w:t xml:space="preserve"> to the imaginary intermediate equilibrium at point </w:t>
      </w:r>
      <w:r w:rsidRPr="000D07CE">
        <w:rPr>
          <w:b/>
          <w:noProof/>
        </w:rPr>
        <w:t>C</w:t>
      </w:r>
      <w:r w:rsidRPr="000D07CE">
        <w:rPr>
          <w:noProof/>
        </w:rPr>
        <w:t xml:space="preserve">, which shows increase </w:t>
      </w:r>
      <w:r w:rsidRPr="000D07CE">
        <w:rPr>
          <w:noProof/>
        </w:rPr>
        <w:lastRenderedPageBreak/>
        <w:t>in consumption of X from X</w:t>
      </w:r>
      <w:r w:rsidRPr="000D07CE">
        <w:rPr>
          <w:noProof/>
          <w:vertAlign w:val="subscript"/>
        </w:rPr>
        <w:t xml:space="preserve">1 </w:t>
      </w:r>
      <w:r w:rsidRPr="000D07CE">
        <w:rPr>
          <w:noProof/>
        </w:rPr>
        <w:t>to X</w:t>
      </w:r>
      <w:r w:rsidRPr="000D07CE">
        <w:rPr>
          <w:noProof/>
          <w:vertAlign w:val="subscript"/>
        </w:rPr>
        <w:t xml:space="preserve">2 </w:t>
      </w:r>
      <w:r w:rsidRPr="000D07CE">
        <w:rPr>
          <w:noProof/>
        </w:rPr>
        <w:t>is the substitution effect.In other words, the effect of a decrease in price encourages the consumer to increase consumption of X than Y.</w:t>
      </w:r>
    </w:p>
    <w:p w:rsidR="00843F43" w:rsidRDefault="00843F43" w:rsidP="00843F43">
      <w:pPr>
        <w:jc w:val="both"/>
        <w:rPr>
          <w:rFonts w:ascii="Arial" w:hAnsi="Arial" w:cs="Arial"/>
        </w:rPr>
      </w:pPr>
    </w:p>
    <w:p w:rsidR="00843F43" w:rsidRDefault="00843F43" w:rsidP="00843F43">
      <w:pPr>
        <w:jc w:val="both"/>
        <w:rPr>
          <w:rFonts w:ascii="Arial" w:hAnsi="Arial" w:cs="Arial"/>
          <w:b/>
          <w:bCs/>
        </w:rPr>
      </w:pPr>
      <w:r w:rsidRPr="00045E7A">
        <w:rPr>
          <w:rFonts w:ascii="Arial" w:hAnsi="Arial" w:cs="Arial"/>
          <w:b/>
          <w:bCs/>
        </w:rPr>
        <w:t>The Income Effect</w:t>
      </w:r>
    </w:p>
    <w:p w:rsidR="00843F43" w:rsidRPr="00045E7A" w:rsidRDefault="00843F43" w:rsidP="00843F43">
      <w:pPr>
        <w:jc w:val="both"/>
        <w:rPr>
          <w:rFonts w:ascii="Arial" w:hAnsi="Arial" w:cs="Arial"/>
          <w:b/>
          <w:bCs/>
        </w:rPr>
      </w:pPr>
    </w:p>
    <w:p w:rsidR="00843F43" w:rsidRDefault="00843F43" w:rsidP="00843F43">
      <w:pPr>
        <w:jc w:val="both"/>
        <w:rPr>
          <w:rFonts w:ascii="Arial" w:hAnsi="Arial" w:cs="Arial"/>
          <w:bCs/>
          <w:sz w:val="16"/>
          <w:szCs w:val="16"/>
        </w:rPr>
      </w:pPr>
    </w:p>
    <w:p w:rsidR="00843F43" w:rsidRPr="00CA0DCF" w:rsidRDefault="00843F43" w:rsidP="00843F43">
      <w:pPr>
        <w:spacing w:line="360" w:lineRule="auto"/>
        <w:jc w:val="both"/>
        <w:rPr>
          <w:noProof/>
        </w:rPr>
      </w:pPr>
      <w:r w:rsidRPr="00CA0DCF">
        <w:rPr>
          <w:noProof/>
        </w:rPr>
        <w:t>The income effect may be defined as the change in the quantity demanded of a commodity exclusively associated with a change in real income. The income effect is determined by observing the change in the quantity demanded of a commodity that is associated solely with the change in the consumer’s real income.</w:t>
      </w:r>
    </w:p>
    <w:p w:rsidR="00843F43" w:rsidRPr="00CA0DCF" w:rsidRDefault="00843F43" w:rsidP="00843F43">
      <w:pPr>
        <w:spacing w:line="360" w:lineRule="auto"/>
        <w:jc w:val="both"/>
        <w:rPr>
          <w:noProof/>
        </w:rPr>
      </w:pPr>
    </w:p>
    <w:p w:rsidR="00843F43" w:rsidRPr="00CA0DCF" w:rsidRDefault="00843F43" w:rsidP="00843F43">
      <w:pPr>
        <w:spacing w:line="360" w:lineRule="auto"/>
        <w:jc w:val="both"/>
        <w:rPr>
          <w:noProof/>
        </w:rPr>
      </w:pPr>
      <w:r w:rsidRPr="00CA0DCF">
        <w:rPr>
          <w:noProof/>
        </w:rPr>
        <w:t xml:space="preserve">In figure 2.18, letting the consumer’s real income rise from its imaginary level (defined by the line of attainable combinations tangent to point </w:t>
      </w:r>
      <w:r w:rsidRPr="00CA0DCF">
        <w:rPr>
          <w:b/>
          <w:noProof/>
        </w:rPr>
        <w:t>C</w:t>
      </w:r>
      <w:r w:rsidRPr="00CA0DCF">
        <w:rPr>
          <w:noProof/>
        </w:rPr>
        <w:t xml:space="preserve">) back to its true level (defined by the line of attainable combinations tangent to point </w:t>
      </w:r>
      <w:r w:rsidRPr="00CA0DCF">
        <w:rPr>
          <w:b/>
          <w:noProof/>
        </w:rPr>
        <w:t>B</w:t>
      </w:r>
      <w:r w:rsidRPr="00CA0DCF">
        <w:rPr>
          <w:noProof/>
        </w:rPr>
        <w:t xml:space="preserve">) gives the income effect. Thus, the income effect is indicated by the movement from the imaginary equilibrium at point </w:t>
      </w:r>
      <w:r w:rsidRPr="00CA0DCF">
        <w:rPr>
          <w:b/>
          <w:noProof/>
        </w:rPr>
        <w:t>C</w:t>
      </w:r>
      <w:r w:rsidRPr="00CA0DCF">
        <w:rPr>
          <w:noProof/>
        </w:rPr>
        <w:t xml:space="preserve"> to the actual new equilibrium at point </w:t>
      </w:r>
      <w:r w:rsidRPr="00CA0DCF">
        <w:rPr>
          <w:b/>
          <w:noProof/>
        </w:rPr>
        <w:t>B</w:t>
      </w:r>
      <w:r w:rsidRPr="00CA0DCF">
        <w:rPr>
          <w:noProof/>
        </w:rPr>
        <w:t>, the increase in the quantity of X purchased from X</w:t>
      </w:r>
      <w:r w:rsidRPr="00CA0DCF">
        <w:rPr>
          <w:noProof/>
          <w:vertAlign w:val="subscript"/>
        </w:rPr>
        <w:t xml:space="preserve">2 </w:t>
      </w:r>
      <w:r w:rsidRPr="00CA0DCF">
        <w:rPr>
          <w:noProof/>
        </w:rPr>
        <w:t>to X</w:t>
      </w:r>
      <w:r w:rsidRPr="00CA0DCF">
        <w:rPr>
          <w:noProof/>
          <w:vertAlign w:val="subscript"/>
        </w:rPr>
        <w:t>3</w:t>
      </w:r>
      <w:r w:rsidRPr="00CA0DCF">
        <w:rPr>
          <w:noProof/>
        </w:rPr>
        <w:t xml:space="preserve"> is the income effect. </w:t>
      </w:r>
    </w:p>
    <w:p w:rsidR="00843F43" w:rsidRPr="00CA0DCF" w:rsidRDefault="00843F43" w:rsidP="00843F43">
      <w:pPr>
        <w:spacing w:line="360" w:lineRule="auto"/>
        <w:jc w:val="both"/>
        <w:rPr>
          <w:noProof/>
        </w:rPr>
      </w:pPr>
    </w:p>
    <w:p w:rsidR="00843F43" w:rsidRPr="00CA0DCF" w:rsidRDefault="00843F43" w:rsidP="00843F43">
      <w:pPr>
        <w:spacing w:line="360" w:lineRule="auto"/>
        <w:jc w:val="both"/>
        <w:rPr>
          <w:noProof/>
        </w:rPr>
      </w:pPr>
      <w:r w:rsidRPr="00CA0DCF">
        <w:rPr>
          <w:noProof/>
        </w:rPr>
        <w:t>The income effect of a change in the price of good shows the change in quantity demanded via change in real income, while the relative price ratio remains constant. This movement does not involve any change in prices; the price ratio is the same in budget line 1 as in budget line 2. It is due to a change in total satisfaction and such a change is a movement from one indifference curve to another.</w:t>
      </w:r>
    </w:p>
    <w:p w:rsidR="00843F43" w:rsidRPr="00CA0DCF" w:rsidRDefault="00843F43" w:rsidP="00843F43">
      <w:pPr>
        <w:spacing w:line="360" w:lineRule="auto"/>
        <w:jc w:val="both"/>
        <w:rPr>
          <w:noProof/>
        </w:rPr>
      </w:pPr>
    </w:p>
    <w:p w:rsidR="00843F43" w:rsidRPr="00CA0DCF" w:rsidRDefault="00843F43" w:rsidP="00843F43">
      <w:pPr>
        <w:spacing w:line="360" w:lineRule="auto"/>
        <w:jc w:val="both"/>
        <w:rPr>
          <w:noProof/>
        </w:rPr>
      </w:pPr>
      <w:r w:rsidRPr="00CA0DCF">
        <w:rPr>
          <w:noProof/>
        </w:rPr>
        <w:t>When we look at both the substitution and income effects, the magnitude of the substitution effect is greater than that of the income effect. The reason is that:</w:t>
      </w:r>
    </w:p>
    <w:p w:rsidR="00843F43" w:rsidRPr="00CA0DCF" w:rsidRDefault="00843F43" w:rsidP="00843F43">
      <w:pPr>
        <w:spacing w:line="360" w:lineRule="auto"/>
        <w:jc w:val="both"/>
        <w:rPr>
          <w:noProof/>
        </w:rPr>
      </w:pPr>
    </w:p>
    <w:p w:rsidR="00843F43" w:rsidRPr="00CA0DCF" w:rsidRDefault="00843F43" w:rsidP="00832951">
      <w:pPr>
        <w:numPr>
          <w:ilvl w:val="0"/>
          <w:numId w:val="16"/>
        </w:numPr>
        <w:spacing w:line="360" w:lineRule="auto"/>
        <w:jc w:val="both"/>
        <w:rPr>
          <w:noProof/>
        </w:rPr>
      </w:pPr>
      <w:r w:rsidRPr="00CA0DCF">
        <w:rPr>
          <w:noProof/>
        </w:rPr>
        <w:t>Most goods have suitable substitutes and when the price of good falls, the quantity of the good purchased is likely to increase very much as consumers substitute the now cheaper good for others.</w:t>
      </w:r>
    </w:p>
    <w:p w:rsidR="00843F43" w:rsidRPr="00CA0DCF" w:rsidRDefault="00843F43" w:rsidP="00832951">
      <w:pPr>
        <w:numPr>
          <w:ilvl w:val="0"/>
          <w:numId w:val="16"/>
        </w:numPr>
        <w:spacing w:line="360" w:lineRule="auto"/>
        <w:jc w:val="both"/>
        <w:rPr>
          <w:noProof/>
        </w:rPr>
      </w:pPr>
      <w:r w:rsidRPr="00CA0DCF">
        <w:rPr>
          <w:noProof/>
        </w:rPr>
        <w:t xml:space="preserve">Spending only a small fraction of his /her income, i.e. with the consumers purchasing many goods and spending only a small fraction of their income on </w:t>
      </w:r>
      <w:r w:rsidRPr="00CA0DCF">
        <w:rPr>
          <w:noProof/>
        </w:rPr>
        <w:lastRenderedPageBreak/>
        <w:t>any one good, the income effect of a price change of any one good is likely to be small.</w:t>
      </w:r>
    </w:p>
    <w:p w:rsidR="00843F43" w:rsidRPr="00CA0DCF" w:rsidRDefault="00843F43" w:rsidP="00843F43">
      <w:pPr>
        <w:spacing w:line="360" w:lineRule="auto"/>
        <w:ind w:left="720"/>
        <w:jc w:val="both"/>
        <w:rPr>
          <w:noProof/>
        </w:rPr>
      </w:pPr>
    </w:p>
    <w:p w:rsidR="00843F43" w:rsidRPr="00CA0DCF" w:rsidRDefault="00843F43" w:rsidP="00843F43">
      <w:pPr>
        <w:spacing w:line="360" w:lineRule="auto"/>
        <w:jc w:val="both"/>
        <w:rPr>
          <w:noProof/>
        </w:rPr>
      </w:pPr>
      <w:r w:rsidRPr="00CA0DCF">
        <w:rPr>
          <w:noProof/>
        </w:rPr>
        <w:t xml:space="preserve">Usually, the income and substitution effects reinforce one another i.e. they operate in the same direction. The substitution effect is always negative. i.e. if the price of a good X increases and real income is held constant, there will always be a decrease in the consumption of good X, and vise versa. This result follows from the fact that indifference curves have negative slopes. However, the income effect is not predictable from the theory alone. In most cases, one would expect that increases in real income would result in increases in consumption of a good. This is the case for so called </w:t>
      </w:r>
      <w:smartTag w:uri="urn:schemas-microsoft-com:office:smarttags" w:element="place">
        <w:r w:rsidRPr="00CA0DCF">
          <w:rPr>
            <w:noProof/>
          </w:rPr>
          <w:t>Normal</w:t>
        </w:r>
      </w:smartTag>
      <w:r w:rsidRPr="00CA0DCF">
        <w:rPr>
          <w:noProof/>
        </w:rPr>
        <w:t xml:space="preserve"> goods. </w:t>
      </w:r>
    </w:p>
    <w:p w:rsidR="00843F43" w:rsidRPr="00CA0DCF" w:rsidRDefault="00843F43" w:rsidP="00843F43">
      <w:pPr>
        <w:spacing w:line="360" w:lineRule="auto"/>
        <w:jc w:val="both"/>
        <w:rPr>
          <w:noProof/>
        </w:rPr>
      </w:pPr>
    </w:p>
    <w:p w:rsidR="00843F43" w:rsidRPr="00CA0DCF" w:rsidRDefault="00843F43" w:rsidP="00843F43">
      <w:pPr>
        <w:spacing w:line="360" w:lineRule="auto"/>
        <w:jc w:val="both"/>
        <w:rPr>
          <w:noProof/>
        </w:rPr>
      </w:pPr>
      <w:r w:rsidRPr="00CA0DCF">
        <w:rPr>
          <w:noProof/>
        </w:rPr>
        <w:t>In short in the case of normal goods, the income effect and the substitution effect operate in the same direction –they reinforce each other. But not all goods are normal. Some goods are called inferior goods because the income effect is the opposite (of that of a normal good) for them-they operate in opposite direction. For an inferior good, a decrease in the price of the commodity causes the consumer to buy more of it (the substitution effect), but at the same time the higher real income of the consumer tends to cause him to reduce consumption of the commodity (the income effect). We usually observe that the substitution effect still is the more powerful of the two; even though the income effect works counter to the substitution effect, it does not override it. Hence, the demand curve for inferior goods is still negatively sloped.</w:t>
      </w:r>
    </w:p>
    <w:p w:rsidR="00843F43" w:rsidRPr="00CA0DCF" w:rsidRDefault="00843F43" w:rsidP="00843F43">
      <w:pPr>
        <w:spacing w:line="360" w:lineRule="auto"/>
        <w:jc w:val="both"/>
        <w:rPr>
          <w:noProof/>
        </w:rPr>
      </w:pPr>
    </w:p>
    <w:p w:rsidR="00843F43" w:rsidRDefault="00843F43" w:rsidP="00843F43">
      <w:pPr>
        <w:spacing w:line="360" w:lineRule="auto"/>
        <w:jc w:val="both"/>
        <w:rPr>
          <w:noProof/>
        </w:rPr>
      </w:pPr>
      <w:r w:rsidRPr="00CA0DCF">
        <w:rPr>
          <w:noProof/>
        </w:rPr>
        <w:t xml:space="preserve">Let us consider the following diagram that shows the income, substitution and net effect for an </w:t>
      </w:r>
      <w:r w:rsidRPr="00CA0DCF">
        <w:rPr>
          <w:b/>
          <w:noProof/>
        </w:rPr>
        <w:t>inferior commodity</w:t>
      </w:r>
      <w:r w:rsidRPr="00CA0DCF">
        <w:rPr>
          <w:noProof/>
        </w:rPr>
        <w:t xml:space="preserve"> in the case of a decline in the price of good X. </w:t>
      </w:r>
    </w:p>
    <w:p w:rsidR="00843F43" w:rsidRDefault="00843F43" w:rsidP="00843F43">
      <w:pPr>
        <w:spacing w:line="360" w:lineRule="auto"/>
        <w:jc w:val="both"/>
        <w:rPr>
          <w:noProof/>
        </w:rPr>
      </w:pPr>
    </w:p>
    <w:p w:rsidR="00843F43" w:rsidRDefault="00843F43" w:rsidP="00843F43">
      <w:pPr>
        <w:spacing w:line="360" w:lineRule="auto"/>
        <w:jc w:val="both"/>
        <w:rPr>
          <w:noProof/>
        </w:rPr>
      </w:pPr>
    </w:p>
    <w:p w:rsidR="00843F43" w:rsidRDefault="00843F43" w:rsidP="00843F43">
      <w:pPr>
        <w:spacing w:line="360" w:lineRule="auto"/>
        <w:jc w:val="both"/>
        <w:rPr>
          <w:noProof/>
        </w:rPr>
      </w:pPr>
    </w:p>
    <w:p w:rsidR="00843F43" w:rsidRPr="00CA0DCF" w:rsidRDefault="00843F43" w:rsidP="00843F43">
      <w:pPr>
        <w:spacing w:line="360" w:lineRule="auto"/>
        <w:jc w:val="both"/>
        <w:rPr>
          <w:noProof/>
        </w:rPr>
      </w:pPr>
    </w:p>
    <w:p w:rsidR="00843F43" w:rsidRDefault="00843F43" w:rsidP="00843F43">
      <w:pPr>
        <w:jc w:val="both"/>
        <w:rPr>
          <w:rFonts w:ascii="Arial" w:hAnsi="Arial" w:cs="Arial"/>
          <w:bCs/>
          <w:iCs/>
        </w:rPr>
      </w:pPr>
    </w:p>
    <w:p w:rsidR="00843F43" w:rsidRDefault="00843F43" w:rsidP="00843F43">
      <w:pPr>
        <w:jc w:val="both"/>
        <w:rPr>
          <w:rFonts w:ascii="Arial" w:hAnsi="Arial" w:cs="Arial"/>
          <w:bCs/>
          <w:iCs/>
        </w:rPr>
      </w:pPr>
    </w:p>
    <w:p w:rsidR="00843F43" w:rsidRDefault="00843F43" w:rsidP="00843F43">
      <w:pPr>
        <w:jc w:val="both"/>
        <w:rPr>
          <w:rFonts w:ascii="Arial" w:hAnsi="Arial" w:cs="Arial"/>
          <w:bCs/>
          <w:iCs/>
        </w:rPr>
      </w:pPr>
    </w:p>
    <w:p w:rsidR="00843F43" w:rsidRDefault="00843F43" w:rsidP="00843F43">
      <w:pPr>
        <w:jc w:val="both"/>
        <w:rPr>
          <w:rFonts w:ascii="Arial" w:hAnsi="Arial" w:cs="Arial"/>
          <w:bCs/>
          <w:iCs/>
        </w:rPr>
      </w:pPr>
    </w:p>
    <w:p w:rsidR="00843F43" w:rsidRDefault="00843F43" w:rsidP="00843F43">
      <w:pPr>
        <w:jc w:val="both"/>
        <w:rPr>
          <w:rFonts w:ascii="Arial" w:hAnsi="Arial" w:cs="Arial"/>
          <w:bCs/>
          <w:iCs/>
        </w:rPr>
      </w:pPr>
    </w:p>
    <w:p w:rsidR="00843F43" w:rsidRDefault="00843F43" w:rsidP="00843F43">
      <w:pPr>
        <w:jc w:val="both"/>
        <w:rPr>
          <w:rFonts w:ascii="Arial" w:hAnsi="Arial" w:cs="Arial"/>
          <w:bCs/>
          <w:iCs/>
        </w:rPr>
      </w:pPr>
    </w:p>
    <w:p w:rsidR="00843F43" w:rsidRDefault="007D5C10" w:rsidP="00843F43">
      <w:pPr>
        <w:jc w:val="both"/>
        <w:rPr>
          <w:rFonts w:ascii="Arial" w:hAnsi="Arial" w:cs="Arial"/>
        </w:rPr>
      </w:pPr>
      <w:r>
        <w:rPr>
          <w:rFonts w:ascii="Arial" w:hAnsi="Arial" w:cs="Arial"/>
          <w:noProof/>
        </w:rPr>
        <w:pict>
          <v:group id="_x0000_s1580" style="position:absolute;left:0;text-align:left;margin-left:81pt;margin-top:-63pt;width:5in;height:265.7pt;z-index:251809792" coordorigin="3600,86" coordsize="7200,5314">
            <v:line id="_x0000_s1581" style="position:absolute" from="4140,900" to="4140,3960" strokeweight="3pt"/>
            <v:line id="_x0000_s1582" style="position:absolute" from="4140,3960" to="8100,3960" strokeweight="3pt"/>
            <v:line id="_x0000_s1583" style="position:absolute" from="4140,1620" to="6120,3960" strokeweight="2.25pt"/>
            <v:shape id="_x0000_s1584" style="position:absolute;left:4138;top:1078;width:4139;height:2342;rotation:655174fd;mso-position-horizontal:absolute;mso-position-vertical:absolute" coordsize="3420,2130" path="m,c255,735,510,1470,1080,1800v570,330,1455,255,2340,180e" filled="f" strokeweight="2.25pt">
              <v:path arrowok="t"/>
            </v:shape>
            <v:line id="_x0000_s1585" style="position:absolute" from="4140,2520" to="7560,3960" strokeweight="2.25pt">
              <v:stroke dashstyle="dash"/>
            </v:line>
            <v:line id="_x0000_s1586" style="position:absolute" from="8100,3960" to="9000,3960" strokeweight="3pt"/>
            <v:line id="_x0000_s1587" style="position:absolute" from="4140,1620" to="9000,3960" strokeweight="2.25pt"/>
            <v:line id="_x0000_s1588" style="position:absolute" from="5040,2700" to="5040,3960">
              <v:stroke dashstyle="1 1"/>
            </v:line>
            <v:line id="_x0000_s1589" style="position:absolute" from="5940,3240" to="5940,3960">
              <v:stroke dashstyle="1 1"/>
            </v:line>
            <v:shape id="_x0000_s1590" type="#_x0000_t19" style="position:absolute;left:4674;top:86;width:2911;height:2340;rotation:-10596190fd" coordsize="29105,21600" adj="-8709204,-3157309,14701" path="wr-6899,,36301,43200,,5775,29105,5504nfewr-6899,,36301,43200,,5775,29105,5504l14701,21600nsxe" strokeweight="2.25pt">
              <v:path o:connectlocs="0,5775;29105,5504;14701,21600"/>
            </v:shape>
            <v:line id="_x0000_s1591" style="position:absolute" from="5580,2340" to="5580,3960">
              <v:stroke dashstyle="1 1"/>
            </v:line>
            <v:shape id="_x0000_s1592" type="#_x0000_t202" style="position:absolute;left:8820;top:3960;width:720;height:540" filled="f" stroked="f">
              <v:textbox style="mso-next-textbox:#_x0000_s1592">
                <w:txbxContent>
                  <w:p w:rsidR="00DD5951" w:rsidRDefault="00DD5951" w:rsidP="00843F43">
                    <w:r>
                      <w:t>X</w:t>
                    </w:r>
                  </w:p>
                </w:txbxContent>
              </v:textbox>
            </v:shape>
            <v:shape id="_x0000_s1593" type="#_x0000_t202" style="position:absolute;left:4680;top:2520;width:720;height:540" filled="f" stroked="f">
              <v:textbox style="mso-next-textbox:#_x0000_s1593">
                <w:txbxContent>
                  <w:p w:rsidR="00DD5951" w:rsidRDefault="00DD5951" w:rsidP="00843F43">
                    <w:r>
                      <w:t>E</w:t>
                    </w:r>
                    <w:r>
                      <w:rPr>
                        <w:vertAlign w:val="subscript"/>
                      </w:rPr>
                      <w:t>1</w:t>
                    </w:r>
                  </w:p>
                </w:txbxContent>
              </v:textbox>
            </v:shape>
            <v:shape id="_x0000_s1594" type="#_x0000_t202" style="position:absolute;left:3600;top:720;width:720;height:540" filled="f" stroked="f">
              <v:textbox style="mso-next-textbox:#_x0000_s1594">
                <w:txbxContent>
                  <w:p w:rsidR="00DD5951" w:rsidRDefault="00DD5951" w:rsidP="00843F43">
                    <w:r>
                      <w:t>Y</w:t>
                    </w:r>
                  </w:p>
                </w:txbxContent>
              </v:textbox>
            </v:shape>
            <v:shape id="_x0000_s1595" type="#_x0000_t202" style="position:absolute;left:5760;top:3960;width:720;height:540" filled="f" stroked="f">
              <v:textbox style="mso-next-textbox:#_x0000_s1595">
                <w:txbxContent>
                  <w:p w:rsidR="00DD5951" w:rsidRDefault="00DD5951" w:rsidP="00843F43">
                    <w:r>
                      <w:t>X</w:t>
                    </w:r>
                    <w:r>
                      <w:rPr>
                        <w:vertAlign w:val="subscript"/>
                      </w:rPr>
                      <w:t>2</w:t>
                    </w:r>
                  </w:p>
                </w:txbxContent>
              </v:textbox>
            </v:shape>
            <v:shape id="_x0000_s1596" type="#_x0000_t202" style="position:absolute;left:5760;top:2880;width:720;height:540" filled="f" stroked="f">
              <v:textbox style="mso-next-textbox:#_x0000_s1596">
                <w:txbxContent>
                  <w:p w:rsidR="00DD5951" w:rsidRDefault="00DD5951" w:rsidP="00843F43">
                    <w:r>
                      <w:t>E</w:t>
                    </w:r>
                    <w:r>
                      <w:rPr>
                        <w:vertAlign w:val="subscript"/>
                      </w:rPr>
                      <w:t>2</w:t>
                    </w:r>
                  </w:p>
                </w:txbxContent>
              </v:textbox>
            </v:shape>
            <v:shape id="_x0000_s1597" type="#_x0000_t202" style="position:absolute;left:5400;top:1800;width:720;height:540" filled="f" stroked="f">
              <v:textbox style="mso-next-textbox:#_x0000_s1597">
                <w:txbxContent>
                  <w:p w:rsidR="00DD5951" w:rsidRDefault="00DD5951" w:rsidP="00843F43">
                    <w:r>
                      <w:t>E</w:t>
                    </w:r>
                    <w:r>
                      <w:rPr>
                        <w:vertAlign w:val="subscript"/>
                      </w:rPr>
                      <w:t>3</w:t>
                    </w:r>
                  </w:p>
                </w:txbxContent>
              </v:textbox>
            </v:shape>
            <v:shape id="_x0000_s1598" type="#_x0000_t202" style="position:absolute;left:4680;top:3960;width:720;height:540" filled="f" stroked="f">
              <v:textbox style="mso-next-textbox:#_x0000_s1598">
                <w:txbxContent>
                  <w:p w:rsidR="00DD5951" w:rsidRDefault="00DD5951" w:rsidP="00843F43">
                    <w:r>
                      <w:t>X</w:t>
                    </w:r>
                    <w:r>
                      <w:rPr>
                        <w:vertAlign w:val="subscript"/>
                      </w:rPr>
                      <w:t>1</w:t>
                    </w:r>
                  </w:p>
                </w:txbxContent>
              </v:textbox>
            </v:shape>
            <v:shape id="_x0000_s1599" type="#_x0000_t202" style="position:absolute;left:5220;top:3960;width:720;height:540" filled="f" stroked="f">
              <v:textbox style="mso-next-textbox:#_x0000_s1599">
                <w:txbxContent>
                  <w:p w:rsidR="00DD5951" w:rsidRDefault="00DD5951" w:rsidP="00843F43">
                    <w:r>
                      <w:t>X</w:t>
                    </w:r>
                    <w:r>
                      <w:rPr>
                        <w:vertAlign w:val="subscript"/>
                      </w:rPr>
                      <w:t>3</w:t>
                    </w:r>
                  </w:p>
                </w:txbxContent>
              </v:textbox>
            </v:shape>
            <v:line id="_x0000_s1600" style="position:absolute" from="5040,3960" to="5040,4860">
              <v:stroke dashstyle="1 1"/>
            </v:line>
            <v:line id="_x0000_s1601" style="position:absolute" from="5940,3960" to="5940,4860">
              <v:stroke dashstyle="1 1"/>
            </v:line>
            <v:line id="_x0000_s1602" style="position:absolute" from="5580,3960" to="5580,4680">
              <v:stroke dashstyle="1 1"/>
            </v:line>
            <v:line id="_x0000_s1603" style="position:absolute" from="5040,5040" to="5940,5040">
              <v:stroke endarrow="block"/>
            </v:line>
            <v:line id="_x0000_s1604" style="position:absolute" from="5040,4500" to="5580,4500">
              <v:stroke endarrow="block"/>
            </v:line>
            <v:line id="_x0000_s1605" style="position:absolute" from="5040,4860" to="5040,5040">
              <v:stroke dashstyle="1 1"/>
            </v:line>
            <v:line id="_x0000_s1606" style="position:absolute" from="5940,4860" to="5940,5040">
              <v:stroke dashstyle="1 1"/>
            </v:line>
            <v:line id="_x0000_s1607" style="position:absolute" from="5580,4680" to="5580,4860">
              <v:stroke dashstyle="1 1"/>
            </v:line>
            <v:line id="_x0000_s1608" style="position:absolute;flip:x" from="5580,4680" to="5940,4680">
              <v:stroke endarrow="block"/>
            </v:line>
            <v:shape id="_x0000_s1609" type="#_x0000_t202" style="position:absolute;left:5580;top:4320;width:720;height:540" filled="f" stroked="f">
              <v:textbox style="mso-next-textbox:#_x0000_s1609">
                <w:txbxContent>
                  <w:p w:rsidR="00DD5951" w:rsidRDefault="00DD5951" w:rsidP="00843F43">
                    <w:pPr>
                      <w:rPr>
                        <w:rFonts w:ascii="Tahoma" w:hAnsi="Tahoma" w:cs="Tahoma"/>
                        <w:sz w:val="16"/>
                      </w:rPr>
                    </w:pPr>
                    <w:r>
                      <w:rPr>
                        <w:rFonts w:ascii="Tahoma" w:hAnsi="Tahoma" w:cs="Tahoma"/>
                        <w:sz w:val="16"/>
                      </w:rPr>
                      <w:t>IE</w:t>
                    </w:r>
                  </w:p>
                </w:txbxContent>
              </v:textbox>
            </v:shape>
            <v:shape id="_x0000_s1610" type="#_x0000_t202" style="position:absolute;left:5220;top:5040;width:720;height:360" filled="f" stroked="f">
              <v:textbox style="mso-next-textbox:#_x0000_s1610">
                <w:txbxContent>
                  <w:p w:rsidR="00DD5951" w:rsidRDefault="00DD5951" w:rsidP="00843F43">
                    <w:pPr>
                      <w:rPr>
                        <w:rFonts w:ascii="Tahoma" w:hAnsi="Tahoma" w:cs="Tahoma"/>
                        <w:sz w:val="16"/>
                      </w:rPr>
                    </w:pPr>
                    <w:r>
                      <w:rPr>
                        <w:rFonts w:ascii="Tahoma" w:hAnsi="Tahoma" w:cs="Tahoma"/>
                        <w:sz w:val="16"/>
                      </w:rPr>
                      <w:t>SE</w:t>
                    </w:r>
                  </w:p>
                </w:txbxContent>
              </v:textbox>
            </v:shape>
            <v:shape id="_x0000_s1611" type="#_x0000_t202" style="position:absolute;left:5040;top:4500;width:720;height:540" filled="f" stroked="f">
              <v:textbox style="mso-next-textbox:#_x0000_s1611">
                <w:txbxContent>
                  <w:p w:rsidR="00DD5951" w:rsidRDefault="00DD5951" w:rsidP="00843F43">
                    <w:pPr>
                      <w:rPr>
                        <w:rFonts w:ascii="Tahoma" w:hAnsi="Tahoma" w:cs="Tahoma"/>
                        <w:sz w:val="16"/>
                      </w:rPr>
                    </w:pPr>
                    <w:r>
                      <w:rPr>
                        <w:rFonts w:ascii="Tahoma" w:hAnsi="Tahoma" w:cs="Tahoma"/>
                        <w:sz w:val="16"/>
                      </w:rPr>
                      <w:t>NE</w:t>
                    </w:r>
                  </w:p>
                </w:txbxContent>
              </v:textbox>
            </v:shape>
            <v:shape id="_x0000_s1612" type="#_x0000_t202" style="position:absolute;left:8100;top:720;width:2700;height:2520" filled="f" stroked="f">
              <v:textbox style="mso-next-textbox:#_x0000_s1612">
                <w:txbxContent>
                  <w:p w:rsidR="00DD5951" w:rsidRDefault="00DD5951" w:rsidP="00843F43">
                    <w:r>
                      <w:t>KEY:</w:t>
                    </w:r>
                  </w:p>
                  <w:p w:rsidR="00DD5951" w:rsidRDefault="00DD5951" w:rsidP="00843F43">
                    <w:pPr>
                      <w:rPr>
                        <w:rFonts w:ascii="Tahoma" w:hAnsi="Tahoma" w:cs="Tahoma"/>
                        <w:sz w:val="16"/>
                      </w:rPr>
                    </w:pPr>
                    <w:r>
                      <w:t>X</w:t>
                    </w:r>
                    <w:r>
                      <w:rPr>
                        <w:vertAlign w:val="subscript"/>
                      </w:rPr>
                      <w:t>1</w:t>
                    </w:r>
                    <w:r>
                      <w:t>X</w:t>
                    </w:r>
                    <w:r>
                      <w:rPr>
                        <w:vertAlign w:val="subscript"/>
                      </w:rPr>
                      <w:t>3</w:t>
                    </w:r>
                    <w:r>
                      <w:t>=</w:t>
                    </w:r>
                    <w:r>
                      <w:rPr>
                        <w:rFonts w:ascii="Tahoma" w:hAnsi="Tahoma" w:cs="Tahoma"/>
                        <w:sz w:val="16"/>
                      </w:rPr>
                      <w:t xml:space="preserve"> NE=Net effect</w:t>
                    </w:r>
                  </w:p>
                  <w:p w:rsidR="00DD5951" w:rsidRDefault="00DD5951" w:rsidP="00843F43">
                    <w:pPr>
                      <w:rPr>
                        <w:rFonts w:ascii="Tahoma" w:hAnsi="Tahoma" w:cs="Tahoma"/>
                        <w:sz w:val="16"/>
                      </w:rPr>
                    </w:pPr>
                    <w:r>
                      <w:t>X</w:t>
                    </w:r>
                    <w:r>
                      <w:rPr>
                        <w:vertAlign w:val="subscript"/>
                      </w:rPr>
                      <w:t>1</w:t>
                    </w:r>
                    <w:r>
                      <w:t>X</w:t>
                    </w:r>
                    <w:r>
                      <w:rPr>
                        <w:vertAlign w:val="subscript"/>
                      </w:rPr>
                      <w:t>2</w:t>
                    </w:r>
                    <w:r>
                      <w:t>=</w:t>
                    </w:r>
                    <w:r>
                      <w:rPr>
                        <w:rFonts w:ascii="Tahoma" w:hAnsi="Tahoma" w:cs="Tahoma"/>
                        <w:sz w:val="16"/>
                      </w:rPr>
                      <w:t xml:space="preserve"> SE=Substitution effect</w:t>
                    </w:r>
                  </w:p>
                  <w:p w:rsidR="00DD5951" w:rsidRDefault="00DD5951" w:rsidP="00843F43">
                    <w:r>
                      <w:t>X</w:t>
                    </w:r>
                    <w:r>
                      <w:rPr>
                        <w:vertAlign w:val="subscript"/>
                      </w:rPr>
                      <w:t>2</w:t>
                    </w:r>
                    <w:r>
                      <w:t xml:space="preserve"> X</w:t>
                    </w:r>
                    <w:r>
                      <w:rPr>
                        <w:vertAlign w:val="subscript"/>
                      </w:rPr>
                      <w:t>3</w:t>
                    </w:r>
                    <w:r>
                      <w:t>=</w:t>
                    </w:r>
                    <w:r>
                      <w:rPr>
                        <w:rFonts w:ascii="Tahoma" w:hAnsi="Tahoma" w:cs="Tahoma"/>
                        <w:sz w:val="16"/>
                      </w:rPr>
                      <w:t xml:space="preserve"> IE=Income effect</w:t>
                    </w:r>
                  </w:p>
                </w:txbxContent>
              </v:textbox>
            </v:shape>
          </v:group>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615" type="#_x0000_t202" style="position:absolute;left:0;text-align:left;margin-left:261pt;margin-top:2pt;width:45pt;height:36pt;z-index:251812864" filled="f" stroked="f">
            <v:textbox style="mso-next-textbox:#_x0000_s1615">
              <w:txbxContent>
                <w:p w:rsidR="00DD5951" w:rsidRDefault="00DD5951" w:rsidP="00843F43">
                  <w:r>
                    <w:t>IC</w:t>
                  </w:r>
                  <w:r>
                    <w:rPr>
                      <w:vertAlign w:val="subscript"/>
                    </w:rPr>
                    <w:t>2</w:t>
                  </w:r>
                </w:p>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614" type="#_x0000_t202" style="position:absolute;left:0;text-align:left;margin-left:270pt;margin-top:1.8pt;width:45pt;height:36pt;z-index:251811840" filled="f" stroked="f">
            <v:textbox style="mso-next-textbox:#_x0000_s1614">
              <w:txbxContent>
                <w:p w:rsidR="00DD5951" w:rsidRDefault="00DD5951" w:rsidP="00843F43">
                  <w:r>
                    <w:t>IC</w:t>
                  </w:r>
                  <w:r>
                    <w:rPr>
                      <w:vertAlign w:val="subscript"/>
                    </w:rPr>
                    <w:t>1</w:t>
                  </w:r>
                </w:p>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tabs>
          <w:tab w:val="left" w:pos="1710"/>
          <w:tab w:val="left" w:pos="1980"/>
        </w:tabs>
        <w:jc w:val="both"/>
        <w:rPr>
          <w:rFonts w:ascii="Arial" w:hAnsi="Arial" w:cs="Arial"/>
        </w:rPr>
      </w:pPr>
      <w:r>
        <w:rPr>
          <w:rFonts w:ascii="Arial" w:hAnsi="Arial" w:cs="Arial"/>
        </w:rPr>
        <w:t xml:space="preserve">                      </w:t>
      </w:r>
    </w:p>
    <w:p w:rsidR="00843F43" w:rsidRPr="00756534" w:rsidRDefault="00843F43" w:rsidP="00843F43">
      <w:pPr>
        <w:tabs>
          <w:tab w:val="left" w:pos="1710"/>
          <w:tab w:val="left" w:pos="1980"/>
        </w:tabs>
        <w:jc w:val="both"/>
        <w:rPr>
          <w:rFonts w:ascii="Arial" w:hAnsi="Arial" w:cs="Arial"/>
          <w:b/>
          <w:i/>
          <w:sz w:val="22"/>
          <w:szCs w:val="22"/>
        </w:rPr>
      </w:pPr>
      <w:r>
        <w:rPr>
          <w:rFonts w:ascii="Arial" w:hAnsi="Arial" w:cs="Arial"/>
          <w:b/>
          <w:i/>
          <w:sz w:val="22"/>
          <w:szCs w:val="22"/>
        </w:rPr>
        <w:t xml:space="preserve">              </w:t>
      </w:r>
      <w:r w:rsidRPr="00756534">
        <w:rPr>
          <w:rFonts w:ascii="Arial" w:hAnsi="Arial" w:cs="Arial"/>
          <w:b/>
          <w:i/>
          <w:sz w:val="22"/>
          <w:szCs w:val="22"/>
        </w:rPr>
        <w:t xml:space="preserve">Figure 2.19 Income, Substitution, and Net effect for an </w:t>
      </w:r>
      <w:r w:rsidRPr="00756534">
        <w:rPr>
          <w:rFonts w:ascii="Arial" w:hAnsi="Arial" w:cs="Arial"/>
          <w:b/>
          <w:bCs/>
          <w:i/>
          <w:iCs/>
          <w:sz w:val="22"/>
          <w:szCs w:val="22"/>
        </w:rPr>
        <w:t>inferior commodity</w:t>
      </w:r>
    </w:p>
    <w:p w:rsidR="00843F43" w:rsidRPr="00756534" w:rsidRDefault="00843F43" w:rsidP="00843F43">
      <w:pPr>
        <w:tabs>
          <w:tab w:val="left" w:pos="2295"/>
        </w:tabs>
        <w:jc w:val="both"/>
        <w:rPr>
          <w:rFonts w:ascii="Arial" w:hAnsi="Arial" w:cs="Arial"/>
          <w:sz w:val="22"/>
          <w:szCs w:val="22"/>
        </w:rPr>
      </w:pPr>
    </w:p>
    <w:p w:rsidR="00843F43" w:rsidRPr="00CA0DCF" w:rsidRDefault="00843F43" w:rsidP="00843F43">
      <w:pPr>
        <w:tabs>
          <w:tab w:val="left" w:pos="2295"/>
        </w:tabs>
        <w:spacing w:line="360" w:lineRule="auto"/>
        <w:jc w:val="both"/>
        <w:rPr>
          <w:noProof/>
        </w:rPr>
      </w:pPr>
      <w:r w:rsidRPr="00CA0DCF">
        <w:rPr>
          <w:noProof/>
        </w:rPr>
        <w:t>In very rare occasions, a good may be so strongly inferior that the income effect actually overrides the substitute effect. Such an occurrence means that a decline in the price of a good would lead to a decline in the quantity demanded and that a rise in price will induce an increase in quantity demanded. In other words, price and quantity move in the same direction. The name given to such a unique situation is Giffen paradox; and it constitutes an exception to the Law of demand. That is for Giffen goods the income effect (which decreases the quantity demanded) is so strong that it offsets the substitution effect (which increases the quantity demanded), with the result that the quantity demanded is directly related to the price, at least over some range of variation of price.</w:t>
      </w:r>
    </w:p>
    <w:p w:rsidR="00843F43" w:rsidRPr="007026D9" w:rsidRDefault="00843F43" w:rsidP="00843F43">
      <w:pPr>
        <w:tabs>
          <w:tab w:val="left" w:pos="2295"/>
        </w:tabs>
        <w:spacing w:line="360" w:lineRule="auto"/>
        <w:jc w:val="both"/>
        <w:rPr>
          <w:noProof/>
          <w:sz w:val="26"/>
          <w:szCs w:val="26"/>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EF15AC" w:rsidRDefault="00EF15AC" w:rsidP="00843F43">
      <w:pPr>
        <w:jc w:val="center"/>
        <w:rPr>
          <w:rFonts w:ascii="Arial" w:hAnsi="Arial" w:cs="Arial"/>
        </w:rPr>
      </w:pPr>
    </w:p>
    <w:p w:rsidR="00EF15AC" w:rsidRDefault="00EF15AC" w:rsidP="00843F43">
      <w:pPr>
        <w:jc w:val="center"/>
        <w:rPr>
          <w:rFonts w:ascii="Arial" w:hAnsi="Arial" w:cs="Arial"/>
        </w:rPr>
      </w:pPr>
    </w:p>
    <w:p w:rsidR="00EF15AC" w:rsidRDefault="00EF15AC" w:rsidP="00843F43">
      <w:pPr>
        <w:jc w:val="center"/>
        <w:rPr>
          <w:rFonts w:ascii="Arial" w:hAnsi="Arial" w:cs="Arial"/>
        </w:rPr>
      </w:pPr>
    </w:p>
    <w:p w:rsidR="00EF15AC" w:rsidRDefault="00EF15AC" w:rsidP="00843F43">
      <w:pPr>
        <w:jc w:val="center"/>
        <w:rPr>
          <w:rFonts w:ascii="Arial" w:hAnsi="Arial" w:cs="Arial"/>
        </w:rPr>
      </w:pPr>
    </w:p>
    <w:p w:rsidR="00843F43" w:rsidRDefault="007D5C10" w:rsidP="00843F43">
      <w:pPr>
        <w:jc w:val="center"/>
        <w:rPr>
          <w:rFonts w:ascii="Arial" w:hAnsi="Arial" w:cs="Arial"/>
        </w:rPr>
      </w:pPr>
      <w:r>
        <w:rPr>
          <w:noProof/>
          <w:sz w:val="26"/>
          <w:szCs w:val="26"/>
        </w:rPr>
        <w:pict>
          <v:shape id="_x0000_s1613" type="#_x0000_t19" style="position:absolute;left:0;text-align:left;margin-left:225.3pt;margin-top:-91.1pt;width:82.15pt;height:280.8pt;rotation:15987703fd;z-index:251810816" coordsize="14091,21600" adj="-8457375,-5814350,13608" path="wr-7992,,35208,43200,,4825,14091,5nfewr-7992,,35208,43200,,4825,14091,5l13608,21600nsxe" strokeweight="1.5pt">
            <v:path o:connectlocs="0,4825;14091,5;13608,21600"/>
          </v:shape>
        </w:pict>
      </w:r>
    </w:p>
    <w:p w:rsidR="00EF15AC" w:rsidRDefault="00EF15AC" w:rsidP="00843F43">
      <w:pPr>
        <w:jc w:val="center"/>
        <w:rPr>
          <w:rFonts w:ascii="Arial" w:hAnsi="Arial" w:cs="Arial"/>
        </w:rPr>
      </w:pPr>
    </w:p>
    <w:p w:rsidR="00843F43" w:rsidRDefault="00843F43" w:rsidP="00843F43">
      <w:pPr>
        <w:jc w:val="center"/>
        <w:rPr>
          <w:rFonts w:ascii="Arial" w:hAnsi="Arial" w:cs="Arial"/>
        </w:rPr>
      </w:pPr>
    </w:p>
    <w:p w:rsidR="00843F43" w:rsidRDefault="00843F43" w:rsidP="00843F43">
      <w:pPr>
        <w:jc w:val="center"/>
        <w:rPr>
          <w:rFonts w:ascii="Arial" w:hAnsi="Arial" w:cs="Arial"/>
        </w:rPr>
      </w:pPr>
    </w:p>
    <w:p w:rsidR="00843F43" w:rsidRDefault="007D5C10" w:rsidP="00843F43">
      <w:pPr>
        <w:jc w:val="both"/>
        <w:rPr>
          <w:rFonts w:ascii="Arial" w:hAnsi="Arial" w:cs="Arial"/>
        </w:rPr>
      </w:pPr>
      <w:r>
        <w:rPr>
          <w:rFonts w:ascii="Arial" w:hAnsi="Arial" w:cs="Arial"/>
          <w:noProof/>
        </w:rPr>
        <w:pict>
          <v:group id="_x0000_s1618" style="position:absolute;left:0;text-align:left;margin-left:99pt;margin-top:.7pt;width:270pt;height:225pt;z-index:251815936" coordorigin="2880,10620" coordsize="5400,4500">
            <v:line id="_x0000_s1619" style="position:absolute" from="3420,10620" to="3420,13680" strokeweight="3pt"/>
            <v:line id="_x0000_s1620" style="position:absolute" from="3420,13680" to="7560,13680" strokeweight="3pt"/>
            <v:line id="_x0000_s1621" style="position:absolute" from="3420,11340" to="5760,13680" strokeweight="2.25pt"/>
            <v:line id="_x0000_s1622" style="position:absolute" from="3420,11340" to="7560,13680" strokeweight="2.25pt"/>
            <v:line id="_x0000_s1623" style="position:absolute" from="3420,12060" to="6300,13680" strokeweight="2.25pt">
              <v:stroke dashstyle="dash"/>
            </v:line>
            <v:line id="_x0000_s1624" style="position:absolute" from="4140,11700" to="4140,13680">
              <v:stroke dashstyle="1 1" endcap="round"/>
            </v:line>
            <v:shape id="_x0000_s1625" type="#_x0000_t19" style="position:absolute;left:4397;top:11337;width:2261;height:2160;rotation:11479815fd" coordsize="20875,21600" adj=",-975457" path="wr-21600,,21600,43200,,,20875,16052nfewr-21600,,21600,43200,,,20875,16052l,21600nsxe" strokeweight="1.5pt">
              <v:path o:connectlocs="0,0;20875,16052;0,21600"/>
            </v:shape>
            <v:shape id="_x0000_s1626" type="#_x0000_t202" style="position:absolute;left:5940;top:12960;width:900;height:540" filled="f" stroked="f">
              <v:textbox style="mso-next-textbox:#_x0000_s1626">
                <w:txbxContent>
                  <w:p w:rsidR="00DD5951" w:rsidRDefault="00DD5951" w:rsidP="00843F43">
                    <w:pPr>
                      <w:rPr>
                        <w:b/>
                        <w:bCs/>
                      </w:rPr>
                    </w:pPr>
                    <w:r>
                      <w:rPr>
                        <w:b/>
                        <w:bCs/>
                      </w:rPr>
                      <w:t>IC</w:t>
                    </w:r>
                    <w:r>
                      <w:rPr>
                        <w:b/>
                        <w:bCs/>
                        <w:vertAlign w:val="subscript"/>
                      </w:rPr>
                      <w:t>1</w:t>
                    </w:r>
                  </w:p>
                </w:txbxContent>
              </v:textbox>
            </v:shape>
            <v:shape id="_x0000_s1627" type="#_x0000_t202" style="position:absolute;left:5580;top:11520;width:900;height:540" filled="f" stroked="f">
              <v:textbox style="mso-next-textbox:#_x0000_s1627">
                <w:txbxContent>
                  <w:p w:rsidR="00DD5951" w:rsidRDefault="00DD5951" w:rsidP="00843F43">
                    <w:pPr>
                      <w:rPr>
                        <w:b/>
                        <w:bCs/>
                      </w:rPr>
                    </w:pPr>
                    <w:r>
                      <w:rPr>
                        <w:b/>
                        <w:bCs/>
                      </w:rPr>
                      <w:t>IC</w:t>
                    </w:r>
                    <w:r>
                      <w:rPr>
                        <w:b/>
                        <w:bCs/>
                        <w:vertAlign w:val="subscript"/>
                      </w:rPr>
                      <w:t>2</w:t>
                    </w:r>
                  </w:p>
                </w:txbxContent>
              </v:textbox>
            </v:shape>
            <v:shape id="_x0000_s1628" type="#_x0000_t202" style="position:absolute;left:2880;top:10620;width:900;height:540" filled="f" stroked="f">
              <v:textbox style="mso-next-textbox:#_x0000_s1628">
                <w:txbxContent>
                  <w:p w:rsidR="00DD5951" w:rsidRDefault="00DD5951" w:rsidP="00843F43">
                    <w:pPr>
                      <w:rPr>
                        <w:b/>
                        <w:bCs/>
                      </w:rPr>
                    </w:pPr>
                    <w:r>
                      <w:rPr>
                        <w:b/>
                        <w:bCs/>
                      </w:rPr>
                      <w:t>Y</w:t>
                    </w:r>
                  </w:p>
                </w:txbxContent>
              </v:textbox>
            </v:shape>
            <v:shape id="_x0000_s1629" type="#_x0000_t202" style="position:absolute;left:7200;top:13680;width:540;height:540" filled="f" stroked="f">
              <v:textbox style="mso-next-textbox:#_x0000_s1629">
                <w:txbxContent>
                  <w:p w:rsidR="00DD5951" w:rsidRDefault="00DD5951" w:rsidP="00843F43">
                    <w:pPr>
                      <w:rPr>
                        <w:b/>
                        <w:bCs/>
                      </w:rPr>
                    </w:pPr>
                    <w:r>
                      <w:rPr>
                        <w:b/>
                        <w:bCs/>
                      </w:rPr>
                      <w:t>X</w:t>
                    </w:r>
                  </w:p>
                </w:txbxContent>
              </v:textbox>
            </v:shape>
            <v:shape id="_x0000_s1630" type="#_x0000_t202" style="position:absolute;left:3960;top:11340;width:900;height:540" filled="f" stroked="f">
              <v:textbox style="mso-next-textbox:#_x0000_s1630">
                <w:txbxContent>
                  <w:p w:rsidR="00DD5951" w:rsidRDefault="00DD5951" w:rsidP="00843F43">
                    <w:pPr>
                      <w:rPr>
                        <w:b/>
                        <w:bCs/>
                      </w:rPr>
                    </w:pPr>
                    <w:r>
                      <w:rPr>
                        <w:b/>
                        <w:bCs/>
                      </w:rPr>
                      <w:t>E</w:t>
                    </w:r>
                    <w:r>
                      <w:rPr>
                        <w:b/>
                        <w:bCs/>
                        <w:vertAlign w:val="subscript"/>
                      </w:rPr>
                      <w:t>3</w:t>
                    </w:r>
                  </w:p>
                </w:txbxContent>
              </v:textbox>
            </v:shape>
            <v:line id="_x0000_s1631" style="position:absolute" from="4860,12780" to="4860,13680">
              <v:stroke dashstyle="1 1"/>
            </v:line>
            <v:line id="_x0000_s1632" style="position:absolute" from="5400,13140" to="5400,13680">
              <v:stroke dashstyle="1 1"/>
            </v:line>
            <v:shape id="_x0000_s1633" type="#_x0000_t202" style="position:absolute;left:4680;top:12420;width:900;height:540" filled="f" stroked="f">
              <v:textbox style="mso-next-textbox:#_x0000_s1633">
                <w:txbxContent>
                  <w:p w:rsidR="00DD5951" w:rsidRDefault="00DD5951" w:rsidP="00843F43">
                    <w:pPr>
                      <w:rPr>
                        <w:b/>
                        <w:bCs/>
                      </w:rPr>
                    </w:pPr>
                    <w:r>
                      <w:rPr>
                        <w:b/>
                        <w:bCs/>
                      </w:rPr>
                      <w:t>E</w:t>
                    </w:r>
                    <w:r>
                      <w:rPr>
                        <w:b/>
                        <w:bCs/>
                        <w:vertAlign w:val="subscript"/>
                      </w:rPr>
                      <w:t>1</w:t>
                    </w:r>
                  </w:p>
                </w:txbxContent>
              </v:textbox>
            </v:shape>
            <v:shape id="_x0000_s1634" type="#_x0000_t202" style="position:absolute;left:5220;top:12780;width:900;height:540" filled="f" stroked="f">
              <v:textbox style="mso-next-textbox:#_x0000_s1634">
                <w:txbxContent>
                  <w:p w:rsidR="00DD5951" w:rsidRDefault="00DD5951" w:rsidP="00843F43">
                    <w:pPr>
                      <w:rPr>
                        <w:b/>
                        <w:bCs/>
                      </w:rPr>
                    </w:pPr>
                    <w:r>
                      <w:rPr>
                        <w:b/>
                        <w:bCs/>
                      </w:rPr>
                      <w:t>E</w:t>
                    </w:r>
                    <w:r>
                      <w:rPr>
                        <w:b/>
                        <w:bCs/>
                        <w:vertAlign w:val="subscript"/>
                      </w:rPr>
                      <w:t>2</w:t>
                    </w:r>
                  </w:p>
                </w:txbxContent>
              </v:textbox>
            </v:shape>
            <v:shape id="_x0000_s1635" type="#_x0000_t202" style="position:absolute;left:7380;top:10980;width:900;height:540" filled="f" stroked="f">
              <v:textbox style="mso-next-textbox:#_x0000_s1635">
                <w:txbxContent>
                  <w:p w:rsidR="00DD5951" w:rsidRDefault="00DD5951" w:rsidP="00843F43"/>
                </w:txbxContent>
              </v:textbox>
            </v:shape>
            <v:shape id="_x0000_s1636" type="#_x0000_t202" style="position:absolute;left:5220;top:13680;width:900;height:540" filled="f" stroked="f">
              <v:textbox style="mso-next-textbox:#_x0000_s1636">
                <w:txbxContent>
                  <w:p w:rsidR="00DD5951" w:rsidRDefault="00DD5951" w:rsidP="00843F43">
                    <w:pPr>
                      <w:rPr>
                        <w:b/>
                        <w:bCs/>
                      </w:rPr>
                    </w:pPr>
                    <w:r>
                      <w:rPr>
                        <w:b/>
                        <w:bCs/>
                      </w:rPr>
                      <w:t>X</w:t>
                    </w:r>
                    <w:r>
                      <w:rPr>
                        <w:b/>
                        <w:bCs/>
                        <w:vertAlign w:val="subscript"/>
                      </w:rPr>
                      <w:t>2</w:t>
                    </w:r>
                  </w:p>
                </w:txbxContent>
              </v:textbox>
            </v:shape>
            <v:shape id="_x0000_s1637" type="#_x0000_t202" style="position:absolute;left:3780;top:13680;width:900;height:540" filled="f" stroked="f">
              <v:textbox style="mso-next-textbox:#_x0000_s1637">
                <w:txbxContent>
                  <w:p w:rsidR="00DD5951" w:rsidRDefault="00DD5951" w:rsidP="00843F43">
                    <w:pPr>
                      <w:rPr>
                        <w:b/>
                        <w:bCs/>
                      </w:rPr>
                    </w:pPr>
                    <w:r>
                      <w:rPr>
                        <w:b/>
                        <w:bCs/>
                      </w:rPr>
                      <w:t>X</w:t>
                    </w:r>
                    <w:r>
                      <w:rPr>
                        <w:b/>
                        <w:bCs/>
                        <w:vertAlign w:val="subscript"/>
                      </w:rPr>
                      <w:t>3</w:t>
                    </w:r>
                  </w:p>
                </w:txbxContent>
              </v:textbox>
            </v:shape>
            <v:shape id="_x0000_s1638" type="#_x0000_t202" style="position:absolute;left:4500;top:13680;width:900;height:540" filled="f" stroked="f">
              <v:textbox style="mso-next-textbox:#_x0000_s1638">
                <w:txbxContent>
                  <w:p w:rsidR="00DD5951" w:rsidRDefault="00DD5951" w:rsidP="00843F43">
                    <w:pPr>
                      <w:rPr>
                        <w:b/>
                        <w:bCs/>
                      </w:rPr>
                    </w:pPr>
                    <w:r>
                      <w:rPr>
                        <w:b/>
                        <w:bCs/>
                      </w:rPr>
                      <w:t>X</w:t>
                    </w:r>
                    <w:r>
                      <w:rPr>
                        <w:b/>
                        <w:bCs/>
                        <w:vertAlign w:val="subscript"/>
                      </w:rPr>
                      <w:t>1</w:t>
                    </w:r>
                  </w:p>
                </w:txbxContent>
              </v:textbox>
            </v:shape>
            <v:line id="_x0000_s1639" style="position:absolute" from="4140,13680" to="4140,14760">
              <v:stroke dashstyle="1 1"/>
            </v:line>
            <v:line id="_x0000_s1640" style="position:absolute" from="4860,13680" to="4860,14400">
              <v:stroke dashstyle="1 1"/>
            </v:line>
            <v:line id="_x0000_s1641" style="position:absolute" from="5400,13680" to="5400,14760">
              <v:stroke dashstyle="1 1"/>
            </v:line>
            <v:line id="_x0000_s1642" style="position:absolute;flip:x" from="4140,14760" to="5400,14760">
              <v:stroke endarrow="block"/>
            </v:line>
            <v:line id="_x0000_s1643" style="position:absolute" from="4860,14400" to="5400,14400">
              <v:stroke endarrow="block"/>
            </v:line>
            <v:line id="_x0000_s1644" style="position:absolute;flip:x" from="4140,14220" to="4860,14220">
              <v:stroke endarrow="block"/>
            </v:line>
            <v:shape id="_x0000_s1645" type="#_x0000_t202" style="position:absolute;left:4860;top:14040;width:900;height:540" filled="f" stroked="f">
              <v:textbox style="mso-next-textbox:#_x0000_s1645">
                <w:txbxContent>
                  <w:p w:rsidR="00DD5951" w:rsidRDefault="00DD5951" w:rsidP="00843F43">
                    <w:pPr>
                      <w:rPr>
                        <w:rFonts w:ascii="Tahoma" w:hAnsi="Tahoma" w:cs="Tahoma"/>
                        <w:b/>
                        <w:bCs/>
                        <w:sz w:val="16"/>
                      </w:rPr>
                    </w:pPr>
                    <w:r>
                      <w:rPr>
                        <w:rFonts w:ascii="Tahoma" w:hAnsi="Tahoma" w:cs="Tahoma"/>
                        <w:b/>
                        <w:bCs/>
                        <w:sz w:val="16"/>
                      </w:rPr>
                      <w:t>SE</w:t>
                    </w:r>
                  </w:p>
                </w:txbxContent>
              </v:textbox>
            </v:shape>
            <v:shape id="_x0000_s1646" type="#_x0000_t202" style="position:absolute;left:4500;top:14760;width:900;height:360" filled="f" stroked="f">
              <v:textbox style="mso-next-textbox:#_x0000_s1646">
                <w:txbxContent>
                  <w:p w:rsidR="00DD5951" w:rsidRDefault="00DD5951" w:rsidP="00843F43">
                    <w:pPr>
                      <w:rPr>
                        <w:rFonts w:ascii="Tahoma" w:hAnsi="Tahoma" w:cs="Tahoma"/>
                        <w:b/>
                        <w:bCs/>
                        <w:sz w:val="16"/>
                      </w:rPr>
                    </w:pPr>
                    <w:r>
                      <w:rPr>
                        <w:rFonts w:ascii="Tahoma" w:hAnsi="Tahoma" w:cs="Tahoma"/>
                        <w:b/>
                        <w:bCs/>
                        <w:sz w:val="16"/>
                      </w:rPr>
                      <w:t>IE</w:t>
                    </w:r>
                  </w:p>
                </w:txbxContent>
              </v:textbox>
            </v:shape>
            <v:shape id="_x0000_s1647" type="#_x0000_t202" style="position:absolute;left:4320;top:14220;width:900;height:540" filled="f" stroked="f">
              <v:textbox style="mso-next-textbox:#_x0000_s1647">
                <w:txbxContent>
                  <w:p w:rsidR="00DD5951" w:rsidRDefault="00DD5951" w:rsidP="00843F43">
                    <w:pPr>
                      <w:rPr>
                        <w:rFonts w:ascii="Tahoma" w:hAnsi="Tahoma" w:cs="Tahoma"/>
                        <w:b/>
                        <w:bCs/>
                        <w:sz w:val="16"/>
                      </w:rPr>
                    </w:pPr>
                    <w:r>
                      <w:rPr>
                        <w:rFonts w:ascii="Tahoma" w:hAnsi="Tahoma" w:cs="Tahoma"/>
                        <w:b/>
                        <w:bCs/>
                        <w:sz w:val="16"/>
                      </w:rPr>
                      <w:t>NE</w:t>
                    </w:r>
                  </w:p>
                </w:txbxContent>
              </v:textbox>
            </v:shape>
          </v:group>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7D5C10" w:rsidP="00843F43">
      <w:pPr>
        <w:jc w:val="both"/>
        <w:rPr>
          <w:rFonts w:ascii="Arial" w:hAnsi="Arial" w:cs="Arial"/>
        </w:rPr>
      </w:pPr>
      <w:r>
        <w:rPr>
          <w:rFonts w:ascii="Arial" w:hAnsi="Arial" w:cs="Arial"/>
          <w:noProof/>
        </w:rPr>
        <w:pict>
          <v:shape id="_x0000_s1617" type="#_x0000_t202" style="position:absolute;left:0;text-align:left;margin-left:387pt;margin-top:.5pt;width:45pt;height:27pt;z-index:251814912" filled="f" stroked="f">
            <v:textbox style="mso-next-textbox:#_x0000_s1617">
              <w:txbxContent>
                <w:p w:rsidR="00DD5951" w:rsidRDefault="00DD5951" w:rsidP="00843F43"/>
              </w:txbxContent>
            </v:textbox>
          </v:shape>
        </w:pict>
      </w:r>
    </w:p>
    <w:p w:rsidR="00843F43" w:rsidRDefault="007D5C10" w:rsidP="00843F43">
      <w:pPr>
        <w:jc w:val="both"/>
        <w:rPr>
          <w:rFonts w:ascii="Arial" w:hAnsi="Arial" w:cs="Arial"/>
        </w:rPr>
      </w:pPr>
      <w:r>
        <w:rPr>
          <w:rFonts w:ascii="Arial" w:hAnsi="Arial" w:cs="Arial"/>
          <w:noProof/>
        </w:rPr>
        <w:pict>
          <v:shape id="_x0000_s1616" type="#_x0000_t202" style="position:absolute;left:0;text-align:left;margin-left:387pt;margin-top:2.7pt;width:45pt;height:27pt;z-index:251813888" filled="f" stroked="f">
            <v:textbox style="mso-next-textbox:#_x0000_s1616">
              <w:txbxContent>
                <w:p w:rsidR="00DD5951" w:rsidRDefault="00DD5951" w:rsidP="00843F43"/>
              </w:txbxContent>
            </v:textbox>
          </v:shape>
        </w:pict>
      </w: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p>
    <w:p w:rsidR="00843F43" w:rsidRDefault="00843F43" w:rsidP="00843F43">
      <w:pPr>
        <w:jc w:val="both"/>
        <w:rPr>
          <w:rFonts w:ascii="Arial" w:hAnsi="Arial" w:cs="Arial"/>
        </w:rPr>
      </w:pPr>
      <w:r>
        <w:rPr>
          <w:rFonts w:ascii="Arial" w:hAnsi="Arial" w:cs="Arial"/>
        </w:rPr>
        <w:t xml:space="preserve">                      </w:t>
      </w:r>
    </w:p>
    <w:p w:rsidR="00843F43" w:rsidRDefault="00843F43" w:rsidP="00843F43">
      <w:pPr>
        <w:rPr>
          <w:rFonts w:ascii="Arial" w:hAnsi="Arial" w:cs="Arial"/>
        </w:rPr>
      </w:pPr>
    </w:p>
    <w:p w:rsidR="00843F43" w:rsidRDefault="00843F43" w:rsidP="00843F43">
      <w:pPr>
        <w:jc w:val="center"/>
        <w:rPr>
          <w:rFonts w:ascii="Arial" w:hAnsi="Arial" w:cs="Arial"/>
          <w:b/>
          <w:bCs/>
          <w:i/>
          <w:iCs/>
          <w:sz w:val="28"/>
          <w:u w:val="single"/>
        </w:rPr>
      </w:pPr>
    </w:p>
    <w:p w:rsidR="00843F43" w:rsidRDefault="00843F43" w:rsidP="00843F43">
      <w:pPr>
        <w:pStyle w:val="BodyTextIndent"/>
        <w:spacing w:line="312" w:lineRule="auto"/>
        <w:ind w:left="0"/>
        <w:jc w:val="both"/>
        <w:rPr>
          <w:b/>
          <w:sz w:val="28"/>
          <w:szCs w:val="28"/>
        </w:rPr>
      </w:pPr>
    </w:p>
    <w:p w:rsidR="00843F43" w:rsidRDefault="00843F43" w:rsidP="00843F43">
      <w:pPr>
        <w:pStyle w:val="BodyTextIndent"/>
        <w:spacing w:line="312" w:lineRule="auto"/>
        <w:ind w:left="0"/>
        <w:jc w:val="both"/>
        <w:rPr>
          <w:b/>
          <w:sz w:val="28"/>
          <w:szCs w:val="28"/>
        </w:rPr>
      </w:pPr>
    </w:p>
    <w:p w:rsidR="00843F43" w:rsidRDefault="00843F43" w:rsidP="00843F43">
      <w:pPr>
        <w:pStyle w:val="BodyTextIndent"/>
        <w:spacing w:line="360" w:lineRule="auto"/>
        <w:ind w:left="0"/>
        <w:jc w:val="both"/>
        <w:rPr>
          <w:sz w:val="26"/>
          <w:szCs w:val="26"/>
        </w:rPr>
      </w:pPr>
    </w:p>
    <w:p w:rsidR="00843F43" w:rsidRPr="00756534" w:rsidRDefault="00843F43" w:rsidP="00843F43">
      <w:pPr>
        <w:jc w:val="center"/>
        <w:rPr>
          <w:rFonts w:ascii="Arial" w:hAnsi="Arial" w:cs="Arial"/>
          <w:b/>
          <w:i/>
          <w:sz w:val="22"/>
          <w:szCs w:val="22"/>
        </w:rPr>
      </w:pPr>
      <w:r w:rsidRPr="00756534">
        <w:rPr>
          <w:sz w:val="22"/>
          <w:szCs w:val="22"/>
        </w:rPr>
        <w:t xml:space="preserve">. </w:t>
      </w:r>
      <w:r w:rsidRPr="00756534">
        <w:rPr>
          <w:rFonts w:ascii="Arial" w:hAnsi="Arial" w:cs="Arial"/>
          <w:b/>
          <w:i/>
          <w:sz w:val="22"/>
          <w:szCs w:val="22"/>
        </w:rPr>
        <w:t xml:space="preserve">Figure 2.20Income, Substitution and net effects for a </w:t>
      </w:r>
      <w:proofErr w:type="spellStart"/>
      <w:r w:rsidRPr="00756534">
        <w:rPr>
          <w:rFonts w:ascii="Arial" w:hAnsi="Arial" w:cs="Arial"/>
          <w:b/>
          <w:i/>
          <w:sz w:val="22"/>
          <w:szCs w:val="22"/>
        </w:rPr>
        <w:t>Giffen</w:t>
      </w:r>
      <w:proofErr w:type="spellEnd"/>
      <w:r w:rsidRPr="00756534">
        <w:rPr>
          <w:rFonts w:ascii="Arial" w:hAnsi="Arial" w:cs="Arial"/>
          <w:b/>
          <w:i/>
          <w:sz w:val="22"/>
          <w:szCs w:val="22"/>
        </w:rPr>
        <w:t xml:space="preserve"> good,</w:t>
      </w:r>
    </w:p>
    <w:p w:rsidR="00843F43" w:rsidRPr="00756534" w:rsidRDefault="00843F43" w:rsidP="00843F43">
      <w:pPr>
        <w:rPr>
          <w:rFonts w:ascii="Arial" w:hAnsi="Arial" w:cs="Arial"/>
          <w:b/>
          <w:i/>
          <w:sz w:val="22"/>
          <w:szCs w:val="22"/>
        </w:rPr>
      </w:pPr>
      <w:r w:rsidRPr="00756534">
        <w:rPr>
          <w:rFonts w:ascii="Arial" w:hAnsi="Arial" w:cs="Arial"/>
          <w:b/>
          <w:i/>
          <w:sz w:val="22"/>
          <w:szCs w:val="22"/>
        </w:rPr>
        <w:t xml:space="preserve">         When there is a price decline.</w:t>
      </w:r>
    </w:p>
    <w:p w:rsidR="00843F43" w:rsidRDefault="00843F43" w:rsidP="00843F43">
      <w:pPr>
        <w:pStyle w:val="BodyTextIndent"/>
        <w:spacing w:line="360" w:lineRule="auto"/>
        <w:ind w:left="0"/>
        <w:jc w:val="both"/>
      </w:pPr>
      <w:r>
        <w:tab/>
      </w:r>
      <w:r>
        <w:rPr>
          <w:b/>
        </w:rPr>
        <w:t xml:space="preserve">            </w:t>
      </w:r>
    </w:p>
    <w:p w:rsidR="00843F43" w:rsidRDefault="00843F43" w:rsidP="00843F43">
      <w:pPr>
        <w:pStyle w:val="BodyTextIndent"/>
        <w:spacing w:line="312" w:lineRule="auto"/>
        <w:ind w:left="360" w:right="-720"/>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rFonts w:ascii="Arial" w:hAnsi="Arial" w:cs="Arial"/>
          <w:b/>
          <w:sz w:val="28"/>
          <w:szCs w:val="28"/>
        </w:rPr>
      </w:pPr>
      <w:r>
        <w:rPr>
          <w:rFonts w:ascii="Arial" w:hAnsi="Arial" w:cs="Arial"/>
          <w:b/>
          <w:sz w:val="28"/>
          <w:szCs w:val="28"/>
        </w:rPr>
        <w:t xml:space="preserve">2.16 </w:t>
      </w:r>
      <w:r w:rsidRPr="002D356D">
        <w:rPr>
          <w:rFonts w:ascii="Arial" w:hAnsi="Arial" w:cs="Arial"/>
          <w:b/>
          <w:sz w:val="28"/>
          <w:szCs w:val="28"/>
        </w:rPr>
        <w:t xml:space="preserve">The </w:t>
      </w:r>
      <w:proofErr w:type="spellStart"/>
      <w:r w:rsidRPr="002D356D">
        <w:rPr>
          <w:rFonts w:ascii="Arial" w:hAnsi="Arial" w:cs="Arial"/>
          <w:b/>
          <w:sz w:val="28"/>
          <w:szCs w:val="28"/>
        </w:rPr>
        <w:t>Slutsky</w:t>
      </w:r>
      <w:proofErr w:type="spellEnd"/>
      <w:r w:rsidRPr="002D356D">
        <w:rPr>
          <w:rFonts w:ascii="Arial" w:hAnsi="Arial" w:cs="Arial"/>
          <w:b/>
          <w:sz w:val="28"/>
          <w:szCs w:val="28"/>
        </w:rPr>
        <w:t xml:space="preserve"> Equation</w:t>
      </w:r>
    </w:p>
    <w:p w:rsidR="00843F43" w:rsidRDefault="00843F43" w:rsidP="00843F43">
      <w:pPr>
        <w:pStyle w:val="BodyTextIndent"/>
        <w:spacing w:line="312" w:lineRule="auto"/>
        <w:ind w:left="0"/>
        <w:jc w:val="both"/>
        <w:rPr>
          <w:rFonts w:ascii="Arial" w:hAnsi="Arial" w:cs="Arial"/>
          <w:b/>
          <w:sz w:val="28"/>
          <w:szCs w:val="28"/>
        </w:rPr>
      </w:pPr>
    </w:p>
    <w:p w:rsidR="00843F43" w:rsidRPr="00CA0DCF" w:rsidRDefault="00843F43" w:rsidP="00843F43">
      <w:pPr>
        <w:pStyle w:val="BodyTextIndent"/>
        <w:spacing w:line="360" w:lineRule="auto"/>
        <w:ind w:left="0"/>
        <w:jc w:val="both"/>
        <w:rPr>
          <w:noProof/>
          <w:szCs w:val="24"/>
        </w:rPr>
      </w:pPr>
      <w:r w:rsidRPr="00CA0DCF">
        <w:rPr>
          <w:noProof/>
          <w:szCs w:val="24"/>
        </w:rPr>
        <w:t>as we have discussed earlier,when the price of a good decreases,there will be two effects in consumption.The change in relative prices makes the consumer to consume more of the cheaper good-substitution effect.The  increase in purchasing power due to the lower price may increase or decrease consumtion of the good-income effect.</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Generally,the Slutsky equation says that the total change in demand is the sum of the substitution effect and the income effect.</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b/>
          <w:noProof/>
          <w:szCs w:val="24"/>
        </w:rPr>
      </w:pPr>
      <w:r w:rsidRPr="00CA0DCF">
        <w:rPr>
          <w:b/>
          <w:noProof/>
          <w:szCs w:val="24"/>
        </w:rPr>
        <w:t>Numerical Example</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Suppose that the consumer has a demand function for good X is given by</w:t>
      </w:r>
    </w:p>
    <w:p w:rsidR="00843F43" w:rsidRPr="00CA0DCF" w:rsidRDefault="00843F43" w:rsidP="00843F43">
      <w:pPr>
        <w:pStyle w:val="BodyTextIndent"/>
        <w:spacing w:line="360" w:lineRule="auto"/>
        <w:ind w:left="0"/>
        <w:jc w:val="both"/>
        <w:rPr>
          <w:noProof/>
          <w:szCs w:val="24"/>
        </w:rPr>
      </w:pPr>
      <w:r w:rsidRPr="00CA0DCF">
        <w:rPr>
          <w:noProof/>
          <w:szCs w:val="24"/>
        </w:rPr>
        <w:tab/>
      </w:r>
      <w:r w:rsidRPr="00CA0DCF">
        <w:rPr>
          <w:noProof/>
          <w:szCs w:val="24"/>
        </w:rPr>
        <w:tab/>
      </w:r>
      <w:r w:rsidRPr="00CA0DCF">
        <w:rPr>
          <w:noProof/>
          <w:szCs w:val="24"/>
        </w:rPr>
        <w:tab/>
      </w:r>
      <w:r w:rsidRPr="00CA0DCF">
        <w:rPr>
          <w:noProof/>
          <w:position w:val="-10"/>
          <w:szCs w:val="24"/>
        </w:rPr>
        <w:object w:dxaOrig="1620" w:dyaOrig="380">
          <v:shape id="_x0000_i1130" type="#_x0000_t75" style="width:81pt;height:18.75pt" o:ole="">
            <v:imagedata r:id="rId217" o:title=""/>
          </v:shape>
          <o:OLEObject Type="Embed" ProgID="Equation.3" ShapeID="_x0000_i1130" DrawAspect="Content" ObjectID="_1518176976" r:id="rId218"/>
        </w:objec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Originally his income is $ 200 per month and the price of the good is 5 per killogram.</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 xml:space="preserve">Therfore,his demand for good X will be </w:t>
      </w:r>
      <w:r w:rsidRPr="00CA0DCF">
        <w:rPr>
          <w:noProof/>
          <w:position w:val="-24"/>
          <w:szCs w:val="24"/>
        </w:rPr>
        <w:object w:dxaOrig="1440" w:dyaOrig="620">
          <v:shape id="_x0000_i1131" type="#_x0000_t75" style="width:1in;height:30.75pt" o:ole="">
            <v:imagedata r:id="rId219" o:title=""/>
          </v:shape>
          <o:OLEObject Type="Embed" ProgID="Equation.3" ShapeID="_x0000_i1131" DrawAspect="Content" ObjectID="_1518176977" r:id="rId220"/>
        </w:object>
      </w:r>
      <w:r w:rsidRPr="00CA0DCF">
        <w:rPr>
          <w:noProof/>
          <w:szCs w:val="24"/>
        </w:rPr>
        <w:t>per month.</w:t>
      </w:r>
    </w:p>
    <w:p w:rsidR="00843F43" w:rsidRPr="00CA0DCF" w:rsidRDefault="00843F43" w:rsidP="00843F43">
      <w:pPr>
        <w:pStyle w:val="BodyTextIndent"/>
        <w:spacing w:line="360" w:lineRule="auto"/>
        <w:ind w:left="0"/>
        <w:jc w:val="both"/>
        <w:rPr>
          <w:noProof/>
          <w:szCs w:val="24"/>
        </w:rPr>
      </w:pPr>
      <w:r w:rsidRPr="00CA0DCF">
        <w:rPr>
          <w:noProof/>
          <w:szCs w:val="24"/>
        </w:rPr>
        <w:t>Suppose that the price of the good falls to 4 per kilogram.Therfore,the new demand at the new price will be:</w:t>
      </w:r>
      <w:r w:rsidRPr="00CA0DCF">
        <w:rPr>
          <w:noProof/>
          <w:position w:val="-24"/>
          <w:szCs w:val="24"/>
        </w:rPr>
        <w:object w:dxaOrig="1600" w:dyaOrig="620">
          <v:shape id="_x0000_i1132" type="#_x0000_t75" style="width:80.25pt;height:30.75pt" o:ole="">
            <v:imagedata r:id="rId221" o:title=""/>
          </v:shape>
          <o:OLEObject Type="Embed" ProgID="Equation.3" ShapeID="_x0000_i1132" DrawAspect="Content" ObjectID="_1518176978" r:id="rId222"/>
        </w:object>
      </w:r>
      <w:r w:rsidRPr="00CA0DCF">
        <w:rPr>
          <w:noProof/>
          <w:szCs w:val="24"/>
        </w:rPr>
        <w:t>per month.</w:t>
      </w:r>
    </w:p>
    <w:p w:rsidR="00843F43" w:rsidRPr="00CA0DCF" w:rsidRDefault="00843F43" w:rsidP="00843F43">
      <w:pPr>
        <w:pStyle w:val="BodyTextIndent"/>
        <w:spacing w:line="360" w:lineRule="auto"/>
        <w:ind w:left="0"/>
        <w:jc w:val="both"/>
        <w:rPr>
          <w:noProof/>
          <w:szCs w:val="24"/>
        </w:rPr>
      </w:pPr>
      <w:r w:rsidRPr="00CA0DCF">
        <w:rPr>
          <w:noProof/>
          <w:szCs w:val="24"/>
        </w:rPr>
        <w:t>Thus,the total change in demand is 4.5 that is 32.5-28.</w:t>
      </w:r>
    </w:p>
    <w:p w:rsidR="00843F43" w:rsidRPr="00CA0DCF" w:rsidRDefault="00843F43" w:rsidP="00843F43">
      <w:pPr>
        <w:pStyle w:val="BodyTextIndent"/>
        <w:spacing w:line="360" w:lineRule="auto"/>
        <w:ind w:left="0"/>
        <w:jc w:val="both"/>
        <w:rPr>
          <w:noProof/>
          <w:szCs w:val="24"/>
        </w:rPr>
      </w:pPr>
      <w:r w:rsidRPr="00CA0DCF">
        <w:rPr>
          <w:noProof/>
          <w:szCs w:val="24"/>
        </w:rPr>
        <w:t>When the price falls the purchasing power of the consumer changes.Hence,iin order to make the origiinal consumption of good X,the consumer adjusts his income.This can be calculated as follows:</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ab/>
      </w:r>
      <w:r w:rsidRPr="00CA0DCF">
        <w:rPr>
          <w:noProof/>
          <w:szCs w:val="24"/>
        </w:rPr>
        <w:tab/>
      </w:r>
      <w:r w:rsidRPr="00CA0DCF">
        <w:rPr>
          <w:noProof/>
          <w:position w:val="-30"/>
          <w:szCs w:val="24"/>
        </w:rPr>
        <w:object w:dxaOrig="1680" w:dyaOrig="720">
          <v:shape id="_x0000_i1133" type="#_x0000_t75" style="width:84pt;height:36pt" o:ole="">
            <v:imagedata r:id="rId223" o:title=""/>
          </v:shape>
          <o:OLEObject Type="Embed" ProgID="Equation.3" ShapeID="_x0000_i1133" DrawAspect="Content" ObjectID="_1518176979" r:id="rId224"/>
        </w:object>
      </w:r>
    </w:p>
    <w:p w:rsidR="00843F43" w:rsidRPr="00CA0DCF" w:rsidRDefault="00843F43" w:rsidP="00843F43">
      <w:pPr>
        <w:pStyle w:val="BodyTextIndent"/>
        <w:spacing w:line="360" w:lineRule="auto"/>
        <w:ind w:left="0"/>
        <w:jc w:val="both"/>
        <w:rPr>
          <w:szCs w:val="24"/>
          <w:vertAlign w:val="subscript"/>
        </w:rPr>
      </w:pPr>
    </w:p>
    <w:p w:rsidR="00843F43" w:rsidRPr="00CA0DCF" w:rsidRDefault="00843F43" w:rsidP="00843F43">
      <w:pPr>
        <w:pStyle w:val="BodyTextIndent"/>
        <w:spacing w:line="360" w:lineRule="auto"/>
        <w:ind w:left="0"/>
        <w:jc w:val="both"/>
        <w:rPr>
          <w:noProof/>
          <w:szCs w:val="24"/>
        </w:rPr>
      </w:pPr>
      <w:r w:rsidRPr="00CA0DCF">
        <w:rPr>
          <w:noProof/>
          <w:szCs w:val="24"/>
        </w:rPr>
        <w:lastRenderedPageBreak/>
        <w:t>Subtracting the second equation from the first gives:4-</w:t>
      </w:r>
    </w:p>
    <w:p w:rsidR="00843F43" w:rsidRPr="00CA0DCF" w:rsidRDefault="00843F43" w:rsidP="00843F43">
      <w:pPr>
        <w:pStyle w:val="BodyTextIndent"/>
        <w:spacing w:line="360" w:lineRule="auto"/>
        <w:ind w:left="0"/>
        <w:jc w:val="both"/>
        <w:rPr>
          <w:noProof/>
          <w:szCs w:val="24"/>
        </w:rPr>
      </w:pPr>
    </w:p>
    <w:p w:rsidR="00843F43" w:rsidRPr="00CA0DCF" w:rsidRDefault="00843F43" w:rsidP="00843F43">
      <w:pPr>
        <w:pStyle w:val="BodyTextIndent"/>
        <w:spacing w:line="360" w:lineRule="auto"/>
        <w:ind w:left="0"/>
        <w:jc w:val="both"/>
        <w:rPr>
          <w:noProof/>
          <w:szCs w:val="24"/>
        </w:rPr>
      </w:pPr>
      <w:r w:rsidRPr="00CA0DCF">
        <w:rPr>
          <w:noProof/>
          <w:szCs w:val="24"/>
        </w:rPr>
        <w:tab/>
      </w:r>
      <w:r w:rsidRPr="00CA0DCF">
        <w:rPr>
          <w:noProof/>
          <w:szCs w:val="24"/>
        </w:rPr>
        <w:tab/>
      </w:r>
      <w:r w:rsidRPr="00CA0DCF">
        <w:rPr>
          <w:noProof/>
          <w:position w:val="-30"/>
          <w:szCs w:val="24"/>
        </w:rPr>
        <w:object w:dxaOrig="2140" w:dyaOrig="720">
          <v:shape id="_x0000_i1134" type="#_x0000_t75" style="width:107.25pt;height:36pt" o:ole="">
            <v:imagedata r:id="rId225" o:title=""/>
          </v:shape>
          <o:OLEObject Type="Embed" ProgID="Equation.3" ShapeID="_x0000_i1134" DrawAspect="Content" ObjectID="_1518176980" r:id="rId226"/>
        </w:object>
      </w:r>
    </w:p>
    <w:p w:rsidR="00843F43" w:rsidRPr="00CA0DCF" w:rsidRDefault="00843F43" w:rsidP="00843F43">
      <w:pPr>
        <w:pStyle w:val="BodyTextIndent"/>
        <w:spacing w:line="360" w:lineRule="auto"/>
        <w:ind w:left="0"/>
        <w:jc w:val="both"/>
        <w:rPr>
          <w:noProof/>
          <w:szCs w:val="24"/>
        </w:rPr>
      </w:pPr>
      <w:r w:rsidRPr="00CA0DCF">
        <w:rPr>
          <w:noProof/>
          <w:szCs w:val="24"/>
        </w:rPr>
        <w:t>Therfore,new income to make the original consumption affordable when price falls to 4 is:</w:t>
      </w:r>
    </w:p>
    <w:p w:rsidR="00843F43" w:rsidRPr="00CA0DCF" w:rsidRDefault="00843F43" w:rsidP="00843F43">
      <w:pPr>
        <w:pStyle w:val="BodyTextIndent"/>
        <w:spacing w:line="360" w:lineRule="auto"/>
        <w:ind w:left="0"/>
        <w:jc w:val="both"/>
        <w:rPr>
          <w:szCs w:val="24"/>
          <w:vertAlign w:val="subscript"/>
        </w:rPr>
      </w:pPr>
      <w:r w:rsidRPr="00CA0DCF">
        <w:rPr>
          <w:noProof/>
          <w:szCs w:val="24"/>
        </w:rPr>
        <w:tab/>
      </w:r>
      <w:r w:rsidRPr="00CA0DCF">
        <w:rPr>
          <w:noProof/>
          <w:szCs w:val="24"/>
        </w:rPr>
        <w:tab/>
      </w:r>
      <w:r w:rsidRPr="00CA0DCF">
        <w:rPr>
          <w:noProof/>
          <w:position w:val="-28"/>
          <w:szCs w:val="24"/>
        </w:rPr>
        <w:object w:dxaOrig="2360" w:dyaOrig="680">
          <v:shape id="_x0000_i1135" type="#_x0000_t75" style="width:117.75pt;height:33.75pt" o:ole="">
            <v:imagedata r:id="rId227" o:title=""/>
          </v:shape>
          <o:OLEObject Type="Embed" ProgID="Equation.3" ShapeID="_x0000_i1135" DrawAspect="Content" ObjectID="_1518176981" r:id="rId228"/>
        </w:object>
      </w:r>
    </w:p>
    <w:p w:rsidR="00843F43" w:rsidRPr="00CA0DCF" w:rsidRDefault="00843F43" w:rsidP="00843F43">
      <w:pPr>
        <w:pStyle w:val="BodyTextIndent"/>
        <w:spacing w:line="360" w:lineRule="auto"/>
        <w:ind w:left="0"/>
        <w:jc w:val="both"/>
        <w:rPr>
          <w:noProof/>
          <w:szCs w:val="24"/>
        </w:rPr>
      </w:pPr>
      <w:r w:rsidRPr="00CA0DCF">
        <w:rPr>
          <w:noProof/>
          <w:szCs w:val="24"/>
        </w:rPr>
        <w:t xml:space="preserve">Hence,the level of iincome necessary to keep purchasing power constant is </w:t>
      </w:r>
    </w:p>
    <w:p w:rsidR="00843F43" w:rsidRPr="00CA0DCF" w:rsidRDefault="00843F43" w:rsidP="00843F43">
      <w:pPr>
        <w:pStyle w:val="BodyTextIndent"/>
        <w:spacing w:line="360" w:lineRule="auto"/>
        <w:ind w:left="360"/>
        <w:jc w:val="both"/>
        <w:rPr>
          <w:noProof/>
          <w:szCs w:val="24"/>
        </w:rPr>
      </w:pPr>
      <w:r w:rsidRPr="00CA0DCF">
        <w:rPr>
          <w:noProof/>
          <w:szCs w:val="24"/>
        </w:rPr>
        <w:t xml:space="preserve">       </w:t>
      </w:r>
      <w:r w:rsidRPr="00CA0DCF">
        <w:rPr>
          <w:noProof/>
          <w:position w:val="-10"/>
          <w:szCs w:val="24"/>
        </w:rPr>
        <w:object w:dxaOrig="180" w:dyaOrig="340">
          <v:shape id="_x0000_i1136" type="#_x0000_t75" style="width:9pt;height:17.25pt" o:ole="">
            <v:imagedata r:id="rId35" o:title=""/>
          </v:shape>
          <o:OLEObject Type="Embed" ProgID="Equation.3" ShapeID="_x0000_i1136" DrawAspect="Content" ObjectID="_1518176982" r:id="rId229"/>
        </w:object>
      </w:r>
      <w:r w:rsidRPr="00CA0DCF">
        <w:rPr>
          <w:noProof/>
          <w:szCs w:val="24"/>
        </w:rPr>
        <w:t xml:space="preserve">     </w:t>
      </w:r>
      <w:r w:rsidRPr="00CA0DCF">
        <w:rPr>
          <w:noProof/>
          <w:position w:val="-6"/>
          <w:szCs w:val="24"/>
        </w:rPr>
        <w:object w:dxaOrig="3200" w:dyaOrig="320">
          <v:shape id="_x0000_i1137" type="#_x0000_t75" style="width:159.75pt;height:15.75pt" o:ole="">
            <v:imagedata r:id="rId230" o:title=""/>
          </v:shape>
          <o:OLEObject Type="Embed" ProgID="Equation.3" ShapeID="_x0000_i1137" DrawAspect="Content" ObjectID="_1518176983" r:id="rId231"/>
        </w:object>
      </w:r>
    </w:p>
    <w:p w:rsidR="00843F43" w:rsidRPr="00CA0DCF" w:rsidRDefault="00843F43" w:rsidP="00843F43">
      <w:pPr>
        <w:pStyle w:val="BodyTextIndent"/>
        <w:spacing w:line="360" w:lineRule="auto"/>
        <w:ind w:left="0"/>
        <w:jc w:val="both"/>
        <w:rPr>
          <w:noProof/>
          <w:szCs w:val="24"/>
        </w:rPr>
      </w:pPr>
      <w:r w:rsidRPr="00CA0DCF">
        <w:rPr>
          <w:noProof/>
          <w:szCs w:val="24"/>
        </w:rPr>
        <w:t xml:space="preserve">The consumers new demand at the new price and income will be : </w:t>
      </w:r>
    </w:p>
    <w:p w:rsidR="00843F43" w:rsidRPr="00CA0DCF" w:rsidRDefault="00843F43" w:rsidP="00843F43">
      <w:pPr>
        <w:pStyle w:val="BodyTextIndent"/>
        <w:spacing w:line="360" w:lineRule="auto"/>
        <w:ind w:left="360"/>
        <w:jc w:val="both"/>
        <w:rPr>
          <w:noProof/>
          <w:szCs w:val="24"/>
        </w:rPr>
      </w:pPr>
      <w:r w:rsidRPr="00CA0DCF">
        <w:rPr>
          <w:noProof/>
          <w:szCs w:val="24"/>
        </w:rPr>
        <w:t xml:space="preserve">             </w:t>
      </w:r>
      <w:r w:rsidRPr="00CA0DCF">
        <w:rPr>
          <w:noProof/>
          <w:position w:val="-24"/>
          <w:szCs w:val="24"/>
        </w:rPr>
        <w:object w:dxaOrig="2840" w:dyaOrig="620">
          <v:shape id="_x0000_i1138" type="#_x0000_t75" style="width:141.75pt;height:30.75pt" o:ole="">
            <v:imagedata r:id="rId232" o:title=""/>
          </v:shape>
          <o:OLEObject Type="Embed" ProgID="Equation.3" ShapeID="_x0000_i1138" DrawAspect="Content" ObjectID="_1518176984" r:id="rId233"/>
        </w:object>
      </w:r>
    </w:p>
    <w:p w:rsidR="00843F43" w:rsidRPr="00CA0DCF" w:rsidRDefault="00843F43" w:rsidP="00843F43">
      <w:pPr>
        <w:pStyle w:val="BodyTextIndent"/>
        <w:spacing w:line="360" w:lineRule="auto"/>
        <w:ind w:left="0"/>
        <w:jc w:val="both"/>
        <w:rPr>
          <w:noProof/>
          <w:szCs w:val="24"/>
        </w:rPr>
      </w:pPr>
      <w:r w:rsidRPr="00CA0DCF">
        <w:rPr>
          <w:noProof/>
          <w:szCs w:val="24"/>
        </w:rPr>
        <w:t>Therfore,the substitution efffect will be:</w:t>
      </w:r>
    </w:p>
    <w:p w:rsidR="00843F43" w:rsidRPr="00CA0DCF" w:rsidRDefault="00843F43" w:rsidP="00843F43">
      <w:pPr>
        <w:pStyle w:val="BodyTextIndent"/>
        <w:spacing w:line="360" w:lineRule="auto"/>
        <w:ind w:left="0"/>
        <w:jc w:val="both"/>
        <w:rPr>
          <w:noProof/>
          <w:szCs w:val="24"/>
        </w:rPr>
      </w:pPr>
      <w:r w:rsidRPr="00CA0DCF">
        <w:rPr>
          <w:noProof/>
          <w:szCs w:val="24"/>
        </w:rPr>
        <w:tab/>
      </w:r>
      <w:r w:rsidRPr="00CA0DCF">
        <w:rPr>
          <w:noProof/>
          <w:szCs w:val="24"/>
        </w:rPr>
        <w:tab/>
      </w:r>
      <w:r w:rsidRPr="00CA0DCF">
        <w:rPr>
          <w:noProof/>
          <w:position w:val="-10"/>
          <w:szCs w:val="24"/>
        </w:rPr>
        <w:object w:dxaOrig="4599" w:dyaOrig="320">
          <v:shape id="_x0000_i1139" type="#_x0000_t75" style="width:230.25pt;height:15.75pt" o:ole="">
            <v:imagedata r:id="rId234" o:title=""/>
          </v:shape>
          <o:OLEObject Type="Embed" ProgID="Equation.3" ShapeID="_x0000_i1139" DrawAspect="Content" ObjectID="_1518176985" r:id="rId235"/>
        </w:object>
      </w:r>
    </w:p>
    <w:p w:rsidR="00843F43" w:rsidRPr="00CA0DCF" w:rsidRDefault="00843F43" w:rsidP="00843F43">
      <w:pPr>
        <w:pStyle w:val="BodyTextIndent"/>
        <w:spacing w:line="360" w:lineRule="auto"/>
        <w:ind w:left="0"/>
        <w:jc w:val="both"/>
        <w:rPr>
          <w:noProof/>
          <w:szCs w:val="24"/>
        </w:rPr>
      </w:pPr>
      <w:r w:rsidRPr="00CA0DCF">
        <w:rPr>
          <w:noProof/>
          <w:szCs w:val="24"/>
        </w:rPr>
        <w:t>The income effect will be:</w:t>
      </w:r>
    </w:p>
    <w:p w:rsidR="00843F43" w:rsidRPr="00CA0DCF" w:rsidRDefault="00843F43" w:rsidP="00843F43">
      <w:pPr>
        <w:pStyle w:val="BodyTextIndent"/>
        <w:spacing w:line="360" w:lineRule="auto"/>
        <w:ind w:left="0"/>
        <w:jc w:val="both"/>
        <w:rPr>
          <w:noProof/>
          <w:szCs w:val="24"/>
        </w:rPr>
      </w:pPr>
      <w:r w:rsidRPr="00CA0DCF">
        <w:rPr>
          <w:noProof/>
          <w:szCs w:val="24"/>
        </w:rPr>
        <w:tab/>
      </w:r>
      <w:r w:rsidRPr="00CA0DCF">
        <w:rPr>
          <w:noProof/>
          <w:szCs w:val="24"/>
        </w:rPr>
        <w:tab/>
      </w:r>
      <w:r w:rsidRPr="00CA0DCF">
        <w:rPr>
          <w:noProof/>
          <w:position w:val="-10"/>
          <w:szCs w:val="24"/>
        </w:rPr>
        <w:object w:dxaOrig="4200" w:dyaOrig="320">
          <v:shape id="_x0000_i1140" type="#_x0000_t75" style="width:210pt;height:15.75pt" o:ole="">
            <v:imagedata r:id="rId236" o:title=""/>
          </v:shape>
          <o:OLEObject Type="Embed" ProgID="Equation.3" ShapeID="_x0000_i1140" DrawAspect="Content" ObjectID="_1518176986" r:id="rId237"/>
        </w:object>
      </w:r>
    </w:p>
    <w:p w:rsidR="00843F43" w:rsidRDefault="00843F43" w:rsidP="00843F43">
      <w:pPr>
        <w:pStyle w:val="BodyTextIndent"/>
        <w:spacing w:line="360" w:lineRule="auto"/>
        <w:ind w:left="0"/>
        <w:jc w:val="both"/>
        <w:rPr>
          <w:noProof/>
          <w:sz w:val="26"/>
          <w:szCs w:val="26"/>
        </w:rPr>
      </w:pPr>
      <w:r w:rsidRPr="00CA0DCF">
        <w:rPr>
          <w:noProof/>
          <w:szCs w:val="24"/>
        </w:rPr>
        <w:t>Since the result We obtained is positive we can conclude that the good is a normal</w:t>
      </w:r>
      <w:r>
        <w:rPr>
          <w:noProof/>
          <w:sz w:val="26"/>
          <w:szCs w:val="26"/>
        </w:rPr>
        <w:t xml:space="preserve"> good.</w:t>
      </w: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rFonts w:ascii="Arial" w:hAnsi="Arial" w:cs="Arial"/>
          <w:b/>
          <w:sz w:val="28"/>
          <w:szCs w:val="28"/>
        </w:rPr>
      </w:pPr>
      <w:r>
        <w:rPr>
          <w:rFonts w:ascii="Arial" w:hAnsi="Arial" w:cs="Arial"/>
          <w:b/>
          <w:sz w:val="28"/>
          <w:szCs w:val="28"/>
        </w:rPr>
        <w:t xml:space="preserve">2.17 </w:t>
      </w:r>
      <w:r w:rsidRPr="002D356D">
        <w:rPr>
          <w:rFonts w:ascii="Arial" w:hAnsi="Arial" w:cs="Arial"/>
          <w:b/>
          <w:sz w:val="28"/>
          <w:szCs w:val="28"/>
        </w:rPr>
        <w:t xml:space="preserve">The </w:t>
      </w:r>
      <w:r>
        <w:rPr>
          <w:rFonts w:ascii="Arial" w:hAnsi="Arial" w:cs="Arial"/>
          <w:b/>
          <w:sz w:val="28"/>
          <w:szCs w:val="28"/>
        </w:rPr>
        <w:t>Consumer Surplus</w:t>
      </w:r>
    </w:p>
    <w:p w:rsidR="00843F43" w:rsidRDefault="00843F43" w:rsidP="00843F43">
      <w:pPr>
        <w:pStyle w:val="BodyTextIndent"/>
        <w:spacing w:line="312" w:lineRule="auto"/>
        <w:ind w:left="0"/>
        <w:jc w:val="both"/>
        <w:rPr>
          <w:rFonts w:ascii="Arial" w:hAnsi="Arial" w:cs="Arial"/>
          <w:b/>
          <w:sz w:val="28"/>
          <w:szCs w:val="28"/>
        </w:rPr>
      </w:pPr>
    </w:p>
    <w:p w:rsidR="00843F43" w:rsidRPr="00717E42" w:rsidRDefault="00843F43" w:rsidP="00843F43">
      <w:pPr>
        <w:pStyle w:val="BodyTextIndent"/>
        <w:spacing w:line="312" w:lineRule="auto"/>
        <w:ind w:left="0"/>
        <w:jc w:val="both"/>
        <w:rPr>
          <w:rFonts w:ascii="Arial" w:hAnsi="Arial" w:cs="Arial"/>
          <w:sz w:val="26"/>
          <w:szCs w:val="26"/>
        </w:rPr>
      </w:pPr>
    </w:p>
    <w:p w:rsidR="00843F43" w:rsidRDefault="00843F43" w:rsidP="00843F43">
      <w:pPr>
        <w:pStyle w:val="BodyTextIndent"/>
        <w:spacing w:line="312" w:lineRule="auto"/>
        <w:ind w:left="0"/>
        <w:jc w:val="both"/>
        <w:rPr>
          <w:noProof/>
          <w:sz w:val="26"/>
          <w:szCs w:val="26"/>
        </w:rPr>
      </w:pPr>
    </w:p>
    <w:p w:rsidR="00843F43" w:rsidRPr="006528C7" w:rsidRDefault="00843F43" w:rsidP="00843F43">
      <w:pPr>
        <w:pStyle w:val="BodyTextIndent"/>
        <w:spacing w:line="360" w:lineRule="auto"/>
        <w:ind w:left="0"/>
        <w:jc w:val="both"/>
        <w:rPr>
          <w:noProof/>
          <w:szCs w:val="24"/>
        </w:rPr>
      </w:pPr>
      <w:r w:rsidRPr="006528C7">
        <w:rPr>
          <w:noProof/>
          <w:szCs w:val="24"/>
        </w:rPr>
        <w:t>While consumers purchas goods and services,they offten pay less than what they are willing to pay.Thus,the difference between what they are willing to pay and what they actually paid is considered as their surplus.</w:t>
      </w:r>
    </w:p>
    <w:p w:rsidR="00843F43" w:rsidRPr="006528C7" w:rsidRDefault="00843F43" w:rsidP="00843F43">
      <w:pPr>
        <w:pStyle w:val="BodyTextIndent"/>
        <w:spacing w:line="360" w:lineRule="auto"/>
        <w:ind w:left="0"/>
        <w:jc w:val="both"/>
        <w:rPr>
          <w:noProof/>
          <w:szCs w:val="24"/>
        </w:rPr>
      </w:pPr>
    </w:p>
    <w:p w:rsidR="00843F43" w:rsidRPr="006528C7" w:rsidRDefault="00843F43" w:rsidP="00843F43">
      <w:pPr>
        <w:pStyle w:val="BodyTextIndent"/>
        <w:spacing w:line="360" w:lineRule="auto"/>
        <w:ind w:left="0"/>
        <w:jc w:val="both"/>
        <w:rPr>
          <w:noProof/>
          <w:szCs w:val="24"/>
        </w:rPr>
      </w:pPr>
      <w:r w:rsidRPr="006528C7">
        <w:rPr>
          <w:noProof/>
          <w:szCs w:val="24"/>
        </w:rPr>
        <w:t>Therfore,</w:t>
      </w:r>
      <w:r w:rsidRPr="006528C7">
        <w:rPr>
          <w:b/>
          <w:i/>
          <w:noProof/>
          <w:szCs w:val="24"/>
        </w:rPr>
        <w:t>consumer surplus</w:t>
      </w:r>
      <w:r w:rsidRPr="006528C7">
        <w:rPr>
          <w:noProof/>
          <w:szCs w:val="24"/>
        </w:rPr>
        <w:t xml:space="preserve"> is the difference between what a consumer is willing to pay and what he actually pays.Graphically,it is measured by the area below the demand curve and above the price level.</w:t>
      </w: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noProof/>
          <w:sz w:val="26"/>
          <w:szCs w:val="26"/>
        </w:rPr>
      </w:pPr>
    </w:p>
    <w:p w:rsidR="00843F43" w:rsidRDefault="007D5C10" w:rsidP="00843F43">
      <w:pPr>
        <w:pStyle w:val="BodyTextIndent"/>
        <w:spacing w:line="312" w:lineRule="auto"/>
        <w:ind w:left="0"/>
        <w:jc w:val="both"/>
        <w:rPr>
          <w:noProof/>
          <w:sz w:val="26"/>
          <w:szCs w:val="26"/>
        </w:rPr>
      </w:pPr>
      <w:r>
        <w:rPr>
          <w:noProof/>
          <w:sz w:val="26"/>
          <w:szCs w:val="26"/>
        </w:rPr>
        <w:pict>
          <v:line id="_x0000_s1667" style="position:absolute;left:0;text-align:left;z-index:251836416" from="81pt,16.95pt" to="81pt,151.95pt"/>
        </w:pict>
      </w:r>
    </w:p>
    <w:p w:rsidR="00843F43" w:rsidRDefault="007D5C10" w:rsidP="00843F43">
      <w:pPr>
        <w:pStyle w:val="BodyTextIndent"/>
        <w:spacing w:line="312" w:lineRule="auto"/>
        <w:ind w:left="0"/>
        <w:jc w:val="both"/>
        <w:rPr>
          <w:noProof/>
          <w:sz w:val="26"/>
          <w:szCs w:val="26"/>
        </w:rPr>
      </w:pPr>
      <w:r>
        <w:rPr>
          <w:noProof/>
          <w:sz w:val="26"/>
          <w:szCs w:val="26"/>
        </w:rPr>
        <w:pict>
          <v:shape id="_x0000_s1128" type="#_x0000_t202" style="position:absolute;left:0;text-align:left;margin-left:63pt;margin-top:6.55pt;width:18pt;height:2in;z-index:251721728" stroked="f">
            <v:textbox>
              <w:txbxContent>
                <w:p w:rsidR="00DD5951" w:rsidRDefault="00DD5951" w:rsidP="00843F43">
                  <w:r>
                    <w:t>A</w:t>
                  </w:r>
                </w:p>
                <w:p w:rsidR="00DD5951" w:rsidRDefault="00DD5951" w:rsidP="00843F43"/>
                <w:p w:rsidR="00DD5951" w:rsidRDefault="00DD5951" w:rsidP="00843F43"/>
                <w:p w:rsidR="00DD5951" w:rsidRDefault="00DD5951" w:rsidP="00843F43"/>
                <w:p w:rsidR="00DD5951" w:rsidRDefault="00DD5951" w:rsidP="00843F43">
                  <w:r>
                    <w:t>P</w:t>
                  </w:r>
                </w:p>
                <w:p w:rsidR="00DD5951" w:rsidRDefault="00DD5951" w:rsidP="00843F43"/>
                <w:p w:rsidR="00DD5951" w:rsidRDefault="00DD5951" w:rsidP="00843F43"/>
                <w:p w:rsidR="00DD5951" w:rsidRDefault="00DD5951" w:rsidP="00843F43"/>
                <w:p w:rsidR="00DD5951" w:rsidRDefault="00DD5951" w:rsidP="00843F43">
                  <w:r>
                    <w:t>0</w:t>
                  </w:r>
                </w:p>
              </w:txbxContent>
            </v:textbox>
          </v:shape>
        </w:pict>
      </w:r>
      <w:r>
        <w:rPr>
          <w:noProof/>
          <w:sz w:val="26"/>
          <w:szCs w:val="26"/>
        </w:rPr>
        <w:pict>
          <v:line id="_x0000_s1669" style="position:absolute;left:0;text-align:left;z-index:251838464" from="81pt,15.55pt" to="207pt,105.55pt"/>
        </w:pict>
      </w:r>
    </w:p>
    <w:p w:rsidR="00843F43" w:rsidRDefault="00843F43" w:rsidP="00843F43">
      <w:pPr>
        <w:pStyle w:val="BodyTextIndent"/>
        <w:spacing w:line="312" w:lineRule="auto"/>
        <w:ind w:left="0"/>
        <w:jc w:val="both"/>
        <w:rPr>
          <w:noProof/>
          <w:sz w:val="26"/>
          <w:szCs w:val="26"/>
        </w:rPr>
      </w:pPr>
      <w:r>
        <w:rPr>
          <w:noProof/>
          <w:sz w:val="26"/>
          <w:szCs w:val="26"/>
        </w:rPr>
        <w:tab/>
      </w:r>
      <w:r>
        <w:rPr>
          <w:noProof/>
          <w:sz w:val="26"/>
          <w:szCs w:val="26"/>
        </w:rPr>
        <w:tab/>
      </w:r>
    </w:p>
    <w:p w:rsidR="00843F43" w:rsidRDefault="007D5C10" w:rsidP="00843F43">
      <w:pPr>
        <w:pStyle w:val="BodyTextIndent"/>
        <w:spacing w:line="312" w:lineRule="auto"/>
        <w:ind w:left="0"/>
        <w:jc w:val="both"/>
        <w:rPr>
          <w:noProof/>
          <w:sz w:val="26"/>
          <w:szCs w:val="26"/>
        </w:rPr>
      </w:pPr>
      <w:r>
        <w:rPr>
          <w:noProof/>
          <w:sz w:val="26"/>
          <w:szCs w:val="26"/>
        </w:rPr>
        <w:pict>
          <v:shape id="_x0000_s1125" type="#_x0000_t202" style="position:absolute;left:0;text-align:left;margin-left:90pt;margin-top:3.65pt;width:36pt;height:27pt;z-index:251718656" stroked="f">
            <v:textbox>
              <w:txbxContent>
                <w:p w:rsidR="00DD5951" w:rsidRPr="005013A6" w:rsidRDefault="00DD5951" w:rsidP="00843F43">
                  <w:pPr>
                    <w:rPr>
                      <w:b/>
                    </w:rPr>
                  </w:pPr>
                  <w:r w:rsidRPr="005013A6">
                    <w:rPr>
                      <w:b/>
                    </w:rPr>
                    <w:t>CS</w:t>
                  </w:r>
                </w:p>
              </w:txbxContent>
            </v:textbox>
          </v:shape>
        </w:pict>
      </w:r>
    </w:p>
    <w:p w:rsidR="00843F43" w:rsidRDefault="007D5C10" w:rsidP="00843F43">
      <w:pPr>
        <w:pStyle w:val="BodyTextIndent"/>
        <w:spacing w:line="312" w:lineRule="auto"/>
        <w:ind w:left="0"/>
        <w:jc w:val="both"/>
        <w:rPr>
          <w:noProof/>
          <w:sz w:val="26"/>
          <w:szCs w:val="26"/>
        </w:rPr>
      </w:pPr>
      <w:r>
        <w:rPr>
          <w:noProof/>
          <w:sz w:val="26"/>
          <w:szCs w:val="26"/>
        </w:rPr>
        <w:pict>
          <v:shape id="_x0000_s1126" type="#_x0000_t202" style="position:absolute;left:0;text-align:left;margin-left:171pt;margin-top:2.25pt;width:27pt;height:18pt;z-index:251719680" stroked="f">
            <v:textbox style="mso-next-textbox:#_x0000_s1126">
              <w:txbxContent>
                <w:p w:rsidR="00DD5951" w:rsidRDefault="00DD5951" w:rsidP="00843F43">
                  <w:r>
                    <w:t>E</w:t>
                  </w:r>
                </w:p>
              </w:txbxContent>
            </v:textbox>
          </v:shape>
        </w:pict>
      </w:r>
    </w:p>
    <w:p w:rsidR="00843F43" w:rsidRDefault="007D5C10" w:rsidP="00843F43">
      <w:pPr>
        <w:pStyle w:val="BodyTextIndent"/>
        <w:spacing w:line="312" w:lineRule="auto"/>
        <w:ind w:left="0"/>
        <w:jc w:val="both"/>
        <w:rPr>
          <w:noProof/>
          <w:sz w:val="26"/>
          <w:szCs w:val="26"/>
        </w:rPr>
      </w:pPr>
      <w:r>
        <w:rPr>
          <w:noProof/>
          <w:sz w:val="26"/>
          <w:szCs w:val="26"/>
        </w:rPr>
        <w:pict>
          <v:line id="_x0000_s1671" style="position:absolute;left:0;text-align:left;z-index:251840512" from="171pt,.8pt" to="171pt,54.8pt"/>
        </w:pict>
      </w:r>
      <w:r>
        <w:rPr>
          <w:noProof/>
          <w:sz w:val="26"/>
          <w:szCs w:val="26"/>
        </w:rPr>
        <w:pict>
          <v:line id="_x0000_s1670" style="position:absolute;left:0;text-align:left;z-index:251839488" from="81pt,.8pt" to="252pt,.8pt"/>
        </w:pict>
      </w:r>
    </w:p>
    <w:p w:rsidR="00843F43" w:rsidRDefault="00843F43" w:rsidP="00843F43">
      <w:pPr>
        <w:pStyle w:val="BodyTextIndent"/>
        <w:spacing w:line="312" w:lineRule="auto"/>
        <w:ind w:left="0"/>
        <w:jc w:val="both"/>
        <w:rPr>
          <w:noProof/>
          <w:sz w:val="26"/>
          <w:szCs w:val="26"/>
        </w:rPr>
      </w:pPr>
    </w:p>
    <w:p w:rsidR="00843F43" w:rsidRDefault="007D5C10" w:rsidP="00843F43">
      <w:pPr>
        <w:pStyle w:val="BodyTextIndent"/>
        <w:spacing w:line="312" w:lineRule="auto"/>
        <w:ind w:left="0"/>
        <w:jc w:val="both"/>
        <w:rPr>
          <w:noProof/>
          <w:sz w:val="26"/>
          <w:szCs w:val="26"/>
        </w:rPr>
      </w:pPr>
      <w:r>
        <w:rPr>
          <w:noProof/>
          <w:sz w:val="26"/>
          <w:szCs w:val="26"/>
        </w:rPr>
        <w:pict>
          <v:shape id="_x0000_s1127" type="#_x0000_t202" style="position:absolute;left:0;text-align:left;margin-left:153pt;margin-top:15.95pt;width:36pt;height:27pt;z-index:251720704" stroked="f">
            <v:textbox style="mso-next-textbox:#_x0000_s1127">
              <w:txbxContent>
                <w:p w:rsidR="00DD5951" w:rsidRDefault="00DD5951" w:rsidP="00843F43">
                  <w:r>
                    <w:t xml:space="preserve">  Q</w:t>
                  </w:r>
                </w:p>
              </w:txbxContent>
            </v:textbox>
          </v:shape>
        </w:pict>
      </w:r>
      <w:r>
        <w:rPr>
          <w:noProof/>
          <w:sz w:val="26"/>
          <w:szCs w:val="26"/>
        </w:rPr>
        <w:pict>
          <v:line id="_x0000_s1668" style="position:absolute;left:0;text-align:left;z-index:251837440" from="81pt,15.95pt" to="243pt,15.95pt"/>
        </w:pict>
      </w: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b/>
          <w:noProof/>
          <w:sz w:val="26"/>
          <w:szCs w:val="26"/>
        </w:rPr>
      </w:pPr>
      <w:r w:rsidRPr="001963A2">
        <w:rPr>
          <w:b/>
          <w:noProof/>
          <w:sz w:val="26"/>
          <w:szCs w:val="26"/>
        </w:rPr>
        <w:t>Numerical Example</w:t>
      </w:r>
    </w:p>
    <w:p w:rsidR="00843F43" w:rsidRPr="009A0BE8" w:rsidRDefault="00843F43" w:rsidP="00843F43">
      <w:pPr>
        <w:pStyle w:val="BodyTextIndent"/>
        <w:spacing w:line="312" w:lineRule="auto"/>
        <w:ind w:left="0"/>
        <w:jc w:val="both"/>
        <w:rPr>
          <w:noProof/>
          <w:sz w:val="26"/>
          <w:szCs w:val="26"/>
        </w:rPr>
      </w:pPr>
    </w:p>
    <w:p w:rsidR="00843F43" w:rsidRPr="002E0B91" w:rsidRDefault="00843F43" w:rsidP="00843F43">
      <w:pPr>
        <w:pStyle w:val="BodyTextIndent"/>
        <w:spacing w:line="360" w:lineRule="auto"/>
        <w:ind w:left="0"/>
        <w:jc w:val="both"/>
        <w:rPr>
          <w:noProof/>
          <w:szCs w:val="24"/>
        </w:rPr>
      </w:pPr>
      <w:r w:rsidRPr="002E0B91">
        <w:rPr>
          <w:noProof/>
          <w:szCs w:val="24"/>
        </w:rPr>
        <w:t>Suppose the demand function of a consumer is given by:</w:t>
      </w:r>
      <w:r w:rsidRPr="002E0B91">
        <w:rPr>
          <w:noProof/>
          <w:position w:val="-10"/>
          <w:szCs w:val="24"/>
        </w:rPr>
        <w:object w:dxaOrig="1100" w:dyaOrig="320">
          <v:shape id="_x0000_i1141" type="#_x0000_t75" style="width:54.75pt;height:15.75pt" o:ole="">
            <v:imagedata r:id="rId238" o:title=""/>
          </v:shape>
          <o:OLEObject Type="Embed" ProgID="Equation.3" ShapeID="_x0000_i1141" DrawAspect="Content" ObjectID="_1518176987" r:id="rId239"/>
        </w:object>
      </w:r>
      <w:r w:rsidRPr="002E0B91">
        <w:rPr>
          <w:noProof/>
          <w:szCs w:val="24"/>
        </w:rPr>
        <w:t xml:space="preserve"> </w:t>
      </w:r>
    </w:p>
    <w:p w:rsidR="00843F43" w:rsidRPr="002E0B91" w:rsidRDefault="00843F43" w:rsidP="00832951">
      <w:pPr>
        <w:pStyle w:val="BodyTextIndent"/>
        <w:numPr>
          <w:ilvl w:val="0"/>
          <w:numId w:val="17"/>
        </w:numPr>
        <w:spacing w:line="360" w:lineRule="auto"/>
        <w:jc w:val="both"/>
        <w:rPr>
          <w:noProof/>
          <w:szCs w:val="24"/>
        </w:rPr>
      </w:pPr>
      <w:r w:rsidRPr="002E0B91">
        <w:rPr>
          <w:noProof/>
          <w:szCs w:val="24"/>
        </w:rPr>
        <w:t>Compute the consumer surplus when the price of the good is 2</w:t>
      </w:r>
    </w:p>
    <w:p w:rsidR="00843F43" w:rsidRPr="002E0B91" w:rsidRDefault="00843F43" w:rsidP="00832951">
      <w:pPr>
        <w:pStyle w:val="BodyTextIndent"/>
        <w:numPr>
          <w:ilvl w:val="0"/>
          <w:numId w:val="17"/>
        </w:numPr>
        <w:spacing w:line="360" w:lineRule="auto"/>
        <w:jc w:val="both"/>
        <w:rPr>
          <w:noProof/>
          <w:szCs w:val="24"/>
        </w:rPr>
      </w:pPr>
      <w:r w:rsidRPr="002E0B91">
        <w:rPr>
          <w:noProof/>
          <w:szCs w:val="24"/>
        </w:rPr>
        <w:t>Compute the consumer surplus when the price of the good is 4</w:t>
      </w:r>
    </w:p>
    <w:p w:rsidR="00843F43" w:rsidRPr="002E0B91" w:rsidRDefault="00843F43" w:rsidP="00832951">
      <w:pPr>
        <w:pStyle w:val="BodyTextIndent"/>
        <w:numPr>
          <w:ilvl w:val="0"/>
          <w:numId w:val="17"/>
        </w:numPr>
        <w:spacing w:line="360" w:lineRule="auto"/>
        <w:jc w:val="both"/>
        <w:rPr>
          <w:noProof/>
          <w:szCs w:val="24"/>
        </w:rPr>
      </w:pPr>
      <w:r w:rsidRPr="002E0B91">
        <w:rPr>
          <w:noProof/>
          <w:szCs w:val="24"/>
        </w:rPr>
        <w:t>Compute the change in consumer surplus when the price changes from 2 to 4.</w:t>
      </w:r>
    </w:p>
    <w:p w:rsidR="00843F43" w:rsidRPr="002E0B91" w:rsidRDefault="00843F43" w:rsidP="00843F43">
      <w:pPr>
        <w:pStyle w:val="BodyTextIndent"/>
        <w:spacing w:line="360" w:lineRule="auto"/>
        <w:ind w:left="360"/>
        <w:jc w:val="both"/>
        <w:rPr>
          <w:noProof/>
          <w:szCs w:val="24"/>
        </w:rPr>
      </w:pPr>
    </w:p>
    <w:p w:rsidR="00843F43" w:rsidRPr="002E0B91" w:rsidRDefault="00843F43" w:rsidP="00843F43">
      <w:pPr>
        <w:pStyle w:val="BodyTextIndent"/>
        <w:spacing w:line="360" w:lineRule="auto"/>
        <w:ind w:left="0"/>
        <w:jc w:val="both"/>
        <w:rPr>
          <w:b/>
          <w:noProof/>
          <w:szCs w:val="24"/>
        </w:rPr>
      </w:pPr>
      <w:r w:rsidRPr="002E0B91">
        <w:rPr>
          <w:b/>
          <w:noProof/>
          <w:szCs w:val="24"/>
        </w:rPr>
        <w:t>Solution</w:t>
      </w:r>
    </w:p>
    <w:p w:rsidR="00843F43" w:rsidRPr="002E0B91" w:rsidRDefault="00843F43" w:rsidP="00843F43">
      <w:pPr>
        <w:pStyle w:val="BodyTextIndent"/>
        <w:spacing w:line="360" w:lineRule="auto"/>
        <w:ind w:left="0"/>
        <w:jc w:val="both"/>
        <w:rPr>
          <w:b/>
          <w:noProof/>
          <w:szCs w:val="24"/>
        </w:rPr>
      </w:pPr>
    </w:p>
    <w:p w:rsidR="00843F43" w:rsidRPr="002E0B91" w:rsidRDefault="00843F43" w:rsidP="00843F43">
      <w:pPr>
        <w:pStyle w:val="BodyTextIndent"/>
        <w:spacing w:line="360" w:lineRule="auto"/>
        <w:ind w:left="0"/>
        <w:jc w:val="both"/>
        <w:rPr>
          <w:noProof/>
          <w:szCs w:val="24"/>
        </w:rPr>
      </w:pPr>
      <w:r w:rsidRPr="002E0B91">
        <w:rPr>
          <w:noProof/>
          <w:szCs w:val="24"/>
        </w:rPr>
        <w:t>When Price is zero the demand for quantity purchased will be 15 and when the demand for quantity is put to zero then the price level will be 15.And finally,when we insert the given price level 2 in the demand equation we get the level of qunatity demanded that is 13.Hence,we can easily compute the area of the triangle that is found above the given price level that is 2.</w:t>
      </w:r>
    </w:p>
    <w:p w:rsidR="00843F43" w:rsidRDefault="007D5C10" w:rsidP="00843F43">
      <w:pPr>
        <w:pStyle w:val="BodyTextIndent"/>
        <w:spacing w:line="312" w:lineRule="auto"/>
        <w:ind w:left="0"/>
        <w:jc w:val="both"/>
        <w:rPr>
          <w:noProof/>
          <w:sz w:val="26"/>
          <w:szCs w:val="26"/>
        </w:rPr>
      </w:pPr>
      <w:r>
        <w:rPr>
          <w:noProof/>
          <w:sz w:val="26"/>
          <w:szCs w:val="26"/>
        </w:rPr>
        <w:pict>
          <v:group id="_x0000_s2954" style="position:absolute;left:0;text-align:left;margin-left:-27pt;margin-top:18pt;width:4in;height:109.45pt;z-index:253018112" coordorigin="1260,1800" coordsize="5760,2189">
            <v:shape id="_x0000_s2955" type="#_x0000_t202" style="position:absolute;left:4680;top:2189;width:1080;height:1800" stroked="f">
              <v:textbox style="mso-next-textbox:#_x0000_s2955">
                <w:txbxContent>
                  <w:p w:rsidR="00DD5951" w:rsidRDefault="00DD5951" w:rsidP="00843F43">
                    <w:r>
                      <w:t>15</w:t>
                    </w:r>
                  </w:p>
                  <w:p w:rsidR="00DD5951" w:rsidRDefault="00DD5951" w:rsidP="00843F43"/>
                  <w:p w:rsidR="00DD5951" w:rsidRDefault="00DD5951" w:rsidP="00843F43">
                    <w:r>
                      <w:t>4</w:t>
                    </w:r>
                  </w:p>
                </w:txbxContent>
              </v:textbox>
            </v:shape>
            <v:shape id="_x0000_s2956" type="#_x0000_t202" style="position:absolute;left:1260;top:2009;width:720;height:1800" stroked="f">
              <v:textbox style="mso-next-textbox:#_x0000_s2956">
                <w:txbxContent>
                  <w:p w:rsidR="00DD5951" w:rsidRDefault="00DD5951" w:rsidP="00843F43">
                    <w:r>
                      <w:t>15</w:t>
                    </w:r>
                  </w:p>
                  <w:p w:rsidR="00DD5951" w:rsidRDefault="00DD5951" w:rsidP="00843F43"/>
                  <w:p w:rsidR="00DD5951" w:rsidRDefault="00DD5951" w:rsidP="00843F43">
                    <w:r>
                      <w:t>2</w:t>
                    </w:r>
                  </w:p>
                </w:txbxContent>
              </v:textbox>
            </v:shape>
            <v:line id="_x0000_s2957" style="position:absolute" from="1800,1800" to="1800,3629"/>
            <v:line id="_x0000_s2958" style="position:absolute" from="1800,3628" to="3960,3628"/>
            <v:line id="_x0000_s2959" style="position:absolute" from="1800,2909" to="3600,2909"/>
            <v:line id="_x0000_s2960" style="position:absolute" from="5220,2189" to="5220,3629"/>
            <v:line id="_x0000_s2961" style="position:absolute" from="5220,3628" to="7020,3628"/>
            <v:line id="_x0000_s2962" style="position:absolute" from="5220,2548" to="6660,3628"/>
            <v:line id="_x0000_s2963" style="position:absolute" from="5220,3089" to="6660,3089"/>
            <v:shape id="_x0000_s2964" type="#_x0000_t202" style="position:absolute;left:2880;top:2009;width:1080;height:720" stroked="f">
              <v:textbox style="mso-next-textbox:#_x0000_s2964">
                <w:txbxContent>
                  <w:p w:rsidR="00DD5951" w:rsidRDefault="00DD5951" w:rsidP="00843F43">
                    <w:proofErr w:type="gramStart"/>
                    <w:r>
                      <w:t>Panel a.</w:t>
                    </w:r>
                    <w:proofErr w:type="gramEnd"/>
                  </w:p>
                </w:txbxContent>
              </v:textbox>
            </v:shape>
            <v:shape id="_x0000_s2965" type="#_x0000_t202" style="position:absolute;left:5940;top:2009;width:1080;height:720" stroked="f">
              <v:textbox style="mso-next-textbox:#_x0000_s2965">
                <w:txbxContent>
                  <w:p w:rsidR="00DD5951" w:rsidRDefault="00DD5951" w:rsidP="00843F43">
                    <w:r>
                      <w:t>Panel b</w:t>
                    </w:r>
                  </w:p>
                </w:txbxContent>
              </v:textbox>
            </v:shape>
            <v:line id="_x0000_s2966" style="position:absolute" from="5940,3089" to="5940,3629"/>
            <v:line id="_x0000_s2967" style="position:absolute" from="2520,2880" to="2520,3600"/>
            <v:line id="_x0000_s2968" style="position:absolute" from="1800,1980" to="3060,3600"/>
          </v:group>
        </w:pict>
      </w:r>
    </w:p>
    <w:p w:rsidR="00843F43"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noProof/>
          <w:sz w:val="26"/>
          <w:szCs w:val="26"/>
        </w:rPr>
      </w:pPr>
      <w:r>
        <w:rPr>
          <w:noProof/>
          <w:sz w:val="26"/>
          <w:szCs w:val="26"/>
        </w:rPr>
        <w:tab/>
      </w:r>
    </w:p>
    <w:p w:rsidR="00843F43" w:rsidRPr="009A0BE8" w:rsidRDefault="00843F43" w:rsidP="00843F43">
      <w:pPr>
        <w:pStyle w:val="BodyTextIndent"/>
        <w:spacing w:line="312" w:lineRule="auto"/>
        <w:ind w:left="0"/>
        <w:jc w:val="both"/>
        <w:rPr>
          <w:noProof/>
          <w:sz w:val="26"/>
          <w:szCs w:val="26"/>
        </w:rPr>
      </w:pPr>
    </w:p>
    <w:p w:rsidR="00843F43" w:rsidRDefault="00843F43" w:rsidP="00843F43">
      <w:pPr>
        <w:pStyle w:val="BodyTextIndent"/>
        <w:spacing w:line="312" w:lineRule="auto"/>
        <w:ind w:left="0"/>
        <w:jc w:val="both"/>
        <w:rPr>
          <w:noProof/>
          <w:sz w:val="26"/>
          <w:szCs w:val="26"/>
        </w:rPr>
      </w:pPr>
      <w:r>
        <w:rPr>
          <w:noProof/>
          <w:sz w:val="26"/>
          <w:szCs w:val="26"/>
        </w:rPr>
        <w:t xml:space="preserve"> </w:t>
      </w:r>
    </w:p>
    <w:p w:rsidR="00843F43" w:rsidRDefault="007D5C10" w:rsidP="00843F43">
      <w:pPr>
        <w:pStyle w:val="BodyTextIndent"/>
        <w:spacing w:line="312" w:lineRule="auto"/>
        <w:ind w:left="360"/>
        <w:jc w:val="both"/>
        <w:rPr>
          <w:vertAlign w:val="subscript"/>
        </w:rPr>
      </w:pPr>
      <w:r>
        <w:rPr>
          <w:noProof/>
          <w:vertAlign w:val="subscript"/>
        </w:rPr>
        <w:pict>
          <v:shape id="_x0000_s1123" type="#_x0000_t202" style="position:absolute;left:0;text-align:left;margin-left:162pt;margin-top:12.25pt;width:99pt;height:48pt;z-index:251716608" stroked="f">
            <v:textbox style="mso-next-textbox:#_x0000_s1123">
              <w:txbxContent>
                <w:p w:rsidR="00DD5951" w:rsidRDefault="00DD5951" w:rsidP="00843F43">
                  <w:r>
                    <w:t xml:space="preserve">         11           15</w:t>
                  </w:r>
                </w:p>
              </w:txbxContent>
            </v:textbox>
          </v:shape>
        </w:pict>
      </w:r>
      <w:r>
        <w:rPr>
          <w:noProof/>
          <w:sz w:val="26"/>
          <w:szCs w:val="26"/>
        </w:rPr>
        <w:pict>
          <v:shape id="_x0000_s1124" type="#_x0000_t202" style="position:absolute;left:0;text-align:left;margin-left:0;margin-top:12.25pt;width:90pt;height:36pt;z-index:251717632" stroked="f">
            <v:textbox style="mso-next-textbox:#_x0000_s1124">
              <w:txbxContent>
                <w:p w:rsidR="00DD5951" w:rsidRDefault="00DD5951" w:rsidP="00843F43">
                  <w:r>
                    <w:t xml:space="preserve">         13       15                        </w:t>
                  </w:r>
                </w:p>
              </w:txbxContent>
            </v:textbox>
          </v:shape>
        </w:pict>
      </w: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noProof/>
          <w:sz w:val="26"/>
          <w:szCs w:val="26"/>
        </w:rPr>
      </w:pPr>
    </w:p>
    <w:p w:rsidR="00843F43" w:rsidRPr="002E0B91" w:rsidRDefault="00843F43" w:rsidP="00843F43">
      <w:pPr>
        <w:pStyle w:val="BodyTextIndent"/>
        <w:spacing w:line="360" w:lineRule="auto"/>
        <w:ind w:left="0"/>
        <w:jc w:val="both"/>
        <w:rPr>
          <w:szCs w:val="24"/>
          <w:vertAlign w:val="subscript"/>
        </w:rPr>
      </w:pPr>
      <w:r w:rsidRPr="002E0B91">
        <w:rPr>
          <w:noProof/>
          <w:szCs w:val="24"/>
        </w:rPr>
        <w:t xml:space="preserve">In panel a, the area of the triangle above price that is the consumer surplus is </w:t>
      </w:r>
      <w:r w:rsidRPr="002E0B91">
        <w:rPr>
          <w:noProof/>
          <w:position w:val="-24"/>
          <w:szCs w:val="24"/>
        </w:rPr>
        <w:object w:dxaOrig="1680" w:dyaOrig="620">
          <v:shape id="_x0000_i1142" type="#_x0000_t75" style="width:84pt;height:30.75pt" o:ole="">
            <v:imagedata r:id="rId240" o:title=""/>
          </v:shape>
          <o:OLEObject Type="Embed" ProgID="Equation.3" ShapeID="_x0000_i1142" DrawAspect="Content" ObjectID="_1518176988" r:id="rId241"/>
        </w:object>
      </w:r>
      <w:r w:rsidRPr="002E0B91">
        <w:rPr>
          <w:noProof/>
          <w:szCs w:val="24"/>
        </w:rPr>
        <w:t>and in  panel b the consumer surplus is 60.5.Therfoere,due to a change in the price level the consumer surplus will be</w:t>
      </w:r>
      <w:r w:rsidRPr="002E0B91">
        <w:rPr>
          <w:noProof/>
          <w:position w:val="-6"/>
          <w:szCs w:val="24"/>
        </w:rPr>
        <w:object w:dxaOrig="1780" w:dyaOrig="279">
          <v:shape id="_x0000_i1143" type="#_x0000_t75" style="width:89.25pt;height:14.25pt" o:ole="">
            <v:imagedata r:id="rId242" o:title=""/>
          </v:shape>
          <o:OLEObject Type="Embed" ProgID="Equation.3" ShapeID="_x0000_i1143" DrawAspect="Content" ObjectID="_1518176989" r:id="rId243"/>
        </w:object>
      </w:r>
      <w:r w:rsidRPr="002E0B91">
        <w:rPr>
          <w:noProof/>
          <w:szCs w:val="24"/>
        </w:rPr>
        <w:t xml:space="preserve"> </w:t>
      </w:r>
    </w:p>
    <w:p w:rsidR="00843F43" w:rsidRPr="002E0B91" w:rsidRDefault="00843F43" w:rsidP="00843F43">
      <w:pPr>
        <w:pStyle w:val="BodyTextIndent"/>
        <w:spacing w:line="360" w:lineRule="auto"/>
        <w:ind w:left="0"/>
        <w:jc w:val="both"/>
        <w:rPr>
          <w:szCs w:val="24"/>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Indent"/>
        <w:spacing w:line="312" w:lineRule="auto"/>
        <w:ind w:left="0"/>
        <w:jc w:val="both"/>
        <w:rPr>
          <w:vertAlign w:val="subscript"/>
        </w:rPr>
      </w:pPr>
    </w:p>
    <w:p w:rsidR="00843F43" w:rsidRDefault="00843F43" w:rsidP="00843F43">
      <w:pPr>
        <w:pStyle w:val="BodyText"/>
        <w:spacing w:line="312" w:lineRule="auto"/>
        <w:rPr>
          <w:rFonts w:ascii="Arial Black" w:hAnsi="Arial Black"/>
          <w:b/>
          <w:sz w:val="24"/>
        </w:rPr>
      </w:pPr>
    </w:p>
    <w:p w:rsidR="00843F43" w:rsidRDefault="00843F43" w:rsidP="00843F43">
      <w:pPr>
        <w:pStyle w:val="BodyText"/>
        <w:spacing w:line="312" w:lineRule="auto"/>
        <w:rPr>
          <w:rFonts w:ascii="Arial Black" w:hAnsi="Arial Black"/>
          <w:b/>
          <w:sz w:val="24"/>
        </w:rPr>
      </w:pPr>
    </w:p>
    <w:p w:rsidR="00843F43" w:rsidRDefault="00843F43" w:rsidP="00843F43">
      <w:pPr>
        <w:pStyle w:val="BodyText"/>
        <w:spacing w:line="312" w:lineRule="auto"/>
        <w:rPr>
          <w:rFonts w:ascii="Arial Black" w:hAnsi="Arial Black"/>
          <w:b/>
          <w:sz w:val="24"/>
        </w:rPr>
      </w:pPr>
    </w:p>
    <w:p w:rsidR="00843F43" w:rsidRDefault="00843F43" w:rsidP="00843F43">
      <w:pPr>
        <w:pStyle w:val="BodyText"/>
        <w:spacing w:line="312" w:lineRule="auto"/>
        <w:rPr>
          <w:rFonts w:ascii="Arial Black" w:hAnsi="Arial Black"/>
          <w:b/>
          <w:sz w:val="24"/>
        </w:rPr>
      </w:pPr>
    </w:p>
    <w:p w:rsidR="00843F43" w:rsidRDefault="00843F43" w:rsidP="00843F43">
      <w:pPr>
        <w:pStyle w:val="BodyText"/>
        <w:spacing w:line="312" w:lineRule="auto"/>
        <w:rPr>
          <w:rFonts w:ascii="Arial Black" w:hAnsi="Arial Black"/>
          <w:b/>
          <w:sz w:val="24"/>
        </w:rPr>
      </w:pPr>
    </w:p>
    <w:p w:rsidR="00843F43" w:rsidRPr="00127633" w:rsidRDefault="00843F43" w:rsidP="00843F43">
      <w:pPr>
        <w:pStyle w:val="BodyText"/>
        <w:spacing w:line="312" w:lineRule="auto"/>
        <w:rPr>
          <w:b/>
          <w:bCs/>
          <w:sz w:val="28"/>
          <w:szCs w:val="28"/>
        </w:rPr>
      </w:pPr>
      <w:r w:rsidRPr="00127633">
        <w:rPr>
          <w:b/>
          <w:bCs/>
          <w:sz w:val="28"/>
          <w:szCs w:val="28"/>
        </w:rPr>
        <w:t>S</w:t>
      </w:r>
      <w:r>
        <w:rPr>
          <w:b/>
          <w:bCs/>
          <w:sz w:val="28"/>
          <w:szCs w:val="28"/>
        </w:rPr>
        <w:t>ummary</w:t>
      </w:r>
    </w:p>
    <w:p w:rsidR="00843F43" w:rsidRDefault="00843F43" w:rsidP="00843F43">
      <w:pPr>
        <w:pStyle w:val="BodyText"/>
        <w:spacing w:line="312" w:lineRule="auto"/>
        <w:rPr>
          <w:sz w:val="24"/>
          <w:szCs w:val="24"/>
        </w:rPr>
      </w:pPr>
    </w:p>
    <w:p w:rsidR="00843F43" w:rsidRPr="002E0B91" w:rsidRDefault="00843F43" w:rsidP="00843F43">
      <w:pPr>
        <w:pStyle w:val="BodyText"/>
        <w:spacing w:line="360" w:lineRule="auto"/>
        <w:rPr>
          <w:rFonts w:ascii="Arial Black" w:hAnsi="Arial Black"/>
          <w:b/>
          <w:sz w:val="24"/>
          <w:szCs w:val="24"/>
        </w:rPr>
      </w:pPr>
      <w:r w:rsidRPr="002E0B91">
        <w:rPr>
          <w:sz w:val="24"/>
          <w:szCs w:val="24"/>
        </w:rPr>
        <w:t xml:space="preserve">Consumers given their income and prices of the commodities, they spend their income so as to attain the highest possible satisfaction or utility from commodities. </w:t>
      </w:r>
      <w:r w:rsidRPr="002E0B91">
        <w:rPr>
          <w:b/>
          <w:i/>
          <w:sz w:val="24"/>
          <w:szCs w:val="24"/>
        </w:rPr>
        <w:t>Utility</w:t>
      </w:r>
      <w:r w:rsidRPr="002E0B91">
        <w:rPr>
          <w:sz w:val="24"/>
          <w:szCs w:val="24"/>
        </w:rPr>
        <w:t xml:space="preserve"> is thus the satisfaction obtained from the consumption of a good. The maximization of utility is referred to as the axiom of utility maximization. To attain this utility maximization objective, the consumer must be able to compare the utility of the various baskets of goods, which they can buy with their income. In order to explain the comparison of these commodities we have two approaches. These are: </w:t>
      </w:r>
      <w:r w:rsidRPr="002E0B91">
        <w:rPr>
          <w:b/>
          <w:i/>
          <w:sz w:val="24"/>
          <w:szCs w:val="24"/>
        </w:rPr>
        <w:t xml:space="preserve">cardinal </w:t>
      </w:r>
      <w:r w:rsidRPr="002E0B91">
        <w:rPr>
          <w:b/>
          <w:i/>
          <w:iCs/>
          <w:sz w:val="24"/>
          <w:szCs w:val="24"/>
        </w:rPr>
        <w:t>approach and the Ordinal approach</w:t>
      </w:r>
      <w:r w:rsidRPr="002E0B91">
        <w:rPr>
          <w:i/>
          <w:iCs/>
          <w:sz w:val="24"/>
          <w:szCs w:val="24"/>
        </w:rPr>
        <w:t>.</w:t>
      </w:r>
      <w:r w:rsidRPr="002E0B91">
        <w:rPr>
          <w:sz w:val="24"/>
          <w:szCs w:val="24"/>
        </w:rPr>
        <w:t xml:space="preserve"> </w:t>
      </w:r>
    </w:p>
    <w:p w:rsidR="00843F43" w:rsidRPr="00902C2E" w:rsidRDefault="00843F43" w:rsidP="00843F43">
      <w:pPr>
        <w:pStyle w:val="BodyText"/>
        <w:spacing w:line="360" w:lineRule="auto"/>
        <w:rPr>
          <w:sz w:val="16"/>
          <w:szCs w:val="16"/>
        </w:rPr>
      </w:pPr>
    </w:p>
    <w:p w:rsidR="00843F43" w:rsidRPr="002E0B91" w:rsidRDefault="00843F43" w:rsidP="00843F43">
      <w:pPr>
        <w:pStyle w:val="BodyText"/>
        <w:spacing w:line="360" w:lineRule="auto"/>
        <w:rPr>
          <w:rFonts w:ascii="Arial Black" w:hAnsi="Arial Black"/>
          <w:b/>
          <w:sz w:val="24"/>
          <w:szCs w:val="24"/>
        </w:rPr>
      </w:pPr>
      <w:proofErr w:type="spellStart"/>
      <w:r w:rsidRPr="002E0B91">
        <w:rPr>
          <w:sz w:val="24"/>
          <w:szCs w:val="24"/>
        </w:rPr>
        <w:t>Cardinalist</w:t>
      </w:r>
      <w:proofErr w:type="spellEnd"/>
      <w:r w:rsidRPr="002E0B91">
        <w:rPr>
          <w:sz w:val="24"/>
          <w:szCs w:val="24"/>
        </w:rPr>
        <w:t xml:space="preserve"> believed that cardinal numbers could be used to express the utility derived from the consumption of a commodity while </w:t>
      </w:r>
      <w:proofErr w:type="spellStart"/>
      <w:r w:rsidRPr="002E0B91">
        <w:rPr>
          <w:sz w:val="24"/>
          <w:szCs w:val="24"/>
        </w:rPr>
        <w:t>ordinalists</w:t>
      </w:r>
      <w:proofErr w:type="spellEnd"/>
      <w:r w:rsidRPr="002E0B91">
        <w:rPr>
          <w:sz w:val="24"/>
          <w:szCs w:val="24"/>
        </w:rPr>
        <w:t xml:space="preserve"> believed that </w:t>
      </w:r>
      <w:r w:rsidRPr="002E0B91">
        <w:rPr>
          <w:noProof/>
          <w:sz w:val="24"/>
          <w:szCs w:val="24"/>
        </w:rPr>
        <w:t xml:space="preserve">utility is not measureable, but is an ordinal magnitude. The main ordinal theories are the </w:t>
      </w:r>
      <w:r w:rsidRPr="002E0B91">
        <w:rPr>
          <w:b/>
          <w:noProof/>
          <w:sz w:val="24"/>
          <w:szCs w:val="24"/>
        </w:rPr>
        <w:t>indifferece curves approache</w:t>
      </w:r>
      <w:r w:rsidRPr="002E0B91">
        <w:rPr>
          <w:noProof/>
          <w:sz w:val="24"/>
          <w:szCs w:val="24"/>
        </w:rPr>
        <w:t xml:space="preserve"> and the </w:t>
      </w:r>
      <w:r w:rsidRPr="002E0B91">
        <w:rPr>
          <w:b/>
          <w:noProof/>
          <w:sz w:val="24"/>
          <w:szCs w:val="24"/>
        </w:rPr>
        <w:t>revealed preferences hypothesis</w:t>
      </w:r>
      <w:r w:rsidRPr="002E0B91">
        <w:rPr>
          <w:noProof/>
          <w:sz w:val="24"/>
          <w:szCs w:val="24"/>
        </w:rPr>
        <w:t>.These  approaches are  also known as the indifference curve theories .</w:t>
      </w:r>
    </w:p>
    <w:p w:rsidR="00843F43" w:rsidRPr="00902C2E" w:rsidRDefault="00843F43" w:rsidP="00843F43">
      <w:pPr>
        <w:pStyle w:val="BodyText"/>
        <w:spacing w:line="360" w:lineRule="auto"/>
        <w:rPr>
          <w:rFonts w:ascii="Arial Black" w:hAnsi="Arial Black"/>
          <w:b/>
          <w:sz w:val="16"/>
          <w:szCs w:val="16"/>
        </w:rPr>
      </w:pPr>
    </w:p>
    <w:p w:rsidR="00843F43" w:rsidRPr="002E0B91" w:rsidRDefault="00843F43" w:rsidP="00843F43">
      <w:pPr>
        <w:pStyle w:val="BodyText"/>
        <w:spacing w:line="360" w:lineRule="auto"/>
        <w:rPr>
          <w:noProof/>
          <w:sz w:val="24"/>
          <w:szCs w:val="24"/>
        </w:rPr>
      </w:pPr>
      <w:r w:rsidRPr="002E0B91">
        <w:rPr>
          <w:noProof/>
          <w:sz w:val="24"/>
          <w:szCs w:val="24"/>
        </w:rPr>
        <w:t xml:space="preserve">An </w:t>
      </w:r>
      <w:r w:rsidRPr="002E0B91">
        <w:rPr>
          <w:b/>
          <w:i/>
          <w:noProof/>
          <w:sz w:val="24"/>
          <w:szCs w:val="24"/>
        </w:rPr>
        <w:t>indifference curve</w:t>
      </w:r>
      <w:r w:rsidRPr="002E0B91">
        <w:rPr>
          <w:noProof/>
          <w:sz w:val="24"/>
          <w:szCs w:val="24"/>
        </w:rPr>
        <w:t xml:space="preserve"> is the locus  of points which provide the same level of satisfaction to the consumer. The slope os an indifferece curve shows the marginal rate os substitution between goods.</w:t>
      </w:r>
    </w:p>
    <w:p w:rsidR="00843F43" w:rsidRPr="002E0B91" w:rsidRDefault="00843F43" w:rsidP="00843F43">
      <w:pPr>
        <w:pStyle w:val="BodyText"/>
        <w:spacing w:line="360" w:lineRule="auto"/>
        <w:rPr>
          <w:noProof/>
          <w:sz w:val="24"/>
          <w:szCs w:val="24"/>
        </w:rPr>
      </w:pPr>
    </w:p>
    <w:p w:rsidR="00843F43" w:rsidRPr="002E0B91" w:rsidRDefault="00843F43" w:rsidP="00843F43">
      <w:pPr>
        <w:pStyle w:val="BodyText"/>
        <w:spacing w:line="360" w:lineRule="auto"/>
        <w:jc w:val="left"/>
        <w:rPr>
          <w:sz w:val="24"/>
          <w:szCs w:val="24"/>
        </w:rPr>
      </w:pPr>
      <w:r w:rsidRPr="002E0B91">
        <w:rPr>
          <w:noProof/>
          <w:sz w:val="24"/>
          <w:szCs w:val="24"/>
        </w:rPr>
        <w:t xml:space="preserve"> </w:t>
      </w:r>
      <w:r w:rsidRPr="002E0B91">
        <w:rPr>
          <w:sz w:val="24"/>
          <w:szCs w:val="24"/>
        </w:rPr>
        <w:t xml:space="preserve">The consumer aims at maximization of utility, given his/her income and market prices of the commodities available for consumption. Therefore, to determine the equilibrium of the consumer, we have to bring together the indifference map and the budget line facing the consumer on the same diagram. </w:t>
      </w:r>
    </w:p>
    <w:p w:rsidR="00843F43" w:rsidRPr="002E0B91" w:rsidRDefault="00843F43" w:rsidP="00843F43">
      <w:pPr>
        <w:pStyle w:val="BodyText"/>
        <w:spacing w:line="360" w:lineRule="auto"/>
        <w:jc w:val="left"/>
        <w:rPr>
          <w:sz w:val="24"/>
          <w:szCs w:val="24"/>
        </w:rPr>
      </w:pPr>
    </w:p>
    <w:p w:rsidR="00843F43" w:rsidRPr="002E0B91" w:rsidRDefault="00843F43" w:rsidP="00843F43">
      <w:pPr>
        <w:pStyle w:val="BodyText"/>
        <w:spacing w:line="360" w:lineRule="auto"/>
        <w:rPr>
          <w:rFonts w:ascii="Arial Black" w:hAnsi="Arial Black"/>
          <w:b/>
          <w:sz w:val="24"/>
          <w:szCs w:val="24"/>
        </w:rPr>
      </w:pPr>
      <w:r w:rsidRPr="002E0B91">
        <w:rPr>
          <w:sz w:val="24"/>
          <w:szCs w:val="24"/>
        </w:rPr>
        <w:t xml:space="preserve">There are two effects of a price change. If price falls (rises), the good becomes cheaper (more expensive) relative to other goods; and consumers substitute toward (away from) the good. This is </w:t>
      </w:r>
      <w:r w:rsidRPr="002E0B91">
        <w:rPr>
          <w:b/>
          <w:i/>
          <w:sz w:val="24"/>
          <w:szCs w:val="24"/>
        </w:rPr>
        <w:t>the substitution effect</w:t>
      </w:r>
      <w:r w:rsidRPr="002E0B91">
        <w:rPr>
          <w:sz w:val="24"/>
          <w:szCs w:val="24"/>
        </w:rPr>
        <w:t xml:space="preserve">. Also, as price falls (rises), the consumer’s purchasing power increases (decreases). Since the set of consumption opportunities </w:t>
      </w:r>
      <w:r w:rsidRPr="002E0B91">
        <w:rPr>
          <w:sz w:val="24"/>
          <w:szCs w:val="24"/>
        </w:rPr>
        <w:lastRenderedPageBreak/>
        <w:t xml:space="preserve">increases (decreases) as price changes, the consumer changes the mix of his or her consumption bundle. This effect is called </w:t>
      </w:r>
      <w:r w:rsidRPr="002E0B91">
        <w:rPr>
          <w:b/>
          <w:i/>
          <w:sz w:val="24"/>
          <w:szCs w:val="24"/>
        </w:rPr>
        <w:t>the income effect</w:t>
      </w:r>
      <w:r w:rsidRPr="002E0B91">
        <w:rPr>
          <w:sz w:val="24"/>
          <w:szCs w:val="24"/>
        </w:rPr>
        <w:t xml:space="preserve">. </w:t>
      </w:r>
    </w:p>
    <w:p w:rsidR="00843F43" w:rsidRDefault="00843F43" w:rsidP="00843F43">
      <w:pPr>
        <w:spacing w:line="312" w:lineRule="auto"/>
        <w:jc w:val="center"/>
        <w:rPr>
          <w:b/>
          <w:sz w:val="28"/>
        </w:rPr>
      </w:pPr>
      <w:r>
        <w:rPr>
          <w:b/>
          <w:sz w:val="28"/>
        </w:rPr>
        <w:tab/>
      </w:r>
      <w:r>
        <w:rPr>
          <w:b/>
          <w:sz w:val="28"/>
        </w:rPr>
        <w:tab/>
      </w:r>
    </w:p>
    <w:p w:rsidR="00843F43" w:rsidRDefault="00843F43" w:rsidP="00843F43">
      <w:pPr>
        <w:spacing w:line="312" w:lineRule="auto"/>
        <w:ind w:left="720" w:hanging="720"/>
        <w:jc w:val="center"/>
        <w:rPr>
          <w:b/>
          <w:sz w:val="32"/>
          <w:szCs w:val="32"/>
        </w:rPr>
      </w:pPr>
      <w:r>
        <w:rPr>
          <w:b/>
          <w:sz w:val="32"/>
          <w:szCs w:val="32"/>
        </w:rPr>
        <w:t>UNIT THREE</w:t>
      </w:r>
    </w:p>
    <w:p w:rsidR="00843F43" w:rsidRDefault="00843F43" w:rsidP="00843F43">
      <w:pPr>
        <w:spacing w:line="312" w:lineRule="auto"/>
        <w:ind w:left="720" w:hanging="720"/>
        <w:jc w:val="center"/>
        <w:rPr>
          <w:b/>
          <w:sz w:val="32"/>
          <w:szCs w:val="32"/>
        </w:rPr>
      </w:pPr>
      <w:r>
        <w:rPr>
          <w:b/>
          <w:sz w:val="32"/>
          <w:szCs w:val="32"/>
        </w:rPr>
        <w:t xml:space="preserve">THE THEORY OF PRODUCTION </w:t>
      </w:r>
    </w:p>
    <w:p w:rsidR="00843F43" w:rsidRDefault="00843F43" w:rsidP="00843F43">
      <w:pPr>
        <w:spacing w:line="312" w:lineRule="auto"/>
        <w:ind w:left="720" w:hanging="720"/>
        <w:rPr>
          <w:b/>
          <w:bCs/>
          <w:sz w:val="32"/>
          <w:szCs w:val="32"/>
        </w:rPr>
      </w:pPr>
    </w:p>
    <w:p w:rsidR="00843F43" w:rsidRPr="00764C34" w:rsidRDefault="00843F43" w:rsidP="00843F43">
      <w:pPr>
        <w:spacing w:line="360" w:lineRule="auto"/>
        <w:jc w:val="both"/>
        <w:rPr>
          <w:b/>
          <w:sz w:val="28"/>
          <w:szCs w:val="28"/>
        </w:rPr>
      </w:pPr>
      <w:r w:rsidRPr="00764C34">
        <w:rPr>
          <w:b/>
          <w:sz w:val="28"/>
          <w:szCs w:val="28"/>
        </w:rPr>
        <w:t xml:space="preserve">Objectives </w:t>
      </w:r>
    </w:p>
    <w:p w:rsidR="00843F43" w:rsidRPr="00764C34" w:rsidRDefault="00843F43" w:rsidP="00843F43">
      <w:pPr>
        <w:spacing w:line="360" w:lineRule="auto"/>
        <w:ind w:left="180"/>
        <w:jc w:val="both"/>
      </w:pPr>
      <w:r w:rsidRPr="00764C34">
        <w:rPr>
          <w:bCs/>
        </w:rPr>
        <w:t>After successful completion of this unit, you will be able to</w:t>
      </w:r>
      <w:r w:rsidRPr="00764C34">
        <w:t xml:space="preserve"> </w:t>
      </w:r>
    </w:p>
    <w:p w:rsidR="00843F43" w:rsidRPr="00764C34" w:rsidRDefault="00843F43" w:rsidP="00832951">
      <w:pPr>
        <w:numPr>
          <w:ilvl w:val="0"/>
          <w:numId w:val="13"/>
        </w:numPr>
        <w:spacing w:line="360" w:lineRule="auto"/>
        <w:jc w:val="both"/>
      </w:pPr>
      <w:r w:rsidRPr="00764C34">
        <w:t>Define production and production function</w:t>
      </w:r>
    </w:p>
    <w:p w:rsidR="00843F43" w:rsidRPr="00764C34" w:rsidRDefault="00843F43" w:rsidP="00832951">
      <w:pPr>
        <w:numPr>
          <w:ilvl w:val="0"/>
          <w:numId w:val="13"/>
        </w:numPr>
        <w:spacing w:line="360" w:lineRule="auto"/>
        <w:jc w:val="both"/>
      </w:pPr>
      <w:r w:rsidRPr="00764C34">
        <w:t>Differentiate short run and long run, and fixed and variable inputs</w:t>
      </w:r>
    </w:p>
    <w:p w:rsidR="00843F43" w:rsidRPr="00764C34" w:rsidRDefault="00843F43" w:rsidP="00832951">
      <w:pPr>
        <w:numPr>
          <w:ilvl w:val="0"/>
          <w:numId w:val="13"/>
        </w:numPr>
        <w:spacing w:line="360" w:lineRule="auto"/>
        <w:jc w:val="both"/>
      </w:pPr>
      <w:r w:rsidRPr="00764C34">
        <w:t>Know the concepts of short run production and efficiency</w:t>
      </w:r>
    </w:p>
    <w:p w:rsidR="00843F43" w:rsidRPr="00764C34" w:rsidRDefault="00843F43" w:rsidP="00832951">
      <w:pPr>
        <w:numPr>
          <w:ilvl w:val="0"/>
          <w:numId w:val="13"/>
        </w:numPr>
        <w:spacing w:line="360" w:lineRule="auto"/>
        <w:jc w:val="both"/>
      </w:pPr>
      <w:r w:rsidRPr="00764C34">
        <w:t>Know the concepts of long run production, laws of returns to scale and how to determine least cost production process.</w:t>
      </w:r>
    </w:p>
    <w:p w:rsidR="00843F43" w:rsidRDefault="00843F43" w:rsidP="00843F43">
      <w:pPr>
        <w:spacing w:line="360" w:lineRule="auto"/>
        <w:jc w:val="both"/>
        <w:rPr>
          <w:b/>
          <w:sz w:val="28"/>
          <w:szCs w:val="28"/>
          <w:u w:val="single"/>
        </w:rPr>
      </w:pPr>
    </w:p>
    <w:p w:rsidR="00843F43" w:rsidRPr="00F97D79" w:rsidRDefault="00843F43" w:rsidP="00843F43">
      <w:pPr>
        <w:spacing w:line="360" w:lineRule="auto"/>
        <w:jc w:val="both"/>
        <w:rPr>
          <w:b/>
          <w:sz w:val="28"/>
          <w:szCs w:val="28"/>
        </w:rPr>
      </w:pPr>
      <w:r>
        <w:rPr>
          <w:b/>
          <w:sz w:val="28"/>
          <w:szCs w:val="28"/>
        </w:rPr>
        <w:t>3.1</w:t>
      </w:r>
      <w:r w:rsidRPr="00F97D79">
        <w:rPr>
          <w:b/>
          <w:sz w:val="28"/>
          <w:szCs w:val="28"/>
        </w:rPr>
        <w:t xml:space="preserve"> Introduction: Definition and basic concepts</w:t>
      </w:r>
    </w:p>
    <w:p w:rsidR="00843F43" w:rsidRDefault="00843F43" w:rsidP="00843F43">
      <w:pPr>
        <w:spacing w:line="360" w:lineRule="auto"/>
        <w:jc w:val="both"/>
      </w:pPr>
    </w:p>
    <w:p w:rsidR="00843F43" w:rsidRDefault="00843F43" w:rsidP="00843F43">
      <w:pPr>
        <w:spacing w:line="360" w:lineRule="auto"/>
        <w:jc w:val="both"/>
      </w:pPr>
    </w:p>
    <w:p w:rsidR="00843F43" w:rsidRPr="008750ED" w:rsidRDefault="00843F43" w:rsidP="00843F43">
      <w:pPr>
        <w:spacing w:line="360" w:lineRule="auto"/>
        <w:jc w:val="both"/>
      </w:pPr>
      <w:r w:rsidRPr="008750ED">
        <w:t>To an economist production means creation of utility for sales. Alternatively, production may be defined as the act of creating those goods/services which have exchange value for sale (not for personal consumption).Raw materials yield less satisfaction to the consumer by themselves. In order to get utility from raw materials, first they must be transformed into output. However, transforming raw materials into final products require factor inputs such as land, labor, and capital and entrepreneurial ability.</w:t>
      </w:r>
    </w:p>
    <w:p w:rsidR="00843F43" w:rsidRDefault="00843F43" w:rsidP="00843F43">
      <w:pPr>
        <w:spacing w:line="360" w:lineRule="auto"/>
        <w:jc w:val="both"/>
      </w:pPr>
      <w:r w:rsidRPr="008750ED">
        <w:t>Thus, no production (transforming raw material into output) can take place without the use of inputs.</w:t>
      </w:r>
    </w:p>
    <w:p w:rsidR="00843F43" w:rsidRPr="008750ED" w:rsidRDefault="00843F43" w:rsidP="00843F43">
      <w:pPr>
        <w:spacing w:line="360" w:lineRule="auto"/>
        <w:jc w:val="both"/>
      </w:pPr>
    </w:p>
    <w:p w:rsidR="00843F43" w:rsidRPr="00F97D79" w:rsidRDefault="00843F43" w:rsidP="00843F43">
      <w:pPr>
        <w:spacing w:line="360" w:lineRule="auto"/>
        <w:jc w:val="both"/>
        <w:rPr>
          <w:sz w:val="26"/>
          <w:szCs w:val="26"/>
        </w:rPr>
      </w:pPr>
    </w:p>
    <w:p w:rsidR="00843F43" w:rsidRDefault="00843F43" w:rsidP="00843F43">
      <w:pPr>
        <w:spacing w:line="360" w:lineRule="auto"/>
        <w:jc w:val="both"/>
        <w:rPr>
          <w:b/>
          <w:sz w:val="28"/>
          <w:szCs w:val="28"/>
        </w:rPr>
      </w:pPr>
      <w:r w:rsidRPr="00F97D79">
        <w:rPr>
          <w:b/>
          <w:sz w:val="28"/>
          <w:szCs w:val="28"/>
        </w:rPr>
        <w:t xml:space="preserve">Fixed </w:t>
      </w:r>
      <w:proofErr w:type="spellStart"/>
      <w:r w:rsidRPr="00F97D79">
        <w:rPr>
          <w:b/>
          <w:sz w:val="28"/>
          <w:szCs w:val="28"/>
        </w:rPr>
        <w:t>Vs</w:t>
      </w:r>
      <w:proofErr w:type="spellEnd"/>
      <w:r w:rsidRPr="00F97D79">
        <w:rPr>
          <w:b/>
          <w:sz w:val="28"/>
          <w:szCs w:val="28"/>
        </w:rPr>
        <w:t xml:space="preserve"> variable inputs</w:t>
      </w:r>
    </w:p>
    <w:p w:rsidR="00843F43" w:rsidRPr="00F97D79" w:rsidRDefault="00843F43" w:rsidP="00843F43">
      <w:pPr>
        <w:spacing w:line="360" w:lineRule="auto"/>
        <w:jc w:val="both"/>
        <w:rPr>
          <w:b/>
          <w:sz w:val="28"/>
          <w:szCs w:val="28"/>
        </w:rPr>
      </w:pPr>
    </w:p>
    <w:p w:rsidR="00843F43" w:rsidRDefault="00843F43" w:rsidP="00843F43">
      <w:pPr>
        <w:spacing w:line="360" w:lineRule="auto"/>
        <w:jc w:val="both"/>
        <w:rPr>
          <w:sz w:val="26"/>
          <w:szCs w:val="26"/>
        </w:rPr>
      </w:pPr>
      <w:r w:rsidRPr="008750ED">
        <w:lastRenderedPageBreak/>
        <w:t xml:space="preserve">In economics, inputs can be classified as fixed &amp; variable. </w:t>
      </w:r>
      <w:r w:rsidRPr="008750ED">
        <w:rPr>
          <w:b/>
          <w:i/>
        </w:rPr>
        <w:t>Fixed inputs</w:t>
      </w:r>
      <w:r w:rsidRPr="008750ED">
        <w:t xml:space="preserve"> are those inputs whose quantity </w:t>
      </w:r>
      <w:proofErr w:type="spellStart"/>
      <w:r w:rsidRPr="008750ED">
        <w:t>can not</w:t>
      </w:r>
      <w:proofErr w:type="spellEnd"/>
      <w:r w:rsidRPr="008750ED">
        <w:t xml:space="preserve"> readily be changed when market conditions indicate that an immediate change in output is required. In fact no input is ever absolutely fixed, but may be fixed during an immediate requirement. For example, if the demand for Beer shoots up suddenly in a week, the brewery factories </w:t>
      </w:r>
      <w:proofErr w:type="spellStart"/>
      <w:r w:rsidRPr="008750ED">
        <w:t>can not</w:t>
      </w:r>
      <w:proofErr w:type="spellEnd"/>
      <w:r w:rsidRPr="008750ED">
        <w:t xml:space="preserve"> plant additional machinery over a night to respond to the increased demand. It takes long time to buy new machineries, to plant them and use for production. Thus, the quantity of machinery is fixed for some times such as a weak. Buildings, machineries and managerial personnel are examples of fixed inputs because their quantity </w:t>
      </w:r>
      <w:proofErr w:type="spellStart"/>
      <w:r w:rsidRPr="008750ED">
        <w:t>can not</w:t>
      </w:r>
      <w:proofErr w:type="spellEnd"/>
      <w:r w:rsidRPr="008750ED">
        <w:t xml:space="preserve"> be manipulated easily in short time periods</w:t>
      </w:r>
      <w:r w:rsidRPr="00F97D79">
        <w:rPr>
          <w:sz w:val="26"/>
          <w:szCs w:val="26"/>
        </w:rPr>
        <w:t>.</w:t>
      </w:r>
    </w:p>
    <w:p w:rsidR="00843F43" w:rsidRPr="00F97D79" w:rsidRDefault="00843F43" w:rsidP="00843F43">
      <w:pPr>
        <w:spacing w:line="360" w:lineRule="auto"/>
        <w:jc w:val="both"/>
        <w:rPr>
          <w:sz w:val="26"/>
          <w:szCs w:val="26"/>
        </w:rPr>
      </w:pPr>
    </w:p>
    <w:p w:rsidR="00843F43" w:rsidRPr="008750ED" w:rsidRDefault="00843F43" w:rsidP="00843F43">
      <w:pPr>
        <w:spacing w:line="360" w:lineRule="auto"/>
        <w:jc w:val="both"/>
      </w:pPr>
      <w:r w:rsidRPr="008750ED">
        <w:rPr>
          <w:b/>
          <w:i/>
        </w:rPr>
        <w:t>Variable inputs</w:t>
      </w:r>
      <w:r w:rsidRPr="008750ED">
        <w:t xml:space="preserve">, on the other hand, are those inputs whose quantity can be changed almost instantaneously in response to desired changes in output. That is, their quantity can easily be diminished when the market demand for the product decreases and </w:t>
      </w:r>
      <w:proofErr w:type="spellStart"/>
      <w:r w:rsidRPr="008750ED">
        <w:t>vise</w:t>
      </w:r>
      <w:proofErr w:type="spellEnd"/>
      <w:r w:rsidRPr="008750ED">
        <w:t xml:space="preserve"> versa. The best example of variable input is unskilled labor.</w:t>
      </w:r>
    </w:p>
    <w:p w:rsidR="00843F43" w:rsidRPr="008750ED" w:rsidRDefault="00843F43" w:rsidP="00843F43">
      <w:pPr>
        <w:spacing w:line="360" w:lineRule="auto"/>
        <w:jc w:val="both"/>
      </w:pPr>
      <w:r w:rsidRPr="008750ED">
        <w:t xml:space="preserve"> In our previous example, if the brewery factory had idle machinery before the market demand shot up, the factory can easily and immediately respond to the market condition by hiring laborers.</w:t>
      </w:r>
    </w:p>
    <w:p w:rsidR="00843F43" w:rsidRPr="00F97D79" w:rsidRDefault="00843F43" w:rsidP="00843F43">
      <w:pPr>
        <w:spacing w:line="360" w:lineRule="auto"/>
        <w:jc w:val="both"/>
        <w:rPr>
          <w:sz w:val="26"/>
          <w:szCs w:val="26"/>
        </w:rPr>
      </w:pPr>
    </w:p>
    <w:p w:rsidR="00843F43" w:rsidRPr="00C4209C" w:rsidRDefault="00843F43" w:rsidP="00843F43">
      <w:pPr>
        <w:spacing w:line="360" w:lineRule="auto"/>
        <w:jc w:val="both"/>
        <w:rPr>
          <w:b/>
          <w:sz w:val="28"/>
          <w:szCs w:val="28"/>
        </w:rPr>
      </w:pPr>
      <w:r w:rsidRPr="00C4209C">
        <w:rPr>
          <w:b/>
          <w:sz w:val="28"/>
          <w:szCs w:val="28"/>
        </w:rPr>
        <w:t>Short run Vs. long run</w:t>
      </w:r>
    </w:p>
    <w:p w:rsidR="00843F43" w:rsidRPr="00CE6F98" w:rsidRDefault="00843F43" w:rsidP="00843F43">
      <w:pPr>
        <w:spacing w:line="360" w:lineRule="auto"/>
        <w:jc w:val="both"/>
      </w:pPr>
    </w:p>
    <w:p w:rsidR="00843F43" w:rsidRPr="00CE6F98" w:rsidRDefault="00843F43" w:rsidP="00843F43">
      <w:pPr>
        <w:spacing w:line="360" w:lineRule="auto"/>
        <w:jc w:val="both"/>
      </w:pPr>
    </w:p>
    <w:p w:rsidR="00843F43" w:rsidRPr="00CE6F98" w:rsidRDefault="00843F43" w:rsidP="00843F43">
      <w:pPr>
        <w:spacing w:line="360" w:lineRule="auto"/>
        <w:jc w:val="both"/>
      </w:pPr>
      <w:r w:rsidRPr="00CE6F98">
        <w:t xml:space="preserve">In economics, </w:t>
      </w:r>
      <w:r w:rsidRPr="00CE6F98">
        <w:rPr>
          <w:b/>
          <w:i/>
        </w:rPr>
        <w:t>short run</w:t>
      </w:r>
      <w:r w:rsidRPr="00CE6F98">
        <w:t xml:space="preserve"> refers to that period of time in which the quantity of at least one input is fixed. For example, if it requires a firm one year to change the quantities of all the inputs, those time periods below one year are considered as short run. Thus, short run is that time period which is not sufficient to change the quantities of all inputs, so that at least one input remains fixed. One thing to be noted here is that short run periods of different firms have different duration. Some firms can change the quantity of all their inputs </w:t>
      </w:r>
      <w:proofErr w:type="spellStart"/>
      <w:r w:rsidRPr="00CE6F98">
        <w:t>with in</w:t>
      </w:r>
      <w:proofErr w:type="spellEnd"/>
      <w:r w:rsidRPr="00CE6F98">
        <w:t xml:space="preserve"> a month while it takes more than a year to change the quantity of all inputs for another type of firms. For example, the time required to change the quantities of inputs in an automobile factory is not equal with that of flour factory. The later takes relatively shorter time. </w:t>
      </w:r>
      <w:r w:rsidRPr="00CE6F98">
        <w:rPr>
          <w:b/>
          <w:i/>
        </w:rPr>
        <w:t>Long run</w:t>
      </w:r>
      <w:r w:rsidRPr="00CE6F98">
        <w:t xml:space="preserve"> is that time period (planning horizon) which is </w:t>
      </w:r>
      <w:r w:rsidRPr="00CE6F98">
        <w:lastRenderedPageBreak/>
        <w:t>sufficient to change the quantities of all inputs. Thus there is no fixed input in the long -run.</w:t>
      </w:r>
    </w:p>
    <w:p w:rsidR="00843F43" w:rsidRPr="00F97D79" w:rsidRDefault="00843F43" w:rsidP="00843F43">
      <w:pPr>
        <w:spacing w:line="360" w:lineRule="auto"/>
        <w:jc w:val="both"/>
        <w:rPr>
          <w:sz w:val="26"/>
          <w:szCs w:val="26"/>
        </w:rPr>
      </w:pPr>
    </w:p>
    <w:p w:rsidR="00843F43" w:rsidRPr="00F97D79" w:rsidRDefault="00843F43" w:rsidP="00843F43">
      <w:pPr>
        <w:spacing w:line="360" w:lineRule="auto"/>
        <w:jc w:val="both"/>
        <w:rPr>
          <w:b/>
          <w:sz w:val="32"/>
          <w:szCs w:val="32"/>
        </w:rPr>
      </w:pPr>
      <w:r>
        <w:rPr>
          <w:b/>
          <w:sz w:val="32"/>
          <w:szCs w:val="32"/>
        </w:rPr>
        <w:t>3.2</w:t>
      </w:r>
      <w:r w:rsidRPr="00F97D79">
        <w:rPr>
          <w:b/>
          <w:sz w:val="32"/>
          <w:szCs w:val="32"/>
        </w:rPr>
        <w:t xml:space="preserve">Production in the short run: </w:t>
      </w:r>
      <w:r w:rsidRPr="00F97D79">
        <w:rPr>
          <w:b/>
          <w:sz w:val="28"/>
          <w:szCs w:val="28"/>
        </w:rPr>
        <w:t>Production with one variable input</w:t>
      </w:r>
    </w:p>
    <w:p w:rsidR="00843F43" w:rsidRDefault="00843F43" w:rsidP="00843F43">
      <w:pPr>
        <w:spacing w:line="360" w:lineRule="auto"/>
        <w:jc w:val="both"/>
        <w:rPr>
          <w:sz w:val="26"/>
          <w:szCs w:val="26"/>
        </w:rPr>
      </w:pPr>
      <w:r w:rsidRPr="00A03C30">
        <w:t>Production with one variable input (while the others are fixed) is obviously a short run phenomenon because there is no fixed input in the long run</w:t>
      </w:r>
      <w:r w:rsidRPr="00F97D79">
        <w:rPr>
          <w:sz w:val="26"/>
          <w:szCs w:val="26"/>
        </w:rPr>
        <w:t>.</w:t>
      </w:r>
    </w:p>
    <w:p w:rsidR="00843F43" w:rsidRPr="00B6762D" w:rsidRDefault="00843F43" w:rsidP="00843F43">
      <w:pPr>
        <w:spacing w:line="360" w:lineRule="auto"/>
        <w:jc w:val="both"/>
        <w:rPr>
          <w:b/>
          <w:sz w:val="26"/>
          <w:szCs w:val="26"/>
        </w:rPr>
      </w:pPr>
    </w:p>
    <w:p w:rsidR="00843F43" w:rsidRPr="00B6762D" w:rsidRDefault="00843F43" w:rsidP="00843F43">
      <w:pPr>
        <w:spacing w:line="360" w:lineRule="auto"/>
        <w:jc w:val="both"/>
        <w:rPr>
          <w:b/>
          <w:sz w:val="28"/>
          <w:szCs w:val="28"/>
        </w:rPr>
      </w:pPr>
      <w:r w:rsidRPr="00B6762D">
        <w:rPr>
          <w:b/>
        </w:rPr>
        <w:t xml:space="preserve"> </w:t>
      </w:r>
      <w:r w:rsidRPr="00B6762D">
        <w:rPr>
          <w:b/>
          <w:sz w:val="28"/>
          <w:szCs w:val="28"/>
        </w:rPr>
        <w:t xml:space="preserve">Assumption of short run production analysis </w:t>
      </w:r>
    </w:p>
    <w:p w:rsidR="00843F43" w:rsidRDefault="00843F43" w:rsidP="00843F43">
      <w:pPr>
        <w:spacing w:line="360" w:lineRule="auto"/>
        <w:jc w:val="both"/>
      </w:pPr>
      <w:r w:rsidRPr="00B6762D">
        <w:t>In order to simplify the analysis of short run production, the classical economist assumed the following:</w:t>
      </w:r>
    </w:p>
    <w:p w:rsidR="00843F43" w:rsidRPr="00B6762D" w:rsidRDefault="00843F43" w:rsidP="00843F43">
      <w:pPr>
        <w:spacing w:line="360" w:lineRule="auto"/>
        <w:jc w:val="both"/>
        <w:rPr>
          <w:sz w:val="16"/>
          <w:szCs w:val="16"/>
        </w:rPr>
      </w:pPr>
    </w:p>
    <w:p w:rsidR="00843F43" w:rsidRPr="0017519A" w:rsidRDefault="00843F43" w:rsidP="00843F43">
      <w:pPr>
        <w:spacing w:line="360" w:lineRule="auto"/>
        <w:jc w:val="both"/>
      </w:pPr>
      <w:r w:rsidRPr="0017519A">
        <w:t xml:space="preserve">1. </w:t>
      </w:r>
      <w:r w:rsidRPr="0017519A">
        <w:rPr>
          <w:b/>
          <w:i/>
        </w:rPr>
        <w:t>Perfect divisibility of inputs and outputs</w:t>
      </w:r>
      <w:r w:rsidRPr="0017519A">
        <w:t xml:space="preserve"> </w:t>
      </w:r>
    </w:p>
    <w:p w:rsidR="00843F43" w:rsidRPr="0017519A" w:rsidRDefault="00843F43" w:rsidP="00843F43">
      <w:pPr>
        <w:spacing w:line="360" w:lineRule="auto"/>
        <w:ind w:hanging="360"/>
      </w:pPr>
      <w:r w:rsidRPr="0017519A">
        <w:t xml:space="preserve">     This assumption implies that factor inputs and outputs are so divisible that one can hire, for example a fraction of labor, a fraction of manager and we can produce a fraction of output, such as a fraction of automobile.</w:t>
      </w:r>
    </w:p>
    <w:p w:rsidR="00843F43" w:rsidRPr="0017519A" w:rsidRDefault="00843F43" w:rsidP="00843F43">
      <w:pPr>
        <w:spacing w:line="360" w:lineRule="auto"/>
        <w:jc w:val="both"/>
      </w:pPr>
      <w:r w:rsidRPr="0017519A">
        <w:t xml:space="preserve">2. </w:t>
      </w:r>
      <w:r w:rsidRPr="0017519A">
        <w:rPr>
          <w:b/>
          <w:i/>
        </w:rPr>
        <w:t>Limited substitution between inputs</w:t>
      </w:r>
    </w:p>
    <w:p w:rsidR="00843F43" w:rsidRPr="0017519A" w:rsidRDefault="00843F43" w:rsidP="00843F43">
      <w:pPr>
        <w:spacing w:line="360" w:lineRule="auto"/>
        <w:jc w:val="both"/>
      </w:pPr>
      <w:r w:rsidRPr="0017519A">
        <w:t xml:space="preserve">Factor inputs can substitute each other up to a certain point, beyond which they </w:t>
      </w:r>
      <w:proofErr w:type="spellStart"/>
      <w:r w:rsidRPr="0017519A">
        <w:t>can not</w:t>
      </w:r>
      <w:proofErr w:type="spellEnd"/>
      <w:r w:rsidRPr="0017519A">
        <w:t xml:space="preserve"> substitute each other</w:t>
      </w:r>
    </w:p>
    <w:p w:rsidR="00843F43" w:rsidRPr="0017519A" w:rsidRDefault="00843F43" w:rsidP="00843F43">
      <w:pPr>
        <w:spacing w:line="360" w:lineRule="auto"/>
        <w:jc w:val="both"/>
      </w:pPr>
    </w:p>
    <w:p w:rsidR="00843F43" w:rsidRPr="0017519A" w:rsidRDefault="00843F43" w:rsidP="00843F43">
      <w:pPr>
        <w:spacing w:line="360" w:lineRule="auto"/>
        <w:jc w:val="both"/>
      </w:pPr>
      <w:r w:rsidRPr="0017519A">
        <w:t>3</w:t>
      </w:r>
      <w:r w:rsidRPr="0017519A">
        <w:rPr>
          <w:b/>
          <w:i/>
        </w:rPr>
        <w:t>. Constant technology</w:t>
      </w:r>
    </w:p>
    <w:p w:rsidR="00843F43" w:rsidRPr="0017519A" w:rsidRDefault="00843F43" w:rsidP="00843F43">
      <w:pPr>
        <w:spacing w:line="360" w:lineRule="auto"/>
        <w:jc w:val="both"/>
      </w:pPr>
      <w:r w:rsidRPr="0017519A">
        <w:t>They assumed that level of technology of production is constant in the short run.</w:t>
      </w:r>
    </w:p>
    <w:p w:rsidR="00843F43" w:rsidRPr="0017519A" w:rsidRDefault="00843F43" w:rsidP="00843F43">
      <w:pPr>
        <w:spacing w:line="360" w:lineRule="auto"/>
        <w:jc w:val="both"/>
      </w:pPr>
      <w:r w:rsidRPr="0017519A">
        <w:t>Suppose a firm that uses two inputs: Capital (which is a fixed input) and labor (which is variable input). Given the assumptions of short run production, the firm can increase output only by increasing the amount of labor it uses.</w:t>
      </w:r>
    </w:p>
    <w:p w:rsidR="00843F43" w:rsidRPr="0017519A" w:rsidRDefault="00843F43" w:rsidP="00843F43">
      <w:pPr>
        <w:spacing w:line="360" w:lineRule="auto"/>
        <w:jc w:val="both"/>
      </w:pPr>
      <w:r w:rsidRPr="0017519A">
        <w:t>Hence, its production function is</w:t>
      </w:r>
    </w:p>
    <w:p w:rsidR="00843F43" w:rsidRPr="0017519A" w:rsidRDefault="00843F43" w:rsidP="00843F43">
      <w:pPr>
        <w:spacing w:line="360" w:lineRule="auto"/>
        <w:ind w:left="360"/>
        <w:jc w:val="both"/>
      </w:pPr>
      <w:r w:rsidRPr="0017519A">
        <w:t xml:space="preserve">   Q = f (L)          K - being constant</w:t>
      </w:r>
    </w:p>
    <w:p w:rsidR="00843F43" w:rsidRPr="0017519A" w:rsidRDefault="00843F43" w:rsidP="00843F43">
      <w:pPr>
        <w:spacing w:line="360" w:lineRule="auto"/>
        <w:ind w:left="360"/>
        <w:jc w:val="both"/>
      </w:pPr>
      <w:r w:rsidRPr="0017519A">
        <w:t xml:space="preserve">Where Q is the quantity of production (Output) </w:t>
      </w:r>
    </w:p>
    <w:p w:rsidR="00843F43" w:rsidRPr="0017519A" w:rsidRDefault="00843F43" w:rsidP="00843F43">
      <w:pPr>
        <w:spacing w:line="360" w:lineRule="auto"/>
        <w:ind w:left="360"/>
        <w:jc w:val="both"/>
      </w:pPr>
      <w:r w:rsidRPr="0017519A">
        <w:t xml:space="preserve">            L is the quantity of labor used, which is variable, and</w:t>
      </w:r>
    </w:p>
    <w:p w:rsidR="00843F43" w:rsidRDefault="00843F43" w:rsidP="00843F43">
      <w:pPr>
        <w:spacing w:line="360" w:lineRule="auto"/>
        <w:ind w:left="360"/>
        <w:jc w:val="both"/>
      </w:pPr>
      <w:r w:rsidRPr="0017519A">
        <w:t xml:space="preserve">            K is the quantity of capital (which is fixed)</w:t>
      </w:r>
    </w:p>
    <w:p w:rsidR="00843F43" w:rsidRPr="0017519A" w:rsidRDefault="00843F43" w:rsidP="00843F43">
      <w:pPr>
        <w:spacing w:line="360" w:lineRule="auto"/>
        <w:ind w:left="360"/>
        <w:jc w:val="both"/>
        <w:rPr>
          <w:sz w:val="16"/>
          <w:szCs w:val="16"/>
        </w:rPr>
      </w:pPr>
    </w:p>
    <w:p w:rsidR="00843F43" w:rsidRDefault="00843F43" w:rsidP="00843F43">
      <w:pPr>
        <w:spacing w:line="360" w:lineRule="auto"/>
        <w:jc w:val="both"/>
      </w:pPr>
      <w:r w:rsidRPr="0017519A">
        <w:lastRenderedPageBreak/>
        <w:t xml:space="preserve">The production function shows different levels of output that the firm can obtain by efficiently utilizing different units of labor and the fixed capital. In the above short run production function, the quantity of capital is fixed. Thus output can change only when the amount of labor used for production changes. Hence, </w:t>
      </w:r>
      <w:r w:rsidRPr="0017519A">
        <w:rPr>
          <w:b/>
          <w:i/>
        </w:rPr>
        <w:t>Q</w:t>
      </w:r>
      <w:r w:rsidRPr="0017519A">
        <w:t xml:space="preserve"> is a function of L only in the short run.</w:t>
      </w:r>
    </w:p>
    <w:p w:rsidR="00843F43" w:rsidRPr="0017519A" w:rsidRDefault="00843F43" w:rsidP="00843F43">
      <w:pPr>
        <w:spacing w:line="360" w:lineRule="auto"/>
        <w:jc w:val="both"/>
        <w:rPr>
          <w:sz w:val="16"/>
          <w:szCs w:val="16"/>
        </w:rPr>
      </w:pPr>
    </w:p>
    <w:p w:rsidR="00843F43" w:rsidRPr="0017519A" w:rsidRDefault="00843F43" w:rsidP="00843F43">
      <w:pPr>
        <w:spacing w:line="360" w:lineRule="auto"/>
        <w:jc w:val="both"/>
        <w:rPr>
          <w:b/>
          <w:sz w:val="28"/>
          <w:szCs w:val="28"/>
        </w:rPr>
      </w:pPr>
      <w:r>
        <w:rPr>
          <w:b/>
          <w:sz w:val="28"/>
          <w:szCs w:val="28"/>
        </w:rPr>
        <w:t xml:space="preserve">3.3 </w:t>
      </w:r>
      <w:r w:rsidRPr="0017519A">
        <w:rPr>
          <w:b/>
          <w:sz w:val="28"/>
          <w:szCs w:val="28"/>
        </w:rPr>
        <w:t>Total product, marginal product and average product</w:t>
      </w:r>
    </w:p>
    <w:p w:rsidR="00843F43" w:rsidRPr="0017519A" w:rsidRDefault="00843F43" w:rsidP="00843F43">
      <w:pPr>
        <w:spacing w:line="360" w:lineRule="auto"/>
        <w:jc w:val="both"/>
      </w:pPr>
      <w:r w:rsidRPr="0017519A">
        <w:rPr>
          <w:b/>
        </w:rPr>
        <w:t xml:space="preserve">Total product: </w:t>
      </w:r>
      <w:r w:rsidRPr="0017519A">
        <w:t>is the total amount of output that can be produced by efficiently utilizing a specific combination of labor and capital. The total product curve, thus, represents various levels of output that can be obtained from efficient utilization of various combinations of the variable input, and the fixed input. It shows the output produced for different amounts of the variable input, labor.</w:t>
      </w:r>
    </w:p>
    <w:p w:rsidR="00843F43" w:rsidRDefault="00843F43" w:rsidP="00843F43">
      <w:pPr>
        <w:spacing w:line="360" w:lineRule="auto"/>
        <w:jc w:val="both"/>
      </w:pPr>
      <w:r w:rsidRPr="0017519A">
        <w:t>Dear learner, do you think that output can always be increased by increasing the variable input while there is a fixed input?</w:t>
      </w:r>
    </w:p>
    <w:p w:rsidR="00843F43" w:rsidRPr="0017519A" w:rsidRDefault="00843F43" w:rsidP="00843F43">
      <w:pPr>
        <w:spacing w:line="360" w:lineRule="auto"/>
        <w:jc w:val="both"/>
      </w:pPr>
    </w:p>
    <w:p w:rsidR="00843F43" w:rsidRPr="0017519A" w:rsidRDefault="00843F43" w:rsidP="00843F43">
      <w:pPr>
        <w:spacing w:line="360" w:lineRule="auto"/>
        <w:jc w:val="both"/>
      </w:pPr>
      <w:r w:rsidRPr="0017519A">
        <w:t xml:space="preserve">Any ways, increasing the variable input (while some other inputs are fixed) can increase the total product only up to a certain point. Initially, as we combine more and more units of the variable input with the fixed input output continues to increase. But eventually, increasing the unit of the variable input may not help output increase. Even as we employ more and more unit of the variable input beyond the carrying capacity of a fixed input, </w:t>
      </w:r>
      <w:proofErr w:type="spellStart"/>
      <w:r w:rsidRPr="0017519A">
        <w:t>out put</w:t>
      </w:r>
      <w:proofErr w:type="spellEnd"/>
      <w:r w:rsidRPr="0017519A">
        <w:t xml:space="preserve"> may tends to decline. Thus increasing the variable input can increase the level of output only up to a certain point, beyond which the total product tends to fall as more and more of the variable input is utilized. This tells us what shape a total product curve assumes. The shape of the total variable curve is nearly S-shape (see fig 2.1 Panel A)</w:t>
      </w:r>
    </w:p>
    <w:p w:rsidR="00843F43" w:rsidRPr="001E09B6" w:rsidRDefault="00843F43" w:rsidP="00843F43">
      <w:pPr>
        <w:spacing w:line="360" w:lineRule="auto"/>
        <w:ind w:left="360"/>
        <w:jc w:val="both"/>
        <w:rPr>
          <w:sz w:val="16"/>
          <w:szCs w:val="16"/>
          <w:u w:val="single"/>
        </w:rPr>
      </w:pPr>
    </w:p>
    <w:p w:rsidR="00843F43" w:rsidRDefault="00843F43" w:rsidP="00843F43">
      <w:pPr>
        <w:spacing w:line="360" w:lineRule="auto"/>
        <w:jc w:val="both"/>
        <w:rPr>
          <w:b/>
        </w:rPr>
      </w:pPr>
      <w:r w:rsidRPr="0017519A">
        <w:rPr>
          <w:b/>
        </w:rPr>
        <w:t xml:space="preserve">Marginal Product (MP)    </w:t>
      </w:r>
    </w:p>
    <w:p w:rsidR="00843F43" w:rsidRPr="001E09B6" w:rsidRDefault="00843F43" w:rsidP="00843F43">
      <w:pPr>
        <w:spacing w:line="360" w:lineRule="auto"/>
        <w:jc w:val="both"/>
        <w:rPr>
          <w:b/>
          <w:sz w:val="16"/>
          <w:szCs w:val="16"/>
        </w:rPr>
      </w:pPr>
    </w:p>
    <w:p w:rsidR="00843F43" w:rsidRPr="0017519A" w:rsidRDefault="00843F43" w:rsidP="00843F43">
      <w:pPr>
        <w:spacing w:line="360" w:lineRule="auto"/>
        <w:jc w:val="both"/>
      </w:pPr>
      <w:r w:rsidRPr="0017519A">
        <w:t>The marginal product of variable input is the addition to the total product attributable to the addition of one unit of the variable input to the production process, other inputs being constant (fixed). Before deciding whether to hire one more worker, a manager wants to determine how much this extra worker (</w:t>
      </w:r>
      <w:r w:rsidRPr="0017519A">
        <w:sym w:font="Symbol" w:char="F044"/>
      </w:r>
      <w:r w:rsidRPr="0017519A">
        <w:t xml:space="preserve">L =1) will increase output, </w:t>
      </w:r>
      <w:r w:rsidRPr="0017519A">
        <w:sym w:font="Symbol" w:char="F044"/>
      </w:r>
      <w:r w:rsidRPr="0017519A">
        <w:t xml:space="preserve">q. The change in total output resulting from using this additional worker (holding other inputs constant) is </w:t>
      </w:r>
      <w:r w:rsidRPr="0017519A">
        <w:lastRenderedPageBreak/>
        <w:t xml:space="preserve">the marginal product of the worker. If output changes by </w:t>
      </w:r>
      <w:r w:rsidRPr="0017519A">
        <w:sym w:font="Symbol" w:char="F044"/>
      </w:r>
      <w:r w:rsidRPr="0017519A">
        <w:t xml:space="preserve">q when the number of workers (variable input) changes by ∆L, the change in </w:t>
      </w:r>
      <w:proofErr w:type="spellStart"/>
      <w:r w:rsidRPr="0017519A">
        <w:t>out put</w:t>
      </w:r>
      <w:proofErr w:type="spellEnd"/>
      <w:r w:rsidRPr="0017519A">
        <w:t xml:space="preserve"> per worker or marginal product of the variable input, denoted as MP</w:t>
      </w:r>
      <w:r w:rsidRPr="0017519A">
        <w:rPr>
          <w:vertAlign w:val="subscript"/>
        </w:rPr>
        <w:t>L</w:t>
      </w:r>
      <w:r w:rsidRPr="0017519A">
        <w:t xml:space="preserve"> is found as </w:t>
      </w:r>
    </w:p>
    <w:p w:rsidR="00843F43" w:rsidRPr="0017519A" w:rsidRDefault="00843F43" w:rsidP="00843F43">
      <w:pPr>
        <w:spacing w:line="360" w:lineRule="auto"/>
        <w:ind w:left="360"/>
        <w:jc w:val="both"/>
      </w:pPr>
      <w:r w:rsidRPr="0017519A">
        <w:t xml:space="preserve">     MP</w:t>
      </w:r>
      <w:r w:rsidRPr="0017519A">
        <w:rPr>
          <w:vertAlign w:val="subscript"/>
        </w:rPr>
        <w:t>L</w:t>
      </w:r>
      <w:r w:rsidRPr="0017519A">
        <w:t xml:space="preserve"> = </w:t>
      </w:r>
      <w:r w:rsidRPr="0017519A">
        <w:rPr>
          <w:position w:val="-66"/>
        </w:rPr>
        <w:object w:dxaOrig="1860" w:dyaOrig="1040">
          <v:shape id="_x0000_i1144" type="#_x0000_t75" style="width:93pt;height:51.75pt" o:ole="">
            <v:imagedata r:id="rId244" o:title=""/>
          </v:shape>
          <o:OLEObject Type="Embed" ProgID="Equation.3" ShapeID="_x0000_i1144" DrawAspect="Content" ObjectID="_1518176990" r:id="rId245"/>
        </w:object>
      </w:r>
    </w:p>
    <w:p w:rsidR="00843F43" w:rsidRPr="0017519A" w:rsidRDefault="00843F43" w:rsidP="00843F43">
      <w:pPr>
        <w:spacing w:line="360" w:lineRule="auto"/>
        <w:jc w:val="both"/>
      </w:pPr>
      <w:r w:rsidRPr="0017519A">
        <w:t xml:space="preserve"> Thus, MPL measures the slope of the total product curve at a given point. In the short run, the MP of the variable input first increases reaches its maximum and then tends to decrease to the extent of being negative. That is, as we continue to combine more and more of the variable inputs with the fixed input, the marginal product of the variable input increases initially and then declines.</w:t>
      </w:r>
    </w:p>
    <w:p w:rsidR="00843F43" w:rsidRPr="0017519A" w:rsidRDefault="00843F43" w:rsidP="00843F43">
      <w:pPr>
        <w:spacing w:line="360" w:lineRule="auto"/>
        <w:jc w:val="both"/>
        <w:rPr>
          <w:b/>
        </w:rPr>
      </w:pPr>
      <w:r w:rsidRPr="0017519A">
        <w:rPr>
          <w:b/>
        </w:rPr>
        <w:t>Average Product (AP)</w:t>
      </w:r>
    </w:p>
    <w:p w:rsidR="00843F43" w:rsidRPr="0017519A" w:rsidRDefault="00843F43" w:rsidP="00843F43">
      <w:pPr>
        <w:spacing w:line="360" w:lineRule="auto"/>
        <w:jc w:val="both"/>
      </w:pPr>
      <w:r w:rsidRPr="0017519A">
        <w:t>The AP of an input is the ratio of total output to the number of variable inputs.</w:t>
      </w:r>
    </w:p>
    <w:p w:rsidR="00843F43" w:rsidRPr="0017519A" w:rsidRDefault="00843F43" w:rsidP="00843F43">
      <w:pPr>
        <w:spacing w:line="360" w:lineRule="auto"/>
        <w:jc w:val="both"/>
      </w:pPr>
      <w:r w:rsidRPr="0017519A">
        <w:rPr>
          <w:position w:val="-28"/>
        </w:rPr>
        <w:object w:dxaOrig="3100" w:dyaOrig="660">
          <v:shape id="_x0000_i1145" type="#_x0000_t75" style="width:155.25pt;height:33pt" o:ole="">
            <v:imagedata r:id="rId246" o:title=""/>
          </v:shape>
          <o:OLEObject Type="Embed" ProgID="Equation.3" ShapeID="_x0000_i1145" DrawAspect="Content" ObjectID="_1518176991" r:id="rId247"/>
        </w:object>
      </w:r>
    </w:p>
    <w:p w:rsidR="00843F43" w:rsidRPr="001E09B6" w:rsidRDefault="00843F43" w:rsidP="00843F43">
      <w:pPr>
        <w:spacing w:line="360" w:lineRule="auto"/>
        <w:jc w:val="both"/>
        <w:rPr>
          <w:sz w:val="16"/>
          <w:szCs w:val="16"/>
        </w:rPr>
      </w:pPr>
    </w:p>
    <w:p w:rsidR="00843F43" w:rsidRDefault="00843F43" w:rsidP="00843F43">
      <w:pPr>
        <w:spacing w:line="360" w:lineRule="auto"/>
        <w:jc w:val="both"/>
      </w:pPr>
      <w:r w:rsidRPr="0017519A">
        <w:t>The average product of labor first increases with the number of labor (i.e. TP increases faster than the increase in labor), and eventually it declines.</w:t>
      </w:r>
    </w:p>
    <w:p w:rsidR="00843F43" w:rsidRPr="001E09B6" w:rsidRDefault="00843F43" w:rsidP="00843F43">
      <w:pPr>
        <w:spacing w:line="360" w:lineRule="auto"/>
        <w:jc w:val="both"/>
        <w:rPr>
          <w:sz w:val="16"/>
          <w:szCs w:val="16"/>
        </w:rPr>
      </w:pPr>
    </w:p>
    <w:p w:rsidR="00843F43" w:rsidRPr="00F97D79" w:rsidRDefault="00843F43" w:rsidP="00843F43">
      <w:pPr>
        <w:spacing w:line="360" w:lineRule="auto"/>
        <w:jc w:val="both"/>
        <w:rPr>
          <w:b/>
          <w:sz w:val="28"/>
          <w:szCs w:val="28"/>
        </w:rPr>
      </w:pPr>
      <w:r w:rsidRPr="00F97D79">
        <w:rPr>
          <w:b/>
          <w:sz w:val="28"/>
          <w:szCs w:val="28"/>
        </w:rPr>
        <w:t>Graphing the short run production curves</w:t>
      </w:r>
    </w:p>
    <w:p w:rsidR="00843F43" w:rsidRPr="007D6C4F" w:rsidRDefault="00843F43" w:rsidP="00843F43">
      <w:pPr>
        <w:spacing w:line="360" w:lineRule="auto"/>
        <w:jc w:val="both"/>
      </w:pPr>
      <w:r w:rsidRPr="007D6C4F">
        <w:t>The following figures shows how the TP, MP and AP of the variable (labor) input vary with the number of the variable input.</w:t>
      </w:r>
    </w:p>
    <w:p w:rsidR="00843F43" w:rsidRPr="001E09B6" w:rsidRDefault="00843F43" w:rsidP="00843F43">
      <w:pPr>
        <w:spacing w:line="360" w:lineRule="auto"/>
        <w:jc w:val="both"/>
        <w:rPr>
          <w:sz w:val="16"/>
          <w:szCs w:val="16"/>
        </w:rPr>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shape id="_x0000_s2440" type="#_x0000_t202" style="position:absolute;left:0;text-align:left;margin-left:-32.4pt;margin-top:5.4pt;width:54pt;height:27pt;z-index:-250786816" strokecolor="white">
            <v:textbox style="mso-next-textbox:#_x0000_s2440">
              <w:txbxContent>
                <w:p w:rsidR="00DD5951" w:rsidRDefault="00DD5951" w:rsidP="00843F43">
                  <w:pPr>
                    <w:rPr>
                      <w:sz w:val="20"/>
                      <w:szCs w:val="20"/>
                    </w:rPr>
                  </w:pPr>
                  <w:r w:rsidRPr="005E6F00">
                    <w:rPr>
                      <w:sz w:val="20"/>
                      <w:szCs w:val="20"/>
                    </w:rPr>
                    <w:t xml:space="preserve">Output </w:t>
                  </w:r>
                </w:p>
                <w:p w:rsidR="00DD5951" w:rsidRDefault="00DD5951" w:rsidP="00843F43">
                  <w:pPr>
                    <w:rPr>
                      <w:sz w:val="20"/>
                      <w:szCs w:val="20"/>
                    </w:rPr>
                  </w:pPr>
                </w:p>
                <w:p w:rsidR="00DD5951" w:rsidRDefault="00DD5951" w:rsidP="00843F43">
                  <w:pPr>
                    <w:rPr>
                      <w:sz w:val="20"/>
                      <w:szCs w:val="20"/>
                    </w:rPr>
                  </w:pPr>
                </w:p>
                <w:p w:rsidR="00DD5951" w:rsidRPr="005E6F00" w:rsidRDefault="00DD5951" w:rsidP="00843F43">
                  <w:pPr>
                    <w:rPr>
                      <w:sz w:val="20"/>
                      <w:szCs w:val="20"/>
                    </w:rPr>
                  </w:pPr>
                </w:p>
              </w:txbxContent>
            </v:textbox>
          </v:shape>
        </w:pict>
      </w:r>
    </w:p>
    <w:p w:rsidR="00843F43" w:rsidRPr="0011174A" w:rsidRDefault="007D5C10" w:rsidP="00843F43">
      <w:pPr>
        <w:spacing w:line="360" w:lineRule="auto"/>
        <w:jc w:val="both"/>
      </w:pPr>
      <w:r>
        <w:rPr>
          <w:noProof/>
        </w:rPr>
        <w:pict>
          <v:line id="_x0000_s2432" style="position:absolute;left:0;text-align:left;z-index:252521472" from="3.6pt,2.3pt" to="3.6pt,254.3pt"/>
        </w:pict>
      </w:r>
    </w:p>
    <w:p w:rsidR="00843F43" w:rsidRDefault="007D5C10" w:rsidP="00843F43">
      <w:pPr>
        <w:spacing w:line="360" w:lineRule="auto"/>
        <w:jc w:val="both"/>
      </w:pPr>
      <w:r>
        <w:rPr>
          <w:noProof/>
        </w:rPr>
        <w:pict>
          <v:shape id="_x0000_s2444" type="#_x0000_t202" style="position:absolute;left:0;text-align:left;margin-left:138.6pt;margin-top:15.3pt;width:45pt;height:27pt;z-index:-250782720" strokecolor="white">
            <v:textbox style="mso-next-textbox:#_x0000_s2444">
              <w:txbxContent>
                <w:p w:rsidR="00DD5951" w:rsidRPr="005E6F00" w:rsidRDefault="00DD5951" w:rsidP="00843F43">
                  <w:proofErr w:type="gramStart"/>
                  <w:r>
                    <w:t>a</w:t>
                  </w:r>
                  <w:proofErr w:type="gramEnd"/>
                </w:p>
              </w:txbxContent>
            </v:textbox>
          </v:shape>
        </w:pict>
      </w:r>
    </w:p>
    <w:p w:rsidR="00843F43" w:rsidRDefault="007D5C10" w:rsidP="00843F43">
      <w:pPr>
        <w:spacing w:line="360" w:lineRule="auto"/>
        <w:jc w:val="both"/>
      </w:pPr>
      <w:r>
        <w:rPr>
          <w:noProof/>
        </w:rPr>
        <w:pict>
          <v:line id="_x0000_s2481" style="position:absolute;left:0;text-align:left;flip:y;z-index:252571648" from="3.6pt,12.6pt" to="147.6pt,210.6pt" strokeweight="1.5pt">
            <v:stroke dashstyle="longDashDot"/>
          </v:line>
        </w:pict>
      </w:r>
    </w:p>
    <w:p w:rsidR="00843F43" w:rsidRDefault="00843F43" w:rsidP="00843F43">
      <w:pPr>
        <w:spacing w:line="360" w:lineRule="auto"/>
        <w:jc w:val="both"/>
      </w:pPr>
    </w:p>
    <w:p w:rsidR="00843F43" w:rsidRDefault="007D5C10" w:rsidP="00843F43">
      <w:pPr>
        <w:spacing w:line="360" w:lineRule="auto"/>
        <w:jc w:val="both"/>
      </w:pPr>
      <w:r>
        <w:rPr>
          <w:noProof/>
        </w:rPr>
        <w:pict>
          <v:line id="_x0000_s2662" style="position:absolute;left:0;text-align:left;z-index:252737536" from="2in,16.2pt" to="171pt,16.2pt">
            <v:stroke dashstyle="dash"/>
          </v:line>
        </w:pict>
      </w:r>
      <w:r>
        <w:rPr>
          <w:noProof/>
        </w:rPr>
        <w:pict>
          <v:line id="_x0000_s2438" style="position:absolute;left:0;text-align:left;z-index:252527616" from="3.6pt,16.2pt" to="147.6pt,16.2pt">
            <v:stroke dashstyle="dash"/>
          </v:line>
        </w:pict>
      </w:r>
      <w:r>
        <w:rPr>
          <w:noProof/>
        </w:rPr>
        <w:pict>
          <v:line id="_x0000_s2439" style="position:absolute;left:0;text-align:left;z-index:252528640" from="147.6pt,16.2pt" to="147.6pt,169.2pt">
            <v:stroke dashstyle="dash"/>
          </v:line>
        </w:pict>
      </w:r>
      <w:r>
        <w:rPr>
          <w:noProof/>
        </w:rPr>
        <w:pict>
          <v:shape id="_x0000_s2480" style="position:absolute;left:0;text-align:left;margin-left:3.6pt;margin-top:16.2pt;width:180pt;height:154.5pt;z-index:252570624;mso-position-horizontal:absolute;mso-position-vertical:absolute" coordsize="3600,3090" path="m,3090c465,2955,930,2820,1260,2370,1590,1920,1740,780,1980,390,2220,,2430,30,2700,30v270,,750,300,900,360e" filled="f" strokeweight="2.25pt">
            <v:path arrowok="t"/>
          </v:shape>
        </w:pict>
      </w:r>
      <w:r>
        <w:rPr>
          <w:noProof/>
        </w:rPr>
        <w:pict>
          <v:shape id="_x0000_s2441" type="#_x0000_t202" style="position:absolute;left:0;text-align:left;margin-left:-23.4pt;margin-top:.5pt;width:45pt;height:27pt;z-index:-250785792" strokecolor="white">
            <v:textbox style="mso-next-textbox:#_x0000_s2441">
              <w:txbxContent>
                <w:p w:rsidR="00DD5951" w:rsidRPr="005E6F00" w:rsidRDefault="00DD5951" w:rsidP="00843F43">
                  <w:r w:rsidRPr="005E6F00">
                    <w:t>TP</w:t>
                  </w:r>
                  <w:r w:rsidRPr="005E6F00">
                    <w:rPr>
                      <w:sz w:val="16"/>
                      <w:szCs w:val="16"/>
                    </w:rPr>
                    <w:t>3</w:t>
                  </w:r>
                </w:p>
              </w:txbxContent>
            </v:textbox>
          </v:shape>
        </w:pict>
      </w:r>
    </w:p>
    <w:p w:rsidR="00843F43" w:rsidRDefault="007D5C10" w:rsidP="00843F43">
      <w:pPr>
        <w:spacing w:line="360" w:lineRule="auto"/>
        <w:jc w:val="both"/>
      </w:pPr>
      <w:r>
        <w:rPr>
          <w:noProof/>
        </w:rPr>
        <w:pict>
          <v:shape id="_x0000_s2442" type="#_x0000_t202" style="position:absolute;left:0;text-align:left;margin-left:-23.4pt;margin-top:4.5pt;width:45pt;height:27pt;z-index:-250784768" strokecolor="white">
            <v:textbox style="mso-next-textbox:#_x0000_s2442">
              <w:txbxContent>
                <w:p w:rsidR="00DD5951" w:rsidRPr="005E6F00" w:rsidRDefault="00DD5951" w:rsidP="00843F43">
                  <w:r w:rsidRPr="005E6F00">
                    <w:t>TP</w:t>
                  </w:r>
                  <w:r>
                    <w:rPr>
                      <w:sz w:val="16"/>
                      <w:szCs w:val="16"/>
                    </w:rPr>
                    <w:t>2</w:t>
                  </w:r>
                </w:p>
              </w:txbxContent>
            </v:textbox>
          </v:shape>
        </w:pict>
      </w:r>
      <w:r>
        <w:rPr>
          <w:noProof/>
        </w:rPr>
        <w:pict>
          <v:line id="_x0000_s2436" style="position:absolute;left:0;text-align:left;z-index:252525568" from="3.6pt,13.5pt" to="102.6pt,13.5pt">
            <v:stroke dashstyle="dash"/>
          </v:line>
        </w:pict>
      </w:r>
      <w:r>
        <w:rPr>
          <w:noProof/>
        </w:rPr>
        <w:pict>
          <v:line id="_x0000_s2437" style="position:absolute;left:0;text-align:left;z-index:252526592" from="102.6pt,13.5pt" to="102.6pt,148.5pt">
            <v:stroke dashstyle="dash"/>
          </v:line>
        </w:pict>
      </w:r>
      <w:r>
        <w:rPr>
          <w:noProof/>
        </w:rPr>
        <w:pict>
          <v:shape id="_x0000_s2445" type="#_x0000_t202" style="position:absolute;left:0;text-align:left;margin-left:183.6pt;margin-top:4.5pt;width:45pt;height:27pt;z-index:-250781696" strokecolor="white">
            <v:textbox style="mso-next-textbox:#_x0000_s2445">
              <w:txbxContent>
                <w:p w:rsidR="00DD5951" w:rsidRPr="005E6F00" w:rsidRDefault="00DD5951" w:rsidP="00843F43">
                  <w:r w:rsidRPr="005E6F00">
                    <w:t>TP</w:t>
                  </w:r>
                </w:p>
              </w:txbxContent>
            </v:textbox>
          </v:shape>
        </w:pict>
      </w: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line id="_x0000_s2482" style="position:absolute;left:0;text-align:left;flip:x;z-index:252572672" from="57.6pt,14.4pt" to="75.6pt,77.4pt" strokeweight="2.25pt">
            <v:stroke dashstyle="1 1"/>
          </v:line>
        </w:pict>
      </w:r>
    </w:p>
    <w:p w:rsidR="00843F43" w:rsidRDefault="007D5C10" w:rsidP="00843F43">
      <w:pPr>
        <w:spacing w:line="360" w:lineRule="auto"/>
        <w:jc w:val="both"/>
      </w:pPr>
      <w:r>
        <w:rPr>
          <w:noProof/>
        </w:rPr>
        <w:pict>
          <v:shape id="_x0000_s2443" type="#_x0000_t202" style="position:absolute;left:0;text-align:left;margin-left:-23.4pt;margin-top:14pt;width:45pt;height:27pt;z-index:-250783744" strokecolor="white">
            <v:textbox style="mso-next-textbox:#_x0000_s2443">
              <w:txbxContent>
                <w:p w:rsidR="00DD5951" w:rsidRPr="005E6F00" w:rsidRDefault="00DD5951" w:rsidP="00843F43">
                  <w:r w:rsidRPr="005E6F00">
                    <w:t>TP</w:t>
                  </w:r>
                  <w:r>
                    <w:rPr>
                      <w:sz w:val="16"/>
                      <w:szCs w:val="16"/>
                    </w:rPr>
                    <w:t>1</w:t>
                  </w:r>
                </w:p>
              </w:txbxContent>
            </v:textbox>
          </v:shape>
        </w:pict>
      </w:r>
    </w:p>
    <w:p w:rsidR="00843F43" w:rsidRDefault="007D5C10" w:rsidP="00843F43">
      <w:pPr>
        <w:spacing w:line="360" w:lineRule="auto"/>
        <w:jc w:val="both"/>
      </w:pPr>
      <w:r>
        <w:rPr>
          <w:noProof/>
        </w:rPr>
        <w:pict>
          <v:line id="_x0000_s2434" style="position:absolute;left:0;text-align:left;z-index:252523520" from="3.6pt,9pt" to="66.6pt,9pt">
            <v:stroke dashstyle="dash"/>
          </v:line>
        </w:pict>
      </w:r>
      <w:r>
        <w:rPr>
          <w:noProof/>
        </w:rPr>
        <w:pict>
          <v:line id="_x0000_s2435" style="position:absolute;left:0;text-align:left;z-index:252524544" from="66.6pt,9pt" to="66.6pt,47.3pt">
            <v:stroke dashstyle="dash"/>
          </v:line>
        </w:pict>
      </w:r>
    </w:p>
    <w:p w:rsidR="00843F43" w:rsidRDefault="007D5C10" w:rsidP="00843F43">
      <w:pPr>
        <w:spacing w:line="360" w:lineRule="auto"/>
        <w:jc w:val="both"/>
      </w:pPr>
      <w:r>
        <w:rPr>
          <w:noProof/>
        </w:rPr>
        <w:pict>
          <v:shape id="_x0000_s2446" type="#_x0000_t202" style="position:absolute;left:0;text-align:left;margin-left:282.6pt;margin-top:8.6pt;width:171pt;height:27pt;z-index:-250780672" strokecolor="white">
            <v:textbox>
              <w:txbxContent>
                <w:p w:rsidR="00DD5951" w:rsidRPr="00F75508" w:rsidRDefault="00DD5951" w:rsidP="00843F43">
                  <w:pPr>
                    <w:rPr>
                      <w:sz w:val="20"/>
                      <w:szCs w:val="20"/>
                    </w:rPr>
                  </w:pPr>
                  <w:proofErr w:type="gramStart"/>
                  <w:r>
                    <w:rPr>
                      <w:sz w:val="20"/>
                      <w:szCs w:val="20"/>
                    </w:rPr>
                    <w:t xml:space="preserve">Units </w:t>
                  </w:r>
                  <w:r w:rsidRPr="00F75508">
                    <w:rPr>
                      <w:sz w:val="20"/>
                      <w:szCs w:val="20"/>
                    </w:rPr>
                    <w:t xml:space="preserve"> </w:t>
                  </w:r>
                  <w:r>
                    <w:rPr>
                      <w:sz w:val="20"/>
                      <w:szCs w:val="20"/>
                    </w:rPr>
                    <w:t>o</w:t>
                  </w:r>
                  <w:r w:rsidRPr="00F75508">
                    <w:rPr>
                      <w:sz w:val="20"/>
                      <w:szCs w:val="20"/>
                    </w:rPr>
                    <w:t>f</w:t>
                  </w:r>
                  <w:proofErr w:type="gramEnd"/>
                  <w:r w:rsidRPr="00F75508">
                    <w:rPr>
                      <w:sz w:val="20"/>
                      <w:szCs w:val="20"/>
                    </w:rPr>
                    <w:t xml:space="preserve"> labor (variable input)</w:t>
                  </w:r>
                </w:p>
              </w:txbxContent>
            </v:textbox>
          </v:shape>
        </w:pict>
      </w:r>
    </w:p>
    <w:p w:rsidR="00843F43" w:rsidRDefault="007D5C10" w:rsidP="00843F43">
      <w:pPr>
        <w:spacing w:line="360" w:lineRule="auto"/>
        <w:jc w:val="both"/>
      </w:pPr>
      <w:r>
        <w:rPr>
          <w:noProof/>
        </w:rPr>
        <w:pict>
          <v:line id="_x0000_s2449" style="position:absolute;left:0;text-align:left;z-index:252538880" from="66.6pt,3.6pt" to="66.6pt,219.6pt">
            <v:stroke dashstyle="dash"/>
          </v:line>
        </w:pict>
      </w:r>
      <w:r>
        <w:rPr>
          <w:noProof/>
        </w:rPr>
        <w:pict>
          <v:line id="_x0000_s2451" style="position:absolute;left:0;text-align:left;z-index:252540928" from="147.6pt,3.6pt" to="147.6pt,228.6pt">
            <v:stroke dashstyle="dash"/>
          </v:line>
        </w:pict>
      </w:r>
      <w:r>
        <w:rPr>
          <w:noProof/>
        </w:rPr>
        <w:pict>
          <v:line id="_x0000_s2450" style="position:absolute;left:0;text-align:left;z-index:252539904" from="102.6pt,3.6pt" to="102.6pt,219.6pt">
            <v:stroke dashstyle="dash"/>
          </v:line>
        </w:pict>
      </w:r>
      <w:r>
        <w:rPr>
          <w:noProof/>
        </w:rPr>
        <w:pict>
          <v:shape id="_x0000_s2457" type="#_x0000_t202" style="position:absolute;left:0;text-align:left;margin-left:129.6pt;margin-top:5.9pt;width:45pt;height:27pt;z-index:-250769408" strokecolor="white">
            <v:textbox style="mso-next-textbox:#_x0000_s2457">
              <w:txbxContent>
                <w:p w:rsidR="00DD5951" w:rsidRPr="005E6F00" w:rsidRDefault="00DD5951" w:rsidP="00843F43">
                  <w:r>
                    <w:t>L</w:t>
                  </w:r>
                  <w:r>
                    <w:rPr>
                      <w:sz w:val="16"/>
                      <w:szCs w:val="16"/>
                    </w:rPr>
                    <w:t>3</w:t>
                  </w:r>
                </w:p>
              </w:txbxContent>
            </v:textbox>
          </v:shape>
        </w:pict>
      </w:r>
      <w:r>
        <w:rPr>
          <w:noProof/>
        </w:rPr>
        <w:pict>
          <v:shape id="_x0000_s2456" type="#_x0000_t202" style="position:absolute;left:0;text-align:left;margin-left:75.6pt;margin-top:5.9pt;width:45pt;height:27pt;z-index:-250770432" strokecolor="white">
            <v:textbox style="mso-next-textbox:#_x0000_s2456">
              <w:txbxContent>
                <w:p w:rsidR="00DD5951" w:rsidRPr="005E6F00" w:rsidRDefault="00DD5951" w:rsidP="00843F43">
                  <w:r>
                    <w:t>L</w:t>
                  </w:r>
                  <w:r>
                    <w:rPr>
                      <w:sz w:val="16"/>
                      <w:szCs w:val="16"/>
                    </w:rPr>
                    <w:t>2</w:t>
                  </w:r>
                </w:p>
              </w:txbxContent>
            </v:textbox>
          </v:shape>
        </w:pict>
      </w:r>
      <w:r>
        <w:rPr>
          <w:noProof/>
        </w:rPr>
        <w:pict>
          <v:shape id="_x0000_s2455" type="#_x0000_t202" style="position:absolute;left:0;text-align:left;margin-left:39.6pt;margin-top:5.9pt;width:45pt;height:27pt;z-index:-250771456" strokecolor="white">
            <v:textbox style="mso-next-textbox:#_x0000_s2455">
              <w:txbxContent>
                <w:p w:rsidR="00DD5951" w:rsidRPr="005E6F00" w:rsidRDefault="00DD5951" w:rsidP="00843F43">
                  <w:r>
                    <w:t>L</w:t>
                  </w:r>
                  <w:r w:rsidRPr="00F75508">
                    <w:rPr>
                      <w:sz w:val="16"/>
                      <w:szCs w:val="16"/>
                    </w:rPr>
                    <w:t>1</w:t>
                  </w:r>
                </w:p>
              </w:txbxContent>
            </v:textbox>
          </v:shape>
        </w:pict>
      </w:r>
      <w:r>
        <w:rPr>
          <w:noProof/>
        </w:rPr>
        <w:pict>
          <v:line id="_x0000_s2433" style="position:absolute;left:0;text-align:left;z-index:252522496" from="3.6pt,5.9pt" to="282.6pt,5.9pt"/>
        </w:pict>
      </w:r>
    </w:p>
    <w:p w:rsidR="00843F43" w:rsidRDefault="007D5C10" w:rsidP="00843F43">
      <w:pPr>
        <w:spacing w:line="360" w:lineRule="auto"/>
        <w:jc w:val="both"/>
      </w:pPr>
      <w:r>
        <w:rPr>
          <w:noProof/>
        </w:rPr>
        <w:pict>
          <v:shape id="_x0000_s2454" type="#_x0000_t202" style="position:absolute;left:0;text-align:left;margin-left:-59.4pt;margin-top:5.4pt;width:1in;height:27pt;z-index:-250772480" strokecolor="white">
            <v:textbox style="mso-next-textbox:#_x0000_s2454">
              <w:txbxContent>
                <w:p w:rsidR="00DD5951" w:rsidRPr="005E6F00" w:rsidRDefault="00DD5951" w:rsidP="00843F43">
                  <w:r>
                    <w:t>AP</w:t>
                  </w:r>
                  <w:r w:rsidRPr="00F75508">
                    <w:rPr>
                      <w:sz w:val="16"/>
                      <w:szCs w:val="16"/>
                    </w:rPr>
                    <w:t>L</w:t>
                  </w:r>
                  <w:r>
                    <w:t>, MP</w:t>
                  </w:r>
                  <w:r w:rsidRPr="00F75508">
                    <w:rPr>
                      <w:sz w:val="16"/>
                      <w:szCs w:val="16"/>
                    </w:rPr>
                    <w:t>L</w:t>
                  </w:r>
                </w:p>
              </w:txbxContent>
            </v:textbox>
          </v:shape>
        </w:pict>
      </w:r>
    </w:p>
    <w:p w:rsidR="00843F43" w:rsidRDefault="007D5C10" w:rsidP="00843F43">
      <w:pPr>
        <w:spacing w:line="360" w:lineRule="auto"/>
        <w:jc w:val="both"/>
      </w:pPr>
      <w:r>
        <w:rPr>
          <w:noProof/>
        </w:rPr>
        <w:pict>
          <v:line id="_x0000_s2447" style="position:absolute;left:0;text-align:left;z-index:252536832" from="0,16.25pt" to="3.6pt,245.65pt"/>
        </w:pi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shape id="_x0000_s2452" style="position:absolute;left:0;text-align:left;margin-left:21.6pt;margin-top:2.75pt;width:2in;height:94.5pt;z-index:252541952;mso-position-horizontal:absolute;mso-position-vertical:absolute" coordsize="2880,1890" path="m,1350c210,675,420,,900,90v480,90,1230,945,1980,1800e" filled="f" strokeweight="2.25pt">
            <v:path arrowok="t"/>
          </v:shape>
        </w:pict>
      </w:r>
    </w:p>
    <w:p w:rsidR="00843F43" w:rsidRDefault="007D5C10" w:rsidP="00843F43">
      <w:pPr>
        <w:spacing w:line="360" w:lineRule="auto"/>
        <w:jc w:val="both"/>
      </w:pPr>
      <w:r>
        <w:rPr>
          <w:noProof/>
        </w:rPr>
        <w:pict>
          <v:shape id="_x0000_s2461" type="#_x0000_t202" style="position:absolute;left:0;text-align:left;margin-left:210.6pt;margin-top:10.8pt;width:36pt;height:27pt;z-index:-250765312" strokecolor="white">
            <v:textbox style="mso-next-textbox:#_x0000_s2461">
              <w:txbxContent>
                <w:p w:rsidR="00DD5951" w:rsidRPr="005E6F00" w:rsidRDefault="00DD5951" w:rsidP="00843F43">
                  <w:r>
                    <w:t>AP</w:t>
                  </w:r>
                  <w:r w:rsidRPr="00F75508">
                    <w:rPr>
                      <w:sz w:val="16"/>
                      <w:szCs w:val="16"/>
                    </w:rPr>
                    <w:t>L</w:t>
                  </w:r>
                </w:p>
              </w:txbxContent>
            </v:textbox>
          </v:shape>
        </w:pict>
      </w:r>
      <w:r>
        <w:rPr>
          <w:noProof/>
        </w:rPr>
        <w:pict>
          <v:shape id="_x0000_s2453" style="position:absolute;left:0;text-align:left;margin-left:39.6pt;margin-top:9.3pt;width:171pt;height:28.5pt;z-index:252542976" coordsize="3420,570" path="m,570c255,315,510,60,1080,30,1650,,2535,195,3420,390e" filled="f" strokeweight="2.25pt">
            <v:path arrowok="t"/>
          </v:shape>
        </w:pict>
      </w:r>
    </w:p>
    <w:p w:rsidR="00843F43" w:rsidRDefault="007D5C10" w:rsidP="00843F43">
      <w:pPr>
        <w:spacing w:line="360" w:lineRule="auto"/>
        <w:jc w:val="both"/>
      </w:pPr>
      <w:r>
        <w:rPr>
          <w:noProof/>
        </w:rPr>
        <w:pict>
          <v:shape id="_x0000_s2463" type="#_x0000_t202" style="position:absolute;left:0;text-align:left;margin-left:255.6pt;margin-top:17.1pt;width:171pt;height:27pt;z-index:-250763264" strokecolor="white">
            <v:textbox>
              <w:txbxContent>
                <w:p w:rsidR="00DD5951" w:rsidRPr="00F75508" w:rsidRDefault="00DD5951" w:rsidP="00843F43">
                  <w:pPr>
                    <w:rPr>
                      <w:sz w:val="20"/>
                      <w:szCs w:val="20"/>
                    </w:rPr>
                  </w:pPr>
                  <w:r>
                    <w:rPr>
                      <w:sz w:val="20"/>
                      <w:szCs w:val="20"/>
                    </w:rPr>
                    <w:t>Units o</w:t>
                  </w:r>
                  <w:r w:rsidRPr="00F75508">
                    <w:rPr>
                      <w:sz w:val="20"/>
                      <w:szCs w:val="20"/>
                    </w:rPr>
                    <w:t>f labor (variable input)</w:t>
                  </w:r>
                </w:p>
              </w:txbxContent>
            </v:textbox>
          </v:shape>
        </w:pict>
      </w:r>
    </w:p>
    <w:p w:rsidR="00843F43" w:rsidRDefault="007D5C10" w:rsidP="00843F43">
      <w:pPr>
        <w:spacing w:line="360" w:lineRule="auto"/>
        <w:jc w:val="both"/>
      </w:pPr>
      <w:r>
        <w:rPr>
          <w:noProof/>
        </w:rPr>
        <w:pict>
          <v:shape id="_x0000_s2460" type="#_x0000_t202" style="position:absolute;left:0;text-align:left;margin-left:48.6pt;margin-top:14.4pt;width:36pt;height:27pt;z-index:-250766336" strokecolor="white">
            <v:textbox style="mso-next-textbox:#_x0000_s2460">
              <w:txbxContent>
                <w:p w:rsidR="00DD5951" w:rsidRPr="005E6F00" w:rsidRDefault="00DD5951" w:rsidP="00843F43">
                  <w:r>
                    <w:t>L</w:t>
                  </w:r>
                  <w:r w:rsidRPr="00F75508">
                    <w:rPr>
                      <w:sz w:val="16"/>
                      <w:szCs w:val="16"/>
                    </w:rPr>
                    <w:t>1</w:t>
                  </w:r>
                </w:p>
              </w:txbxContent>
            </v:textbox>
          </v:shape>
        </w:pict>
      </w:r>
      <w:r>
        <w:rPr>
          <w:noProof/>
        </w:rPr>
        <w:pict>
          <v:shape id="_x0000_s2459" type="#_x0000_t202" style="position:absolute;left:0;text-align:left;margin-left:84.6pt;margin-top:14.4pt;width:45pt;height:27pt;z-index:-250767360" strokecolor="white">
            <v:textbox style="mso-next-textbox:#_x0000_s2459">
              <w:txbxContent>
                <w:p w:rsidR="00DD5951" w:rsidRPr="005E6F00" w:rsidRDefault="00DD5951" w:rsidP="00843F43">
                  <w:r>
                    <w:t>L</w:t>
                  </w:r>
                  <w:r>
                    <w:rPr>
                      <w:sz w:val="16"/>
                      <w:szCs w:val="16"/>
                    </w:rPr>
                    <w:t>2</w:t>
                  </w:r>
                </w:p>
              </w:txbxContent>
            </v:textbox>
          </v:shape>
        </w:pict>
      </w:r>
      <w:r>
        <w:rPr>
          <w:noProof/>
        </w:rPr>
        <w:pict>
          <v:shape id="_x0000_s2458" type="#_x0000_t202" style="position:absolute;left:0;text-align:left;margin-left:129.6pt;margin-top:14.4pt;width:45pt;height:27pt;z-index:-250768384" strokecolor="white">
            <v:textbox style="mso-next-textbox:#_x0000_s2458">
              <w:txbxContent>
                <w:p w:rsidR="00DD5951" w:rsidRPr="005E6F00" w:rsidRDefault="00DD5951" w:rsidP="00843F43">
                  <w:r>
                    <w:t>L</w:t>
                  </w:r>
                  <w:r>
                    <w:rPr>
                      <w:sz w:val="16"/>
                      <w:szCs w:val="16"/>
                    </w:rPr>
                    <w:t>3</w:t>
                  </w:r>
                </w:p>
              </w:txbxContent>
            </v:textbox>
          </v:shape>
        </w:pict>
      </w:r>
      <w:r>
        <w:rPr>
          <w:noProof/>
        </w:rPr>
        <w:pict>
          <v:line id="_x0000_s2448" style="position:absolute;left:0;text-align:left;z-index:252537856" from="3.6pt,14.4pt" to="255.6pt,14.4pt"/>
        </w:pict>
      </w:r>
    </w:p>
    <w:p w:rsidR="00843F43" w:rsidRDefault="007D5C10" w:rsidP="00843F43">
      <w:pPr>
        <w:spacing w:line="360" w:lineRule="auto"/>
        <w:jc w:val="both"/>
      </w:pPr>
      <w:r>
        <w:rPr>
          <w:noProof/>
        </w:rPr>
        <w:pict>
          <v:shape id="_x0000_s2462" type="#_x0000_t202" style="position:absolute;left:0;text-align:left;margin-left:156.6pt;margin-top:11.7pt;width:54pt;height:27pt;z-index:-250764288" strokecolor="white">
            <v:textbox style="mso-next-textbox:#_x0000_s2462">
              <w:txbxContent>
                <w:p w:rsidR="00DD5951" w:rsidRPr="005E6F00" w:rsidRDefault="00DD5951" w:rsidP="00843F43">
                  <w:r>
                    <w:t xml:space="preserve"> MP</w:t>
                  </w:r>
                  <w:r w:rsidRPr="00F75508">
                    <w:rPr>
                      <w:sz w:val="16"/>
                      <w:szCs w:val="16"/>
                    </w:rPr>
                    <w:t>L</w:t>
                  </w:r>
                </w:p>
              </w:txbxContent>
            </v:textbox>
          </v:shape>
        </w:pi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r>
        <w:rPr>
          <w:b/>
          <w:i/>
        </w:rPr>
        <w:lastRenderedPageBreak/>
        <w:t>Fig 3</w:t>
      </w:r>
      <w:r w:rsidRPr="00CF2F9B">
        <w:rPr>
          <w:b/>
          <w:i/>
        </w:rPr>
        <w:t>.1 Total product, average product and marginal product curves</w:t>
      </w:r>
      <w:r>
        <w:t xml:space="preserve">: As the number of </w:t>
      </w:r>
      <w:r w:rsidRPr="00A06179">
        <w:t xml:space="preserve">the labor hired increases (capital being fixed), the TP curve first rises, reaches its maximum when L3 amount of labor is employed, beyond which it tends to decline. Assuming that this short run production curve represents a certain car manufacturing industry, it implies that L3 numbers of workers are required to efficiently run the machineries. If the numbers of workers fall below L3, the machine is not fully operating, resulting in a fall in TP below TP3. On the other hand, increasing the number of workers above L3 will do nothing for the production process because only L3 number of workers can efficiently run the machine. Increasing the number of workers above L3, rather results in lower total product because it results in </w:t>
      </w:r>
      <w:proofErr w:type="spellStart"/>
      <w:r w:rsidRPr="00A06179">
        <w:t>over crowded</w:t>
      </w:r>
      <w:proofErr w:type="spellEnd"/>
      <w:r w:rsidRPr="00A06179">
        <w:t xml:space="preserve"> and unfavorable working environment.</w:t>
      </w:r>
    </w:p>
    <w:p w:rsidR="00843F43" w:rsidRPr="00A06179" w:rsidRDefault="00843F43" w:rsidP="00843F43">
      <w:pPr>
        <w:spacing w:line="360" w:lineRule="auto"/>
        <w:jc w:val="both"/>
      </w:pPr>
    </w:p>
    <w:p w:rsidR="00843F43" w:rsidRDefault="00843F43" w:rsidP="00843F43">
      <w:pPr>
        <w:spacing w:line="360" w:lineRule="auto"/>
        <w:jc w:val="both"/>
      </w:pPr>
      <w:r w:rsidRPr="00A06179">
        <w:t>Marginal product curve increases until L</w:t>
      </w:r>
      <w:r w:rsidRPr="00A06179">
        <w:rPr>
          <w:vertAlign w:val="subscript"/>
        </w:rPr>
        <w:t>1</w:t>
      </w:r>
      <w:r w:rsidRPr="00A06179">
        <w:t xml:space="preserve"> number of labor reaches its maximum at L</w:t>
      </w:r>
      <w:r w:rsidRPr="00A06179">
        <w:rPr>
          <w:vertAlign w:val="subscript"/>
        </w:rPr>
        <w:t>1,</w:t>
      </w:r>
      <w:r w:rsidRPr="00A06179">
        <w:t xml:space="preserve"> and then it tends to fall. The MPL is zero at L3 (when the TP is maximal); beyond which its value assumes zero indicating that each additional worker above L3 tends to create over crowded working condition and reduces the total product. Thus, in the short run (where some inputs are fixed), the marginal product of successive units of labor hired increases initially, but not continuously, resulting in the limit to the total production. Geometrically, the MP curve measures the slope of the TP. The slope of the TP curve increases (MP increases) up to L1, it decreases from L1 to L3 and it becomes negative beyond L3</w:t>
      </w:r>
      <w:r>
        <w:t>.</w:t>
      </w:r>
    </w:p>
    <w:p w:rsidR="00843F43" w:rsidRPr="00A06179" w:rsidRDefault="00843F43" w:rsidP="00843F43">
      <w:pPr>
        <w:spacing w:line="360" w:lineRule="auto"/>
        <w:jc w:val="both"/>
      </w:pPr>
    </w:p>
    <w:p w:rsidR="00843F43" w:rsidRDefault="00843F43" w:rsidP="00843F43">
      <w:pPr>
        <w:spacing w:line="360" w:lineRule="auto"/>
        <w:jc w:val="both"/>
      </w:pPr>
      <w:r w:rsidRPr="00A06179">
        <w:t xml:space="preserve">The average product curve increases up to L2, beyond which it continuously declines. The AP curve can be measured by the slope of rays originating from the origin to a point on the TP curve. For example, the APL at L2 is the ratio of TP2 to L2. This is identical to the slope of ray a.  </w:t>
      </w:r>
    </w:p>
    <w:p w:rsidR="00843F43" w:rsidRPr="00A06179" w:rsidRDefault="00843F43" w:rsidP="00843F43">
      <w:pPr>
        <w:spacing w:line="360" w:lineRule="auto"/>
        <w:jc w:val="both"/>
      </w:pPr>
    </w:p>
    <w:p w:rsidR="00843F43" w:rsidRPr="00F97D79" w:rsidRDefault="00843F43" w:rsidP="00843F43">
      <w:pPr>
        <w:spacing w:line="360" w:lineRule="auto"/>
        <w:jc w:val="both"/>
        <w:rPr>
          <w:b/>
          <w:sz w:val="28"/>
          <w:szCs w:val="28"/>
        </w:rPr>
      </w:pPr>
      <w:r w:rsidRPr="00F97D79">
        <w:rPr>
          <w:b/>
          <w:sz w:val="28"/>
          <w:szCs w:val="28"/>
        </w:rPr>
        <w:t>The relationship between AP and MP of the variable input</w:t>
      </w:r>
    </w:p>
    <w:p w:rsidR="00843F43" w:rsidRPr="0018606F" w:rsidRDefault="00843F43" w:rsidP="00843F43">
      <w:pPr>
        <w:spacing w:line="360" w:lineRule="auto"/>
        <w:jc w:val="both"/>
      </w:pPr>
      <w:r w:rsidRPr="0018606F">
        <w:t>The relationship between MPL and APL can be stated as follows:</w:t>
      </w:r>
    </w:p>
    <w:p w:rsidR="00843F43" w:rsidRPr="0018606F" w:rsidRDefault="00843F43" w:rsidP="00832951">
      <w:pPr>
        <w:numPr>
          <w:ilvl w:val="0"/>
          <w:numId w:val="35"/>
        </w:numPr>
        <w:spacing w:line="360" w:lineRule="auto"/>
        <w:jc w:val="both"/>
      </w:pPr>
      <w:r w:rsidRPr="0018606F">
        <w:t>For all number of workers (Labor) below L2, MPL lies above APL.</w:t>
      </w:r>
    </w:p>
    <w:p w:rsidR="00843F43" w:rsidRPr="0018606F" w:rsidRDefault="00843F43" w:rsidP="00832951">
      <w:pPr>
        <w:numPr>
          <w:ilvl w:val="0"/>
          <w:numId w:val="35"/>
        </w:numPr>
        <w:spacing w:line="360" w:lineRule="auto"/>
        <w:jc w:val="both"/>
      </w:pPr>
      <w:r w:rsidRPr="0018606F">
        <w:t>At L2, MPL and APL are equal.</w:t>
      </w:r>
    </w:p>
    <w:p w:rsidR="00843F43" w:rsidRPr="0018606F" w:rsidRDefault="00843F43" w:rsidP="00832951">
      <w:pPr>
        <w:numPr>
          <w:ilvl w:val="0"/>
          <w:numId w:val="35"/>
        </w:numPr>
        <w:spacing w:line="360" w:lineRule="auto"/>
        <w:jc w:val="both"/>
      </w:pPr>
      <w:r w:rsidRPr="0018606F">
        <w:lastRenderedPageBreak/>
        <w:t xml:space="preserve"> Beyond L2, MPL lies below the APL</w:t>
      </w:r>
    </w:p>
    <w:p w:rsidR="00843F43" w:rsidRPr="0018606F" w:rsidRDefault="00843F43" w:rsidP="00843F43">
      <w:pPr>
        <w:spacing w:line="360" w:lineRule="auto"/>
        <w:jc w:val="both"/>
      </w:pPr>
      <w:r w:rsidRPr="0018606F">
        <w:t>Thus, the MPL curve passes through the maximum of the APL curve from above. This relationship between APL and MPL can be shown algebraically as follows:</w:t>
      </w:r>
    </w:p>
    <w:p w:rsidR="00843F43" w:rsidRPr="0018606F" w:rsidRDefault="00843F43" w:rsidP="00843F43">
      <w:pPr>
        <w:spacing w:line="360" w:lineRule="auto"/>
        <w:jc w:val="both"/>
      </w:pPr>
      <w:r w:rsidRPr="0018606F">
        <w:t>Suppose the production function is given as</w:t>
      </w:r>
    </w:p>
    <w:p w:rsidR="00843F43" w:rsidRPr="0018606F" w:rsidRDefault="00843F43" w:rsidP="00843F43">
      <w:pPr>
        <w:spacing w:line="360" w:lineRule="auto"/>
        <w:ind w:left="360"/>
        <w:jc w:val="both"/>
      </w:pPr>
      <w:r w:rsidRPr="0018606F">
        <w:t xml:space="preserve">     TP = f (L), K -being constant</w:t>
      </w:r>
    </w:p>
    <w:p w:rsidR="00843F43" w:rsidRPr="0018606F" w:rsidRDefault="00843F43" w:rsidP="00843F43">
      <w:pPr>
        <w:spacing w:line="360" w:lineRule="auto"/>
        <w:jc w:val="both"/>
      </w:pPr>
      <w:r w:rsidRPr="0018606F">
        <w:t>Given the total product function,</w:t>
      </w:r>
    </w:p>
    <w:p w:rsidR="00843F43" w:rsidRPr="0018606F" w:rsidRDefault="00843F43" w:rsidP="00843F43">
      <w:pPr>
        <w:spacing w:line="360" w:lineRule="auto"/>
        <w:ind w:left="360"/>
        <w:jc w:val="both"/>
      </w:pPr>
      <w:r w:rsidRPr="0018606F">
        <w:t xml:space="preserve">   </w:t>
      </w:r>
      <w:r w:rsidRPr="0018606F">
        <w:rPr>
          <w:position w:val="-24"/>
        </w:rPr>
        <w:object w:dxaOrig="2120" w:dyaOrig="620">
          <v:shape id="_x0000_i1146" type="#_x0000_t75" style="width:105.75pt;height:30.75pt" o:ole="">
            <v:imagedata r:id="rId248" o:title=""/>
          </v:shape>
          <o:OLEObject Type="Embed" ProgID="Equation.3" ShapeID="_x0000_i1146" DrawAspect="Content" ObjectID="_1518176992" r:id="rId249"/>
        </w:object>
      </w:r>
      <w:r w:rsidRPr="0018606F">
        <w:t xml:space="preserve">   </w:t>
      </w:r>
      <w:proofErr w:type="gramStart"/>
      <w:r w:rsidRPr="0018606F">
        <w:t>and</w:t>
      </w:r>
      <w:proofErr w:type="gramEnd"/>
      <w:r w:rsidRPr="0018606F">
        <w:t xml:space="preserve">    </w:t>
      </w:r>
      <w:r w:rsidRPr="0018606F">
        <w:rPr>
          <w:position w:val="-24"/>
        </w:rPr>
        <w:object w:dxaOrig="1100" w:dyaOrig="620">
          <v:shape id="_x0000_i1147" type="#_x0000_t75" style="width:54.75pt;height:30.75pt" o:ole="">
            <v:imagedata r:id="rId250" o:title=""/>
          </v:shape>
          <o:OLEObject Type="Embed" ProgID="Equation.3" ShapeID="_x0000_i1147" DrawAspect="Content" ObjectID="_1518176993" r:id="rId251"/>
        </w:object>
      </w:r>
      <w:r w:rsidRPr="0018606F">
        <w:t xml:space="preserve">  = </w:t>
      </w:r>
      <w:r w:rsidRPr="0018606F">
        <w:rPr>
          <w:position w:val="-24"/>
        </w:rPr>
        <w:object w:dxaOrig="600" w:dyaOrig="620">
          <v:shape id="_x0000_i1148" type="#_x0000_t75" style="width:30pt;height:30.75pt" o:ole="">
            <v:imagedata r:id="rId252" o:title=""/>
          </v:shape>
          <o:OLEObject Type="Embed" ProgID="Equation.3" ShapeID="_x0000_i1148" DrawAspect="Content" ObjectID="_1518176994" r:id="rId253"/>
        </w:object>
      </w:r>
    </w:p>
    <w:p w:rsidR="00843F43" w:rsidRPr="0018606F" w:rsidRDefault="00843F43" w:rsidP="00843F43">
      <w:pPr>
        <w:spacing w:line="360" w:lineRule="auto"/>
        <w:ind w:left="360"/>
        <w:jc w:val="both"/>
      </w:pPr>
    </w:p>
    <w:p w:rsidR="00843F43" w:rsidRPr="0018606F" w:rsidRDefault="00843F43" w:rsidP="00843F43">
      <w:pPr>
        <w:spacing w:line="360" w:lineRule="auto"/>
        <w:jc w:val="both"/>
      </w:pPr>
      <w:r w:rsidRPr="0018606F">
        <w:t>To determine the relationship between APL and MPL, consider the slope of the APL function.</w:t>
      </w:r>
    </w:p>
    <w:p w:rsidR="00843F43" w:rsidRPr="0018606F" w:rsidRDefault="00843F43" w:rsidP="00843F43">
      <w:pPr>
        <w:spacing w:line="360" w:lineRule="auto"/>
        <w:jc w:val="both"/>
      </w:pPr>
      <w:r w:rsidRPr="0018606F">
        <w:t xml:space="preserve">Slope of APL =  </w:t>
      </w:r>
      <w:r w:rsidRPr="0018606F">
        <w:rPr>
          <w:position w:val="-24"/>
        </w:rPr>
        <w:object w:dxaOrig="660" w:dyaOrig="620">
          <v:shape id="_x0000_i1149" type="#_x0000_t75" style="width:33pt;height:30.75pt" o:ole="">
            <v:imagedata r:id="rId254" o:title=""/>
          </v:shape>
          <o:OLEObject Type="Embed" ProgID="Equation.3" ShapeID="_x0000_i1149" DrawAspect="Content" ObjectID="_1518176995" r:id="rId255"/>
        </w:object>
      </w:r>
      <w:r w:rsidRPr="0018606F">
        <w:t xml:space="preserve"> = </w:t>
      </w:r>
      <w:r w:rsidRPr="0018606F">
        <w:rPr>
          <w:position w:val="-24"/>
        </w:rPr>
        <w:object w:dxaOrig="960" w:dyaOrig="900">
          <v:shape id="_x0000_i1150" type="#_x0000_t75" style="width:48pt;height:45pt" o:ole="">
            <v:imagedata r:id="rId256" o:title=""/>
          </v:shape>
          <o:OLEObject Type="Embed" ProgID="Equation.3" ShapeID="_x0000_i1150" DrawAspect="Content" ObjectID="_1518176996" r:id="rId257"/>
        </w:object>
      </w:r>
      <w:r w:rsidRPr="0018606F">
        <w:t xml:space="preserve"> = </w:t>
      </w:r>
      <w:r w:rsidRPr="0018606F">
        <w:rPr>
          <w:position w:val="-10"/>
        </w:rPr>
        <w:object w:dxaOrig="180" w:dyaOrig="340">
          <v:shape id="_x0000_i1151" type="#_x0000_t75" style="width:9pt;height:17.25pt" o:ole="">
            <v:imagedata r:id="rId35" o:title=""/>
          </v:shape>
          <o:OLEObject Type="Embed" ProgID="Equation.3" ShapeID="_x0000_i1151" DrawAspect="Content" ObjectID="_1518176997" r:id="rId258"/>
        </w:object>
      </w:r>
      <w:r w:rsidRPr="0018606F">
        <w:rPr>
          <w:position w:val="-24"/>
        </w:rPr>
        <w:object w:dxaOrig="2000" w:dyaOrig="920">
          <v:shape id="_x0000_i1152" type="#_x0000_t75" style="width:99.75pt;height:45.75pt" o:ole="">
            <v:imagedata r:id="rId259" o:title=""/>
          </v:shape>
          <o:OLEObject Type="Embed" ProgID="Equation.3" ShapeID="_x0000_i1152" DrawAspect="Content" ObjectID="_1518176998" r:id="rId260"/>
        </w:object>
      </w:r>
      <w:r w:rsidRPr="0018606F">
        <w:t>-------- (quotient rule of differentiation)</w:t>
      </w:r>
    </w:p>
    <w:p w:rsidR="00843F43" w:rsidRPr="0018606F" w:rsidRDefault="00843F43" w:rsidP="00843F43">
      <w:pPr>
        <w:spacing w:line="360" w:lineRule="auto"/>
        <w:ind w:left="360"/>
        <w:jc w:val="both"/>
      </w:pPr>
    </w:p>
    <w:p w:rsidR="00843F43" w:rsidRPr="0018606F" w:rsidRDefault="00843F43" w:rsidP="00843F43">
      <w:pPr>
        <w:spacing w:line="360" w:lineRule="auto"/>
        <w:jc w:val="both"/>
      </w:pPr>
      <w:r w:rsidRPr="0018606F">
        <w:t xml:space="preserve">Slope of APL = </w:t>
      </w:r>
      <w:r w:rsidRPr="0018606F">
        <w:rPr>
          <w:position w:val="-24"/>
        </w:rPr>
        <w:object w:dxaOrig="920" w:dyaOrig="920">
          <v:shape id="_x0000_i1153" type="#_x0000_t75" style="width:45.75pt;height:45.75pt" o:ole="">
            <v:imagedata r:id="rId261" o:title=""/>
          </v:shape>
          <o:OLEObject Type="Embed" ProgID="Equation.3" ShapeID="_x0000_i1153" DrawAspect="Content" ObjectID="_1518176999" r:id="rId262"/>
        </w:object>
      </w:r>
      <w:r w:rsidRPr="0018606F">
        <w:t xml:space="preserve">  - </w:t>
      </w:r>
      <w:r w:rsidRPr="0018606F">
        <w:rPr>
          <w:position w:val="-24"/>
        </w:rPr>
        <w:object w:dxaOrig="600" w:dyaOrig="620">
          <v:shape id="_x0000_i1154" type="#_x0000_t75" style="width:30pt;height:30.75pt" o:ole="">
            <v:imagedata r:id="rId263" o:title=""/>
          </v:shape>
          <o:OLEObject Type="Embed" ProgID="Equation.3" ShapeID="_x0000_i1154" DrawAspect="Content" ObjectID="_1518177000" r:id="rId264"/>
        </w:object>
      </w:r>
      <w:r w:rsidRPr="0018606F">
        <w:t>----------------------------- (note that</w:t>
      </w:r>
      <w:r w:rsidRPr="0018606F">
        <w:rPr>
          <w:position w:val="-24"/>
        </w:rPr>
        <w:object w:dxaOrig="1400" w:dyaOrig="620">
          <v:shape id="_x0000_i1155" type="#_x0000_t75" style="width:69.75pt;height:30.75pt" o:ole="">
            <v:imagedata r:id="rId265" o:title=""/>
          </v:shape>
          <o:OLEObject Type="Embed" ProgID="Equation.3" ShapeID="_x0000_i1155" DrawAspect="Content" ObjectID="_1518177001" r:id="rId266"/>
        </w:object>
      </w:r>
      <w:r w:rsidRPr="0018606F">
        <w:t>)</w:t>
      </w:r>
    </w:p>
    <w:p w:rsidR="00843F43" w:rsidRPr="0018606F" w:rsidRDefault="00843F43" w:rsidP="00843F43">
      <w:pPr>
        <w:spacing w:line="360" w:lineRule="auto"/>
        <w:ind w:left="360"/>
        <w:jc w:val="both"/>
      </w:pPr>
      <w:r w:rsidRPr="0018606F">
        <w:t xml:space="preserve">                      = </w:t>
      </w:r>
      <w:r w:rsidRPr="0018606F">
        <w:rPr>
          <w:position w:val="-24"/>
        </w:rPr>
        <w:object w:dxaOrig="720" w:dyaOrig="920">
          <v:shape id="_x0000_i1156" type="#_x0000_t75" style="width:36pt;height:45.75pt" o:ole="">
            <v:imagedata r:id="rId267" o:title=""/>
          </v:shape>
          <o:OLEObject Type="Embed" ProgID="Equation.3" ShapeID="_x0000_i1156" DrawAspect="Content" ObjectID="_1518177002" r:id="rId268"/>
        </w:object>
      </w:r>
      <w:r w:rsidRPr="0018606F">
        <w:t xml:space="preserve"> -  </w:t>
      </w:r>
      <w:r w:rsidRPr="0018606F">
        <w:rPr>
          <w:position w:val="-24"/>
        </w:rPr>
        <w:object w:dxaOrig="639" w:dyaOrig="900">
          <v:shape id="_x0000_i1157" type="#_x0000_t75" style="width:32.25pt;height:45pt" o:ole="">
            <v:imagedata r:id="rId269" o:title=""/>
          </v:shape>
          <o:OLEObject Type="Embed" ProgID="Equation.3" ShapeID="_x0000_i1157" DrawAspect="Content" ObjectID="_1518177003" r:id="rId270"/>
        </w:object>
      </w:r>
    </w:p>
    <w:p w:rsidR="00843F43" w:rsidRPr="0018606F" w:rsidRDefault="00843F43" w:rsidP="00843F43">
      <w:pPr>
        <w:spacing w:line="360" w:lineRule="auto"/>
        <w:ind w:left="360"/>
        <w:jc w:val="both"/>
      </w:pPr>
    </w:p>
    <w:p w:rsidR="00843F43" w:rsidRPr="0018606F" w:rsidRDefault="00843F43" w:rsidP="00843F43">
      <w:pPr>
        <w:spacing w:line="360" w:lineRule="auto"/>
        <w:jc w:val="both"/>
      </w:pPr>
      <w:r w:rsidRPr="0018606F">
        <w:t>Slope of APL =</w:t>
      </w:r>
      <w:r w:rsidRPr="0018606F">
        <w:rPr>
          <w:position w:val="-10"/>
        </w:rPr>
        <w:object w:dxaOrig="180" w:dyaOrig="340">
          <v:shape id="_x0000_i1158" type="#_x0000_t75" style="width:9pt;height:17.25pt" o:ole="">
            <v:imagedata r:id="rId35" o:title=""/>
          </v:shape>
          <o:OLEObject Type="Embed" ProgID="Equation.3" ShapeID="_x0000_i1158" DrawAspect="Content" ObjectID="_1518177004" r:id="rId271"/>
        </w:object>
      </w:r>
      <w:r w:rsidRPr="0018606F">
        <w:rPr>
          <w:position w:val="-24"/>
        </w:rPr>
        <w:object w:dxaOrig="1280" w:dyaOrig="620">
          <v:shape id="_x0000_i1159" type="#_x0000_t75" style="width:63.75pt;height:30.75pt" o:ole="">
            <v:imagedata r:id="rId272" o:title=""/>
          </v:shape>
          <o:OLEObject Type="Embed" ProgID="Equation.3" ShapeID="_x0000_i1159" DrawAspect="Content" ObjectID="_1518177005" r:id="rId273"/>
        </w:object>
      </w:r>
      <w:r w:rsidRPr="0018606F">
        <w:t xml:space="preserve">, because </w:t>
      </w:r>
      <w:r w:rsidRPr="0018606F">
        <w:rPr>
          <w:position w:val="-24"/>
        </w:rPr>
        <w:object w:dxaOrig="680" w:dyaOrig="620">
          <v:shape id="_x0000_i1160" type="#_x0000_t75" style="width:33.75pt;height:30.75pt" o:ole="">
            <v:imagedata r:id="rId274" o:title=""/>
          </v:shape>
          <o:OLEObject Type="Embed" ProgID="Equation.3" ShapeID="_x0000_i1160" DrawAspect="Content" ObjectID="_1518177006" r:id="rId275"/>
        </w:object>
      </w:r>
      <w:r w:rsidRPr="0018606F">
        <w:t xml:space="preserve"> = MPL and  </w:t>
      </w:r>
      <w:r w:rsidRPr="0018606F">
        <w:rPr>
          <w:position w:val="-24"/>
        </w:rPr>
        <w:object w:dxaOrig="600" w:dyaOrig="620">
          <v:shape id="_x0000_i1161" type="#_x0000_t75" style="width:30pt;height:30.75pt" o:ole="">
            <v:imagedata r:id="rId276" o:title=""/>
          </v:shape>
          <o:OLEObject Type="Embed" ProgID="Equation.3" ShapeID="_x0000_i1161" DrawAspect="Content" ObjectID="_1518177007" r:id="rId277"/>
        </w:object>
      </w:r>
      <w:r w:rsidRPr="0018606F">
        <w:t xml:space="preserve">  = APL</w:t>
      </w:r>
    </w:p>
    <w:p w:rsidR="00843F43" w:rsidRPr="0018606F" w:rsidRDefault="00843F43" w:rsidP="00843F43">
      <w:pPr>
        <w:spacing w:line="360" w:lineRule="auto"/>
        <w:ind w:left="360"/>
        <w:jc w:val="both"/>
      </w:pPr>
      <w:r w:rsidRPr="0018606F">
        <w:t>Now – when MPL &gt; APL, Slope of APL is positive (APL rises)</w:t>
      </w:r>
    </w:p>
    <w:p w:rsidR="00843F43" w:rsidRDefault="00843F43" w:rsidP="00832951">
      <w:pPr>
        <w:numPr>
          <w:ilvl w:val="0"/>
          <w:numId w:val="36"/>
        </w:numPr>
        <w:spacing w:line="360" w:lineRule="auto"/>
        <w:jc w:val="both"/>
      </w:pPr>
      <w:r w:rsidRPr="0018606F">
        <w:t>When MPL = APL, Slope of APL is zero (APL is at its maximum)</w:t>
      </w:r>
      <w:r>
        <w:t>.</w:t>
      </w:r>
    </w:p>
    <w:p w:rsidR="00843F43" w:rsidRPr="0018606F" w:rsidRDefault="00843F43" w:rsidP="00832951">
      <w:pPr>
        <w:numPr>
          <w:ilvl w:val="0"/>
          <w:numId w:val="36"/>
        </w:numPr>
        <w:spacing w:line="360" w:lineRule="auto"/>
        <w:jc w:val="both"/>
      </w:pPr>
      <w:r w:rsidRPr="0018606F">
        <w:t>When MPL &lt; APL, Slope of APL is negative (APL falls)</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32951">
      <w:pPr>
        <w:numPr>
          <w:ilvl w:val="1"/>
          <w:numId w:val="12"/>
        </w:numPr>
        <w:spacing w:line="360" w:lineRule="auto"/>
        <w:jc w:val="both"/>
        <w:rPr>
          <w:b/>
          <w:sz w:val="28"/>
          <w:szCs w:val="28"/>
        </w:rPr>
      </w:pPr>
      <w:r w:rsidRPr="00F97D79">
        <w:rPr>
          <w:b/>
          <w:sz w:val="28"/>
          <w:szCs w:val="28"/>
        </w:rPr>
        <w:t>The law of diminishing marginal returns (LDMR): short –run law</w:t>
      </w:r>
    </w:p>
    <w:p w:rsidR="00843F43" w:rsidRPr="00F97D79" w:rsidRDefault="00843F43" w:rsidP="00843F43">
      <w:pPr>
        <w:spacing w:line="360" w:lineRule="auto"/>
        <w:jc w:val="both"/>
        <w:rPr>
          <w:b/>
          <w:sz w:val="28"/>
          <w:szCs w:val="28"/>
        </w:rPr>
      </w:pPr>
      <w:r>
        <w:rPr>
          <w:b/>
          <w:sz w:val="28"/>
          <w:szCs w:val="28"/>
        </w:rPr>
        <w:t xml:space="preserve">  </w:t>
      </w:r>
      <w:r w:rsidRPr="00F97D79">
        <w:rPr>
          <w:b/>
          <w:sz w:val="28"/>
          <w:szCs w:val="28"/>
        </w:rPr>
        <w:t xml:space="preserve"> </w:t>
      </w:r>
      <w:r>
        <w:rPr>
          <w:b/>
          <w:sz w:val="28"/>
          <w:szCs w:val="28"/>
        </w:rPr>
        <w:t xml:space="preserve">       </w:t>
      </w:r>
      <w:r w:rsidRPr="00F97D79">
        <w:rPr>
          <w:b/>
          <w:sz w:val="28"/>
          <w:szCs w:val="28"/>
        </w:rPr>
        <w:t>of production</w:t>
      </w:r>
    </w:p>
    <w:p w:rsidR="00843F43" w:rsidRDefault="00843F43" w:rsidP="00843F43">
      <w:pPr>
        <w:spacing w:line="360" w:lineRule="auto"/>
        <w:jc w:val="both"/>
      </w:pPr>
      <w:r w:rsidRPr="004241F3">
        <w:lastRenderedPageBreak/>
        <w:t>The LDMR states that as the use of an input increases in equal increments (with other inputs being fixed), a point will eventually be reached at which the resulting additions to output decreases. When the labor input is small (and capital is fixed), extra labor adds considerably to output, often because workers get the chance to specialize in one or few tasks. Eventually, however, the LDMR operates: when the number of workers increases further, some workers will inevitably become ineffective and the MPL falls (this happens when the number of workers exceeds L1 in fig 2.1)</w:t>
      </w:r>
    </w:p>
    <w:p w:rsidR="00843F43" w:rsidRPr="004241F3" w:rsidRDefault="00843F43" w:rsidP="00843F43">
      <w:pPr>
        <w:spacing w:line="360" w:lineRule="auto"/>
        <w:jc w:val="both"/>
      </w:pPr>
    </w:p>
    <w:p w:rsidR="00843F43" w:rsidRDefault="00843F43" w:rsidP="00843F43">
      <w:pPr>
        <w:spacing w:line="360" w:lineRule="auto"/>
        <w:jc w:val="both"/>
      </w:pPr>
      <w:r w:rsidRPr="004241F3">
        <w:t>Note that the LDMR operates (MP of successive units of labor decreases) not because highly qualified laborers are hired first and the least qualified last. Diminishing marginal returns results from limitations on the use of other fixed inputs (e.g. machinery), not from decline in worker quality.</w:t>
      </w:r>
    </w:p>
    <w:p w:rsidR="00843F43" w:rsidRPr="004241F3" w:rsidRDefault="00843F43" w:rsidP="00843F43">
      <w:pPr>
        <w:spacing w:line="360" w:lineRule="auto"/>
        <w:jc w:val="both"/>
      </w:pPr>
    </w:p>
    <w:p w:rsidR="00843F43" w:rsidRDefault="00843F43" w:rsidP="00843F43">
      <w:pPr>
        <w:spacing w:line="360" w:lineRule="auto"/>
        <w:jc w:val="both"/>
      </w:pPr>
      <w:r w:rsidRPr="004241F3">
        <w:t>The LDMR applies to a given production technology (when the level of technology is fixed). Over time, however, technological improvements in the production process may allow the entire total product curve shift upward, so that more output can be produced with the same input.</w:t>
      </w:r>
    </w:p>
    <w:p w:rsidR="00843F43" w:rsidRPr="004241F3" w:rsidRDefault="00843F43" w:rsidP="00843F43">
      <w:pPr>
        <w:spacing w:line="360" w:lineRule="auto"/>
        <w:jc w:val="both"/>
      </w:pPr>
    </w:p>
    <w:p w:rsidR="00843F43" w:rsidRPr="00F97D79" w:rsidRDefault="00843F43" w:rsidP="00843F43">
      <w:pPr>
        <w:spacing w:line="360" w:lineRule="auto"/>
        <w:jc w:val="both"/>
        <w:rPr>
          <w:b/>
          <w:sz w:val="28"/>
          <w:szCs w:val="28"/>
        </w:rPr>
      </w:pPr>
      <w:r>
        <w:rPr>
          <w:b/>
          <w:sz w:val="28"/>
          <w:szCs w:val="28"/>
        </w:rPr>
        <w:t>3.5</w:t>
      </w:r>
      <w:r w:rsidRPr="00F97D79">
        <w:rPr>
          <w:b/>
          <w:sz w:val="28"/>
          <w:szCs w:val="28"/>
        </w:rPr>
        <w:t xml:space="preserve"> Efficient Region of Production in the short-run </w:t>
      </w:r>
    </w:p>
    <w:p w:rsidR="00843F43" w:rsidRPr="00457DB6" w:rsidRDefault="00843F43" w:rsidP="00843F43">
      <w:pPr>
        <w:spacing w:line="360" w:lineRule="auto"/>
        <w:jc w:val="both"/>
      </w:pPr>
      <w:r w:rsidRPr="00457DB6">
        <w:t>we are now not in a position to determine the specific number of the variable input (labor) that the firm should employ because this depends on several other factors than the productivity of labor such as the price of labor, the structure of input and output markets, the demand for output, etc. However, it is possible to determine ranges over which the variable input (labor) be employed.</w:t>
      </w:r>
    </w:p>
    <w:p w:rsidR="00843F43" w:rsidRPr="00457DB6" w:rsidRDefault="00843F43" w:rsidP="00843F43">
      <w:pPr>
        <w:spacing w:line="360" w:lineRule="auto"/>
        <w:jc w:val="both"/>
      </w:pPr>
      <w:r w:rsidRPr="00457DB6">
        <w:t xml:space="preserve">To do best with this, let’s refer back to fig 2.1 and divide it into three ranges called stages of production. </w:t>
      </w:r>
    </w:p>
    <w:p w:rsidR="00843F43" w:rsidRPr="00457DB6" w:rsidRDefault="00843F43" w:rsidP="00832951">
      <w:pPr>
        <w:numPr>
          <w:ilvl w:val="0"/>
          <w:numId w:val="37"/>
        </w:numPr>
        <w:spacing w:line="360" w:lineRule="auto"/>
        <w:jc w:val="both"/>
      </w:pPr>
      <w:r w:rsidRPr="00457DB6">
        <w:t>Stage I – ranges from the origin to the point of equality of the APL and MPL.</w:t>
      </w:r>
    </w:p>
    <w:p w:rsidR="00843F43" w:rsidRPr="00457DB6" w:rsidRDefault="00843F43" w:rsidP="00832951">
      <w:pPr>
        <w:numPr>
          <w:ilvl w:val="0"/>
          <w:numId w:val="37"/>
        </w:numPr>
        <w:spacing w:line="360" w:lineRule="auto"/>
        <w:jc w:val="both"/>
      </w:pPr>
      <w:r w:rsidRPr="00457DB6">
        <w:t>Stage II – starts from the point of equality of MPL and APL and ends at a point where    MP is equal to zero.</w:t>
      </w:r>
    </w:p>
    <w:p w:rsidR="00843F43" w:rsidRPr="00457DB6" w:rsidRDefault="00843F43" w:rsidP="00832951">
      <w:pPr>
        <w:numPr>
          <w:ilvl w:val="0"/>
          <w:numId w:val="37"/>
        </w:numPr>
        <w:spacing w:line="360" w:lineRule="auto"/>
        <w:jc w:val="both"/>
      </w:pPr>
      <w:r w:rsidRPr="00457DB6">
        <w:t>Stage III – covers the range of labor over which the MPL is negative.</w:t>
      </w:r>
    </w:p>
    <w:p w:rsidR="00843F43" w:rsidRPr="00457DB6" w:rsidRDefault="00843F43" w:rsidP="00843F43">
      <w:pPr>
        <w:spacing w:line="360" w:lineRule="auto"/>
        <w:jc w:val="both"/>
      </w:pPr>
    </w:p>
    <w:p w:rsidR="00843F43" w:rsidRPr="00457DB6" w:rsidRDefault="00843F43" w:rsidP="00843F43">
      <w:pPr>
        <w:spacing w:line="360" w:lineRule="auto"/>
        <w:jc w:val="both"/>
      </w:pPr>
      <w:r w:rsidRPr="00457DB6">
        <w:lastRenderedPageBreak/>
        <w:t>Now, which stage of production is efficient and preferable?</w:t>
      </w:r>
    </w:p>
    <w:p w:rsidR="00843F43" w:rsidRPr="00F97D79" w:rsidRDefault="00843F43" w:rsidP="00843F43">
      <w:pPr>
        <w:spacing w:line="360" w:lineRule="auto"/>
        <w:jc w:val="both"/>
        <w:rPr>
          <w:b/>
          <w:i/>
          <w:sz w:val="26"/>
          <w:szCs w:val="26"/>
        </w:rPr>
      </w:pPr>
      <w:r>
        <w:rPr>
          <w:b/>
          <w:i/>
          <w:sz w:val="26"/>
          <w:szCs w:val="26"/>
        </w:rPr>
        <w:t>To answer the question, let us</w:t>
      </w:r>
      <w:r w:rsidRPr="00F97D79">
        <w:rPr>
          <w:b/>
          <w:i/>
          <w:sz w:val="26"/>
          <w:szCs w:val="26"/>
        </w:rPr>
        <w:t xml:space="preserve"> follow elimination method.</w:t>
      </w:r>
    </w:p>
    <w:p w:rsidR="00843F43" w:rsidRPr="007B75A4" w:rsidRDefault="00843F43" w:rsidP="00843F43">
      <w:pPr>
        <w:spacing w:line="360" w:lineRule="auto"/>
        <w:jc w:val="both"/>
      </w:pPr>
      <w:r w:rsidRPr="007B75A4">
        <w:t xml:space="preserve">Obviously, a firm should not operate in stage III because in this stage additional units of variable input are contributing negatively to the total product (MP of the variable input is negative) because of </w:t>
      </w:r>
      <w:proofErr w:type="spellStart"/>
      <w:r w:rsidRPr="007B75A4">
        <w:t>over crowded</w:t>
      </w:r>
      <w:proofErr w:type="spellEnd"/>
      <w:r w:rsidRPr="007B75A4">
        <w:t xml:space="preserve"> working environment i.e., the fixed input is over utilized.</w:t>
      </w:r>
    </w:p>
    <w:p w:rsidR="00843F43" w:rsidRPr="007B75A4" w:rsidRDefault="00843F43" w:rsidP="00843F43">
      <w:pPr>
        <w:spacing w:line="360" w:lineRule="auto"/>
        <w:jc w:val="both"/>
      </w:pPr>
    </w:p>
    <w:p w:rsidR="00843F43" w:rsidRPr="007B75A4" w:rsidRDefault="00843F43" w:rsidP="00843F43">
      <w:pPr>
        <w:spacing w:line="360" w:lineRule="auto"/>
        <w:jc w:val="both"/>
      </w:pPr>
      <w:r w:rsidRPr="007B75A4">
        <w:t xml:space="preserve">Stage I is also not an efficient region of production though the MP of variable input is positive. The reason is that the variable input (the number of workers) is too small to efficiently run the fixed input; so that the fixed input is </w:t>
      </w:r>
      <w:proofErr w:type="spellStart"/>
      <w:r w:rsidRPr="007B75A4">
        <w:t>under utilized</w:t>
      </w:r>
      <w:proofErr w:type="spellEnd"/>
      <w:r w:rsidRPr="007B75A4">
        <w:t xml:space="preserve"> (not efficiently utilized)</w:t>
      </w:r>
    </w:p>
    <w:p w:rsidR="00843F43" w:rsidRPr="007B75A4" w:rsidRDefault="00843F43" w:rsidP="00843F43">
      <w:pPr>
        <w:spacing w:line="360" w:lineRule="auto"/>
        <w:jc w:val="both"/>
      </w:pPr>
      <w:r w:rsidRPr="007B75A4">
        <w:t>Thus, the efficient region of production is stage II. At this stage additional inputs are contributing positively to the total product and MP of successive units of variable input is declining (indicating that the fixed input is being optimally used). Hence, the efficient region of production is over that range of employment of variable input where the marginal product of the variable input is declining but positive.</w:t>
      </w:r>
    </w:p>
    <w:p w:rsidR="00843F43" w:rsidRPr="0027606F" w:rsidRDefault="00843F43" w:rsidP="00843F43">
      <w:pPr>
        <w:spacing w:line="360" w:lineRule="auto"/>
        <w:jc w:val="both"/>
        <w:rPr>
          <w:b/>
          <w:sz w:val="16"/>
          <w:szCs w:val="16"/>
          <w:u w:val="single"/>
        </w:rPr>
      </w:pPr>
    </w:p>
    <w:p w:rsidR="00843F43" w:rsidRPr="006E3A96" w:rsidRDefault="00843F43" w:rsidP="00843F43">
      <w:pPr>
        <w:spacing w:line="360" w:lineRule="auto"/>
        <w:jc w:val="both"/>
        <w:rPr>
          <w:b/>
          <w:sz w:val="28"/>
          <w:szCs w:val="28"/>
        </w:rPr>
      </w:pPr>
    </w:p>
    <w:p w:rsidR="00843F43" w:rsidRPr="00F97D79" w:rsidRDefault="00843F43" w:rsidP="00843F43">
      <w:pPr>
        <w:spacing w:line="360" w:lineRule="auto"/>
        <w:jc w:val="both"/>
        <w:rPr>
          <w:b/>
          <w:sz w:val="28"/>
          <w:szCs w:val="28"/>
        </w:rPr>
      </w:pPr>
      <w:r>
        <w:rPr>
          <w:b/>
          <w:sz w:val="28"/>
          <w:szCs w:val="28"/>
        </w:rPr>
        <w:t xml:space="preserve">3.6 Long run </w:t>
      </w:r>
      <w:r w:rsidRPr="00F97D79">
        <w:rPr>
          <w:b/>
          <w:sz w:val="28"/>
          <w:szCs w:val="28"/>
        </w:rPr>
        <w:t>Production: Production</w:t>
      </w:r>
      <w:r>
        <w:rPr>
          <w:b/>
          <w:sz w:val="28"/>
          <w:szCs w:val="28"/>
        </w:rPr>
        <w:t xml:space="preserve"> </w:t>
      </w:r>
      <w:r w:rsidRPr="00F97D79">
        <w:rPr>
          <w:b/>
          <w:sz w:val="28"/>
          <w:szCs w:val="28"/>
        </w:rPr>
        <w:t>with two variable inputs</w:t>
      </w:r>
    </w:p>
    <w:p w:rsidR="00843F43" w:rsidRDefault="00843F43" w:rsidP="00843F43">
      <w:pPr>
        <w:spacing w:line="360" w:lineRule="auto"/>
        <w:jc w:val="both"/>
      </w:pPr>
      <w:r w:rsidRPr="0027606F">
        <w:t xml:space="preserve">we have completed our analysis of the short-run production function in which the firm uses one variable input (labor) and one fixed input (capital). Now we turn to the long run analysis of production. Remember that long run is a period of time (planning horizon) which is sufficient for the firm to change the quantity of all inputs. For the sake of simplicity, assume that the firm uses two inputs (labor and capital) and both are variable. </w:t>
      </w:r>
    </w:p>
    <w:p w:rsidR="00843F43" w:rsidRDefault="00843F43" w:rsidP="00843F43">
      <w:pPr>
        <w:spacing w:line="360" w:lineRule="auto"/>
        <w:jc w:val="both"/>
      </w:pPr>
    </w:p>
    <w:p w:rsidR="00843F43" w:rsidRDefault="00843F43" w:rsidP="00843F43">
      <w:pPr>
        <w:spacing w:line="360" w:lineRule="auto"/>
        <w:jc w:val="both"/>
      </w:pPr>
      <w:r w:rsidRPr="0027606F">
        <w:t xml:space="preserve">The firm can now produce its output in a variety of ways by combining different amounts of labor and capital. With both factors variable, a firm can usually produce a given level of output by using a great deal of labor and very little capital or a great deal of capital and very little labor or moderate amount of both. In this section, we will see how a firm can choose among combinations of labor and capital that generate the same output. To do so, </w:t>
      </w:r>
      <w:r w:rsidRPr="0027606F">
        <w:lastRenderedPageBreak/>
        <w:t xml:space="preserve">we make the use of isoquant. So it is necessary to first see what is meant by isoquants and their properties. Dear learner, what is an isoquant? </w:t>
      </w:r>
    </w:p>
    <w:p w:rsidR="00843F43" w:rsidRDefault="00843F43" w:rsidP="00843F43">
      <w:pPr>
        <w:spacing w:line="360" w:lineRule="auto"/>
        <w:jc w:val="both"/>
      </w:pPr>
    </w:p>
    <w:p w:rsidR="00843F43" w:rsidRPr="0027606F" w:rsidRDefault="00843F43" w:rsidP="00843F43">
      <w:pPr>
        <w:spacing w:line="360" w:lineRule="auto"/>
        <w:jc w:val="both"/>
      </w:pPr>
    </w:p>
    <w:p w:rsidR="00843F43" w:rsidRPr="006E3A96" w:rsidRDefault="00843F43" w:rsidP="00843F43">
      <w:pPr>
        <w:spacing w:line="360" w:lineRule="auto"/>
        <w:jc w:val="both"/>
        <w:rPr>
          <w:b/>
          <w:i/>
          <w:sz w:val="32"/>
          <w:szCs w:val="32"/>
        </w:rPr>
      </w:pPr>
      <w:r w:rsidRPr="006E3A96">
        <w:rPr>
          <w:b/>
          <w:i/>
          <w:sz w:val="32"/>
          <w:szCs w:val="32"/>
        </w:rPr>
        <w:t xml:space="preserve">Isoquants  </w:t>
      </w:r>
    </w:p>
    <w:p w:rsidR="00843F43" w:rsidRPr="007560F4" w:rsidRDefault="00843F43" w:rsidP="00843F43">
      <w:pPr>
        <w:spacing w:line="360" w:lineRule="auto"/>
        <w:jc w:val="both"/>
      </w:pPr>
      <w:r w:rsidRPr="007560F4">
        <w:t>An isoquant is a curve that shows all possible efficient combinations of inputs that can yield equal level of output. If both labor and capital are variable inputs, the production function will have the following form.</w:t>
      </w:r>
    </w:p>
    <w:p w:rsidR="00843F43" w:rsidRPr="007560F4" w:rsidRDefault="00843F43" w:rsidP="00843F43">
      <w:pPr>
        <w:spacing w:line="360" w:lineRule="auto"/>
        <w:jc w:val="both"/>
      </w:pPr>
      <w:r w:rsidRPr="007560F4">
        <w:t xml:space="preserve">      Q = f (L, K)</w:t>
      </w:r>
    </w:p>
    <w:p w:rsidR="00843F43" w:rsidRPr="007560F4" w:rsidRDefault="00843F43" w:rsidP="00843F43">
      <w:pPr>
        <w:spacing w:line="360" w:lineRule="auto"/>
        <w:jc w:val="both"/>
      </w:pPr>
      <w:r w:rsidRPr="007560F4">
        <w:t>Given this production function, the equation of an isoquant, where output is held constant at q is</w:t>
      </w:r>
    </w:p>
    <w:p w:rsidR="00843F43" w:rsidRPr="007560F4" w:rsidRDefault="00843F43" w:rsidP="00843F43">
      <w:pPr>
        <w:spacing w:line="360" w:lineRule="auto"/>
        <w:jc w:val="both"/>
      </w:pPr>
      <w:r w:rsidRPr="007560F4">
        <w:t xml:space="preserve">               q = f (L, K)</w:t>
      </w:r>
    </w:p>
    <w:p w:rsidR="00843F43" w:rsidRPr="007560F4" w:rsidRDefault="00843F43" w:rsidP="00843F43">
      <w:pPr>
        <w:spacing w:line="360" w:lineRule="auto"/>
        <w:jc w:val="both"/>
      </w:pPr>
      <w:r w:rsidRPr="007560F4">
        <w:t>Thus, isoquants show the flexibility that firms have when making production decision: they can usually obtain a particular output (q) by substituting one input for the other.</w:t>
      </w:r>
    </w:p>
    <w:p w:rsidR="00843F43" w:rsidRPr="0034206D" w:rsidRDefault="00843F43" w:rsidP="00843F43">
      <w:pPr>
        <w:spacing w:line="360" w:lineRule="auto"/>
        <w:jc w:val="both"/>
        <w:rPr>
          <w:b/>
          <w:sz w:val="16"/>
          <w:szCs w:val="16"/>
          <w:u w:val="single"/>
        </w:rPr>
      </w:pPr>
    </w:p>
    <w:p w:rsidR="00843F43" w:rsidRDefault="00843F43" w:rsidP="00843F43">
      <w:pPr>
        <w:spacing w:line="360" w:lineRule="auto"/>
        <w:jc w:val="both"/>
      </w:pPr>
      <w:r w:rsidRPr="0034206D">
        <w:rPr>
          <w:b/>
          <w:i/>
        </w:rPr>
        <w:t>Isoquant maps</w:t>
      </w:r>
      <w:r w:rsidRPr="0034206D">
        <w:t>: when a number of isoquants are combined in a single graph, we call the graph an isoquant map. An isoquant map is another way of describing a production function. Each isoquant represents a different level of output and the level of out puts increases as we move up and to the right. The following figure shows isoquants and isoquant map.</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line id="_x0000_s2464" style="position:absolute;left:0;text-align:left;z-index:252554240" from="18pt,10.85pt" to="18pt,208.85pt"/>
        </w:pict>
      </w:r>
    </w:p>
    <w:p w:rsidR="00843F43" w:rsidRPr="0034206D" w:rsidRDefault="00843F43" w:rsidP="00843F43">
      <w:pPr>
        <w:spacing w:line="360" w:lineRule="auto"/>
        <w:jc w:val="both"/>
      </w:pPr>
    </w:p>
    <w:p w:rsidR="00843F43" w:rsidRDefault="007D5C10" w:rsidP="00843F43">
      <w:pPr>
        <w:spacing w:line="360" w:lineRule="auto"/>
        <w:jc w:val="both"/>
      </w:pPr>
      <w:r>
        <w:rPr>
          <w:noProof/>
        </w:rPr>
        <w:pict>
          <v:shape id="_x0000_s2485" style="position:absolute;left:0;text-align:left;margin-left:90pt;margin-top:17.7pt;width:81pt;height:81pt;rotation:-506602fd;z-index:252575744;mso-position-horizontal:absolute;mso-position-vertical:absolute" coordsize="1620,1620" path="m,c30,330,60,660,180,900v120,240,300,420,540,540c960,1560,1470,1590,1620,1620e" filled="f">
            <v:path arrowok="t"/>
          </v:shape>
        </w:pict>
      </w:r>
      <w:r>
        <w:rPr>
          <w:noProof/>
        </w:rPr>
        <w:pict>
          <v:shape id="_x0000_s2479" type="#_x0000_t202" style="position:absolute;left:0;text-align:left;margin-left:-14.4pt;margin-top:3.05pt;width:54pt;height:27pt;z-index:-250746880" strokecolor="white">
            <v:textbox style="mso-next-textbox:#_x0000_s2479">
              <w:txbxContent>
                <w:p w:rsidR="00DD5951" w:rsidRDefault="00DD5951" w:rsidP="00843F43">
                  <w:r>
                    <w:t xml:space="preserve">Capital </w:t>
                  </w:r>
                </w:p>
              </w:txbxContent>
            </v:textbox>
          </v:shape>
        </w:pict>
      </w:r>
    </w:p>
    <w:p w:rsidR="00843F43" w:rsidRDefault="007D5C10" w:rsidP="00843F43">
      <w:pPr>
        <w:spacing w:line="360" w:lineRule="auto"/>
        <w:jc w:val="both"/>
      </w:pPr>
      <w:r>
        <w:rPr>
          <w:noProof/>
        </w:rPr>
        <w:pict>
          <v:shape id="_x0000_s2484" style="position:absolute;left:0;text-align:left;margin-left:63pt;margin-top:15pt;width:81pt;height:81pt;rotation:-376094fd;z-index:252574720;mso-position-horizontal:absolute;mso-position-vertical:absolute" coordsize="1620,1620" path="m,c30,330,60,660,180,900v120,240,300,420,540,540c960,1560,1470,1590,1620,1620e" filled="f">
            <v:path arrowok="t"/>
          </v:shape>
        </w:pict>
      </w:r>
      <w:r>
        <w:rPr>
          <w:noProof/>
        </w:rPr>
        <w:pict>
          <v:shape id="_x0000_s2483" style="position:absolute;left:0;text-align:left;margin-left:36pt;margin-top:15pt;width:90pt;height:99pt;rotation:-433092fd;z-index:252573696;mso-position-horizontal:absolute;mso-position-vertical:absolute" coordsize="1620,1620" path="m,c30,330,60,660,180,900v120,240,300,420,540,540c960,1560,1470,1590,1620,1620e" filled="f">
            <v:path arrowok="t"/>
          </v:shape>
        </w:pict>
      </w:r>
    </w:p>
    <w:p w:rsidR="00843F43" w:rsidRDefault="007D5C10" w:rsidP="00843F43">
      <w:pPr>
        <w:spacing w:line="360" w:lineRule="auto"/>
        <w:jc w:val="both"/>
      </w:pPr>
      <w:r>
        <w:rPr>
          <w:noProof/>
        </w:rPr>
        <w:pict>
          <v:shape id="_x0000_s2469" type="#_x0000_t202" style="position:absolute;left:0;text-align:left;margin-left:-14.4pt;margin-top:10.25pt;width:36pt;height:27pt;z-index:-250757120" strokecolor="white">
            <v:textbox style="mso-next-textbox:#_x0000_s2469">
              <w:txbxContent>
                <w:p w:rsidR="00DD5951" w:rsidRDefault="00DD5951" w:rsidP="00843F43">
                  <w:r>
                    <w:t>3</w:t>
                  </w:r>
                </w:p>
              </w:txbxContent>
            </v:textbox>
          </v:shape>
        </w:pict>
      </w:r>
    </w:p>
    <w:p w:rsidR="00843F43" w:rsidRDefault="007D5C10" w:rsidP="00843F43">
      <w:pPr>
        <w:spacing w:line="360" w:lineRule="auto"/>
        <w:jc w:val="both"/>
      </w:pPr>
      <w:r>
        <w:rPr>
          <w:noProof/>
        </w:rPr>
        <w:pict>
          <v:line id="_x0000_s2466" style="position:absolute;left:0;text-align:left;z-index:252556288" from="18pt,9.6pt" to="36pt,9.6pt">
            <v:stroke dashstyle="dash"/>
          </v:line>
        </w:pict>
      </w:r>
      <w:r>
        <w:rPr>
          <w:noProof/>
        </w:rPr>
        <w:pict>
          <v:line id="_x0000_s2467" style="position:absolute;left:0;text-align:left;z-index:252557312" from="36pt,5.4pt" to="36pt,109.8pt">
            <v:stroke dashstyle="dash"/>
          </v:line>
        </w:pict>
      </w:r>
      <w:r>
        <w:rPr>
          <w:noProof/>
        </w:rPr>
        <w:pict>
          <v:shape id="_x0000_s2474" type="#_x0000_t202" style="position:absolute;left:0;text-align:left;margin-left:162pt;margin-top:14.4pt;width:36pt;height:27pt;z-index:-250752000" strokecolor="white">
            <v:textbox style="mso-next-textbox:#_x0000_s2474">
              <w:txbxContent>
                <w:p w:rsidR="00DD5951" w:rsidRDefault="00DD5951" w:rsidP="00843F43">
                  <w:r>
                    <w:t>q3</w:t>
                  </w:r>
                </w:p>
              </w:txbxContent>
            </v:textbox>
          </v:shape>
        </w:pict>
      </w:r>
    </w:p>
    <w:p w:rsidR="00843F43" w:rsidRDefault="00843F43" w:rsidP="00843F43">
      <w:pPr>
        <w:spacing w:line="360" w:lineRule="auto"/>
        <w:jc w:val="both"/>
      </w:pPr>
    </w:p>
    <w:p w:rsidR="00843F43" w:rsidRDefault="007D5C10" w:rsidP="00843F43">
      <w:pPr>
        <w:spacing w:line="360" w:lineRule="auto"/>
        <w:jc w:val="both"/>
      </w:pPr>
      <w:r>
        <w:rPr>
          <w:noProof/>
        </w:rPr>
        <w:pict>
          <v:line id="_x0000_s2969" style="position:absolute;left:0;text-align:left;flip:x;z-index:253019136" from="18pt,4.2pt" to="54pt,4.2pt">
            <v:stroke dashstyle="dash"/>
          </v:line>
        </w:pict>
      </w:r>
      <w:r>
        <w:rPr>
          <w:noProof/>
        </w:rPr>
        <w:pict>
          <v:shape id="_x0000_s2475" type="#_x0000_t202" style="position:absolute;left:0;text-align:left;margin-left:2in;margin-top:0;width:36pt;height:27pt;z-index:-250750976" strokecolor="white">
            <v:textbox style="mso-next-textbox:#_x0000_s2475">
              <w:txbxContent>
                <w:p w:rsidR="00DD5951" w:rsidRDefault="00DD5951" w:rsidP="00843F43">
                  <w:r>
                    <w:t>q2</w:t>
                  </w:r>
                </w:p>
              </w:txbxContent>
            </v:textbox>
          </v:shape>
        </w:pict>
      </w:r>
      <w:r>
        <w:rPr>
          <w:noProof/>
        </w:rPr>
        <w:pict>
          <v:shape id="_x0000_s2476" type="#_x0000_t202" style="position:absolute;left:0;text-align:left;margin-left:126pt;margin-top:18pt;width:36pt;height:27pt;z-index:-250749952" strokecolor="white">
            <v:textbox style="mso-next-textbox:#_x0000_s2476">
              <w:txbxContent>
                <w:p w:rsidR="00DD5951" w:rsidRDefault="00DD5951" w:rsidP="00843F43">
                  <w:r>
                    <w:t>q1</w:t>
                  </w:r>
                </w:p>
              </w:txbxContent>
            </v:textbox>
          </v:shape>
        </w:pict>
      </w:r>
      <w:r>
        <w:rPr>
          <w:noProof/>
        </w:rPr>
        <w:pict>
          <v:line id="_x0000_s2663" style="position:absolute;left:0;text-align:left;z-index:252738560" from="54pt,9pt" to="54pt,63pt">
            <v:stroke dashstyle="dash"/>
          </v:line>
        </w:pict>
      </w:r>
      <w:r>
        <w:rPr>
          <w:noProof/>
        </w:rPr>
        <w:pict>
          <v:shape id="_x0000_s2470" type="#_x0000_t202" style="position:absolute;left:0;text-align:left;margin-left:-14.4pt;margin-top:2.15pt;width:36pt;height:27pt;z-index:-250756096" strokecolor="white">
            <v:textbox style="mso-next-textbox:#_x0000_s2470">
              <w:txbxContent>
                <w:p w:rsidR="00DD5951" w:rsidRDefault="00DD5951" w:rsidP="00843F43">
                  <w:r>
                    <w:t>2</w:t>
                  </w:r>
                </w:p>
              </w:txbxContent>
            </v:textbox>
          </v:shape>
        </w:pict>
      </w:r>
    </w:p>
    <w:p w:rsidR="00843F43" w:rsidRDefault="007D5C10" w:rsidP="00843F43">
      <w:pPr>
        <w:spacing w:line="360" w:lineRule="auto"/>
        <w:jc w:val="both"/>
      </w:pPr>
      <w:r>
        <w:rPr>
          <w:noProof/>
        </w:rPr>
        <w:pict>
          <v:line id="_x0000_s2970" style="position:absolute;left:0;text-align:left;z-index:253020160" from="18pt,1.5pt" to="99pt,1.5pt">
            <v:stroke dashstyle="dash"/>
          </v:line>
        </w:pict>
      </w:r>
      <w:r>
        <w:rPr>
          <w:noProof/>
        </w:rPr>
        <w:pict>
          <v:shape id="_x0000_s2486" type="#_x0000_t202" style="position:absolute;left:0;text-align:left;margin-left:-14.4pt;margin-top:.15pt;width:18pt;height:18pt;z-index:-250739712" strokecolor="white">
            <v:textbox style="mso-next-textbox:#_x0000_s2486">
              <w:txbxContent>
                <w:p w:rsidR="00DD5951" w:rsidRDefault="00DD5951" w:rsidP="00843F43">
                  <w:r>
                    <w:t>1</w:t>
                  </w:r>
                </w:p>
                <w:p w:rsidR="00DD5951" w:rsidRDefault="00DD5951" w:rsidP="00843F43"/>
              </w:txbxContent>
            </v:textbox>
          </v:shape>
        </w:pict>
      </w:r>
      <w:r>
        <w:rPr>
          <w:noProof/>
        </w:rPr>
        <w:pict>
          <v:line id="_x0000_s2468" style="position:absolute;left:0;text-align:left;z-index:252558336" from="102.6pt,9.15pt" to="102.6pt,44.45pt">
            <v:stroke dashstyle="dash"/>
          </v:line>
        </w:pict>
      </w:r>
      <w:r>
        <w:rPr>
          <w:noProof/>
        </w:rPr>
        <w:pict>
          <v:shape id="_x0000_s2471" type="#_x0000_t202" style="position:absolute;left:0;text-align:left;margin-left:-14.4pt;margin-top:8.45pt;width:36pt;height:27pt;z-index:-250755072" strokecolor="white">
            <v:textbox style="mso-next-textbox:#_x0000_s2471">
              <w:txbxContent>
                <w:p w:rsidR="00DD5951" w:rsidRDefault="00DD5951" w:rsidP="00843F43">
                  <w:r>
                    <w:t>1</w:t>
                  </w:r>
                </w:p>
              </w:txbxContent>
            </v:textbox>
          </v:shape>
        </w:pict>
      </w:r>
    </w:p>
    <w:p w:rsidR="00843F43" w:rsidRDefault="007D5C10" w:rsidP="00843F43">
      <w:pPr>
        <w:spacing w:line="360" w:lineRule="auto"/>
        <w:jc w:val="both"/>
      </w:pPr>
      <w:r>
        <w:rPr>
          <w:noProof/>
        </w:rPr>
        <w:pict>
          <v:shape id="_x0000_s2478" type="#_x0000_t202" style="position:absolute;left:0;text-align:left;margin-left:210.6pt;margin-top:5.75pt;width:54pt;height:27pt;z-index:-250747904" strokecolor="white">
            <v:textbox style="mso-next-textbox:#_x0000_s2478">
              <w:txbxContent>
                <w:p w:rsidR="00DD5951" w:rsidRDefault="00DD5951" w:rsidP="00843F43">
                  <w:r>
                    <w:t xml:space="preserve">Labor </w:t>
                  </w:r>
                </w:p>
              </w:txbxContent>
            </v:textbox>
          </v:shape>
        </w:pict>
      </w:r>
    </w:p>
    <w:p w:rsidR="00843F43" w:rsidRDefault="007D5C10" w:rsidP="00843F43">
      <w:pPr>
        <w:spacing w:line="360" w:lineRule="auto"/>
        <w:jc w:val="both"/>
      </w:pPr>
      <w:r>
        <w:rPr>
          <w:noProof/>
        </w:rPr>
        <w:pict>
          <v:shape id="_x0000_s2472" type="#_x0000_t202" style="position:absolute;left:0;text-align:left;margin-left:18pt;margin-top:5.1pt;width:36pt;height:27pt;z-index:-250754048" strokecolor="white">
            <v:textbox>
              <w:txbxContent>
                <w:p w:rsidR="00DD5951" w:rsidRDefault="00DD5951" w:rsidP="00843F43">
                  <w:r>
                    <w:t>1</w:t>
                  </w:r>
                </w:p>
              </w:txbxContent>
            </v:textbox>
          </v:shape>
        </w:pict>
      </w:r>
      <w:r>
        <w:rPr>
          <w:noProof/>
        </w:rPr>
        <w:pict>
          <v:shape id="_x0000_s2473" type="#_x0000_t202" style="position:absolute;left:0;text-align:left;margin-left:45pt;margin-top:5.1pt;width:36pt;height:27pt;z-index:-250753024" strokecolor="white">
            <v:textbox>
              <w:txbxContent>
                <w:p w:rsidR="00DD5951" w:rsidRDefault="00DD5951" w:rsidP="00843F43">
                  <w:r>
                    <w:t>3</w:t>
                  </w:r>
                </w:p>
              </w:txbxContent>
            </v:textbox>
          </v:shape>
        </w:pict>
      </w:r>
      <w:r>
        <w:rPr>
          <w:noProof/>
        </w:rPr>
        <w:pict>
          <v:shape id="_x0000_s2477" type="#_x0000_t202" style="position:absolute;left:0;text-align:left;margin-left:90pt;margin-top:5.1pt;width:36pt;height:27pt;z-index:-250748928" strokecolor="white">
            <v:textbox>
              <w:txbxContent>
                <w:p w:rsidR="00DD5951" w:rsidRDefault="00DD5951" w:rsidP="00843F43">
                  <w:r>
                    <w:t>6</w:t>
                  </w:r>
                </w:p>
              </w:txbxContent>
            </v:textbox>
          </v:shape>
        </w:pict>
      </w:r>
      <w:r>
        <w:rPr>
          <w:noProof/>
        </w:rPr>
        <w:pict>
          <v:line id="_x0000_s2465" style="position:absolute;left:0;text-align:left;z-index:252555264" from="18pt,5.1pt" to="225pt,5.1pt"/>
        </w:pi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rPr>
          <w:i/>
        </w:rPr>
      </w:pPr>
    </w:p>
    <w:p w:rsidR="00843F43" w:rsidRDefault="00843F43" w:rsidP="00843F43">
      <w:pPr>
        <w:spacing w:line="360" w:lineRule="auto"/>
        <w:jc w:val="both"/>
        <w:rPr>
          <w:i/>
        </w:rPr>
      </w:pPr>
      <w:r>
        <w:rPr>
          <w:i/>
        </w:rPr>
        <w:t>Fig 3</w:t>
      </w:r>
      <w:r w:rsidRPr="00CC5EFC">
        <w:rPr>
          <w:i/>
        </w:rPr>
        <w:t>.2 Isoquant and isoquant map</w:t>
      </w:r>
      <w:r>
        <w:t xml:space="preserve">. </w:t>
      </w:r>
      <w:r w:rsidRPr="00CC5EFC">
        <w:rPr>
          <w:i/>
        </w:rPr>
        <w:t>Isoquants show the fact that long run production process is very flexible. A firm can produce q1 level of output by using either 3 capital and 1 labor or 2 capital and 3 labor or 1 capital and 6 labor or any other combination of labor and labor on the curve. The set of isoquant curves q1 q2 &amp; q3 are called isoquant map.</w:t>
      </w:r>
    </w:p>
    <w:p w:rsidR="00843F43" w:rsidRDefault="00843F43" w:rsidP="00843F43">
      <w:pPr>
        <w:spacing w:line="360" w:lineRule="auto"/>
        <w:jc w:val="both"/>
        <w:rPr>
          <w:i/>
        </w:rPr>
      </w:pPr>
    </w:p>
    <w:p w:rsidR="00843F43" w:rsidRPr="00E47603" w:rsidRDefault="00843F43" w:rsidP="00843F43">
      <w:pPr>
        <w:spacing w:line="360" w:lineRule="auto"/>
        <w:jc w:val="both"/>
        <w:rPr>
          <w:i/>
        </w:rPr>
      </w:pPr>
      <w:r w:rsidRPr="00D617F0">
        <w:rPr>
          <w:b/>
          <w:sz w:val="28"/>
          <w:szCs w:val="28"/>
        </w:rPr>
        <w:t>Properties of isoquants</w:t>
      </w:r>
    </w:p>
    <w:p w:rsidR="00843F43" w:rsidRPr="00017494" w:rsidRDefault="00843F43" w:rsidP="00843F43">
      <w:pPr>
        <w:spacing w:line="360" w:lineRule="auto"/>
        <w:jc w:val="both"/>
      </w:pPr>
      <w:r w:rsidRPr="00017494">
        <w:t xml:space="preserve">Isoquants have most of the same properties as indifference curves. The biggest difference between them is that output is constant along an isoquant </w:t>
      </w:r>
      <w:proofErr w:type="spellStart"/>
      <w:r w:rsidRPr="00017494">
        <w:t>where as</w:t>
      </w:r>
      <w:proofErr w:type="spellEnd"/>
      <w:r w:rsidRPr="00017494">
        <w:t xml:space="preserve"> indifference curves hold utility constant. Most of the properties of isoquants, results from the word ‘</w:t>
      </w:r>
      <w:r w:rsidRPr="00017494">
        <w:rPr>
          <w:b/>
          <w:i/>
        </w:rPr>
        <w:t>efficient’</w:t>
      </w:r>
      <w:r w:rsidRPr="00017494">
        <w:t xml:space="preserve"> in its definition.</w:t>
      </w:r>
    </w:p>
    <w:p w:rsidR="00843F43" w:rsidRPr="00017494" w:rsidRDefault="00843F43" w:rsidP="00843F43">
      <w:pPr>
        <w:spacing w:line="360" w:lineRule="auto"/>
        <w:jc w:val="both"/>
      </w:pPr>
      <w:r w:rsidRPr="00017494">
        <w:rPr>
          <w:b/>
          <w:i/>
        </w:rPr>
        <w:t>1. Isoquants slope down ward</w:t>
      </w:r>
      <w:r w:rsidRPr="00017494">
        <w:t xml:space="preserve">. Because isoquants denote efficient combination of inputs that yield the same output, isoquants always have negative slope. Isoquants can never be </w:t>
      </w:r>
      <w:r w:rsidRPr="00017494">
        <w:lastRenderedPageBreak/>
        <w:t>horizontal, vertical or upward sloping. If for example, isoquants have to assume zero slopes (horizontal line) only one point on the isoquant is efficient. See the following figures.</w:t>
      </w:r>
    </w:p>
    <w:p w:rsidR="00843F43" w:rsidRDefault="00843F43" w:rsidP="00843F43">
      <w:pPr>
        <w:spacing w:line="360" w:lineRule="auto"/>
        <w:jc w:val="both"/>
      </w:pPr>
    </w:p>
    <w:p w:rsidR="00843F43" w:rsidRPr="00834124" w:rsidRDefault="00843F43" w:rsidP="00843F43">
      <w:pPr>
        <w:spacing w:line="360" w:lineRule="auto"/>
        <w:jc w:val="both"/>
        <w:rPr>
          <w:b/>
          <w:i/>
          <w:sz w:val="22"/>
          <w:szCs w:val="22"/>
        </w:rPr>
      </w:pPr>
      <w:r w:rsidRPr="00834124">
        <w:rPr>
          <w:b/>
          <w:i/>
          <w:sz w:val="22"/>
          <w:szCs w:val="22"/>
        </w:rPr>
        <w:t>Fig 3.3</w:t>
      </w:r>
    </w:p>
    <w:p w:rsidR="00843F43" w:rsidRDefault="00843F43" w:rsidP="00843F43">
      <w:pPr>
        <w:spacing w:line="360" w:lineRule="auto"/>
        <w:jc w:val="both"/>
      </w:pPr>
    </w:p>
    <w:p w:rsidR="00843F43" w:rsidRDefault="007D5C10" w:rsidP="00843F43">
      <w:pPr>
        <w:spacing w:line="360" w:lineRule="auto"/>
        <w:jc w:val="both"/>
      </w:pPr>
      <w:r>
        <w:rPr>
          <w:noProof/>
        </w:rPr>
        <w:pict>
          <v:shape id="_x0000_s2511" type="#_x0000_t202" style="position:absolute;left:0;text-align:left;margin-left:234pt;margin-top:9pt;width:54pt;height:36pt;z-index:-250714112" strokecolor="white">
            <v:textbox style="mso-next-textbox:#_x0000_s2511">
              <w:txbxContent>
                <w:p w:rsidR="00DD5951" w:rsidRPr="00BA67D7" w:rsidRDefault="00DD5951" w:rsidP="00843F43">
                  <w:pPr>
                    <w:rPr>
                      <w:sz w:val="20"/>
                      <w:szCs w:val="20"/>
                    </w:rPr>
                  </w:pPr>
                  <w:r>
                    <w:rPr>
                      <w:sz w:val="20"/>
                      <w:szCs w:val="20"/>
                    </w:rPr>
                    <w:t>100kg wheat</w:t>
                  </w:r>
                </w:p>
              </w:txbxContent>
            </v:textbox>
          </v:shape>
        </w:pict>
      </w:r>
      <w:r>
        <w:rPr>
          <w:noProof/>
        </w:rPr>
        <w:pict>
          <v:shape id="_x0000_s2509" type="#_x0000_t202" style="position:absolute;left:0;text-align:left;margin-left:333pt;margin-top:.15pt;width:54pt;height:18pt;z-index:-250716160" strokecolor="white">
            <v:textbox style="mso-next-textbox:#_x0000_s2509">
              <w:txbxContent>
                <w:p w:rsidR="00DD5951" w:rsidRPr="00BA67D7" w:rsidRDefault="00DD5951" w:rsidP="00843F43">
                  <w:pPr>
                    <w:rPr>
                      <w:sz w:val="20"/>
                      <w:szCs w:val="20"/>
                    </w:rPr>
                  </w:pPr>
                  <w:r w:rsidRPr="00BA67D7">
                    <w:rPr>
                      <w:sz w:val="20"/>
                      <w:szCs w:val="20"/>
                    </w:rPr>
                    <w:t xml:space="preserve">Capital </w:t>
                  </w:r>
                </w:p>
              </w:txbxContent>
            </v:textbox>
          </v:shape>
        </w:pict>
      </w:r>
      <w:r>
        <w:rPr>
          <w:noProof/>
        </w:rPr>
        <w:pict>
          <v:line id="_x0000_s2666" style="position:absolute;left:0;text-align:left;z-index:252741632" from="5in,18.15pt" to="5in,153.15pt"/>
        </w:pict>
      </w:r>
      <w:r>
        <w:rPr>
          <w:noProof/>
        </w:rPr>
        <w:pict>
          <v:shape id="_x0000_s2512" type="#_x0000_t202" style="position:absolute;left:0;text-align:left;margin-left:426.6pt;margin-top:14.4pt;width:54pt;height:36pt;z-index:-250713088" strokecolor="white">
            <v:textbox style="mso-next-textbox:#_x0000_s2512">
              <w:txbxContent>
                <w:p w:rsidR="00DD5951" w:rsidRPr="00BA67D7" w:rsidRDefault="00DD5951" w:rsidP="00843F43">
                  <w:pPr>
                    <w:rPr>
                      <w:sz w:val="20"/>
                      <w:szCs w:val="20"/>
                    </w:rPr>
                  </w:pPr>
                  <w:r>
                    <w:rPr>
                      <w:sz w:val="20"/>
                      <w:szCs w:val="20"/>
                    </w:rPr>
                    <w:t xml:space="preserve">100kg </w:t>
                  </w:r>
                  <w:proofErr w:type="spellStart"/>
                  <w:r>
                    <w:rPr>
                      <w:sz w:val="20"/>
                      <w:szCs w:val="20"/>
                    </w:rPr>
                    <w:t>teff</w:t>
                  </w:r>
                  <w:proofErr w:type="spellEnd"/>
                </w:p>
              </w:txbxContent>
            </v:textbox>
          </v:shape>
        </w:pict>
      </w:r>
      <w:r>
        <w:rPr>
          <w:noProof/>
        </w:rPr>
        <w:pict>
          <v:shape id="_x0000_s2508" type="#_x0000_t202" style="position:absolute;left:0;text-align:left;margin-left:147.6pt;margin-top:5.4pt;width:54pt;height:18pt;z-index:-250717184" strokecolor="white">
            <v:textbox style="mso-next-textbox:#_x0000_s2508">
              <w:txbxContent>
                <w:p w:rsidR="00DD5951" w:rsidRPr="00BA67D7" w:rsidRDefault="00DD5951" w:rsidP="00843F43">
                  <w:pPr>
                    <w:rPr>
                      <w:sz w:val="20"/>
                      <w:szCs w:val="20"/>
                    </w:rPr>
                  </w:pPr>
                  <w:r w:rsidRPr="00BA67D7">
                    <w:rPr>
                      <w:sz w:val="20"/>
                      <w:szCs w:val="20"/>
                    </w:rPr>
                    <w:t xml:space="preserve">Capital </w:t>
                  </w:r>
                </w:p>
              </w:txbxContent>
            </v:textbox>
          </v:shape>
        </w:pict>
      </w:r>
      <w:r>
        <w:rPr>
          <w:noProof/>
        </w:rPr>
        <w:pict>
          <v:shape id="_x0000_s2507" type="#_x0000_t202" style="position:absolute;left:0;text-align:left;margin-left:-50.4pt;margin-top:5.4pt;width:54pt;height:18pt;z-index:-250718208" strokecolor="white">
            <v:textbox style="mso-next-textbox:#_x0000_s2507">
              <w:txbxContent>
                <w:p w:rsidR="00DD5951" w:rsidRPr="00BA67D7" w:rsidRDefault="00DD5951" w:rsidP="00843F43">
                  <w:pPr>
                    <w:rPr>
                      <w:sz w:val="20"/>
                      <w:szCs w:val="20"/>
                    </w:rPr>
                  </w:pPr>
                  <w:r w:rsidRPr="00BA67D7">
                    <w:rPr>
                      <w:sz w:val="20"/>
                      <w:szCs w:val="20"/>
                    </w:rPr>
                    <w:t xml:space="preserve">Capital </w:t>
                  </w:r>
                </w:p>
              </w:txbxContent>
            </v:textbox>
          </v:shape>
        </w:pict>
      </w:r>
      <w:r>
        <w:rPr>
          <w:noProof/>
        </w:rPr>
        <w:pict>
          <v:line id="_x0000_s2497" style="position:absolute;left:0;text-align:left;z-index:252588032" from="174.6pt,14.4pt" to="174.6pt,158.4pt"/>
        </w:pict>
      </w:r>
      <w:r>
        <w:rPr>
          <w:noProof/>
        </w:rPr>
        <w:pict>
          <v:line id="_x0000_s2498" style="position:absolute;left:0;text-align:left;z-index:252589056" from="174.6pt,158.4pt" to="300.6pt,158.4pt"/>
        </w:pict>
      </w:r>
      <w:r w:rsidR="00843F43">
        <w:t xml:space="preserve">      </w:t>
      </w:r>
    </w:p>
    <w:p w:rsidR="00843F43" w:rsidRPr="00C230EF" w:rsidRDefault="007D5C10" w:rsidP="00843F43">
      <w:pPr>
        <w:spacing w:line="360" w:lineRule="auto"/>
        <w:jc w:val="both"/>
      </w:pPr>
      <w:r>
        <w:rPr>
          <w:noProof/>
        </w:rPr>
        <w:pict>
          <v:line id="_x0000_s2506" style="position:absolute;left:0;text-align:left;flip:y;z-index:252597248" from="369pt,6.3pt" to="6in,96.3pt"/>
        </w:pict>
      </w:r>
      <w:r>
        <w:rPr>
          <w:noProof/>
        </w:rPr>
        <w:pict>
          <v:line id="_x0000_s2503" style="position:absolute;left:0;text-align:left;z-index:252594176" from="234pt,6.3pt" to="234pt,108pt"/>
        </w:pict>
      </w:r>
      <w:r>
        <w:rPr>
          <w:noProof/>
        </w:rPr>
        <w:pict>
          <v:line id="_x0000_s2495" style="position:absolute;left:0;text-align:left;z-index:252585984" from="-18pt,5.4pt" to="-18pt,140.4pt"/>
        </w:pict>
      </w:r>
      <w:r w:rsidR="00843F43">
        <w:t xml:space="preserve">     </w:t>
      </w:r>
    </w:p>
    <w:p w:rsidR="00843F43" w:rsidRPr="00C230EF" w:rsidRDefault="007D5C10" w:rsidP="00843F43">
      <w:pPr>
        <w:spacing w:line="360" w:lineRule="auto"/>
        <w:jc w:val="both"/>
        <w:rPr>
          <w:b/>
          <w:sz w:val="28"/>
          <w:szCs w:val="28"/>
          <w:u w:val="single"/>
        </w:rPr>
      </w:pPr>
      <w:r>
        <w:rPr>
          <w:noProof/>
        </w:rPr>
        <w:pict>
          <v:shape id="_x0000_s2510" type="#_x0000_t202" style="position:absolute;left:0;text-align:left;margin-left:108pt;margin-top:21.6pt;width:54pt;height:36pt;z-index:-250715136" strokecolor="white">
            <v:textbox style="mso-next-textbox:#_x0000_s2510">
              <w:txbxContent>
                <w:p w:rsidR="00DD5951" w:rsidRPr="00BA67D7" w:rsidRDefault="00DD5951" w:rsidP="00843F43">
                  <w:pPr>
                    <w:rPr>
                      <w:sz w:val="20"/>
                      <w:szCs w:val="20"/>
                    </w:rPr>
                  </w:pPr>
                  <w:r>
                    <w:rPr>
                      <w:sz w:val="20"/>
                      <w:szCs w:val="20"/>
                    </w:rPr>
                    <w:t xml:space="preserve">100kg </w:t>
                  </w:r>
                  <w:proofErr w:type="spellStart"/>
                  <w:r>
                    <w:rPr>
                      <w:sz w:val="20"/>
                      <w:szCs w:val="20"/>
                    </w:rPr>
                    <w:t>teff</w:t>
                  </w:r>
                  <w:proofErr w:type="spellEnd"/>
                </w:p>
              </w:txbxContent>
            </v:textbox>
          </v:shape>
        </w:pict>
      </w:r>
    </w:p>
    <w:p w:rsidR="00843F43" w:rsidRPr="00C95332" w:rsidRDefault="007D5C10" w:rsidP="00843F43">
      <w:pPr>
        <w:spacing w:line="360" w:lineRule="auto"/>
        <w:jc w:val="both"/>
      </w:pPr>
      <w:r>
        <w:rPr>
          <w:noProof/>
        </w:rPr>
        <w:pict>
          <v:shape id="_x0000_s1687" type="#_x0000_t202" style="position:absolute;left:0;text-align:left;margin-left:9pt;margin-top:6.45pt;width:27pt;height:18pt;z-index:251856896" strokecolor="white">
            <v:textbox style="mso-next-textbox:#_x0000_s1687">
              <w:txbxContent>
                <w:p w:rsidR="00DD5951" w:rsidRDefault="00DD5951" w:rsidP="00843F43">
                  <w:r>
                    <w:t>A</w:t>
                  </w:r>
                </w:p>
              </w:txbxContent>
            </v:textbox>
          </v:shape>
        </w:pict>
      </w:r>
      <w:r>
        <w:rPr>
          <w:noProof/>
        </w:rPr>
        <w:pict>
          <v:shape id="_x0000_s2518" type="#_x0000_t202" style="position:absolute;left:0;text-align:left;margin-left:219.6pt;margin-top:90.15pt;width:27pt;height:8.95pt;z-index:-250706944" strokecolor="white">
            <v:textbox style="mso-next-textbox:#_x0000_s2518">
              <w:txbxContent>
                <w:p w:rsidR="00DD5951" w:rsidRPr="00BA67D7" w:rsidRDefault="00DD5951" w:rsidP="00843F43">
                  <w:pPr>
                    <w:rPr>
                      <w:sz w:val="20"/>
                      <w:szCs w:val="20"/>
                    </w:rPr>
                  </w:pPr>
                  <w:r>
                    <w:rPr>
                      <w:sz w:val="20"/>
                      <w:szCs w:val="20"/>
                    </w:rPr>
                    <w:t>5</w:t>
                  </w:r>
                </w:p>
              </w:txbxContent>
            </v:textbox>
          </v:shape>
        </w:pict>
      </w:r>
      <w:r>
        <w:rPr>
          <w:noProof/>
        </w:rPr>
        <w:pict>
          <v:shape id="_x0000_s2517" type="#_x0000_t202" style="position:absolute;left:0;text-align:left;margin-left:12.6pt;margin-top:98.25pt;width:27pt;height:18pt;z-index:-250707968" strokecolor="white">
            <v:textbox style="mso-next-textbox:#_x0000_s2517">
              <w:txbxContent>
                <w:p w:rsidR="00DD5951" w:rsidRPr="00BA67D7" w:rsidRDefault="00DD5951" w:rsidP="00843F43">
                  <w:pPr>
                    <w:rPr>
                      <w:sz w:val="20"/>
                      <w:szCs w:val="20"/>
                    </w:rPr>
                  </w:pPr>
                  <w:r>
                    <w:rPr>
                      <w:sz w:val="20"/>
                      <w:szCs w:val="20"/>
                    </w:rPr>
                    <w:t>2</w:t>
                  </w:r>
                </w:p>
              </w:txbxContent>
            </v:textbox>
          </v:shape>
        </w:pict>
      </w:r>
      <w:r>
        <w:rPr>
          <w:noProof/>
        </w:rPr>
        <w:pict>
          <v:shape id="_x0000_s2515" type="#_x0000_t202" style="position:absolute;left:0;text-align:left;margin-left:111.6pt;margin-top:63.15pt;width:54pt;height:18pt;z-index:-250710016" strokecolor="white">
            <v:textbox style="mso-next-textbox:#_x0000_s2515">
              <w:txbxContent>
                <w:p w:rsidR="00DD5951" w:rsidRPr="00BA67D7" w:rsidRDefault="00DD5951" w:rsidP="00843F43">
                  <w:pPr>
                    <w:rPr>
                      <w:sz w:val="20"/>
                      <w:szCs w:val="20"/>
                    </w:rPr>
                  </w:pPr>
                  <w:r>
                    <w:rPr>
                      <w:sz w:val="20"/>
                      <w:szCs w:val="20"/>
                    </w:rPr>
                    <w:t>Labor</w:t>
                  </w:r>
                </w:p>
              </w:txbxContent>
            </v:textbox>
          </v:shape>
        </w:pict>
      </w:r>
      <w:r>
        <w:rPr>
          <w:noProof/>
        </w:rPr>
        <w:pict>
          <v:shape id="_x0000_s2514" type="#_x0000_t202" style="position:absolute;left:0;text-align:left;margin-left:300.6pt;margin-top:63.15pt;width:54pt;height:18pt;z-index:-250711040" strokecolor="white">
            <v:textbox style="mso-next-textbox:#_x0000_s2514">
              <w:txbxContent>
                <w:p w:rsidR="00DD5951" w:rsidRPr="00BA67D7" w:rsidRDefault="00DD5951" w:rsidP="00843F43">
                  <w:pPr>
                    <w:rPr>
                      <w:sz w:val="20"/>
                      <w:szCs w:val="20"/>
                    </w:rPr>
                  </w:pPr>
                  <w:r>
                    <w:rPr>
                      <w:sz w:val="20"/>
                      <w:szCs w:val="20"/>
                    </w:rPr>
                    <w:t>Labor</w:t>
                  </w:r>
                </w:p>
              </w:txbxContent>
            </v:textbox>
          </v:shape>
        </w:pict>
      </w:r>
      <w:r>
        <w:rPr>
          <w:noProof/>
        </w:rPr>
        <w:pict>
          <v:line id="_x0000_s2504" style="position:absolute;left:0;text-align:left;z-index:252595200" from="174.6pt,.15pt" to="228.6pt,.15pt">
            <v:stroke dashstyle="dash"/>
          </v:line>
        </w:pict>
      </w:r>
    </w:p>
    <w:p w:rsidR="00843F43" w:rsidRDefault="007D5C10" w:rsidP="00843F43">
      <w:pPr>
        <w:spacing w:line="360" w:lineRule="auto"/>
        <w:jc w:val="both"/>
      </w:pPr>
      <w:r>
        <w:rPr>
          <w:noProof/>
        </w:rPr>
        <w:pict>
          <v:shape id="_x0000_s1686" type="#_x0000_t202" style="position:absolute;left:0;text-align:left;margin-left:234pt;margin-top:12.75pt;width:27pt;height:18pt;z-index:251855872" strokecolor="white">
            <v:textbox style="mso-next-textbox:#_x0000_s1686">
              <w:txbxContent>
                <w:p w:rsidR="00DD5951" w:rsidRDefault="00DD5951" w:rsidP="00843F43">
                  <w:r>
                    <w:t>B</w:t>
                  </w:r>
                </w:p>
              </w:txbxContent>
            </v:textbox>
          </v:shape>
        </w:pict>
      </w:r>
      <w:r>
        <w:rPr>
          <w:noProof/>
        </w:rPr>
        <w:pict>
          <v:line id="_x0000_s2501" style="position:absolute;left:0;text-align:left;z-index:252592128" from="27pt,3.75pt" to="117pt,3.75pt"/>
        </w:pict>
      </w:r>
      <w:r>
        <w:rPr>
          <w:noProof/>
        </w:rPr>
        <w:pict>
          <v:line id="_x0000_s2502" style="position:absolute;left:0;text-align:left;z-index:252593152" from="27pt,3.9pt" to="27pt,75pt">
            <v:stroke dashstyle="dash"/>
          </v:line>
        </w:pict>
      </w:r>
      <w:r>
        <w:rPr>
          <w:noProof/>
        </w:rPr>
        <w:pict>
          <v:line id="_x0000_s2664" style="position:absolute;left:0;text-align:left;z-index:252739584" from="63pt,3.9pt" to="63pt,75.9pt">
            <v:stroke dashstyle="dashDot"/>
          </v:line>
        </w:pict>
      </w:r>
    </w:p>
    <w:p w:rsidR="00843F43" w:rsidRDefault="007D5C10" w:rsidP="00843F43">
      <w:pPr>
        <w:spacing w:line="360" w:lineRule="auto"/>
        <w:jc w:val="both"/>
      </w:pPr>
      <w:r>
        <w:rPr>
          <w:noProof/>
        </w:rPr>
        <w:pict>
          <v:shape id="_x0000_s1685" type="#_x0000_t202" style="position:absolute;left:0;text-align:left;margin-left:234pt;margin-top:19.05pt;width:27pt;height:18pt;z-index:251854848" strokecolor="white">
            <v:textbox style="mso-next-textbox:#_x0000_s1685">
              <w:txbxContent>
                <w:p w:rsidR="00DD5951" w:rsidRDefault="00DD5951" w:rsidP="00843F43">
                  <w:r>
                    <w:t>A</w:t>
                  </w:r>
                </w:p>
              </w:txbxContent>
            </v:textbox>
          </v:shape>
        </w:pict>
      </w:r>
      <w:r>
        <w:rPr>
          <w:noProof/>
        </w:rPr>
        <w:pict>
          <v:shape id="_x0000_s2513" type="#_x0000_t202" style="position:absolute;left:0;text-align:left;margin-left:369pt;margin-top:1.05pt;width:27pt;height:27pt;z-index:-250712064" strokecolor="white">
            <v:textbox style="mso-next-textbox:#_x0000_s2513">
              <w:txbxContent>
                <w:p w:rsidR="00DD5951" w:rsidRPr="00BA67D7" w:rsidRDefault="00DD5951" w:rsidP="00843F43">
                  <w:pPr>
                    <w:rPr>
                      <w:sz w:val="20"/>
                      <w:szCs w:val="20"/>
                    </w:rPr>
                  </w:pPr>
                  <w:r>
                    <w:rPr>
                      <w:sz w:val="20"/>
                      <w:szCs w:val="20"/>
                    </w:rPr>
                    <w:t>A</w:t>
                  </w:r>
                </w:p>
              </w:txbxContent>
            </v:textbox>
          </v:shape>
        </w:pict>
      </w:r>
      <w:r>
        <w:rPr>
          <w:noProof/>
        </w:rPr>
        <w:pict>
          <v:line id="_x0000_s2669" style="position:absolute;left:0;text-align:left;z-index:252744704" from="369pt,10.05pt" to="369pt,46.05pt">
            <v:stroke dashstyle="longDash"/>
          </v:line>
        </w:pict>
      </w:r>
      <w:r>
        <w:rPr>
          <w:noProof/>
        </w:rPr>
        <w:pict>
          <v:line id="_x0000_s2668" style="position:absolute;left:0;text-align:left;z-index:252743680" from="5in,10.05pt" to="369pt,10.05pt">
            <v:stroke dashstyle="dash"/>
          </v:line>
        </w:pict>
      </w:r>
      <w:r>
        <w:rPr>
          <w:noProof/>
        </w:rPr>
        <w:pict>
          <v:line id="_x0000_s2667" style="position:absolute;left:0;text-align:left;z-index:252742656" from="171pt,19.05pt" to="234pt,19.05pt">
            <v:stroke dashstyle="dash"/>
          </v:line>
        </w:pict>
      </w:r>
      <w:r>
        <w:rPr>
          <w:noProof/>
        </w:rPr>
        <w:pict>
          <v:line id="_x0000_s2505" style="position:absolute;left:0;text-align:left;z-index:252596224" from="171pt,1.05pt" to="234pt,1.05pt">
            <v:stroke dashstyle="dash"/>
          </v:line>
        </w:pict>
      </w:r>
    </w:p>
    <w:p w:rsidR="00843F43" w:rsidRDefault="00843F43" w:rsidP="00843F43">
      <w:pPr>
        <w:spacing w:line="360" w:lineRule="auto"/>
        <w:jc w:val="both"/>
      </w:pPr>
    </w:p>
    <w:p w:rsidR="00843F43" w:rsidRDefault="007D5C10" w:rsidP="00843F43">
      <w:pPr>
        <w:spacing w:line="360" w:lineRule="auto"/>
        <w:jc w:val="both"/>
      </w:pPr>
      <w:r>
        <w:rPr>
          <w:noProof/>
        </w:rPr>
        <w:pict>
          <v:line id="_x0000_s2665" style="position:absolute;left:0;text-align:left;z-index:252740608" from="5in,4.8pt" to="7in,4.8pt"/>
        </w:pict>
      </w:r>
      <w:r>
        <w:rPr>
          <w:noProof/>
        </w:rPr>
        <w:pict>
          <v:shape id="_x0000_s2516" type="#_x0000_t202" style="position:absolute;left:0;text-align:left;margin-left:54pt;margin-top:13.8pt;width:27pt;height:18pt;z-index:-250708992" strokecolor="white">
            <v:textbox style="mso-next-textbox:#_x0000_s2516">
              <w:txbxContent>
                <w:p w:rsidR="00DD5951" w:rsidRPr="00BA67D7" w:rsidRDefault="00DD5951" w:rsidP="00843F43">
                  <w:pPr>
                    <w:rPr>
                      <w:sz w:val="20"/>
                      <w:szCs w:val="20"/>
                    </w:rPr>
                  </w:pPr>
                  <w:r>
                    <w:rPr>
                      <w:sz w:val="20"/>
                      <w:szCs w:val="20"/>
                    </w:rPr>
                    <w:t>5</w:t>
                  </w:r>
                </w:p>
              </w:txbxContent>
            </v:textbox>
          </v:shape>
        </w:pict>
      </w:r>
      <w:r>
        <w:rPr>
          <w:noProof/>
        </w:rPr>
        <w:pict>
          <v:line id="_x0000_s2496" style="position:absolute;left:0;text-align:left;z-index:252587008" from="-18pt,12.75pt" to="108pt,12.75pt"/>
        </w:pict>
      </w:r>
    </w:p>
    <w:p w:rsidR="00843F43" w:rsidRDefault="00843F43" w:rsidP="00843F43">
      <w:pPr>
        <w:spacing w:line="360" w:lineRule="auto"/>
        <w:jc w:val="both"/>
      </w:pPr>
    </w:p>
    <w:p w:rsidR="00843F43" w:rsidRPr="00C668A9" w:rsidRDefault="007D5C10" w:rsidP="00843F43">
      <w:pPr>
        <w:tabs>
          <w:tab w:val="center" w:pos="4320"/>
          <w:tab w:val="right" w:pos="8640"/>
        </w:tabs>
        <w:spacing w:line="360" w:lineRule="auto"/>
        <w:jc w:val="both"/>
        <w:rPr>
          <w:b/>
        </w:rPr>
      </w:pPr>
      <w:r>
        <w:rPr>
          <w:noProof/>
        </w:rPr>
        <w:pict>
          <v:shape id="_x0000_s2499" type="#_x0000_t202" style="position:absolute;left:0;text-align:left;margin-left:-18pt;margin-top:17.4pt;width:135pt;height:180pt;z-index:252590080" strokecolor="white">
            <v:textbox style="mso-next-textbox:#_x0000_s2499">
              <w:txbxContent>
                <w:p w:rsidR="00DD5951" w:rsidRPr="000B6C6A" w:rsidRDefault="00DD5951" w:rsidP="00843F43">
                  <w:pPr>
                    <w:jc w:val="both"/>
                    <w:rPr>
                      <w:sz w:val="20"/>
                      <w:szCs w:val="20"/>
                    </w:rPr>
                  </w:pPr>
                  <w:r w:rsidRPr="000B6C6A">
                    <w:rPr>
                      <w:sz w:val="20"/>
                      <w:szCs w:val="20"/>
                    </w:rPr>
                    <w:t xml:space="preserve">An isoquant can never be horizontal. In this figure, the firm can produce 100kg of </w:t>
                  </w:r>
                  <w:proofErr w:type="spellStart"/>
                  <w:r w:rsidRPr="000B6C6A">
                    <w:rPr>
                      <w:sz w:val="20"/>
                      <w:szCs w:val="20"/>
                    </w:rPr>
                    <w:t>teff</w:t>
                  </w:r>
                  <w:proofErr w:type="spellEnd"/>
                  <w:r w:rsidRPr="000B6C6A">
                    <w:rPr>
                      <w:sz w:val="20"/>
                      <w:szCs w:val="20"/>
                    </w:rPr>
                    <w:t xml:space="preserve"> by using either of the following alternatives: 4 capital</w:t>
                  </w:r>
                  <w:r>
                    <w:rPr>
                      <w:sz w:val="20"/>
                      <w:szCs w:val="20"/>
                    </w:rPr>
                    <w:t xml:space="preserve"> and 2 labor</w:t>
                  </w:r>
                  <w:proofErr w:type="gramStart"/>
                  <w:r>
                    <w:rPr>
                      <w:sz w:val="20"/>
                      <w:szCs w:val="20"/>
                    </w:rPr>
                    <w:t>,4</w:t>
                  </w:r>
                  <w:proofErr w:type="gramEnd"/>
                  <w:r>
                    <w:rPr>
                      <w:sz w:val="20"/>
                      <w:szCs w:val="20"/>
                    </w:rPr>
                    <w:t xml:space="preserve"> capital</w:t>
                  </w:r>
                  <w:r w:rsidRPr="000B6C6A">
                    <w:rPr>
                      <w:sz w:val="20"/>
                      <w:szCs w:val="20"/>
                    </w:rPr>
                    <w:t xml:space="preserve"> and 5 labor or any other combination of labor and capi</w:t>
                  </w:r>
                  <w:r>
                    <w:rPr>
                      <w:sz w:val="20"/>
                      <w:szCs w:val="20"/>
                    </w:rPr>
                    <w:t xml:space="preserve">tal along the curve. Obviously, </w:t>
                  </w:r>
                  <w:r w:rsidRPr="000B6C6A">
                    <w:rPr>
                      <w:sz w:val="20"/>
                      <w:szCs w:val="20"/>
                    </w:rPr>
                    <w:t>only the first alternative is efficient as it uses the least possible combination of inputs. Thus, all points, except A, are inefficient and</w:t>
                  </w:r>
                  <w:r w:rsidRPr="006303E4">
                    <w:t xml:space="preserve"> </w:t>
                  </w:r>
                  <w:r w:rsidRPr="000B6C6A">
                    <w:rPr>
                      <w:sz w:val="20"/>
                      <w:szCs w:val="20"/>
                    </w:rPr>
                    <w:t>not part of isoquant.</w:t>
                  </w: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Pr="006303E4" w:rsidRDefault="00DD5951" w:rsidP="00843F43">
                  <w:pPr>
                    <w:jc w:val="both"/>
                  </w:pPr>
                </w:p>
              </w:txbxContent>
            </v:textbox>
          </v:shape>
        </w:pict>
      </w:r>
      <w:r>
        <w:rPr>
          <w:noProof/>
        </w:rPr>
        <w:pict>
          <v:shape id="_x0000_s2519" type="#_x0000_t202" style="position:absolute;left:0;text-align:left;margin-left:342pt;margin-top:17.4pt;width:153pt;height:2in;z-index:252610560" strokecolor="white">
            <v:textbox style="mso-next-textbox:#_x0000_s2519">
              <w:txbxContent>
                <w:p w:rsidR="00DD5951" w:rsidRPr="000B6C6A" w:rsidRDefault="00DD5951" w:rsidP="00843F43">
                  <w:pPr>
                    <w:jc w:val="both"/>
                    <w:rPr>
                      <w:sz w:val="20"/>
                      <w:szCs w:val="20"/>
                    </w:rPr>
                  </w:pPr>
                  <w:r w:rsidRPr="000B6C6A">
                    <w:rPr>
                      <w:sz w:val="20"/>
                      <w:szCs w:val="20"/>
                    </w:rPr>
                    <w:t>In this</w:t>
                  </w:r>
                  <w:r>
                    <w:rPr>
                      <w:sz w:val="20"/>
                      <w:szCs w:val="20"/>
                    </w:rPr>
                    <w:t xml:space="preserve"> figure, all points above point </w:t>
                  </w:r>
                  <w:r w:rsidRPr="000B6C6A">
                    <w:rPr>
                      <w:sz w:val="20"/>
                      <w:szCs w:val="20"/>
                    </w:rPr>
                    <w:t>A utilize higher combination of both inputs to produce the same output (100 kg coffee). Point A shows the least combination of inputs that can yield 100 kg coffees. Thus all other points are inefficient and not part of the isoquants.</w:t>
                  </w: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Default="00DD5951" w:rsidP="00843F43">
                  <w:pPr>
                    <w:jc w:val="both"/>
                    <w:rPr>
                      <w:sz w:val="20"/>
                      <w:szCs w:val="20"/>
                    </w:rPr>
                  </w:pPr>
                </w:p>
                <w:p w:rsidR="00DD5951" w:rsidRPr="000B6C6A" w:rsidRDefault="00DD5951" w:rsidP="00843F43">
                  <w:pPr>
                    <w:jc w:val="both"/>
                    <w:rPr>
                      <w:sz w:val="20"/>
                      <w:szCs w:val="20"/>
                    </w:rPr>
                  </w:pPr>
                </w:p>
                <w:p w:rsidR="00DD5951" w:rsidRPr="000B6C6A" w:rsidRDefault="00DD5951" w:rsidP="00843F43">
                  <w:pPr>
                    <w:jc w:val="both"/>
                    <w:rPr>
                      <w:sz w:val="20"/>
                      <w:szCs w:val="20"/>
                    </w:rPr>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Default="00DD5951" w:rsidP="00843F43">
                  <w:pPr>
                    <w:jc w:val="both"/>
                  </w:pPr>
                </w:p>
                <w:p w:rsidR="00DD5951" w:rsidRPr="006303E4" w:rsidRDefault="00DD5951" w:rsidP="00843F43">
                  <w:pPr>
                    <w:jc w:val="both"/>
                  </w:pPr>
                </w:p>
              </w:txbxContent>
            </v:textbox>
          </v:shape>
        </w:pict>
      </w:r>
      <w:r>
        <w:rPr>
          <w:noProof/>
        </w:rPr>
        <w:pict>
          <v:shape id="_x0000_s2500" type="#_x0000_t202" style="position:absolute;left:0;text-align:left;margin-left:2in;margin-top:17.4pt;width:153pt;height:162pt;z-index:252591104" strokecolor="white">
            <v:textbox style="mso-next-textbox:#_x0000_s2500">
              <w:txbxContent>
                <w:p w:rsidR="00DD5951" w:rsidRPr="000B6C6A" w:rsidRDefault="00DD5951" w:rsidP="00843F43">
                  <w:pPr>
                    <w:jc w:val="both"/>
                    <w:rPr>
                      <w:sz w:val="20"/>
                      <w:szCs w:val="20"/>
                    </w:rPr>
                  </w:pPr>
                  <w:r w:rsidRPr="000B6C6A">
                    <w:rPr>
                      <w:sz w:val="20"/>
                      <w:szCs w:val="20"/>
                    </w:rPr>
                    <w:t xml:space="preserve">In this figure, a firm can produce 100kg of wheat by using any combination of labor and capital along the isoquant. But only point A is efficient. </w:t>
                  </w:r>
                  <w:r>
                    <w:rPr>
                      <w:sz w:val="20"/>
                      <w:szCs w:val="20"/>
                    </w:rPr>
                    <w:t>F</w:t>
                  </w:r>
                  <w:r w:rsidRPr="000B6C6A">
                    <w:rPr>
                      <w:sz w:val="20"/>
                      <w:szCs w:val="20"/>
                    </w:rPr>
                    <w:t>or example, point B shows the same number of labor as point A, but higher capital. Thus point B is in efficient because it shows higher combination of inputs. Thus, isoquants can never be vertical line</w:t>
                  </w:r>
                </w:p>
              </w:txbxContent>
            </v:textbox>
          </v:shape>
        </w:pict>
      </w:r>
      <w:r w:rsidR="00843F43" w:rsidRPr="00C668A9">
        <w:rPr>
          <w:b/>
        </w:rPr>
        <w:t>A</w:t>
      </w:r>
      <w:r w:rsidR="00843F43">
        <w:tab/>
      </w:r>
      <w:r w:rsidR="00843F43" w:rsidRPr="00C668A9">
        <w:rPr>
          <w:b/>
        </w:rPr>
        <w:t>B</w:t>
      </w:r>
      <w:r w:rsidR="00843F43">
        <w:tab/>
      </w:r>
      <w:r w:rsidR="00843F43" w:rsidRPr="00C668A9">
        <w:rPr>
          <w:b/>
        </w:rPr>
        <w:t>C</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A44330" w:rsidRDefault="00843F43" w:rsidP="00843F43">
      <w:pPr>
        <w:spacing w:line="360" w:lineRule="auto"/>
        <w:jc w:val="both"/>
      </w:pPr>
      <w:r w:rsidRPr="00A44330">
        <w:rPr>
          <w:i/>
        </w:rPr>
        <w:t>Thus, efficiently requires that isoquants must be negatively sloped</w:t>
      </w:r>
      <w:r w:rsidRPr="00A44330">
        <w:t>. As employment of one factor increases, the employment of the other factor must decrease to produce the same quantity efficiently.</w:t>
      </w:r>
    </w:p>
    <w:p w:rsidR="00843F43" w:rsidRPr="00A44330" w:rsidRDefault="00843F43" w:rsidP="00843F43">
      <w:pPr>
        <w:spacing w:line="360" w:lineRule="auto"/>
        <w:jc w:val="both"/>
      </w:pPr>
      <w:r w:rsidRPr="00A44330">
        <w:rPr>
          <w:i/>
        </w:rPr>
        <w:t xml:space="preserve">2. </w:t>
      </w:r>
      <w:r w:rsidRPr="00A44330">
        <w:rPr>
          <w:b/>
          <w:i/>
        </w:rPr>
        <w:t>The further an isoquant lays away from the origin, the greater the level of output it</w:t>
      </w:r>
      <w:r w:rsidRPr="00A44330">
        <w:t xml:space="preserve"> </w:t>
      </w:r>
      <w:r w:rsidRPr="00A44330">
        <w:rPr>
          <w:b/>
          <w:i/>
        </w:rPr>
        <w:t>denotes</w:t>
      </w:r>
      <w:r w:rsidRPr="00A44330">
        <w:t xml:space="preserve">. Higher isoquants (isoquants further from the origin) denote higher combination of inputs. The more inputs used, more outputs should be obtained if the firm is producing </w:t>
      </w:r>
      <w:r w:rsidRPr="00A44330">
        <w:lastRenderedPageBreak/>
        <w:t>efficiently. Thus efficiency requires that higher isoquants must denote higher level of output.</w:t>
      </w:r>
    </w:p>
    <w:p w:rsidR="00843F43" w:rsidRPr="005753B3" w:rsidRDefault="00843F43" w:rsidP="00843F43">
      <w:pPr>
        <w:spacing w:line="360" w:lineRule="auto"/>
        <w:jc w:val="both"/>
        <w:rPr>
          <w:b/>
          <w:i/>
          <w:sz w:val="16"/>
          <w:szCs w:val="16"/>
        </w:rPr>
      </w:pPr>
    </w:p>
    <w:p w:rsidR="00843F43" w:rsidRPr="00A44330" w:rsidRDefault="00843F43" w:rsidP="00843F43">
      <w:pPr>
        <w:spacing w:line="360" w:lineRule="auto"/>
        <w:jc w:val="both"/>
      </w:pPr>
      <w:r w:rsidRPr="00A44330">
        <w:rPr>
          <w:b/>
          <w:i/>
        </w:rPr>
        <w:t>3. Isoquants do not cross each other</w:t>
      </w:r>
      <w:r w:rsidRPr="00A44330">
        <w:t>. This is because such intersections are inconsistent with the definition of isoquants.</w:t>
      </w:r>
    </w:p>
    <w:p w:rsidR="00843F43" w:rsidRPr="00A44330" w:rsidRDefault="00843F43" w:rsidP="00843F43">
      <w:pPr>
        <w:spacing w:line="360" w:lineRule="auto"/>
        <w:jc w:val="both"/>
      </w:pPr>
      <w:r w:rsidRPr="00A44330">
        <w:t>Consider the following figure.</w:t>
      </w:r>
    </w:p>
    <w:p w:rsidR="00843F43" w:rsidRDefault="007D5C10" w:rsidP="00843F43">
      <w:r>
        <w:rPr>
          <w:noProof/>
        </w:rPr>
        <w:pict>
          <v:shape id="_x0000_s2494" type="#_x0000_t202" style="position:absolute;margin-left:243pt;margin-top:1.2pt;width:198pt;height:108pt;z-index:252584960" strokecolor="white">
            <v:textbox style="mso-next-textbox:#_x0000_s2494">
              <w:txbxContent>
                <w:p w:rsidR="00DD5951" w:rsidRDefault="00DD5951" w:rsidP="00843F43">
                  <w:r w:rsidRPr="002E6312">
                    <w:rPr>
                      <w:i/>
                    </w:rPr>
                    <w:t>Fig 3.4Efficiency requires that isoquants do not cross each other, because the point of their intersection implies that there is inefficiency at this point</w:t>
                  </w:r>
                  <w:r>
                    <w:t>.</w:t>
                  </w:r>
                </w:p>
              </w:txbxContent>
            </v:textbox>
          </v:shape>
        </w:pict>
      </w:r>
      <w:r>
        <w:rPr>
          <w:noProof/>
        </w:rPr>
        <w:pict>
          <v:shape id="_x0000_s2493" type="#_x0000_t202" style="position:absolute;margin-left:9pt;margin-top:6.3pt;width:54pt;height:27pt;z-index:252583936" strokecolor="white">
            <v:textbox style="mso-next-textbox:#_x0000_s2493">
              <w:txbxContent>
                <w:p w:rsidR="00DD5951" w:rsidRDefault="00DD5951" w:rsidP="00843F43">
                  <w:r>
                    <w:t>Capital</w:t>
                  </w:r>
                </w:p>
              </w:txbxContent>
            </v:textbox>
          </v:shape>
        </w:pict>
      </w:r>
      <w:r>
        <w:rPr>
          <w:noProof/>
        </w:rPr>
        <w:pict>
          <v:shape id="_x0000_s2492" style="position:absolute;margin-left:75pt;margin-top:55.2pt;width:96pt;height:108pt;z-index:252582912" coordsize="1920,2160" path="m120,c60,630,,1260,300,1620v300,360,960,450,1620,540e" filled="f" strokeweight="2.25pt">
            <v:path arrowok="t"/>
          </v:shape>
        </w:pict>
      </w:r>
      <w:r>
        <w:rPr>
          <w:noProof/>
        </w:rPr>
        <w:pict>
          <v:shape id="_x0000_s2491" style="position:absolute;margin-left:63pt;margin-top:55.2pt;width:112.5pt;height:102pt;rotation:-814759fd;z-index:252581888" coordsize="2250,2040" path="m,c105,645,210,1290,540,1620v330,330,1170,300,1440,360c2250,2040,2205,2010,2160,1980e" filled="f" strokeweight="1.5pt">
            <v:stroke dashstyle="longDash"/>
            <v:path arrowok="t"/>
          </v:shape>
        </w:pict>
      </w:r>
      <w:r>
        <w:rPr>
          <w:noProof/>
        </w:rPr>
        <w:pict>
          <v:line id="_x0000_s2490" style="position:absolute;flip:y;z-index:252580864" from="90pt,136.2pt" to="90pt,190.2pt">
            <v:stroke dashstyle="dashDot"/>
          </v:line>
        </w:pict>
      </w:r>
      <w:r>
        <w:rPr>
          <w:noProof/>
        </w:rPr>
        <w:pict>
          <v:line id="_x0000_s2489" style="position:absolute;z-index:252579840" from="18pt,136.2pt" to="180pt,136.2pt">
            <v:stroke dashstyle="dashDot"/>
          </v:line>
        </w:pict>
      </w:r>
      <w:r>
        <w:rPr>
          <w:noProof/>
        </w:rPr>
        <w:pict>
          <v:line id="_x0000_s2488" style="position:absolute;z-index:252578816" from="18pt,190.2pt" to="189pt,190.2pt"/>
        </w:pict>
      </w:r>
      <w:r>
        <w:rPr>
          <w:noProof/>
        </w:rPr>
        <w:pict>
          <v:line id="_x0000_s2487" style="position:absolute;z-index:252577792" from="18pt,10.2pt" to="18pt,190.2pt"/>
        </w:pict>
      </w:r>
    </w:p>
    <w:p w:rsidR="00843F43" w:rsidRPr="002F19FE" w:rsidRDefault="00843F43" w:rsidP="00843F43"/>
    <w:p w:rsidR="00843F43" w:rsidRPr="002F19FE" w:rsidRDefault="00843F43" w:rsidP="00843F43"/>
    <w:p w:rsidR="00843F43" w:rsidRPr="00A360E9" w:rsidRDefault="00843F43" w:rsidP="00843F43">
      <w:pPr>
        <w:rPr>
          <w:sz w:val="16"/>
          <w:szCs w:val="16"/>
        </w:rPr>
      </w:pPr>
      <w:r>
        <w:t xml:space="preserve">                   </w:t>
      </w:r>
      <w:r w:rsidRPr="00A360E9">
        <w:rPr>
          <w:sz w:val="16"/>
          <w:szCs w:val="16"/>
        </w:rPr>
        <w:t>Q</w:t>
      </w:r>
      <w:r>
        <w:rPr>
          <w:sz w:val="16"/>
          <w:szCs w:val="16"/>
        </w:rPr>
        <w:t>=</w:t>
      </w:r>
      <w:r w:rsidRPr="00A360E9">
        <w:rPr>
          <w:sz w:val="16"/>
          <w:szCs w:val="16"/>
        </w:rPr>
        <w:t xml:space="preserve">20 </w:t>
      </w:r>
      <w:r>
        <w:rPr>
          <w:sz w:val="16"/>
          <w:szCs w:val="16"/>
        </w:rPr>
        <w:t xml:space="preserve">    q=50</w:t>
      </w:r>
    </w:p>
    <w:p w:rsidR="00843F43" w:rsidRPr="002F19FE" w:rsidRDefault="00843F43" w:rsidP="00843F43"/>
    <w:p w:rsidR="00843F43" w:rsidRPr="002F19FE" w:rsidRDefault="00843F43" w:rsidP="00843F43"/>
    <w:p w:rsidR="00843F43" w:rsidRPr="002F19FE" w:rsidRDefault="00843F43" w:rsidP="00843F43"/>
    <w:p w:rsidR="00843F43" w:rsidRPr="002F19FE" w:rsidRDefault="00843F43" w:rsidP="00843F43"/>
    <w:p w:rsidR="00843F43" w:rsidRPr="002F19FE" w:rsidRDefault="00843F43" w:rsidP="00843F43"/>
    <w:p w:rsidR="00843F43" w:rsidRDefault="00843F43" w:rsidP="00843F43"/>
    <w:p w:rsidR="00843F43" w:rsidRPr="002F19FE" w:rsidRDefault="00843F43" w:rsidP="00843F43">
      <w:r>
        <w:t xml:space="preserve"> K*</w:t>
      </w:r>
    </w:p>
    <w:p w:rsidR="00843F43" w:rsidRPr="002F19FE" w:rsidRDefault="00843F43" w:rsidP="00843F43"/>
    <w:p w:rsidR="00843F43" w:rsidRPr="002F19FE" w:rsidRDefault="00843F43" w:rsidP="00843F43"/>
    <w:p w:rsidR="00843F43" w:rsidRPr="002F19FE" w:rsidRDefault="00843F43" w:rsidP="00843F43"/>
    <w:p w:rsidR="00843F43" w:rsidRDefault="00843F43" w:rsidP="00843F43"/>
    <w:p w:rsidR="00843F43" w:rsidRDefault="00843F43" w:rsidP="00843F43">
      <w:r>
        <w:t xml:space="preserve">                           L*</w:t>
      </w:r>
    </w:p>
    <w:p w:rsidR="00843F43" w:rsidRDefault="00843F43" w:rsidP="00843F43"/>
    <w:p w:rsidR="00843F43" w:rsidRPr="005753B3" w:rsidRDefault="00843F43" w:rsidP="00843F43">
      <w:pPr>
        <w:spacing w:line="360" w:lineRule="auto"/>
        <w:jc w:val="both"/>
      </w:pPr>
      <w:r w:rsidRPr="005753B3">
        <w:t>This figure shows that the firm can produce at either output level (20 or 50) with the same combination of labor and capital (L* and K*). The firm must be producing inefficiently if it produces q = 20, because it could produce q = 50 by the same combination of labor and capital (L* and K*). Thus, efficiency requires that isoquants do not cross each other.</w:t>
      </w:r>
    </w:p>
    <w:p w:rsidR="00843F43" w:rsidRDefault="00843F43" w:rsidP="00843F43">
      <w:pPr>
        <w:spacing w:line="360" w:lineRule="auto"/>
        <w:jc w:val="both"/>
      </w:pPr>
      <w:r>
        <w:rPr>
          <w:b/>
          <w:i/>
        </w:rPr>
        <w:t>4.</w:t>
      </w:r>
      <w:r w:rsidRPr="005753B3">
        <w:rPr>
          <w:b/>
          <w:i/>
        </w:rPr>
        <w:t xml:space="preserve"> Isoquants must be thin</w:t>
      </w:r>
      <w:r w:rsidRPr="005753B3">
        <w:t xml:space="preserve">. If isoquants are thick, some points on the isoquant will become inefficient. Consider the following </w:t>
      </w:r>
      <w:r>
        <w:t>isoquant</w:t>
      </w:r>
      <w:r w:rsidRPr="005753B3">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5753B3" w:rsidRDefault="00843F43" w:rsidP="00843F43">
      <w:pPr>
        <w:spacing w:line="360" w:lineRule="auto"/>
        <w:jc w:val="both"/>
      </w:pPr>
    </w:p>
    <w:p w:rsidR="00843F43" w:rsidRPr="009B1A5D" w:rsidRDefault="00843F43" w:rsidP="00843F43">
      <w:pPr>
        <w:spacing w:line="360" w:lineRule="auto"/>
        <w:jc w:val="both"/>
        <w:rPr>
          <w:sz w:val="26"/>
          <w:szCs w:val="26"/>
        </w:rPr>
      </w:pPr>
    </w:p>
    <w:p w:rsidR="00843F43" w:rsidRPr="009B1A5D" w:rsidRDefault="00843F43" w:rsidP="00843F43">
      <w:pPr>
        <w:spacing w:line="360" w:lineRule="auto"/>
        <w:jc w:val="both"/>
        <w:rPr>
          <w:sz w:val="26"/>
          <w:szCs w:val="26"/>
        </w:rPr>
      </w:pPr>
    </w:p>
    <w:p w:rsidR="00843F43" w:rsidRDefault="00843F43" w:rsidP="00843F43">
      <w:pPr>
        <w:spacing w:line="360" w:lineRule="auto"/>
        <w:jc w:val="both"/>
      </w:pPr>
    </w:p>
    <w:p w:rsidR="00843F43" w:rsidRPr="002F19FE" w:rsidRDefault="00843F43" w:rsidP="00843F43">
      <w:pPr>
        <w:spacing w:line="360" w:lineRule="auto"/>
        <w:jc w:val="both"/>
      </w:pPr>
    </w:p>
    <w:p w:rsidR="00843F43" w:rsidRDefault="00843F43" w:rsidP="00843F43"/>
    <w:p w:rsidR="00843F43" w:rsidRDefault="007D5C10" w:rsidP="00843F43">
      <w:r>
        <w:rPr>
          <w:noProof/>
        </w:rPr>
        <w:pict>
          <v:shape id="_x0000_s2659" type="#_x0000_t202" style="position:absolute;margin-left:-18pt;margin-top:-27pt;width:45pt;height:22.25pt;z-index:-250582016" strokecolor="white">
            <v:textbox style="mso-next-textbox:#_x0000_s2659">
              <w:txbxContent>
                <w:p w:rsidR="00DD5951" w:rsidRPr="009E7118" w:rsidRDefault="00DD5951" w:rsidP="00843F43">
                  <w:pPr>
                    <w:rPr>
                      <w:sz w:val="16"/>
                      <w:szCs w:val="16"/>
                    </w:rPr>
                  </w:pPr>
                  <w:r>
                    <w:rPr>
                      <w:sz w:val="16"/>
                      <w:szCs w:val="16"/>
                    </w:rPr>
                    <w:t>Capital</w:t>
                  </w:r>
                </w:p>
              </w:txbxContent>
            </v:textbox>
          </v:shape>
        </w:pict>
      </w:r>
      <w:r>
        <w:rPr>
          <w:noProof/>
        </w:rPr>
        <w:pict>
          <v:line id="_x0000_s2649" style="position:absolute;z-index:252724224" from="0,3.75pt" to="0,139.2pt"/>
        </w:pict>
      </w:r>
      <w:r>
        <w:rPr>
          <w:noProof/>
        </w:rPr>
        <w:pict>
          <v:shape id="_x0000_s2653" style="position:absolute;margin-left:45pt;margin-top:4.2pt;width:94.5pt;height:99pt;z-index:252728320;mso-position-horizontal:absolute;mso-position-vertical:absolute" coordsize="1710,1980" path="m90,c45,555,,1110,270,1440v270,330,855,435,1440,540e" filled="f" strokeweight="6pt">
            <v:path arrowok="t"/>
          </v:shape>
        </w:pict>
      </w:r>
    </w:p>
    <w:p w:rsidR="00843F43" w:rsidRDefault="00843F43" w:rsidP="00843F43"/>
    <w:p w:rsidR="00843F43" w:rsidRDefault="00843F43" w:rsidP="00843F43"/>
    <w:p w:rsidR="00843F43" w:rsidRDefault="00843F43" w:rsidP="00843F43"/>
    <w:p w:rsidR="00843F43" w:rsidRDefault="007D5C10" w:rsidP="00843F43">
      <w:r>
        <w:rPr>
          <w:noProof/>
        </w:rPr>
        <w:pict>
          <v:shape id="_x0000_s2657" type="#_x0000_t202" style="position:absolute;margin-left:54pt;margin-top:7.8pt;width:36pt;height:13.8pt;z-index:-250584064" strokecolor="white">
            <v:textbox style="mso-next-textbox:#_x0000_s2657">
              <w:txbxContent>
                <w:p w:rsidR="00DD5951" w:rsidRDefault="00DD5951" w:rsidP="00843F43">
                  <w:pPr>
                    <w:rPr>
                      <w:sz w:val="16"/>
                      <w:szCs w:val="16"/>
                    </w:rPr>
                  </w:pPr>
                  <w:r>
                    <w:rPr>
                      <w:sz w:val="16"/>
                      <w:szCs w:val="16"/>
                    </w:rPr>
                    <w:t>A</w:t>
                  </w:r>
                </w:p>
                <w:p w:rsidR="00DD5951" w:rsidRPr="009E7118" w:rsidRDefault="00DD5951" w:rsidP="00843F43">
                  <w:pPr>
                    <w:rPr>
                      <w:sz w:val="16"/>
                      <w:szCs w:val="16"/>
                    </w:rPr>
                  </w:pPr>
                  <w:r>
                    <w:rPr>
                      <w:sz w:val="16"/>
                      <w:szCs w:val="16"/>
                    </w:rPr>
                    <w:t>B</w:t>
                  </w:r>
                </w:p>
              </w:txbxContent>
            </v:textbox>
          </v:shape>
        </w:pict>
      </w:r>
      <w:r>
        <w:rPr>
          <w:noProof/>
        </w:rPr>
        <w:pict>
          <v:shape id="_x0000_s2654" type="#_x0000_t202" style="position:absolute;margin-left:-27pt;margin-top:12pt;width:36pt;height:27pt;z-index:-250587136" strokecolor="white">
            <v:textbox style="mso-next-textbox:#_x0000_s2654">
              <w:txbxContent>
                <w:p w:rsidR="00DD5951" w:rsidRDefault="00DD5951" w:rsidP="00843F43">
                  <w:pPr>
                    <w:rPr>
                      <w:sz w:val="16"/>
                      <w:szCs w:val="16"/>
                    </w:rPr>
                  </w:pPr>
                  <w:r w:rsidRPr="009E7118">
                    <w:rPr>
                      <w:sz w:val="16"/>
                      <w:szCs w:val="16"/>
                    </w:rPr>
                    <w:t>K1</w:t>
                  </w:r>
                </w:p>
                <w:p w:rsidR="00DD5951" w:rsidRPr="009E7118" w:rsidRDefault="00DD5951" w:rsidP="00843F43">
                  <w:pPr>
                    <w:rPr>
                      <w:sz w:val="16"/>
                      <w:szCs w:val="16"/>
                    </w:rPr>
                  </w:pPr>
                  <w:smartTag w:uri="urn:schemas-microsoft-com:office:smarttags" w:element="place">
                    <w:r>
                      <w:rPr>
                        <w:sz w:val="16"/>
                        <w:szCs w:val="16"/>
                      </w:rPr>
                      <w:t>K2</w:t>
                    </w:r>
                  </w:smartTag>
                </w:p>
              </w:txbxContent>
            </v:textbox>
          </v:shape>
        </w:pict>
      </w:r>
    </w:p>
    <w:p w:rsidR="00843F43" w:rsidRDefault="007D5C10" w:rsidP="00843F43">
      <w:r>
        <w:rPr>
          <w:noProof/>
        </w:rPr>
        <w:pict>
          <v:shape id="_x0000_s2661" type="#_x0000_t202" style="position:absolute;margin-left:45pt;margin-top:12pt;width:27pt;height:18pt;z-index:-250579968" strokecolor="white">
            <v:textbox style="mso-next-textbox:#_x0000_s2661">
              <w:txbxContent>
                <w:p w:rsidR="00DD5951" w:rsidRDefault="00DD5951" w:rsidP="00843F43">
                  <w:pPr>
                    <w:rPr>
                      <w:sz w:val="16"/>
                      <w:szCs w:val="16"/>
                    </w:rPr>
                  </w:pPr>
                  <w:r>
                    <w:rPr>
                      <w:sz w:val="16"/>
                      <w:szCs w:val="16"/>
                    </w:rPr>
                    <w:t>B</w:t>
                  </w:r>
                </w:p>
                <w:p w:rsidR="00DD5951" w:rsidRPr="009E7118" w:rsidRDefault="00DD5951" w:rsidP="00843F43">
                  <w:pPr>
                    <w:rPr>
                      <w:sz w:val="16"/>
                      <w:szCs w:val="16"/>
                    </w:rPr>
                  </w:pPr>
                  <w:r>
                    <w:rPr>
                      <w:sz w:val="16"/>
                      <w:szCs w:val="16"/>
                    </w:rPr>
                    <w:t>B</w:t>
                  </w:r>
                </w:p>
              </w:txbxContent>
            </v:textbox>
          </v:shape>
        </w:pict>
      </w:r>
      <w:r>
        <w:rPr>
          <w:noProof/>
        </w:rPr>
        <w:pict>
          <v:line id="_x0000_s2655" style="position:absolute;z-index:252730368" from="0,12pt" to="63pt,12pt"/>
        </w:pict>
      </w:r>
      <w:r>
        <w:rPr>
          <w:noProof/>
        </w:rPr>
        <w:pict>
          <v:line id="_x0000_s2652" style="position:absolute;z-index:252727296" from="63pt,7.2pt" to="63pt,70.2pt"/>
        </w:pict>
      </w:r>
      <w:r>
        <w:rPr>
          <w:noProof/>
        </w:rPr>
        <w:pict>
          <v:line id="_x0000_s2651" style="position:absolute;z-index:252726272" from="0,7.2pt" to="63pt,7.2pt"/>
        </w:pict>
      </w:r>
    </w:p>
    <w:p w:rsidR="00843F43" w:rsidRDefault="007D5C10" w:rsidP="00843F43">
      <w:r>
        <w:rPr>
          <w:noProof/>
        </w:rPr>
        <w:pict>
          <v:shape id="_x0000_s2660" type="#_x0000_t202" style="position:absolute;margin-left:135pt;margin-top:11.4pt;width:36pt;height:22.25pt;z-index:-250580992" strokecolor="white">
            <v:textbox style="mso-next-textbox:#_x0000_s2660">
              <w:txbxContent>
                <w:p w:rsidR="00DD5951" w:rsidRPr="009E7118" w:rsidRDefault="00DD5951" w:rsidP="00843F43">
                  <w:pPr>
                    <w:rPr>
                      <w:sz w:val="16"/>
                      <w:szCs w:val="16"/>
                    </w:rPr>
                  </w:pPr>
                  <w:proofErr w:type="gramStart"/>
                  <w:r>
                    <w:rPr>
                      <w:sz w:val="16"/>
                      <w:szCs w:val="16"/>
                    </w:rPr>
                    <w:t>q</w:t>
                  </w:r>
                  <w:proofErr w:type="gramEnd"/>
                </w:p>
              </w:txbxContent>
            </v:textbox>
          </v:shape>
        </w:pict>
      </w:r>
    </w:p>
    <w:p w:rsidR="00843F43" w:rsidRDefault="00843F43" w:rsidP="00843F43"/>
    <w:p w:rsidR="00843F43" w:rsidRDefault="00843F43" w:rsidP="00843F43"/>
    <w:p w:rsidR="00843F43" w:rsidRDefault="007D5C10" w:rsidP="00843F43">
      <w:r>
        <w:rPr>
          <w:noProof/>
        </w:rPr>
        <w:pict>
          <v:shape id="_x0000_s2658" type="#_x0000_t202" style="position:absolute;margin-left:189pt;margin-top:6pt;width:36pt;height:22.25pt;z-index:-250583040" strokecolor="white">
            <v:textbox style="mso-next-textbox:#_x0000_s2658">
              <w:txbxContent>
                <w:p w:rsidR="00DD5951" w:rsidRPr="009E7118" w:rsidRDefault="00DD5951" w:rsidP="00843F43">
                  <w:pPr>
                    <w:rPr>
                      <w:sz w:val="16"/>
                      <w:szCs w:val="16"/>
                    </w:rPr>
                  </w:pPr>
                  <w:r>
                    <w:rPr>
                      <w:sz w:val="16"/>
                      <w:szCs w:val="16"/>
                    </w:rPr>
                    <w:t>Labor</w:t>
                  </w:r>
                </w:p>
              </w:txbxContent>
            </v:textbox>
          </v:shape>
        </w:pict>
      </w:r>
    </w:p>
    <w:p w:rsidR="00843F43" w:rsidRDefault="007D5C10" w:rsidP="00843F43">
      <w:r>
        <w:rPr>
          <w:noProof/>
        </w:rPr>
        <w:pict>
          <v:shape id="_x0000_s2656" type="#_x0000_t202" style="position:absolute;margin-left:45pt;margin-top:1.2pt;width:36pt;height:22.25pt;z-index:-250585088" strokecolor="white">
            <v:textbox style="mso-next-textbox:#_x0000_s2656">
              <w:txbxContent>
                <w:p w:rsidR="00DD5951" w:rsidRPr="009E7118" w:rsidRDefault="00DD5951" w:rsidP="00843F43">
                  <w:pPr>
                    <w:rPr>
                      <w:sz w:val="16"/>
                      <w:szCs w:val="16"/>
                    </w:rPr>
                  </w:pPr>
                  <w:r>
                    <w:rPr>
                      <w:sz w:val="16"/>
                      <w:szCs w:val="16"/>
                    </w:rPr>
                    <w:t>L1</w:t>
                  </w:r>
                </w:p>
              </w:txbxContent>
            </v:textbox>
          </v:shape>
        </w:pict>
      </w:r>
      <w:r>
        <w:rPr>
          <w:noProof/>
        </w:rPr>
        <w:pict>
          <v:line id="_x0000_s2650" style="position:absolute;z-index:252725248" from="0,1.2pt" to="189pt,1.2pt"/>
        </w:pict>
      </w:r>
    </w:p>
    <w:p w:rsidR="00843F43" w:rsidRDefault="00843F43" w:rsidP="00843F43"/>
    <w:p w:rsidR="00843F43" w:rsidRDefault="00843F43" w:rsidP="00843F43">
      <w:pPr>
        <w:jc w:val="both"/>
      </w:pPr>
    </w:p>
    <w:p w:rsidR="00843F43" w:rsidRPr="002E6312" w:rsidRDefault="00843F43" w:rsidP="00843F43">
      <w:pPr>
        <w:spacing w:line="360" w:lineRule="auto"/>
        <w:jc w:val="both"/>
        <w:rPr>
          <w:i/>
          <w:sz w:val="22"/>
          <w:szCs w:val="22"/>
        </w:rPr>
      </w:pPr>
      <w:r w:rsidRPr="002E6312">
        <w:rPr>
          <w:i/>
          <w:sz w:val="22"/>
          <w:szCs w:val="22"/>
        </w:rPr>
        <w:t xml:space="preserve">Fig.3.5: </w:t>
      </w:r>
      <w:proofErr w:type="spellStart"/>
      <w:r w:rsidRPr="002E6312">
        <w:rPr>
          <w:i/>
          <w:sz w:val="22"/>
          <w:szCs w:val="22"/>
        </w:rPr>
        <w:t>Iso</w:t>
      </w:r>
      <w:proofErr w:type="spellEnd"/>
      <w:r w:rsidRPr="002E6312">
        <w:rPr>
          <w:i/>
          <w:sz w:val="22"/>
          <w:szCs w:val="22"/>
        </w:rPr>
        <w:t xml:space="preserve"> quants can never be thick. Points A and B are on the same </w:t>
      </w:r>
      <w:proofErr w:type="spellStart"/>
      <w:r w:rsidRPr="002E6312">
        <w:rPr>
          <w:i/>
          <w:sz w:val="22"/>
          <w:szCs w:val="22"/>
        </w:rPr>
        <w:t>iso</w:t>
      </w:r>
      <w:proofErr w:type="spellEnd"/>
      <w:r w:rsidRPr="002E6312">
        <w:rPr>
          <w:i/>
          <w:sz w:val="22"/>
          <w:szCs w:val="22"/>
        </w:rPr>
        <w:t xml:space="preserve"> quant. But point A denotes higher amount of capital and the same amount of labor as point B. Hence point A denotes inefficient combination of inputs and thus it lies out of the </w:t>
      </w:r>
      <w:proofErr w:type="spellStart"/>
      <w:r w:rsidRPr="002E6312">
        <w:rPr>
          <w:i/>
          <w:sz w:val="22"/>
          <w:szCs w:val="22"/>
        </w:rPr>
        <w:t>iso</w:t>
      </w:r>
      <w:proofErr w:type="spellEnd"/>
      <w:r w:rsidRPr="002E6312">
        <w:rPr>
          <w:i/>
          <w:sz w:val="22"/>
          <w:szCs w:val="22"/>
        </w:rPr>
        <w:t xml:space="preserve"> quant. The </w:t>
      </w:r>
      <w:proofErr w:type="spellStart"/>
      <w:r w:rsidRPr="002E6312">
        <w:rPr>
          <w:i/>
          <w:sz w:val="22"/>
          <w:szCs w:val="22"/>
        </w:rPr>
        <w:t>iso</w:t>
      </w:r>
      <w:proofErr w:type="spellEnd"/>
      <w:r w:rsidRPr="002E6312">
        <w:rPr>
          <w:i/>
          <w:sz w:val="22"/>
          <w:szCs w:val="22"/>
        </w:rPr>
        <w:t xml:space="preserve">-quant should be thin if point A is to be excluded from the </w:t>
      </w:r>
      <w:proofErr w:type="spellStart"/>
      <w:r w:rsidRPr="002E6312">
        <w:rPr>
          <w:i/>
          <w:sz w:val="22"/>
          <w:szCs w:val="22"/>
        </w:rPr>
        <w:t>iso</w:t>
      </w:r>
      <w:proofErr w:type="spellEnd"/>
      <w:r w:rsidRPr="002E6312">
        <w:rPr>
          <w:i/>
          <w:sz w:val="22"/>
          <w:szCs w:val="22"/>
        </w:rPr>
        <w:t xml:space="preserve"> quant.</w:t>
      </w:r>
    </w:p>
    <w:p w:rsidR="00843F43" w:rsidRPr="009B1A5D" w:rsidRDefault="00843F43" w:rsidP="00843F43">
      <w:pPr>
        <w:spacing w:line="360" w:lineRule="auto"/>
        <w:jc w:val="both"/>
        <w:rPr>
          <w:b/>
          <w:sz w:val="32"/>
          <w:szCs w:val="32"/>
        </w:rPr>
      </w:pPr>
      <w:r w:rsidRPr="009B1A5D">
        <w:rPr>
          <w:b/>
          <w:sz w:val="32"/>
          <w:szCs w:val="32"/>
        </w:rPr>
        <w:t>Shape of isoquants</w:t>
      </w:r>
    </w:p>
    <w:p w:rsidR="00843F43" w:rsidRPr="00280893" w:rsidRDefault="00843F43" w:rsidP="00843F43">
      <w:pPr>
        <w:spacing w:line="360" w:lineRule="auto"/>
        <w:jc w:val="both"/>
      </w:pPr>
      <w:r w:rsidRPr="00280893">
        <w:t>Isoquants can have different shapes (curvature) depending on the degree to which factor inputs can substitute each other.</w:t>
      </w:r>
    </w:p>
    <w:p w:rsidR="00843F43" w:rsidRPr="004B6D6E" w:rsidRDefault="00843F43" w:rsidP="00843F43">
      <w:pPr>
        <w:spacing w:line="360" w:lineRule="auto"/>
        <w:jc w:val="both"/>
        <w:rPr>
          <w:b/>
          <w:sz w:val="28"/>
          <w:szCs w:val="28"/>
          <w:u w:val="single"/>
        </w:rPr>
      </w:pPr>
      <w:r w:rsidRPr="00980ED3">
        <w:rPr>
          <w:b/>
          <w:sz w:val="28"/>
          <w:szCs w:val="28"/>
        </w:rPr>
        <w:t xml:space="preserve">1-Linear </w:t>
      </w:r>
      <w:r>
        <w:rPr>
          <w:b/>
          <w:sz w:val="28"/>
          <w:szCs w:val="28"/>
        </w:rPr>
        <w:t>isoquants</w:t>
      </w:r>
    </w:p>
    <w:p w:rsidR="00843F43" w:rsidRPr="00280893" w:rsidRDefault="00843F43" w:rsidP="00843F43">
      <w:pPr>
        <w:spacing w:line="360" w:lineRule="auto"/>
        <w:jc w:val="both"/>
      </w:pPr>
      <w:r w:rsidRPr="00280893">
        <w:t xml:space="preserve">Isoquants would be linear when labor and capital are perfect substitutes for each other. In this case the slope of an </w:t>
      </w:r>
      <w:proofErr w:type="spellStart"/>
      <w:r w:rsidRPr="00280893">
        <w:t>iso</w:t>
      </w:r>
      <w:proofErr w:type="spellEnd"/>
      <w:r w:rsidRPr="00280893">
        <w:t xml:space="preserve"> quant is constant. As a result, the same output can be produced with only capital or only labor or an infinite combination of both. Graphically,</w:t>
      </w:r>
    </w:p>
    <w:p w:rsidR="00843F43" w:rsidRDefault="00843F43" w:rsidP="00843F43">
      <w:pPr>
        <w:jc w:val="both"/>
      </w:pPr>
    </w:p>
    <w:p w:rsidR="00843F43" w:rsidRDefault="007D5C10" w:rsidP="00843F43">
      <w:pPr>
        <w:jc w:val="both"/>
      </w:pPr>
      <w:r>
        <w:rPr>
          <w:noProof/>
        </w:rPr>
        <w:pict>
          <v:shape id="_x0000_s2580" type="#_x0000_t202" style="position:absolute;left:0;text-align:left;margin-left:-27pt;margin-top:9.65pt;width:36pt;height:22.25pt;z-index:-250643456" strokecolor="white">
            <v:textbox style="mso-next-textbox:#_x0000_s2580">
              <w:txbxContent>
                <w:p w:rsidR="00DD5951" w:rsidRDefault="00DD5951" w:rsidP="00843F43">
                  <w:r>
                    <w:t>K</w:t>
                  </w:r>
                </w:p>
              </w:txbxContent>
            </v:textbox>
          </v:shape>
        </w:pict>
      </w:r>
      <w:r>
        <w:rPr>
          <w:noProof/>
        </w:rPr>
        <w:pict>
          <v:line id="_x0000_s2571" style="position:absolute;left:0;text-align:left;z-index:252663808" from="-9pt,5.4pt" to="-9pt,158.4pt"/>
        </w:pict>
      </w:r>
    </w:p>
    <w:p w:rsidR="00843F43" w:rsidRPr="00366938" w:rsidRDefault="00843F43" w:rsidP="00843F43">
      <w:pPr>
        <w:jc w:val="both"/>
        <w:rPr>
          <w:i/>
        </w:rPr>
      </w:pPr>
    </w:p>
    <w:p w:rsidR="00843F43" w:rsidRPr="00366938" w:rsidRDefault="00843F43" w:rsidP="00843F43">
      <w:pPr>
        <w:jc w:val="both"/>
        <w:rPr>
          <w:i/>
        </w:rPr>
      </w:pPr>
      <w:r w:rsidRPr="00366938">
        <w:rPr>
          <w:i/>
        </w:rPr>
        <w:t xml:space="preserve">                                                                   Fig.</w:t>
      </w:r>
      <w:r>
        <w:rPr>
          <w:i/>
        </w:rPr>
        <w:t>3</w:t>
      </w:r>
      <w:r w:rsidRPr="00366938">
        <w:rPr>
          <w:i/>
        </w:rPr>
        <w:t>.6 linear isoquant.  Capital</w:t>
      </w:r>
    </w:p>
    <w:p w:rsidR="00843F43" w:rsidRPr="00366938" w:rsidRDefault="007D5C10" w:rsidP="00843F43">
      <w:pPr>
        <w:jc w:val="both"/>
        <w:rPr>
          <w:i/>
        </w:rPr>
      </w:pPr>
      <w:r>
        <w:rPr>
          <w:i/>
          <w:noProof/>
        </w:rPr>
        <w:pict>
          <v:shape id="_x0000_s2579" type="#_x0000_t202" style="position:absolute;left:0;text-align:left;margin-left:-36pt;margin-top:9pt;width:36pt;height:18pt;z-index:-250644480" strokecolor="white">
            <v:textbox style="mso-next-textbox:#_x0000_s2579">
              <w:txbxContent>
                <w:p w:rsidR="00DD5951" w:rsidRDefault="00DD5951" w:rsidP="00843F43">
                  <w:r>
                    <w:t>10</w:t>
                  </w:r>
                </w:p>
              </w:txbxContent>
            </v:textbox>
          </v:shape>
        </w:pict>
      </w:r>
      <w:r w:rsidR="00843F43" w:rsidRPr="00366938">
        <w:rPr>
          <w:i/>
        </w:rPr>
        <w:t xml:space="preserve">                                                                    and labor can perfectly substitute</w:t>
      </w:r>
    </w:p>
    <w:p w:rsidR="00843F43" w:rsidRPr="00366938" w:rsidRDefault="007D5C10" w:rsidP="00843F43">
      <w:pPr>
        <w:jc w:val="both"/>
        <w:rPr>
          <w:i/>
        </w:rPr>
      </w:pPr>
      <w:r>
        <w:rPr>
          <w:i/>
          <w:noProof/>
        </w:rPr>
        <w:pict>
          <v:line id="_x0000_s2573" style="position:absolute;left:0;text-align:left;z-index:252665856" from="-9pt,4.2pt" to="63pt,103.2pt"/>
        </w:pict>
      </w:r>
      <w:r w:rsidR="00843F43" w:rsidRPr="00366938">
        <w:rPr>
          <w:i/>
        </w:rPr>
        <w:t xml:space="preserve">                                                                   each other so that the same</w:t>
      </w:r>
    </w:p>
    <w:p w:rsidR="00843F43" w:rsidRPr="00366938" w:rsidRDefault="00843F43" w:rsidP="00843F43">
      <w:pPr>
        <w:jc w:val="both"/>
        <w:rPr>
          <w:i/>
        </w:rPr>
      </w:pPr>
      <w:r w:rsidRPr="00366938">
        <w:rPr>
          <w:i/>
        </w:rPr>
        <w:t xml:space="preserve">                                                                   output (q=100) can be produced</w:t>
      </w:r>
    </w:p>
    <w:p w:rsidR="00843F43" w:rsidRPr="00366938" w:rsidRDefault="00843F43" w:rsidP="00843F43">
      <w:pPr>
        <w:jc w:val="both"/>
        <w:rPr>
          <w:i/>
        </w:rPr>
      </w:pPr>
      <w:r w:rsidRPr="00366938">
        <w:rPr>
          <w:i/>
        </w:rPr>
        <w:t xml:space="preserve">                                                                   by using either 10k or 8K and</w:t>
      </w:r>
    </w:p>
    <w:p w:rsidR="00843F43" w:rsidRPr="00366938" w:rsidRDefault="007D5C10" w:rsidP="00843F43">
      <w:pPr>
        <w:jc w:val="both"/>
        <w:rPr>
          <w:i/>
        </w:rPr>
      </w:pPr>
      <w:r>
        <w:rPr>
          <w:i/>
          <w:noProof/>
        </w:rPr>
        <w:pict>
          <v:shape id="_x0000_s2581" type="#_x0000_t202" style="position:absolute;left:0;text-align:left;margin-left:-36pt;margin-top:13.35pt;width:27pt;height:18pt;z-index:-250642432" strokecolor="white">
            <v:textbox style="mso-next-textbox:#_x0000_s2581">
              <w:txbxContent>
                <w:p w:rsidR="00DD5951" w:rsidRDefault="00DD5951" w:rsidP="00843F43">
                  <w:r>
                    <w:t>8</w:t>
                  </w:r>
                </w:p>
              </w:txbxContent>
            </v:textbox>
          </v:shape>
        </w:pict>
      </w:r>
      <w:r w:rsidR="00843F43" w:rsidRPr="00366938">
        <w:rPr>
          <w:i/>
        </w:rPr>
        <w:t xml:space="preserve">                                                                   12L or 15L or an infinite</w:t>
      </w:r>
    </w:p>
    <w:p w:rsidR="00843F43" w:rsidRPr="00366938" w:rsidRDefault="007D5C10" w:rsidP="00843F43">
      <w:pPr>
        <w:jc w:val="both"/>
        <w:rPr>
          <w:i/>
        </w:rPr>
      </w:pPr>
      <w:r>
        <w:rPr>
          <w:i/>
          <w:noProof/>
        </w:rPr>
        <w:pict>
          <v:shape id="_x0000_s2582" type="#_x0000_t202" style="position:absolute;left:0;text-align:left;margin-left:54pt;margin-top:12pt;width:54pt;height:27pt;z-index:-250641408" strokecolor="white">
            <v:textbox style="mso-next-textbox:#_x0000_s2582">
              <w:txbxContent>
                <w:p w:rsidR="00DD5951" w:rsidRDefault="00DD5951" w:rsidP="00843F43">
                  <w:r>
                    <w:t>q=100</w:t>
                  </w:r>
                </w:p>
              </w:txbxContent>
            </v:textbox>
          </v:shape>
        </w:pict>
      </w:r>
      <w:r>
        <w:rPr>
          <w:i/>
          <w:noProof/>
        </w:rPr>
        <w:pict>
          <v:line id="_x0000_s2575" style="position:absolute;left:0;text-align:left;z-index:252667904" from="36pt,12pt" to="36pt,48pt"/>
        </w:pict>
      </w:r>
      <w:r>
        <w:rPr>
          <w:i/>
          <w:noProof/>
        </w:rPr>
        <w:pict>
          <v:line id="_x0000_s2574" style="position:absolute;left:0;text-align:left;z-index:252666880" from="-9pt,12pt" to="36pt,12pt"/>
        </w:pict>
      </w:r>
      <w:r w:rsidR="00843F43" w:rsidRPr="00366938">
        <w:rPr>
          <w:i/>
        </w:rPr>
        <w:t xml:space="preserve">                                                                   combinations of both inputs. </w:t>
      </w:r>
    </w:p>
    <w:p w:rsidR="00843F43" w:rsidRPr="00366938" w:rsidRDefault="007D5C10" w:rsidP="00843F43">
      <w:pPr>
        <w:jc w:val="both"/>
        <w:rPr>
          <w:i/>
        </w:rPr>
      </w:pPr>
      <w:r>
        <w:rPr>
          <w:i/>
          <w:noProof/>
        </w:rPr>
        <w:pict>
          <v:line id="_x0000_s2671" style="position:absolute;left:0;text-align:left;flip:y;z-index:252746752" from="54pt,12.75pt" to="63pt,21.75pt">
            <v:stroke endarrow="block"/>
          </v:line>
        </w:pict>
      </w:r>
      <w:r>
        <w:rPr>
          <w:i/>
          <w:noProof/>
        </w:rPr>
        <w:pict>
          <v:line id="_x0000_s2670" style="position:absolute;left:0;text-align:left;z-index:252745728" from="54pt,12.75pt" to="54pt,12.75pt">
            <v:stroke endarrow="block"/>
          </v:line>
        </w:pict>
      </w:r>
      <w:r>
        <w:rPr>
          <w:i/>
          <w:noProof/>
        </w:rPr>
        <w:pict>
          <v:line id="_x0000_s2572" style="position:absolute;left:0;text-align:left;z-index:252664832" from="-9pt,34.2pt" to="126pt,34.2pt"/>
        </w:pict>
      </w:r>
    </w:p>
    <w:p w:rsidR="00843F43" w:rsidRPr="00C07C21" w:rsidRDefault="007D5C10" w:rsidP="00843F43">
      <w:pPr>
        <w:jc w:val="both"/>
      </w:pPr>
      <w:r>
        <w:rPr>
          <w:noProof/>
        </w:rPr>
        <w:pict>
          <v:shape id="_x0000_s2578" type="#_x0000_t202" style="position:absolute;left:0;text-align:left;margin-left:126pt;margin-top:8pt;width:36pt;height:18pt;z-index:-250645504" strokecolor="white">
            <v:textbox style="mso-next-textbox:#_x0000_s2578">
              <w:txbxContent>
                <w:p w:rsidR="00DD5951" w:rsidRDefault="00DD5951" w:rsidP="00843F43">
                  <w:r>
                    <w:t>L</w:t>
                  </w:r>
                </w:p>
              </w:txbxContent>
            </v:textbox>
          </v:shape>
        </w:pict>
      </w:r>
    </w:p>
    <w:p w:rsidR="00843F43" w:rsidRPr="00C07C21" w:rsidRDefault="007D5C10" w:rsidP="00843F43">
      <w:pPr>
        <w:jc w:val="both"/>
      </w:pPr>
      <w:r>
        <w:rPr>
          <w:noProof/>
        </w:rPr>
        <w:pict>
          <v:shape id="_x0000_s2576" type="#_x0000_t202" style="position:absolute;left:0;text-align:left;margin-left:27pt;margin-top:12.2pt;width:36pt;height:18pt;z-index:-250647552" strokecolor="white">
            <v:textbox style="mso-next-textbox:#_x0000_s2576">
              <w:txbxContent>
                <w:p w:rsidR="00DD5951" w:rsidRDefault="00DD5951" w:rsidP="00843F43">
                  <w:r>
                    <w:t>12</w:t>
                  </w:r>
                </w:p>
              </w:txbxContent>
            </v:textbox>
          </v:shape>
        </w:pict>
      </w:r>
      <w:r>
        <w:rPr>
          <w:noProof/>
        </w:rPr>
        <w:pict>
          <v:shape id="_x0000_s2577" type="#_x0000_t202" style="position:absolute;left:0;text-align:left;margin-left:54pt;margin-top:12.2pt;width:36pt;height:18pt;z-index:-250646528" strokecolor="white">
            <v:textbox style="mso-next-textbox:#_x0000_s2577">
              <w:txbxContent>
                <w:p w:rsidR="00DD5951" w:rsidRDefault="00DD5951" w:rsidP="00843F43">
                  <w:r>
                    <w:t>15</w:t>
                  </w:r>
                </w:p>
              </w:txbxContent>
            </v:textbox>
          </v:shape>
        </w:pict>
      </w:r>
    </w:p>
    <w:p w:rsidR="00843F43" w:rsidRPr="00C07C21" w:rsidRDefault="00843F43" w:rsidP="00843F43">
      <w:pPr>
        <w:jc w:val="both"/>
      </w:pPr>
    </w:p>
    <w:p w:rsidR="00843F43" w:rsidRDefault="00843F43" w:rsidP="00843F43">
      <w:pPr>
        <w:jc w:val="both"/>
      </w:pPr>
    </w:p>
    <w:p w:rsidR="00843F43" w:rsidRPr="009B1A5D" w:rsidRDefault="00843F43" w:rsidP="00843F43">
      <w:pPr>
        <w:jc w:val="both"/>
        <w:rPr>
          <w:b/>
          <w:sz w:val="28"/>
          <w:szCs w:val="28"/>
        </w:rPr>
      </w:pPr>
      <w:r w:rsidRPr="009B1A5D">
        <w:rPr>
          <w:b/>
          <w:sz w:val="28"/>
          <w:szCs w:val="28"/>
        </w:rPr>
        <w:t xml:space="preserve">2. Input output isoquant </w:t>
      </w:r>
    </w:p>
    <w:p w:rsidR="00843F43" w:rsidRDefault="00843F43" w:rsidP="00843F43">
      <w:pPr>
        <w:jc w:val="both"/>
      </w:pPr>
    </w:p>
    <w:p w:rsidR="00843F43" w:rsidRPr="00B338A1" w:rsidRDefault="00843F43" w:rsidP="00843F43">
      <w:pPr>
        <w:spacing w:line="360" w:lineRule="auto"/>
        <w:jc w:val="both"/>
      </w:pPr>
      <w:r w:rsidRPr="00B338A1">
        <w:t>It is also called Leontief isoquant. This assumes strict complementarities or zero substitutability of factors of production. In this case, it is impossible to make any substitution among inputs. Each level of output requires a specific combination of labor and capital: Additional output cannot be obtained unless more capital and labor are added in specific proportions. As a result, the isoquants are L-shaped. See following figure</w:t>
      </w:r>
    </w:p>
    <w:p w:rsidR="00843F43" w:rsidRDefault="00843F43" w:rsidP="00843F43">
      <w:pPr>
        <w:jc w:val="both"/>
      </w:pPr>
    </w:p>
    <w:p w:rsidR="00843F43" w:rsidRDefault="007D5C10" w:rsidP="00843F43">
      <w:pPr>
        <w:jc w:val="both"/>
      </w:pPr>
      <w:r>
        <w:rPr>
          <w:noProof/>
        </w:rPr>
        <w:pict>
          <v:shape id="_x0000_s2604" type="#_x0000_t202" style="position:absolute;left:0;text-align:left;margin-left:-18pt;margin-top:7.2pt;width:36pt;height:27pt;z-index:-250618880" strokecolor="white">
            <v:textbox style="mso-next-textbox:#_x0000_s2604">
              <w:txbxContent>
                <w:p w:rsidR="00DD5951" w:rsidRDefault="00DD5951" w:rsidP="00843F43">
                  <w:r>
                    <w:t>K</w:t>
                  </w:r>
                </w:p>
              </w:txbxContent>
            </v:textbox>
          </v:shape>
        </w:pict>
      </w:r>
    </w:p>
    <w:p w:rsidR="00843F43" w:rsidRDefault="00843F43" w:rsidP="00843F43">
      <w:pPr>
        <w:jc w:val="both"/>
      </w:pPr>
    </w:p>
    <w:p w:rsidR="00843F43" w:rsidRDefault="007D5C10" w:rsidP="00843F43">
      <w:pPr>
        <w:jc w:val="both"/>
      </w:pPr>
      <w:r>
        <w:rPr>
          <w:noProof/>
        </w:rPr>
        <w:pict>
          <v:shape id="_x0000_s2603" type="#_x0000_t202" style="position:absolute;left:0;text-align:left;margin-left:-27pt;margin-top:120.05pt;width:36pt;height:27pt;z-index:-250619904" strokecolor="white">
            <v:textbox style="mso-next-textbox:#_x0000_s2603">
              <w:txbxContent>
                <w:p w:rsidR="00DD5951" w:rsidRDefault="00DD5951" w:rsidP="00843F43">
                  <w:smartTag w:uri="urn:schemas-microsoft-com:office:smarttags" w:element="place">
                    <w:r>
                      <w:t>K2</w:t>
                    </w:r>
                  </w:smartTag>
                </w:p>
              </w:txbxContent>
            </v:textbox>
          </v:shape>
        </w:pict>
      </w:r>
      <w:r>
        <w:rPr>
          <w:noProof/>
        </w:rPr>
        <w:pict>
          <v:shape id="_x0000_s2602" type="#_x0000_t202" style="position:absolute;left:0;text-align:left;margin-left:-27pt;margin-top:156.05pt;width:36pt;height:27pt;z-index:-250620928" strokecolor="white">
            <v:textbox style="mso-next-textbox:#_x0000_s2602">
              <w:txbxContent>
                <w:p w:rsidR="00DD5951" w:rsidRDefault="00DD5951" w:rsidP="00843F43">
                  <w:r>
                    <w:t>K1</w:t>
                  </w:r>
                </w:p>
              </w:txbxContent>
            </v:textbox>
          </v:shape>
        </w:pict>
      </w:r>
      <w:r>
        <w:rPr>
          <w:noProof/>
        </w:rPr>
        <w:pict>
          <v:shape id="_x0000_s2601" type="#_x0000_t202" style="position:absolute;left:0;text-align:left;margin-left:18pt;margin-top:201.05pt;width:36pt;height:27pt;z-index:-250621952" strokecolor="white">
            <v:textbox style="mso-next-textbox:#_x0000_s2601">
              <w:txbxContent>
                <w:p w:rsidR="00DD5951" w:rsidRDefault="00DD5951" w:rsidP="00843F43">
                  <w:r>
                    <w:t>L1</w:t>
                  </w:r>
                </w:p>
              </w:txbxContent>
            </v:textbox>
          </v:shape>
        </w:pict>
      </w:r>
      <w:r>
        <w:rPr>
          <w:noProof/>
        </w:rPr>
        <w:pict>
          <v:shape id="_x0000_s2600" type="#_x0000_t202" style="position:absolute;left:0;text-align:left;margin-left:63pt;margin-top:201.05pt;width:36pt;height:27pt;z-index:-250622976" strokecolor="white">
            <v:textbox style="mso-next-textbox:#_x0000_s2600">
              <w:txbxContent>
                <w:p w:rsidR="00DD5951" w:rsidRDefault="00DD5951" w:rsidP="00843F43">
                  <w:r>
                    <w:t>L2</w:t>
                  </w:r>
                </w:p>
              </w:txbxContent>
            </v:textbox>
          </v:shape>
        </w:pict>
      </w:r>
      <w:r>
        <w:rPr>
          <w:noProof/>
        </w:rPr>
        <w:pict>
          <v:shape id="_x0000_s2599" type="#_x0000_t202" style="position:absolute;left:0;text-align:left;margin-left:180pt;margin-top:192.05pt;width:36pt;height:27pt;z-index:-250624000" strokecolor="white">
            <v:textbox style="mso-next-textbox:#_x0000_s2599">
              <w:txbxContent>
                <w:p w:rsidR="00DD5951" w:rsidRDefault="00DD5951" w:rsidP="00843F43">
                  <w:r>
                    <w:t>L</w:t>
                  </w:r>
                </w:p>
              </w:txbxContent>
            </v:textbox>
          </v:shape>
        </w:pict>
      </w:r>
      <w:r>
        <w:rPr>
          <w:noProof/>
        </w:rPr>
        <w:pict>
          <v:shape id="_x0000_s2598" type="#_x0000_t202" style="position:absolute;left:0;text-align:left;margin-left:117pt;margin-top:147.05pt;width:36pt;height:27pt;z-index:-250625024" strokecolor="white">
            <v:textbox style="mso-next-textbox:#_x0000_s2598">
              <w:txbxContent>
                <w:p w:rsidR="00DD5951" w:rsidRDefault="00DD5951" w:rsidP="00843F43">
                  <w:r>
                    <w:t>q1</w:t>
                  </w:r>
                </w:p>
              </w:txbxContent>
            </v:textbox>
          </v:shape>
        </w:pict>
      </w:r>
      <w:r>
        <w:rPr>
          <w:noProof/>
        </w:rPr>
        <w:pict>
          <v:shape id="_x0000_s2597" type="#_x0000_t202" style="position:absolute;left:0;text-align:left;margin-left:162pt;margin-top:111.05pt;width:36pt;height:27pt;z-index:-250626048" strokecolor="white">
            <v:textbox style="mso-next-textbox:#_x0000_s2597">
              <w:txbxContent>
                <w:p w:rsidR="00DD5951" w:rsidRDefault="00DD5951" w:rsidP="00843F43">
                  <w:r>
                    <w:t>q2</w:t>
                  </w:r>
                </w:p>
              </w:txbxContent>
            </v:textbox>
          </v:shape>
        </w:pict>
      </w:r>
      <w:r>
        <w:rPr>
          <w:noProof/>
        </w:rPr>
        <w:pict>
          <v:shape id="_x0000_s2596" type="#_x0000_t202" style="position:absolute;left:0;text-align:left;margin-left:207pt;margin-top:84.05pt;width:36pt;height:27pt;z-index:-250627072" strokecolor="white">
            <v:textbox style="mso-next-textbox:#_x0000_s2596">
              <w:txbxContent>
                <w:p w:rsidR="00DD5951" w:rsidRDefault="00DD5951" w:rsidP="00843F43">
                  <w:r>
                    <w:t>q3</w:t>
                  </w:r>
                </w:p>
              </w:txbxContent>
            </v:textbox>
          </v:shape>
        </w:pict>
      </w:r>
      <w:r>
        <w:rPr>
          <w:noProof/>
        </w:rPr>
        <w:pict>
          <v:line id="_x0000_s2595" style="position:absolute;left:0;text-align:left;z-index:252688384" from="1in,129.05pt" to="1in,201.05pt">
            <v:stroke dashstyle="dashDot"/>
          </v:line>
        </w:pict>
      </w:r>
      <w:r>
        <w:rPr>
          <w:noProof/>
        </w:rPr>
        <w:pict>
          <v:line id="_x0000_s2594" style="position:absolute;left:0;text-align:left;z-index:252687360" from="0,129.05pt" to="1in,129.05pt">
            <v:stroke dashstyle="dashDot"/>
          </v:line>
        </w:pict>
      </w:r>
      <w:r>
        <w:rPr>
          <w:noProof/>
        </w:rPr>
        <w:pict>
          <v:line id="_x0000_s2593" style="position:absolute;left:0;text-align:left;z-index:252686336" from="36pt,165.05pt" to="36pt,201.05pt">
            <v:stroke dashstyle="dashDot"/>
          </v:line>
        </w:pict>
      </w:r>
      <w:r>
        <w:rPr>
          <w:noProof/>
        </w:rPr>
        <w:pict>
          <v:line id="_x0000_s2592" style="position:absolute;left:0;text-align:left;z-index:252685312" from="0,165.05pt" to="36pt,165.05pt">
            <v:stroke dashstyle="dashDot"/>
          </v:line>
        </w:pict>
      </w:r>
      <w:r>
        <w:rPr>
          <w:noProof/>
        </w:rPr>
        <w:pict>
          <v:line id="_x0000_s2587" style="position:absolute;left:0;text-align:left;z-index:252680192" from="117pt,12.05pt" to="117pt,93.05pt"/>
        </w:pict>
      </w:r>
      <w:r>
        <w:rPr>
          <w:noProof/>
        </w:rPr>
        <w:pict>
          <v:line id="_x0000_s2588" style="position:absolute;left:0;text-align:left;z-index:252681216" from="117pt,93.05pt" to="207pt,93.05pt"/>
        </w:pict>
      </w:r>
      <w:r>
        <w:rPr>
          <w:noProof/>
        </w:rPr>
        <w:pict>
          <v:line id="_x0000_s2586" style="position:absolute;left:0;text-align:left;z-index:252679168" from="1in,129.05pt" to="162pt,129.05pt"/>
        </w:pict>
      </w:r>
      <w:r>
        <w:rPr>
          <w:noProof/>
        </w:rPr>
        <w:pict>
          <v:line id="_x0000_s2585" style="position:absolute;left:0;text-align:left;z-index:252678144" from="1in,39.05pt" to="1in,129.05pt"/>
        </w:pict>
      </w:r>
      <w:r>
        <w:rPr>
          <w:noProof/>
        </w:rPr>
        <w:pict>
          <v:line id="_x0000_s2591" style="position:absolute;left:0;text-align:left;flip:y;z-index:252684288" from="0,57.05pt" to="153pt,201.05pt">
            <v:stroke dashstyle="dashDot"/>
          </v:line>
        </w:pict>
      </w:r>
      <w:r>
        <w:rPr>
          <w:noProof/>
        </w:rPr>
        <w:pict>
          <v:line id="_x0000_s2589" style="position:absolute;left:0;text-align:left;z-index:252682240" from="36pt,75.05pt" to="36pt,165.05pt"/>
        </w:pict>
      </w:r>
      <w:r>
        <w:rPr>
          <w:noProof/>
        </w:rPr>
        <w:pict>
          <v:line id="_x0000_s2590" style="position:absolute;left:0;text-align:left;z-index:252683264" from="36pt,165.05pt" to="117pt,165.05pt"/>
        </w:pict>
      </w:r>
      <w:r>
        <w:rPr>
          <w:noProof/>
        </w:rPr>
        <w:pict>
          <v:line id="_x0000_s2584" style="position:absolute;left:0;text-align:left;z-index:252677120" from="0,201.05pt" to="189pt,201.05pt"/>
        </w:pict>
      </w:r>
      <w:r>
        <w:rPr>
          <w:noProof/>
        </w:rPr>
        <w:pict>
          <v:line id="_x0000_s2583" style="position:absolute;left:0;text-align:left;z-index:252676096" from="0,3.05pt" to="0,201.05pt"/>
        </w:pict>
      </w: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Pr="00B113C2" w:rsidRDefault="00843F43" w:rsidP="00843F43">
      <w:pPr>
        <w:jc w:val="both"/>
      </w:pPr>
    </w:p>
    <w:p w:rsidR="00843F43" w:rsidRDefault="00843F43" w:rsidP="00843F43">
      <w:pPr>
        <w:jc w:val="both"/>
      </w:pPr>
    </w:p>
    <w:p w:rsidR="00843F43" w:rsidRDefault="00843F43" w:rsidP="00843F43">
      <w:pPr>
        <w:jc w:val="both"/>
      </w:pPr>
    </w:p>
    <w:p w:rsidR="00843F43" w:rsidRPr="00366938" w:rsidRDefault="00843F43" w:rsidP="00843F43">
      <w:pPr>
        <w:jc w:val="both"/>
        <w:rPr>
          <w:i/>
        </w:rPr>
      </w:pPr>
    </w:p>
    <w:p w:rsidR="00843F43" w:rsidRPr="00366938" w:rsidRDefault="00843F43" w:rsidP="00843F43">
      <w:pPr>
        <w:spacing w:line="360" w:lineRule="auto"/>
        <w:jc w:val="both"/>
        <w:rPr>
          <w:i/>
        </w:rPr>
      </w:pPr>
      <w:r w:rsidRPr="00366938">
        <w:rPr>
          <w:i/>
        </w:rPr>
        <w:t>Fig. 2.7 L-shaped isoquant. When isoquants are L-shaped, there is only one efficient way of producing a given level of output: Only one combination of labor and capital can be used to produce a given level of output. To produce q1 level of output there is only one efficient combination of labor and capital (L1 and K1). Output cannot be increased by keeping one factor (say labor) constant and increasing the other (capital). To increase output (say from q1 to q2) both factor inputs should be increased by equal proportion.</w:t>
      </w:r>
    </w:p>
    <w:p w:rsidR="00843F43" w:rsidRPr="009B1A5D" w:rsidRDefault="00843F43" w:rsidP="00843F43">
      <w:pPr>
        <w:spacing w:line="360" w:lineRule="auto"/>
        <w:jc w:val="both"/>
        <w:rPr>
          <w:b/>
          <w:sz w:val="28"/>
          <w:szCs w:val="28"/>
        </w:rPr>
      </w:pPr>
      <w:r w:rsidRPr="009B1A5D">
        <w:rPr>
          <w:b/>
          <w:sz w:val="28"/>
          <w:szCs w:val="28"/>
        </w:rPr>
        <w:t xml:space="preserve">3. Kinked isoquants </w:t>
      </w:r>
    </w:p>
    <w:p w:rsidR="00843F43" w:rsidRPr="006912C0" w:rsidRDefault="00843F43" w:rsidP="00843F43">
      <w:pPr>
        <w:spacing w:line="360" w:lineRule="auto"/>
        <w:jc w:val="both"/>
      </w:pPr>
      <w:r w:rsidRPr="006912C0">
        <w:t xml:space="preserve">This assumes limited substitution between inputs. Inputs can substitute each other only at some points. Thus, the isoquant is kinked and there are only a few alternative </w:t>
      </w:r>
      <w:r w:rsidRPr="006912C0">
        <w:lastRenderedPageBreak/>
        <w:t>combinations of inputs to produce a given level of output. These isoquants are also called linear programming isoquants or activity analysis isoquants. See the figure below.</w:t>
      </w:r>
    </w:p>
    <w:p w:rsidR="00843F43" w:rsidRPr="009B1A5D" w:rsidRDefault="00843F43" w:rsidP="00843F43">
      <w:pPr>
        <w:spacing w:line="360" w:lineRule="auto"/>
        <w:jc w:val="both"/>
        <w:rPr>
          <w:sz w:val="26"/>
          <w:szCs w:val="26"/>
        </w:rPr>
      </w:pPr>
    </w:p>
    <w:p w:rsidR="00843F43" w:rsidRDefault="00843F43" w:rsidP="00843F43">
      <w:pPr>
        <w:spacing w:line="360" w:lineRule="auto"/>
        <w:jc w:val="both"/>
      </w:pPr>
    </w:p>
    <w:p w:rsidR="00843F43" w:rsidRDefault="007D5C10" w:rsidP="00843F43">
      <w:pPr>
        <w:spacing w:line="360" w:lineRule="auto"/>
        <w:jc w:val="both"/>
      </w:pPr>
      <w:r>
        <w:rPr>
          <w:noProof/>
        </w:rPr>
        <w:pict>
          <v:group id="_x0000_s2611" style="position:absolute;left:0;text-align:left;margin-left:90pt;margin-top:17.2pt;width:207pt;height:219.3pt;z-index:252704768" coordorigin="3600,3060" coordsize="4140,4386">
            <v:line id="_x0000_s2612" style="position:absolute" from="3780,3666" to="3780,7266"/>
            <v:line id="_x0000_s2613" style="position:absolute" from="3780,7266" to="7380,7266"/>
            <v:line id="_x0000_s2614" style="position:absolute" from="3960,3846" to="4140,4746"/>
            <v:line id="_x0000_s2615" style="position:absolute" from="4140,4746" to="4500,5466"/>
            <v:line id="_x0000_s2616" style="position:absolute" from="4500,5466" to="5760,6186"/>
            <v:line id="_x0000_s2617" style="position:absolute" from="5760,6186" to="5760,7266">
              <v:stroke dashstyle="dash"/>
            </v:line>
            <v:line id="_x0000_s2618" style="position:absolute" from="4500,5466" to="4500,7266">
              <v:stroke dashstyle="dash"/>
            </v:line>
            <v:line id="_x0000_s2619" style="position:absolute" from="4140,4746" to="4140,7266">
              <v:stroke dashstyle="dash"/>
            </v:line>
            <v:line id="_x0000_s2620" style="position:absolute" from="3960,3846" to="3960,7266">
              <v:stroke dashstyle="dash"/>
            </v:line>
            <v:line id="_x0000_s2621" style="position:absolute;flip:x" from="3780,6186" to="5760,6186">
              <v:stroke dashstyle="dash"/>
            </v:line>
            <v:line id="_x0000_s2622" style="position:absolute;flip:x" from="3780,5466" to="4500,5466">
              <v:stroke dashstyle="dash"/>
            </v:line>
            <v:line id="_x0000_s2623" style="position:absolute;flip:x" from="3780,4746" to="4140,4746">
              <v:stroke dashstyle="dash"/>
            </v:line>
            <v:line id="_x0000_s2624" style="position:absolute" from="3780,3846" to="3960,3846">
              <v:stroke dashstyle="dash"/>
            </v:line>
            <v:shape id="_x0000_s2625" type="#_x0000_t202" style="position:absolute;left:7200;top:7086;width:540;height:360" strokecolor="white">
              <v:textbox style="mso-next-textbox:#_x0000_s2625">
                <w:txbxContent>
                  <w:p w:rsidR="00DD5951" w:rsidRPr="00ED312E" w:rsidRDefault="00DD5951" w:rsidP="00843F43">
                    <w:r w:rsidRPr="00ED312E">
                      <w:t>L</w:t>
                    </w:r>
                  </w:p>
                </w:txbxContent>
              </v:textbox>
            </v:shape>
            <v:shape id="_x0000_s2626" type="#_x0000_t202" style="position:absolute;left:3600;top:3060;width:540;height:360" strokecolor="white">
              <v:textbox style="mso-next-textbox:#_x0000_s2626">
                <w:txbxContent>
                  <w:p w:rsidR="00DD5951" w:rsidRPr="00ED312E" w:rsidRDefault="00DD5951" w:rsidP="00843F43">
                    <w:r>
                      <w:t>K</w:t>
                    </w:r>
                  </w:p>
                </w:txbxContent>
              </v:textbox>
            </v:shape>
            <v:shape id="_x0000_s2627" type="#_x0000_t202" style="position:absolute;left:3960;top:3666;width:540;height:360" strokecolor="white">
              <v:textbox style="mso-next-textbox:#_x0000_s2627">
                <w:txbxContent>
                  <w:p w:rsidR="00DD5951" w:rsidRPr="00ED312E" w:rsidRDefault="00DD5951" w:rsidP="00843F43">
                    <w:r>
                      <w:t>A</w:t>
                    </w:r>
                  </w:p>
                </w:txbxContent>
              </v:textbox>
            </v:shape>
            <v:shape id="_x0000_s2628" type="#_x0000_t202" style="position:absolute;left:4140;top:4566;width:540;height:360" strokecolor="white">
              <v:textbox style="mso-next-textbox:#_x0000_s2628">
                <w:txbxContent>
                  <w:p w:rsidR="00DD5951" w:rsidRPr="00ED312E" w:rsidRDefault="00DD5951" w:rsidP="00843F43">
                    <w:r>
                      <w:t>B</w:t>
                    </w:r>
                  </w:p>
                </w:txbxContent>
              </v:textbox>
            </v:shape>
            <v:shape id="_x0000_s2629" type="#_x0000_t202" style="position:absolute;left:4500;top:5286;width:540;height:360" strokecolor="white">
              <v:textbox style="mso-next-textbox:#_x0000_s2629">
                <w:txbxContent>
                  <w:p w:rsidR="00DD5951" w:rsidRPr="00ED312E" w:rsidRDefault="00DD5951" w:rsidP="00843F43">
                    <w:r>
                      <w:t>C</w:t>
                    </w:r>
                  </w:p>
                </w:txbxContent>
              </v:textbox>
            </v:shape>
            <v:shape id="_x0000_s2630" type="#_x0000_t202" style="position:absolute;left:5580;top:6006;width:540;height:360" strokecolor="white">
              <v:textbox style="mso-next-textbox:#_x0000_s2630">
                <w:txbxContent>
                  <w:p w:rsidR="00DD5951" w:rsidRPr="00ED312E" w:rsidRDefault="00DD5951" w:rsidP="00843F43">
                    <w:r>
                      <w:t xml:space="preserve"> D</w:t>
                    </w:r>
                  </w:p>
                </w:txbxContent>
              </v:textbox>
            </v:shape>
          </v:group>
        </w:pict>
      </w:r>
    </w:p>
    <w:p w:rsidR="00843F43" w:rsidRDefault="00843F43" w:rsidP="00843F43">
      <w:pPr>
        <w:spacing w:line="360" w:lineRule="auto"/>
        <w:jc w:val="both"/>
      </w:pPr>
    </w:p>
    <w:p w:rsidR="00843F43" w:rsidRDefault="007D5C10" w:rsidP="00843F43">
      <w:pPr>
        <w:jc w:val="both"/>
      </w:pPr>
      <w:r>
        <w:rPr>
          <w:noProof/>
        </w:rPr>
        <w:pict>
          <v:shape id="_x0000_s2610" type="#_x0000_t202" style="position:absolute;left:0;text-align:left;margin-left:1in;margin-top:11.8pt;width:27pt;height:18pt;z-index:-250612736" strokecolor="white">
            <v:textbox style="mso-next-textbox:#_x0000_s2610">
              <w:txbxContent>
                <w:p w:rsidR="00DD5951" w:rsidRPr="00ED312E" w:rsidRDefault="00DD5951" w:rsidP="00843F43">
                  <w:r w:rsidRPr="00ED312E">
                    <w:rPr>
                      <w:sz w:val="16"/>
                      <w:szCs w:val="16"/>
                    </w:rPr>
                    <w:t>12</w:t>
                  </w:r>
                </w:p>
              </w:txbxContent>
            </v:textbox>
          </v:shape>
        </w:pict>
      </w:r>
    </w:p>
    <w:p w:rsidR="00843F43" w:rsidRDefault="00843F43" w:rsidP="00843F43">
      <w:pPr>
        <w:jc w:val="both"/>
      </w:pPr>
    </w:p>
    <w:p w:rsidR="00843F43" w:rsidRDefault="00843F43" w:rsidP="00843F43">
      <w:pPr>
        <w:jc w:val="both"/>
      </w:pPr>
    </w:p>
    <w:p w:rsidR="00843F43" w:rsidRPr="00ED312E" w:rsidRDefault="007D5C10" w:rsidP="00843F43">
      <w:pPr>
        <w:jc w:val="both"/>
      </w:pPr>
      <w:r>
        <w:rPr>
          <w:noProof/>
        </w:rPr>
        <w:pict>
          <v:shape id="_x0000_s2609" type="#_x0000_t202" style="position:absolute;left:0;text-align:left;margin-left:1in;margin-top:6.4pt;width:27pt;height:18pt;z-index:-250613760" strokecolor="white">
            <v:textbox style="mso-next-textbox:#_x0000_s2609">
              <w:txbxContent>
                <w:p w:rsidR="00DD5951" w:rsidRPr="00ED312E" w:rsidRDefault="00DD5951" w:rsidP="00843F43">
                  <w:pPr>
                    <w:rPr>
                      <w:sz w:val="16"/>
                      <w:szCs w:val="16"/>
                    </w:rPr>
                  </w:pPr>
                  <w:r w:rsidRPr="00ED312E">
                    <w:rPr>
                      <w:sz w:val="16"/>
                      <w:szCs w:val="16"/>
                    </w:rPr>
                    <w:t>7</w:t>
                  </w:r>
                </w:p>
              </w:txbxContent>
            </v:textbox>
          </v:shape>
        </w:pict>
      </w:r>
    </w:p>
    <w:p w:rsidR="00843F43" w:rsidRPr="00ED312E" w:rsidRDefault="00843F43" w:rsidP="00843F43">
      <w:pPr>
        <w:jc w:val="both"/>
      </w:pPr>
    </w:p>
    <w:p w:rsidR="00843F43" w:rsidRPr="00ED312E" w:rsidRDefault="00843F43" w:rsidP="00843F43">
      <w:pPr>
        <w:jc w:val="both"/>
      </w:pPr>
    </w:p>
    <w:p w:rsidR="00843F43" w:rsidRPr="00ED312E" w:rsidRDefault="007D5C10" w:rsidP="00843F43">
      <w:pPr>
        <w:jc w:val="both"/>
      </w:pPr>
      <w:r>
        <w:rPr>
          <w:noProof/>
        </w:rPr>
        <w:pict>
          <v:shape id="_x0000_s2608" type="#_x0000_t202" style="position:absolute;left:0;text-align:left;margin-left:1in;margin-top:1pt;width:27pt;height:18pt;z-index:-250614784" strokecolor="white">
            <v:textbox style="mso-next-textbox:#_x0000_s2608">
              <w:txbxContent>
                <w:p w:rsidR="00DD5951" w:rsidRPr="00ED312E" w:rsidRDefault="00DD5951" w:rsidP="00843F43">
                  <w:pPr>
                    <w:rPr>
                      <w:sz w:val="16"/>
                      <w:szCs w:val="16"/>
                    </w:rPr>
                  </w:pPr>
                  <w:r>
                    <w:rPr>
                      <w:sz w:val="16"/>
                      <w:szCs w:val="16"/>
                    </w:rPr>
                    <w:t>5</w:t>
                  </w:r>
                </w:p>
              </w:txbxContent>
            </v:textbox>
          </v:shape>
        </w:pict>
      </w:r>
    </w:p>
    <w:p w:rsidR="00843F43" w:rsidRPr="00ED312E" w:rsidRDefault="00843F43" w:rsidP="00843F43">
      <w:pPr>
        <w:jc w:val="both"/>
      </w:pPr>
    </w:p>
    <w:p w:rsidR="00843F43" w:rsidRPr="00ED312E" w:rsidRDefault="007D5C10" w:rsidP="00843F43">
      <w:pPr>
        <w:jc w:val="both"/>
      </w:pPr>
      <w:r>
        <w:rPr>
          <w:noProof/>
        </w:rPr>
        <w:pict>
          <v:shape id="_x0000_s2607" type="#_x0000_t202" style="position:absolute;left:0;text-align:left;margin-left:1in;margin-top:9.4pt;width:27pt;height:18pt;z-index:-250615808" strokecolor="white">
            <v:textbox style="mso-next-textbox:#_x0000_s2607">
              <w:txbxContent>
                <w:p w:rsidR="00DD5951" w:rsidRPr="00ED312E" w:rsidRDefault="00DD5951" w:rsidP="00843F43">
                  <w:pPr>
                    <w:rPr>
                      <w:sz w:val="16"/>
                      <w:szCs w:val="16"/>
                    </w:rPr>
                  </w:pPr>
                  <w:r>
                    <w:rPr>
                      <w:sz w:val="16"/>
                      <w:szCs w:val="16"/>
                    </w:rPr>
                    <w:t>3</w:t>
                  </w:r>
                </w:p>
              </w:txbxContent>
            </v:textbox>
          </v:shape>
        </w:pict>
      </w:r>
    </w:p>
    <w:p w:rsidR="00843F43" w:rsidRPr="00ED312E" w:rsidRDefault="00843F43" w:rsidP="00843F43">
      <w:pPr>
        <w:jc w:val="both"/>
      </w:pPr>
    </w:p>
    <w:p w:rsidR="00843F43" w:rsidRPr="00ED312E" w:rsidRDefault="00843F43" w:rsidP="00843F43">
      <w:pPr>
        <w:jc w:val="both"/>
      </w:pPr>
    </w:p>
    <w:p w:rsidR="00843F43" w:rsidRPr="00ED312E" w:rsidRDefault="00843F43" w:rsidP="00843F43">
      <w:pPr>
        <w:jc w:val="both"/>
      </w:pPr>
    </w:p>
    <w:p w:rsidR="00843F43" w:rsidRPr="00ED312E" w:rsidRDefault="00843F43" w:rsidP="00843F43">
      <w:pPr>
        <w:jc w:val="both"/>
      </w:pPr>
    </w:p>
    <w:p w:rsidR="00843F43" w:rsidRPr="00ED312E" w:rsidRDefault="007D5C10" w:rsidP="00843F43">
      <w:pPr>
        <w:jc w:val="both"/>
      </w:pPr>
      <w:r>
        <w:rPr>
          <w:noProof/>
        </w:rPr>
        <w:pict>
          <v:shape id="_x0000_s2605" type="#_x0000_t202" style="position:absolute;left:0;text-align:left;margin-left:108pt;margin-top:12.4pt;width:54pt;height:18pt;z-index:-250617856" strokecolor="white">
            <v:textbox style="mso-next-textbox:#_x0000_s2605">
              <w:txbxContent>
                <w:p w:rsidR="00DD5951" w:rsidRPr="00ED312E" w:rsidRDefault="00DD5951" w:rsidP="00843F43">
                  <w:pPr>
                    <w:rPr>
                      <w:sz w:val="16"/>
                      <w:szCs w:val="16"/>
                    </w:rPr>
                  </w:pPr>
                  <w:r>
                    <w:rPr>
                      <w:sz w:val="16"/>
                      <w:szCs w:val="16"/>
                    </w:rPr>
                    <w:t>1   3       5</w:t>
                  </w:r>
                </w:p>
              </w:txbxContent>
            </v:textbox>
          </v:shape>
        </w:pict>
      </w:r>
      <w:r>
        <w:rPr>
          <w:noProof/>
        </w:rPr>
        <w:pict>
          <v:shape id="_x0000_s2606" type="#_x0000_t202" style="position:absolute;left:0;text-align:left;margin-left:189pt;margin-top:12.4pt;width:27pt;height:18pt;z-index:-250616832" strokecolor="white">
            <v:textbox style="mso-next-textbox:#_x0000_s2606">
              <w:txbxContent>
                <w:p w:rsidR="00DD5951" w:rsidRPr="00ED312E" w:rsidRDefault="00DD5951" w:rsidP="00843F43">
                  <w:pPr>
                    <w:rPr>
                      <w:sz w:val="16"/>
                      <w:szCs w:val="16"/>
                    </w:rPr>
                  </w:pPr>
                  <w:r>
                    <w:rPr>
                      <w:sz w:val="16"/>
                      <w:szCs w:val="16"/>
                    </w:rPr>
                    <w:t>9</w:t>
                  </w:r>
                </w:p>
              </w:txbxContent>
            </v:textbox>
          </v:shape>
        </w:pict>
      </w:r>
    </w:p>
    <w:p w:rsidR="00843F43" w:rsidRPr="00ED312E" w:rsidRDefault="00843F43" w:rsidP="00843F43">
      <w:pPr>
        <w:jc w:val="both"/>
      </w:pPr>
    </w:p>
    <w:p w:rsidR="00843F43" w:rsidRDefault="00843F43" w:rsidP="00843F43">
      <w:pPr>
        <w:jc w:val="both"/>
      </w:pPr>
    </w:p>
    <w:p w:rsidR="00843F43" w:rsidRDefault="00843F43" w:rsidP="00843F43">
      <w:pPr>
        <w:jc w:val="both"/>
      </w:pPr>
    </w:p>
    <w:p w:rsidR="00843F43" w:rsidRPr="001A307B" w:rsidRDefault="00843F43" w:rsidP="00843F43">
      <w:pPr>
        <w:spacing w:line="360" w:lineRule="auto"/>
        <w:jc w:val="both"/>
        <w:rPr>
          <w:i/>
        </w:rPr>
      </w:pPr>
      <w:r w:rsidRPr="001A307B">
        <w:rPr>
          <w:i/>
        </w:rPr>
        <w:t xml:space="preserve">Fig. </w:t>
      </w:r>
      <w:r>
        <w:rPr>
          <w:i/>
        </w:rPr>
        <w:t>3</w:t>
      </w:r>
      <w:r w:rsidRPr="001A307B">
        <w:rPr>
          <w:i/>
        </w:rPr>
        <w:t>.8 kinked isoquant in this case labor and capital can substitute each other only at some point at the kink (A, B, C, and D).</w:t>
      </w:r>
      <w:r>
        <w:rPr>
          <w:i/>
        </w:rPr>
        <w:t xml:space="preserve"> </w:t>
      </w:r>
      <w:r w:rsidRPr="001A307B">
        <w:rPr>
          <w:i/>
        </w:rPr>
        <w:t xml:space="preserve">Thus, there are only four alternative processes of producing q=100 </w:t>
      </w:r>
      <w:proofErr w:type="spellStart"/>
      <w:r w:rsidRPr="001A307B">
        <w:rPr>
          <w:i/>
        </w:rPr>
        <w:t>out put</w:t>
      </w:r>
      <w:proofErr w:type="spellEnd"/>
      <w:r w:rsidRPr="001A307B">
        <w:rPr>
          <w:i/>
        </w:rPr>
        <w:t>.</w:t>
      </w:r>
    </w:p>
    <w:p w:rsidR="00843F43" w:rsidRPr="001A307B" w:rsidRDefault="00843F43" w:rsidP="00843F43">
      <w:pPr>
        <w:jc w:val="both"/>
        <w:rPr>
          <w:i/>
        </w:rPr>
      </w:pPr>
    </w:p>
    <w:p w:rsidR="00843F43" w:rsidRPr="00C44A77" w:rsidRDefault="00843F43" w:rsidP="00843F43">
      <w:pPr>
        <w:jc w:val="both"/>
        <w:rPr>
          <w:b/>
          <w:sz w:val="28"/>
          <w:szCs w:val="28"/>
        </w:rPr>
      </w:pPr>
      <w:r w:rsidRPr="00C44A77">
        <w:rPr>
          <w:b/>
          <w:sz w:val="28"/>
          <w:szCs w:val="28"/>
        </w:rPr>
        <w:t>4. Smooth, convex isoquants</w:t>
      </w:r>
    </w:p>
    <w:p w:rsidR="00843F43" w:rsidRDefault="00843F43" w:rsidP="00843F43">
      <w:pPr>
        <w:jc w:val="both"/>
      </w:pPr>
    </w:p>
    <w:p w:rsidR="00843F43" w:rsidRPr="00FD748F" w:rsidRDefault="00843F43" w:rsidP="00843F43">
      <w:pPr>
        <w:spacing w:line="360" w:lineRule="auto"/>
        <w:jc w:val="both"/>
      </w:pPr>
      <w:r w:rsidRPr="00FD748F">
        <w:t>This shape of isoquant assumes continuous substitution of capital and labor over a certain range, beyond which factors cannot substitute each other. Basically, kinked isoquants are more realistic: There is often limited (not infinite) method of producing a given level of output. However, traditional economic theory mostly adopted the continuous isoquants because they are mathematically simple to handle by the simple rule of calculus, and they are approximation of the more realistic isoquants (the kidded isoquants). From now on we use the smooth and convex isoquants to analyze the long run production.</w:t>
      </w:r>
    </w:p>
    <w:p w:rsidR="00843F43" w:rsidRDefault="00843F43" w:rsidP="00843F43">
      <w:pPr>
        <w:spacing w:line="360" w:lineRule="auto"/>
        <w:jc w:val="both"/>
      </w:pP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7D5C10" w:rsidP="00843F43">
      <w:pPr>
        <w:jc w:val="both"/>
      </w:pPr>
      <w:r>
        <w:rPr>
          <w:noProof/>
        </w:rPr>
        <w:pict>
          <v:shape id="_x0000_s2676" type="#_x0000_t202" style="position:absolute;left:0;text-align:left;margin-left:-18pt;margin-top:0;width:27pt;height:18pt;z-index:252751872" strokecolor="white">
            <v:textbox>
              <w:txbxContent>
                <w:p w:rsidR="00DD5951" w:rsidRDefault="00DD5951" w:rsidP="00843F43">
                  <w:r>
                    <w:t>K</w:t>
                  </w:r>
                </w:p>
              </w:txbxContent>
            </v:textbox>
          </v:shape>
        </w:pict>
      </w:r>
    </w:p>
    <w:p w:rsidR="00843F43" w:rsidRDefault="007D5C10" w:rsidP="00843F43">
      <w:pPr>
        <w:jc w:val="both"/>
      </w:pPr>
      <w:r>
        <w:rPr>
          <w:noProof/>
        </w:rPr>
        <w:pict>
          <v:shape id="_x0000_s2672" style="position:absolute;left:0;text-align:left;margin-left:52.4pt;margin-top:4.65pt;width:135pt;height:198pt;rotation:-621710fd;z-index:252747776;mso-wrap-style:square;mso-wrap-distance-left:9pt;mso-wrap-distance-top:0;mso-wrap-distance-right:9pt;mso-wrap-distance-bottom:0;mso-position-horizontal:absolute;mso-position-horizontal-relative:text;mso-position-vertical:absolute;mso-position-vertical-relative:text;v-text-anchor:top" coordsize="2520,3240" path="m,c90,585,180,1170,360,1620v180,450,360,810,720,1080c1440,2970,2280,3150,2520,3240e" filled="f">
            <v:path arrowok="t"/>
          </v:shape>
        </w:pict>
      </w:r>
    </w:p>
    <w:p w:rsidR="00843F43" w:rsidRDefault="00843F43" w:rsidP="00843F43">
      <w:pPr>
        <w:jc w:val="both"/>
      </w:pPr>
    </w:p>
    <w:p w:rsidR="00843F43" w:rsidRDefault="00843F43" w:rsidP="00843F43">
      <w:pPr>
        <w:jc w:val="both"/>
      </w:pPr>
    </w:p>
    <w:p w:rsidR="00843F43" w:rsidRDefault="007D5C10" w:rsidP="00843F43">
      <w:pPr>
        <w:jc w:val="both"/>
      </w:pPr>
      <w:r>
        <w:rPr>
          <w:noProof/>
        </w:rPr>
        <w:pict>
          <v:line id="_x0000_s2633" style="position:absolute;left:0;text-align:left;z-index:252707840" from="45pt,7.8pt" to="45pt,88.8pt">
            <v:stroke dashstyle="longDash"/>
          </v:line>
        </w:pict>
      </w:r>
    </w:p>
    <w:p w:rsidR="00843F43" w:rsidRDefault="00843F43" w:rsidP="00843F43">
      <w:pPr>
        <w:jc w:val="both"/>
      </w:pPr>
    </w:p>
    <w:p w:rsidR="00843F43" w:rsidRPr="00C82063" w:rsidRDefault="007D5C10" w:rsidP="00843F43">
      <w:pPr>
        <w:jc w:val="both"/>
        <w:rPr>
          <w:u w:val="single"/>
        </w:rPr>
      </w:pPr>
      <w:r>
        <w:rPr>
          <w:noProof/>
        </w:rPr>
        <w:pict>
          <v:shape id="_x0000_s2642" type="#_x0000_t202" style="position:absolute;left:0;text-align:left;margin-left:27pt;margin-top:7.2pt;width:36pt;height:19.8pt;z-index:-250599424" strokecolor="white">
            <v:textbox style="mso-next-textbox:#_x0000_s2642">
              <w:txbxContent>
                <w:p w:rsidR="00DD5951" w:rsidRPr="00457C65" w:rsidRDefault="00DD5951" w:rsidP="00843F43">
                  <w:pPr>
                    <w:rPr>
                      <w:sz w:val="16"/>
                      <w:szCs w:val="16"/>
                    </w:rPr>
                  </w:pPr>
                  <w:r>
                    <w:rPr>
                      <w:sz w:val="16"/>
                      <w:szCs w:val="16"/>
                    </w:rPr>
                    <w:t>∆K=4</w:t>
                  </w:r>
                </w:p>
              </w:txbxContent>
            </v:textbox>
          </v:shape>
        </w:pict>
      </w:r>
      <w:r>
        <w:rPr>
          <w:noProof/>
        </w:rPr>
        <w:pict>
          <v:line id="_x0000_s2631" style="position:absolute;left:0;text-align:left;z-index:252705792" from="9pt,-63pt" to="9pt,162pt"/>
        </w:pict>
      </w:r>
    </w:p>
    <w:p w:rsidR="00843F43" w:rsidRDefault="00843F43" w:rsidP="00843F43">
      <w:pPr>
        <w:jc w:val="both"/>
      </w:pPr>
    </w:p>
    <w:p w:rsidR="00843F43" w:rsidRDefault="00843F43" w:rsidP="00843F43">
      <w:pPr>
        <w:jc w:val="both"/>
      </w:pPr>
    </w:p>
    <w:p w:rsidR="00843F43" w:rsidRDefault="007D5C10" w:rsidP="00843F43">
      <w:pPr>
        <w:jc w:val="both"/>
      </w:pPr>
      <w:r>
        <w:rPr>
          <w:noProof/>
        </w:rPr>
        <w:pict>
          <v:line id="_x0000_s2634" style="position:absolute;left:0;text-align:left;z-index:252708864" from="81pt,12.6pt" to="81pt,57.6pt"/>
        </w:pict>
      </w:r>
    </w:p>
    <w:p w:rsidR="00843F43" w:rsidRDefault="007D5C10" w:rsidP="00843F43">
      <w:pPr>
        <w:jc w:val="both"/>
      </w:pPr>
      <w:r>
        <w:rPr>
          <w:noProof/>
        </w:rPr>
        <w:pict>
          <v:line id="_x0000_s2674" style="position:absolute;left:0;text-align:left;z-index:252749824" from="45pt,6pt" to="81pt,6pt"/>
        </w:pict>
      </w:r>
      <w:r>
        <w:rPr>
          <w:noProof/>
        </w:rPr>
        <w:pict>
          <v:line id="_x0000_s2638" style="position:absolute;left:0;text-align:left;z-index:252712960" from="45pt,6pt" to="45pt,106.8pt">
            <v:stroke dashstyle="dash"/>
          </v:line>
        </w:pict>
      </w:r>
      <w:r>
        <w:rPr>
          <w:noProof/>
        </w:rPr>
        <w:pict>
          <v:shape id="_x0000_s2643" type="#_x0000_t202" style="position:absolute;left:0;text-align:left;margin-left:45pt;margin-top:6pt;width:36pt;height:19.8pt;z-index:-250598400" strokecolor="white">
            <v:textbox style="mso-next-textbox:#_x0000_s2643">
              <w:txbxContent>
                <w:p w:rsidR="00DD5951" w:rsidRPr="00457C65" w:rsidRDefault="00DD5951" w:rsidP="00843F43">
                  <w:pPr>
                    <w:rPr>
                      <w:sz w:val="16"/>
                      <w:szCs w:val="16"/>
                    </w:rPr>
                  </w:pPr>
                  <w:r>
                    <w:rPr>
                      <w:sz w:val="16"/>
                      <w:szCs w:val="16"/>
                    </w:rPr>
                    <w:t>∆L=1</w:t>
                  </w:r>
                </w:p>
              </w:txbxContent>
            </v:textbox>
          </v:shape>
        </w:pict>
      </w:r>
    </w:p>
    <w:p w:rsidR="00843F43" w:rsidRDefault="007D5C10" w:rsidP="00843F43">
      <w:pPr>
        <w:jc w:val="both"/>
      </w:pPr>
      <w:r>
        <w:rPr>
          <w:noProof/>
        </w:rPr>
        <w:pict>
          <v:shape id="_x0000_s2644" type="#_x0000_t202" style="position:absolute;left:0;text-align:left;margin-left:54pt;margin-top:10.2pt;width:36pt;height:19.8pt;z-index:-250597376" strokecolor="white">
            <v:textbox style="mso-next-textbox:#_x0000_s2644">
              <w:txbxContent>
                <w:p w:rsidR="00DD5951" w:rsidRPr="00457C65" w:rsidRDefault="00DD5951" w:rsidP="00843F43">
                  <w:pPr>
                    <w:rPr>
                      <w:sz w:val="16"/>
                      <w:szCs w:val="16"/>
                    </w:rPr>
                  </w:pPr>
                  <w:r>
                    <w:rPr>
                      <w:sz w:val="16"/>
                      <w:szCs w:val="16"/>
                    </w:rPr>
                    <w:t>∆K=2</w:t>
                  </w:r>
                </w:p>
              </w:txbxContent>
            </v:textbox>
          </v:shape>
        </w:pict>
      </w:r>
      <w:r>
        <w:rPr>
          <w:noProof/>
        </w:rPr>
        <w:pict>
          <v:shape id="_x0000_s2647" type="#_x0000_t202" style="position:absolute;left:0;text-align:left;margin-left:153pt;margin-top:10.2pt;width:54pt;height:25.2pt;z-index:-250594304" strokecolor="white">
            <v:textbox style="mso-next-textbox:#_x0000_s2647">
              <w:txbxContent>
                <w:p w:rsidR="00DD5951" w:rsidRPr="00457C65" w:rsidRDefault="00DD5951" w:rsidP="00843F43">
                  <w:pPr>
                    <w:rPr>
                      <w:sz w:val="16"/>
                      <w:szCs w:val="16"/>
                    </w:rPr>
                  </w:pPr>
                  <w:r>
                    <w:rPr>
                      <w:sz w:val="16"/>
                      <w:szCs w:val="16"/>
                    </w:rPr>
                    <w:t>∆K=1/2</w:t>
                  </w:r>
                </w:p>
              </w:txbxContent>
            </v:textbox>
          </v:shape>
        </w:pict>
      </w:r>
    </w:p>
    <w:p w:rsidR="00843F43" w:rsidRDefault="007D5C10" w:rsidP="00843F43">
      <w:pPr>
        <w:jc w:val="both"/>
      </w:pPr>
      <w:r>
        <w:rPr>
          <w:noProof/>
        </w:rPr>
        <w:pict>
          <v:line id="_x0000_s2673" style="position:absolute;left:0;text-align:left;flip:y;z-index:252748800" from="117pt,5.4pt" to="162pt,23.4pt">
            <v:stroke endarrow="block"/>
          </v:line>
        </w:pict>
      </w:r>
    </w:p>
    <w:p w:rsidR="00843F43" w:rsidRDefault="007D5C10" w:rsidP="00843F43">
      <w:pPr>
        <w:jc w:val="both"/>
      </w:pPr>
      <w:r>
        <w:rPr>
          <w:noProof/>
        </w:rPr>
        <w:pict>
          <v:shape id="_x0000_s2677" type="#_x0000_t202" style="position:absolute;left:0;text-align:left;margin-left:198pt;margin-top:9.6pt;width:45pt;height:27pt;z-index:252752896" strokecolor="white">
            <v:textbox>
              <w:txbxContent>
                <w:p w:rsidR="00DD5951" w:rsidRPr="00E03FED" w:rsidRDefault="00DD5951" w:rsidP="00843F43">
                  <w:pPr>
                    <w:rPr>
                      <w:sz w:val="28"/>
                      <w:szCs w:val="28"/>
                    </w:rPr>
                  </w:pPr>
                  <w:r w:rsidRPr="00E03FED">
                    <w:rPr>
                      <w:sz w:val="28"/>
                      <w:szCs w:val="28"/>
                    </w:rPr>
                    <w:t>Q</w:t>
                  </w:r>
                </w:p>
              </w:txbxContent>
            </v:textbox>
          </v:shape>
        </w:pict>
      </w:r>
      <w:r>
        <w:rPr>
          <w:noProof/>
        </w:rPr>
        <w:pict>
          <v:shape id="_x0000_s2645" type="#_x0000_t202" style="position:absolute;left:0;text-align:left;margin-left:81pt;margin-top:11.4pt;width:36pt;height:19.8pt;z-index:-250596352" strokecolor="white">
            <v:textbox style="mso-next-textbox:#_x0000_s2645">
              <w:txbxContent>
                <w:p w:rsidR="00DD5951" w:rsidRPr="00457C65" w:rsidRDefault="00DD5951" w:rsidP="00843F43">
                  <w:pPr>
                    <w:rPr>
                      <w:sz w:val="16"/>
                      <w:szCs w:val="16"/>
                    </w:rPr>
                  </w:pPr>
                  <w:r>
                    <w:rPr>
                      <w:sz w:val="16"/>
                      <w:szCs w:val="16"/>
                    </w:rPr>
                    <w:t>∆L=1</w:t>
                  </w:r>
                </w:p>
              </w:txbxContent>
            </v:textbox>
          </v:shape>
        </w:pict>
      </w:r>
      <w:r>
        <w:rPr>
          <w:noProof/>
        </w:rPr>
        <w:pict>
          <v:line id="_x0000_s2639" style="position:absolute;left:0;text-align:left;z-index:252713984" from="81pt,2.4pt" to="81pt,65.4pt">
            <v:stroke dashstyle="dash"/>
          </v:line>
        </w:pict>
      </w:r>
      <w:r>
        <w:rPr>
          <w:noProof/>
        </w:rPr>
        <w:pict>
          <v:line id="_x0000_s2636" style="position:absolute;left:0;text-align:left;z-index:252710912" from="117pt,2.4pt" to="117pt,20.4pt"/>
        </w:pict>
      </w:r>
      <w:r>
        <w:rPr>
          <w:noProof/>
        </w:rPr>
        <w:pict>
          <v:line id="_x0000_s2635" style="position:absolute;left:0;text-align:left;z-index:252709888" from="81pt,2.4pt" to="117pt,2.4pt"/>
        </w:pict>
      </w:r>
    </w:p>
    <w:p w:rsidR="00843F43" w:rsidRDefault="007D5C10" w:rsidP="00843F43">
      <w:pPr>
        <w:jc w:val="both"/>
      </w:pPr>
      <w:r>
        <w:rPr>
          <w:noProof/>
        </w:rPr>
        <w:pict>
          <v:line id="_x0000_s2637" style="position:absolute;left:0;text-align:left;z-index:252711936" from="117pt,4.8pt" to="153pt,4.8pt"/>
        </w:pict>
      </w:r>
      <w:r>
        <w:rPr>
          <w:noProof/>
        </w:rPr>
        <w:pict>
          <v:line id="_x0000_s2641" style="position:absolute;left:0;text-align:left;z-index:252716032" from="153pt,6.6pt" to="153pt,51.6pt">
            <v:stroke dashstyle="dash"/>
          </v:line>
        </w:pict>
      </w:r>
      <w:r>
        <w:rPr>
          <w:noProof/>
        </w:rPr>
        <w:pict>
          <v:line id="_x0000_s2640" style="position:absolute;left:0;text-align:left;z-index:252715008" from="117pt,6.6pt" to="117pt,51.6pt">
            <v:stroke dashstyle="dash"/>
          </v:line>
        </w:pict>
      </w:r>
    </w:p>
    <w:p w:rsidR="00843F43" w:rsidRDefault="007D5C10" w:rsidP="00843F43">
      <w:pPr>
        <w:jc w:val="both"/>
      </w:pPr>
      <w:r>
        <w:rPr>
          <w:noProof/>
        </w:rPr>
        <w:pict>
          <v:shape id="_x0000_s2646" type="#_x0000_t202" style="position:absolute;left:0;text-align:left;margin-left:117pt;margin-top:1.8pt;width:36pt;height:19.8pt;z-index:-250595328" strokecolor="white">
            <v:textbox style="mso-next-textbox:#_x0000_s2646">
              <w:txbxContent>
                <w:p w:rsidR="00DD5951" w:rsidRPr="00457C65" w:rsidRDefault="00DD5951" w:rsidP="00843F43">
                  <w:pPr>
                    <w:rPr>
                      <w:sz w:val="16"/>
                      <w:szCs w:val="16"/>
                    </w:rPr>
                  </w:pPr>
                  <w:r>
                    <w:rPr>
                      <w:sz w:val="16"/>
                      <w:szCs w:val="16"/>
                    </w:rPr>
                    <w:t>∆L=1</w:t>
                  </w:r>
                </w:p>
              </w:txbxContent>
            </v:textbox>
          </v:shape>
        </w:pict>
      </w:r>
    </w:p>
    <w:p w:rsidR="00843F43" w:rsidRDefault="007D5C10" w:rsidP="00843F43">
      <w:pPr>
        <w:jc w:val="both"/>
      </w:pPr>
      <w:r>
        <w:rPr>
          <w:noProof/>
        </w:rPr>
        <w:pict>
          <v:shape id="_x0000_s2675" type="#_x0000_t202" style="position:absolute;left:0;text-align:left;margin-left:234pt;margin-top:13.2pt;width:27pt;height:18pt;z-index:252750848" strokecolor="white">
            <v:textbox>
              <w:txbxContent>
                <w:p w:rsidR="00DD5951" w:rsidRDefault="00DD5951" w:rsidP="00843F43">
                  <w:r>
                    <w:t>L</w:t>
                  </w:r>
                </w:p>
              </w:txbxContent>
            </v:textbox>
          </v:shape>
        </w:pict>
      </w:r>
    </w:p>
    <w:p w:rsidR="00843F43" w:rsidRDefault="007D5C10" w:rsidP="00843F43">
      <w:pPr>
        <w:jc w:val="both"/>
      </w:pPr>
      <w:r>
        <w:rPr>
          <w:noProof/>
        </w:rPr>
        <w:pict>
          <v:line id="_x0000_s2632" style="position:absolute;left:0;text-align:left;z-index:252706816" from="9pt,10.2pt" to="234pt,10.2pt"/>
        </w:pict>
      </w:r>
    </w:p>
    <w:p w:rsidR="00843F43" w:rsidRDefault="00843F43" w:rsidP="00843F43">
      <w:pPr>
        <w:jc w:val="both"/>
      </w:pPr>
    </w:p>
    <w:p w:rsidR="00843F43" w:rsidRPr="00AC3423" w:rsidRDefault="00843F43" w:rsidP="00843F43">
      <w:pPr>
        <w:spacing w:line="360" w:lineRule="auto"/>
        <w:jc w:val="both"/>
        <w:rPr>
          <w:i/>
        </w:rPr>
      </w:pPr>
      <w:r w:rsidRPr="00AC3423">
        <w:rPr>
          <w:i/>
        </w:rPr>
        <w:t xml:space="preserve">Fig: </w:t>
      </w:r>
      <w:r>
        <w:rPr>
          <w:i/>
        </w:rPr>
        <w:t>3</w:t>
      </w:r>
      <w:r w:rsidRPr="00AC3423">
        <w:rPr>
          <w:i/>
        </w:rPr>
        <w:t xml:space="preserve">.9 the smooth and convex isoquant. This type of isoquant is the limiting case of the kinked isoquant when the number kink is infinite. The slope of the </w:t>
      </w:r>
      <w:proofErr w:type="spellStart"/>
      <w:r w:rsidRPr="00AC3423">
        <w:rPr>
          <w:i/>
        </w:rPr>
        <w:t>iso</w:t>
      </w:r>
      <w:proofErr w:type="spellEnd"/>
      <w:r w:rsidRPr="00AC3423">
        <w:rPr>
          <w:i/>
        </w:rPr>
        <w:t xml:space="preserve"> quant decrease as we move from the top (left) to the right (bottom) along the isoquant. This indicates  that the amount by which the quantity of one input (capital)can be reduced when one extra unit of another inputs(labor)is used ( so that </w:t>
      </w:r>
      <w:proofErr w:type="spellStart"/>
      <w:r w:rsidRPr="00AC3423">
        <w:rPr>
          <w:i/>
        </w:rPr>
        <w:t>out put</w:t>
      </w:r>
      <w:proofErr w:type="spellEnd"/>
      <w:r w:rsidRPr="00AC3423">
        <w:rPr>
          <w:i/>
        </w:rPr>
        <w:t xml:space="preserve"> remains constant) decreases as more of the latter input (labor)is used.</w:t>
      </w:r>
    </w:p>
    <w:p w:rsidR="00843F43" w:rsidRPr="00C46960" w:rsidRDefault="00843F43" w:rsidP="00843F43">
      <w:pPr>
        <w:jc w:val="both"/>
      </w:pPr>
    </w:p>
    <w:p w:rsidR="00843F43" w:rsidRDefault="00843F43" w:rsidP="00832951">
      <w:pPr>
        <w:numPr>
          <w:ilvl w:val="1"/>
          <w:numId w:val="7"/>
        </w:numPr>
        <w:ind w:hanging="840"/>
        <w:jc w:val="both"/>
        <w:rPr>
          <w:b/>
          <w:sz w:val="32"/>
          <w:szCs w:val="32"/>
        </w:rPr>
      </w:pPr>
      <w:r w:rsidRPr="00C44A77">
        <w:rPr>
          <w:b/>
          <w:sz w:val="32"/>
          <w:szCs w:val="32"/>
        </w:rPr>
        <w:t xml:space="preserve">The slope of an isoquant: marginal rate of technical </w:t>
      </w:r>
    </w:p>
    <w:p w:rsidR="00843F43" w:rsidRPr="00C44A77" w:rsidRDefault="00843F43" w:rsidP="00843F43">
      <w:pPr>
        <w:ind w:left="360" w:firstLine="360"/>
        <w:jc w:val="both"/>
        <w:rPr>
          <w:b/>
          <w:sz w:val="28"/>
          <w:szCs w:val="28"/>
        </w:rPr>
      </w:pPr>
      <w:r>
        <w:rPr>
          <w:b/>
          <w:sz w:val="32"/>
          <w:szCs w:val="32"/>
        </w:rPr>
        <w:t xml:space="preserve"> </w:t>
      </w:r>
      <w:r w:rsidRPr="00C44A77">
        <w:rPr>
          <w:b/>
          <w:sz w:val="32"/>
          <w:szCs w:val="32"/>
        </w:rPr>
        <w:t>substitution (MRTS</w:t>
      </w:r>
      <w:r w:rsidRPr="00C44A77">
        <w:rPr>
          <w:b/>
          <w:sz w:val="28"/>
          <w:szCs w:val="28"/>
        </w:rPr>
        <w:t>)</w:t>
      </w:r>
    </w:p>
    <w:p w:rsidR="00843F43" w:rsidRPr="004B6D6E" w:rsidRDefault="00843F43" w:rsidP="00843F43">
      <w:pPr>
        <w:jc w:val="both"/>
        <w:rPr>
          <w:b/>
          <w:sz w:val="28"/>
          <w:szCs w:val="28"/>
          <w:u w:val="single"/>
        </w:rPr>
      </w:pPr>
    </w:p>
    <w:p w:rsidR="00843F43" w:rsidRPr="00EA22F8" w:rsidRDefault="00843F43" w:rsidP="00843F43">
      <w:pPr>
        <w:spacing w:line="360" w:lineRule="auto"/>
        <w:jc w:val="both"/>
      </w:pPr>
      <w:r w:rsidRPr="00EA22F8">
        <w:t>The slope of an isoquant (-</w:t>
      </w:r>
      <w:r w:rsidRPr="00EA22F8">
        <w:sym w:font="Symbol" w:char="F044"/>
      </w:r>
      <w:r w:rsidRPr="00EA22F8">
        <w:t>K/</w:t>
      </w:r>
      <w:r w:rsidRPr="00EA22F8">
        <w:sym w:font="Symbol" w:char="F044"/>
      </w:r>
      <w:r w:rsidRPr="00EA22F8">
        <w:t xml:space="preserve">L) indicates how the quantity of one input can be traded off against the quantity of the other, while </w:t>
      </w:r>
      <w:proofErr w:type="spellStart"/>
      <w:r w:rsidRPr="00EA22F8">
        <w:t>out put</w:t>
      </w:r>
      <w:proofErr w:type="spellEnd"/>
      <w:r w:rsidRPr="00EA22F8">
        <w:t xml:space="preserve"> is held constant. The absolute value of the   slope of an isoquant is called marginal rate of technical substitution (MRTS). The MRTS shows the amount by which the quantity of one input can be reduced when one extra unit of another input is used, so that output remains constant. MRTS of labor for </w:t>
      </w:r>
      <w:r w:rsidRPr="00EA22F8">
        <w:lastRenderedPageBreak/>
        <w:t xml:space="preserve">capital, denoted as MRTS </w:t>
      </w:r>
      <w:r w:rsidRPr="00EA22F8">
        <w:rPr>
          <w:vertAlign w:val="subscript"/>
        </w:rPr>
        <w:t>L, K</w:t>
      </w:r>
      <w:r w:rsidRPr="00EA22F8">
        <w:t xml:space="preserve"> shows the amount by which the input of capital can be reduced when one extra unit of labor is used, so that output remains constant.</w:t>
      </w:r>
    </w:p>
    <w:p w:rsidR="00843F43" w:rsidRPr="00EA22F8" w:rsidRDefault="00843F43" w:rsidP="00843F43">
      <w:pPr>
        <w:spacing w:line="360" w:lineRule="auto"/>
        <w:jc w:val="both"/>
      </w:pPr>
      <w:r w:rsidRPr="00EA22F8">
        <w:t xml:space="preserve">This is analogues to the marginal rate of substitution (MRS) in consumer theory. </w:t>
      </w:r>
    </w:p>
    <w:p w:rsidR="00843F43" w:rsidRDefault="00843F43" w:rsidP="00843F43">
      <w:pPr>
        <w:spacing w:line="360" w:lineRule="auto"/>
        <w:jc w:val="both"/>
      </w:pPr>
      <w:r w:rsidRPr="00EA22F8">
        <w:t xml:space="preserve">MRTS </w:t>
      </w:r>
      <w:r w:rsidRPr="00EA22F8">
        <w:rPr>
          <w:vertAlign w:val="subscript"/>
        </w:rPr>
        <w:t>L,K</w:t>
      </w:r>
      <w:r w:rsidRPr="00EA22F8">
        <w:t xml:space="preserve"> decreases as the firm continues to substitute labor for capital (or as more of labor is used). In fig.2.9 to increase the amount of labor from 1 to 2, the firm reduces 4 units of capital (</w:t>
      </w:r>
      <w:r w:rsidRPr="00EA22F8">
        <w:sym w:font="Symbol" w:char="F044"/>
      </w:r>
      <w:r w:rsidRPr="00EA22F8">
        <w:t>K=4), to increase labor from 2 to 3, the firm reduce 2 unit of capital (</w:t>
      </w:r>
      <w:r w:rsidRPr="00EA22F8">
        <w:sym w:font="Symbol" w:char="F044"/>
      </w:r>
      <w:r w:rsidRPr="00EA22F8">
        <w:t>K=2), and so on. Hence, the firm reduces lower and lower number of capital for the successive one unit of labor. Dear learner, why does this happen?</w:t>
      </w:r>
    </w:p>
    <w:p w:rsidR="00843F43" w:rsidRPr="00EA22F8" w:rsidRDefault="00843F43" w:rsidP="00843F43">
      <w:pPr>
        <w:spacing w:line="360" w:lineRule="auto"/>
        <w:jc w:val="both"/>
      </w:pPr>
    </w:p>
    <w:p w:rsidR="00843F43" w:rsidRPr="00EA22F8" w:rsidRDefault="00843F43" w:rsidP="00843F43">
      <w:pPr>
        <w:spacing w:line="360" w:lineRule="auto"/>
        <w:jc w:val="both"/>
      </w:pPr>
      <w:r w:rsidRPr="00EA22F8">
        <w:t xml:space="preserve">The reason is that when the number of capital is large and that of labor is low, the productivity of capital is relatively lower and that of labor is higher (due to the </w:t>
      </w:r>
      <w:proofErr w:type="spellStart"/>
      <w:r w:rsidRPr="00EA22F8">
        <w:t>low</w:t>
      </w:r>
      <w:proofErr w:type="spellEnd"/>
      <w:r w:rsidRPr="00EA22F8">
        <w:t xml:space="preserve"> of diminishing marginal returns). Thus, at this point relatively large amount of capital is required to replace one unit of labor (or one unit of labor can replace relatively large amount of capital). As the employment of labor increases and that of capital decreases (as we move down ward along the isoquant), quite the reverse will happen. That is, productivity of capital increases and that of labor decreases. Hence, the amount of capital that needs to be reduced increase when one extra labor is used decreases. The fact that the slope of an isoquant is decreasing makes an isoquant convex to the origin.</w:t>
      </w:r>
    </w:p>
    <w:p w:rsidR="00843F43" w:rsidRPr="00EA22F8" w:rsidRDefault="00843F43" w:rsidP="00843F43">
      <w:pPr>
        <w:spacing w:line="360" w:lineRule="auto"/>
        <w:jc w:val="both"/>
      </w:pPr>
      <w:r w:rsidRPr="00EA22F8">
        <w:t xml:space="preserve"> MRTS L, K (the slope of isoquant) can also be given by the ratio of marginal products of factors. That is, </w:t>
      </w:r>
    </w:p>
    <w:p w:rsidR="00843F43" w:rsidRPr="00EA22F8" w:rsidRDefault="00843F43" w:rsidP="00843F43">
      <w:pPr>
        <w:jc w:val="both"/>
      </w:pPr>
      <w:r w:rsidRPr="00EA22F8">
        <w:rPr>
          <w:position w:val="-24"/>
        </w:rPr>
        <w:object w:dxaOrig="2600" w:dyaOrig="620">
          <v:shape id="_x0000_i1162" type="#_x0000_t75" style="width:129.75pt;height:30.75pt" o:ole="">
            <v:imagedata r:id="rId278" o:title=""/>
          </v:shape>
          <o:OLEObject Type="Embed" ProgID="Equation.3" ShapeID="_x0000_i1162" DrawAspect="Content" ObjectID="_1518177008" r:id="rId279"/>
        </w:object>
      </w:r>
    </w:p>
    <w:p w:rsidR="00843F43" w:rsidRDefault="00843F43" w:rsidP="00843F43">
      <w:pPr>
        <w:jc w:val="both"/>
      </w:pPr>
    </w:p>
    <w:p w:rsidR="00843F43" w:rsidRDefault="00843F43" w:rsidP="00843F43">
      <w:pPr>
        <w:jc w:val="both"/>
      </w:pPr>
    </w:p>
    <w:p w:rsidR="00843F43" w:rsidRPr="00C72845" w:rsidRDefault="00843F43" w:rsidP="00843F43">
      <w:pPr>
        <w:jc w:val="both"/>
      </w:pPr>
      <w:r w:rsidRPr="00C72845">
        <w:t>This can be shown algebraically as follows:</w:t>
      </w:r>
    </w:p>
    <w:p w:rsidR="00843F43" w:rsidRPr="00C72845" w:rsidRDefault="00843F43" w:rsidP="00843F43">
      <w:pPr>
        <w:jc w:val="both"/>
      </w:pPr>
    </w:p>
    <w:p w:rsidR="00843F43" w:rsidRPr="00C72845" w:rsidRDefault="00843F43" w:rsidP="00843F43">
      <w:pPr>
        <w:jc w:val="both"/>
      </w:pPr>
      <w:r w:rsidRPr="00C72845">
        <w:t>Let the production function is given as:</w:t>
      </w:r>
    </w:p>
    <w:p w:rsidR="00843F43" w:rsidRPr="00C72845" w:rsidRDefault="007D5C10" w:rsidP="00843F43">
      <w:pPr>
        <w:jc w:val="both"/>
      </w:pPr>
      <w:r>
        <w:rPr>
          <w:noProof/>
        </w:rPr>
        <w:pict>
          <v:shape id="_x0000_s2648" type="#_x0000_t202" style="position:absolute;left:0;text-align:left;margin-left:171pt;margin-top:12.6pt;width:270pt;height:1in;z-index:252723200" strokecolor="white">
            <v:textbox style="mso-next-textbox:#_x0000_s2648">
              <w:txbxContent>
                <w:p w:rsidR="00DD5951" w:rsidRDefault="00DD5951" w:rsidP="00843F43">
                  <w:r>
                    <w:t>Where q- is output</w:t>
                  </w:r>
                </w:p>
                <w:p w:rsidR="00DD5951" w:rsidRDefault="00DD5951" w:rsidP="00843F43">
                  <w:r>
                    <w:tab/>
                    <w:t xml:space="preserve">L- </w:t>
                  </w:r>
                  <w:proofErr w:type="gramStart"/>
                  <w:r>
                    <w:t>is</w:t>
                  </w:r>
                  <w:proofErr w:type="gramEnd"/>
                  <w:r>
                    <w:t xml:space="preserve"> unit of labor employed</w:t>
                  </w:r>
                </w:p>
                <w:p w:rsidR="00DD5951" w:rsidRDefault="00DD5951" w:rsidP="00843F43">
                  <w:r>
                    <w:tab/>
                    <w:t>K-is the amount of capital employed.</w:t>
                  </w:r>
                </w:p>
              </w:txbxContent>
            </v:textbox>
          </v:shape>
        </w:pict>
      </w:r>
    </w:p>
    <w:p w:rsidR="00843F43" w:rsidRPr="00C72845" w:rsidRDefault="00843F43" w:rsidP="00843F43">
      <w:pPr>
        <w:jc w:val="both"/>
      </w:pPr>
      <w:r w:rsidRPr="00C72845">
        <w:t xml:space="preserve">       q= f (L, K)                                 </w:t>
      </w:r>
    </w:p>
    <w:p w:rsidR="00843F43" w:rsidRPr="00C72845" w:rsidRDefault="00843F43" w:rsidP="00843F43">
      <w:pPr>
        <w:jc w:val="both"/>
      </w:pPr>
    </w:p>
    <w:p w:rsidR="00843F43" w:rsidRPr="00C72845" w:rsidRDefault="00843F43" w:rsidP="00843F43">
      <w:pPr>
        <w:jc w:val="both"/>
      </w:pPr>
    </w:p>
    <w:p w:rsidR="00843F43" w:rsidRPr="00C72845" w:rsidRDefault="00843F43" w:rsidP="00843F43"/>
    <w:p w:rsidR="00843F43" w:rsidRPr="00C72845" w:rsidRDefault="00843F43" w:rsidP="00843F43"/>
    <w:p w:rsidR="00843F43" w:rsidRPr="00C72845" w:rsidRDefault="00843F43" w:rsidP="00843F43"/>
    <w:p w:rsidR="00843F43" w:rsidRPr="00C72845" w:rsidRDefault="00843F43" w:rsidP="00843F43">
      <w:pPr>
        <w:spacing w:line="360" w:lineRule="auto"/>
      </w:pPr>
      <w:r w:rsidRPr="00C72845">
        <w:lastRenderedPageBreak/>
        <w:t xml:space="preserve">Given this production function, the equation of a specific isoquant can be obtained by equating the production function with a given level of output, </w:t>
      </w:r>
      <w:proofErr w:type="gramStart"/>
      <w:r w:rsidRPr="00C72845">
        <w:t xml:space="preserve">say </w:t>
      </w:r>
      <w:r w:rsidRPr="00C72845">
        <w:rPr>
          <w:position w:val="-10"/>
        </w:rPr>
        <w:object w:dxaOrig="200" w:dyaOrig="380">
          <v:shape id="_x0000_i1163" type="#_x0000_t75" style="width:9.75pt;height:18.75pt" o:ole="">
            <v:imagedata r:id="rId280" o:title=""/>
          </v:shape>
          <o:OLEObject Type="Embed" ProgID="Equation.3" ShapeID="_x0000_i1163" DrawAspect="Content" ObjectID="_1518177009" r:id="rId281"/>
        </w:object>
      </w:r>
      <w:proofErr w:type="gramEnd"/>
      <w:r w:rsidRPr="00C72845">
        <w:t xml:space="preserve"> .</w:t>
      </w:r>
    </w:p>
    <w:p w:rsidR="00843F43" w:rsidRPr="00C72845" w:rsidRDefault="00843F43" w:rsidP="00843F43">
      <w:pPr>
        <w:spacing w:line="360" w:lineRule="auto"/>
      </w:pPr>
      <w:r w:rsidRPr="00C72845">
        <w:rPr>
          <w:position w:val="-10"/>
        </w:rPr>
        <w:object w:dxaOrig="200" w:dyaOrig="380">
          <v:shape id="_x0000_i1164" type="#_x0000_t75" style="width:9.75pt;height:18.75pt" o:ole="">
            <v:imagedata r:id="rId280" o:title=""/>
          </v:shape>
          <o:OLEObject Type="Embed" ProgID="Equation.3" ShapeID="_x0000_i1164" DrawAspect="Content" ObjectID="_1518177010" r:id="rId282"/>
        </w:object>
      </w:r>
      <w:r w:rsidRPr="00C72845">
        <w:t xml:space="preserve">= f (L, K) = </w:t>
      </w:r>
      <w:r w:rsidRPr="00C72845">
        <w:rPr>
          <w:position w:val="-10"/>
        </w:rPr>
        <w:object w:dxaOrig="200" w:dyaOrig="380">
          <v:shape id="_x0000_i1165" type="#_x0000_t75" style="width:9.75pt;height:18.75pt" o:ole="">
            <v:imagedata r:id="rId280" o:title=""/>
          </v:shape>
          <o:OLEObject Type="Embed" ProgID="Equation.3" ShapeID="_x0000_i1165" DrawAspect="Content" ObjectID="_1518177011" r:id="rId283"/>
        </w:object>
      </w:r>
    </w:p>
    <w:p w:rsidR="00843F43" w:rsidRPr="00C72845" w:rsidRDefault="00843F43" w:rsidP="00843F43">
      <w:pPr>
        <w:spacing w:line="360" w:lineRule="auto"/>
      </w:pPr>
      <w:r w:rsidRPr="00C72845">
        <w:t xml:space="preserve">Total differential of </w:t>
      </w:r>
      <w:r w:rsidRPr="00C72845">
        <w:rPr>
          <w:position w:val="-10"/>
        </w:rPr>
        <w:object w:dxaOrig="200" w:dyaOrig="380">
          <v:shape id="_x0000_i1166" type="#_x0000_t75" style="width:11.25pt;height:18.75pt" o:ole="">
            <v:imagedata r:id="rId280" o:title=""/>
          </v:shape>
          <o:OLEObject Type="Embed" ProgID="Equation.3" ShapeID="_x0000_i1166" DrawAspect="Content" ObjectID="_1518177012" r:id="rId284"/>
        </w:object>
      </w:r>
      <w:r w:rsidRPr="00C72845">
        <w:t xml:space="preserve"> measures the total change in </w:t>
      </w:r>
      <w:r w:rsidRPr="00C72845">
        <w:rPr>
          <w:position w:val="-10"/>
        </w:rPr>
        <w:object w:dxaOrig="200" w:dyaOrig="380">
          <v:shape id="_x0000_i1167" type="#_x0000_t75" style="width:9.75pt;height:18.75pt" o:ole="">
            <v:imagedata r:id="rId280" o:title=""/>
          </v:shape>
          <o:OLEObject Type="Embed" ProgID="Equation.3" ShapeID="_x0000_i1167" DrawAspect="Content" ObjectID="_1518177013" r:id="rId285"/>
        </w:object>
      </w:r>
      <w:r w:rsidRPr="00C72845">
        <w:t xml:space="preserve">  that happens as a result of a simultaneous change in L and K. </w:t>
      </w:r>
      <w:proofErr w:type="spellStart"/>
      <w:r w:rsidRPr="00C72845">
        <w:t>i.e</w:t>
      </w:r>
      <w:proofErr w:type="spellEnd"/>
      <w:r w:rsidRPr="00C72845">
        <w:t xml:space="preserve">, </w:t>
      </w:r>
    </w:p>
    <w:p w:rsidR="00843F43" w:rsidRPr="00C72845" w:rsidRDefault="00843F43" w:rsidP="00843F43">
      <w:pPr>
        <w:spacing w:line="360" w:lineRule="auto"/>
      </w:pPr>
      <w:r w:rsidRPr="00C72845">
        <w:rPr>
          <w:position w:val="-24"/>
        </w:rPr>
        <w:object w:dxaOrig="2540" w:dyaOrig="620">
          <v:shape id="_x0000_i1168" type="#_x0000_t75" style="width:126.75pt;height:30.75pt" o:ole="">
            <v:imagedata r:id="rId286" o:title=""/>
          </v:shape>
          <o:OLEObject Type="Embed" ProgID="Equation.3" ShapeID="_x0000_i1168" DrawAspect="Content" ObjectID="_1518177014" r:id="rId287"/>
        </w:object>
      </w:r>
    </w:p>
    <w:p w:rsidR="00843F43" w:rsidRPr="00C72845" w:rsidRDefault="00843F43" w:rsidP="00843F43">
      <w:pPr>
        <w:spacing w:line="360" w:lineRule="auto"/>
      </w:pPr>
    </w:p>
    <w:p w:rsidR="00843F43" w:rsidRPr="00C72845" w:rsidRDefault="00843F43" w:rsidP="00843F43">
      <w:pPr>
        <w:spacing w:line="360" w:lineRule="auto"/>
      </w:pPr>
      <w:r w:rsidRPr="00C72845">
        <w:t xml:space="preserve">But since </w:t>
      </w:r>
      <w:r w:rsidRPr="00C72845">
        <w:rPr>
          <w:position w:val="-10"/>
        </w:rPr>
        <w:object w:dxaOrig="200" w:dyaOrig="380">
          <v:shape id="_x0000_i1169" type="#_x0000_t75" style="width:9.75pt;height:18.75pt" o:ole="">
            <v:imagedata r:id="rId280" o:title=""/>
          </v:shape>
          <o:OLEObject Type="Embed" ProgID="Equation.3" ShapeID="_x0000_i1169" DrawAspect="Content" ObjectID="_1518177015" r:id="rId288"/>
        </w:object>
      </w:r>
      <w:r w:rsidRPr="00C72845">
        <w:t xml:space="preserve"> is constant, d</w:t>
      </w:r>
      <w:r w:rsidRPr="00C72845">
        <w:rPr>
          <w:position w:val="-10"/>
        </w:rPr>
        <w:object w:dxaOrig="200" w:dyaOrig="380">
          <v:shape id="_x0000_i1170" type="#_x0000_t75" style="width:9.75pt;height:18.75pt" o:ole="">
            <v:imagedata r:id="rId280" o:title=""/>
          </v:shape>
          <o:OLEObject Type="Embed" ProgID="Equation.3" ShapeID="_x0000_i1170" DrawAspect="Content" ObjectID="_1518177016" r:id="rId289"/>
        </w:object>
      </w:r>
      <w:r w:rsidRPr="00C72845">
        <w:t xml:space="preserve"> is zero (d</w:t>
      </w:r>
      <w:r w:rsidRPr="00C72845">
        <w:rPr>
          <w:position w:val="-10"/>
        </w:rPr>
        <w:object w:dxaOrig="200" w:dyaOrig="380">
          <v:shape id="_x0000_i1171" type="#_x0000_t75" style="width:9.75pt;height:18.75pt" o:ole="">
            <v:imagedata r:id="rId280" o:title=""/>
          </v:shape>
          <o:OLEObject Type="Embed" ProgID="Equation.3" ShapeID="_x0000_i1171" DrawAspect="Content" ObjectID="_1518177017" r:id="rId290"/>
        </w:object>
      </w:r>
      <w:r w:rsidRPr="00C72845">
        <w:t>=0)</w:t>
      </w:r>
    </w:p>
    <w:p w:rsidR="00843F43" w:rsidRPr="00C72845" w:rsidRDefault="00843F43" w:rsidP="00843F43">
      <w:pPr>
        <w:spacing w:line="360" w:lineRule="auto"/>
      </w:pPr>
      <w:r w:rsidRPr="00C72845">
        <w:t>So,</w:t>
      </w:r>
      <w:r w:rsidRPr="00C72845">
        <w:rPr>
          <w:position w:val="-24"/>
        </w:rPr>
        <w:object w:dxaOrig="1840" w:dyaOrig="620">
          <v:shape id="_x0000_i1172" type="#_x0000_t75" style="width:92.25pt;height:30.75pt" o:ole="">
            <v:imagedata r:id="rId291" o:title=""/>
          </v:shape>
          <o:OLEObject Type="Embed" ProgID="Equation.3" ShapeID="_x0000_i1172" DrawAspect="Content" ObjectID="_1518177018" r:id="rId292"/>
        </w:object>
      </w:r>
    </w:p>
    <w:p w:rsidR="00843F43" w:rsidRPr="00C72845" w:rsidRDefault="00843F43" w:rsidP="00843F43">
      <w:pPr>
        <w:spacing w:line="360" w:lineRule="auto"/>
      </w:pPr>
    </w:p>
    <w:p w:rsidR="00843F43" w:rsidRPr="00C72845" w:rsidRDefault="00843F43" w:rsidP="00843F43">
      <w:pPr>
        <w:spacing w:line="360" w:lineRule="auto"/>
      </w:pPr>
      <w:r w:rsidRPr="00C72845">
        <w:t xml:space="preserve">(But, </w:t>
      </w:r>
      <w:r w:rsidRPr="00C72845">
        <w:rPr>
          <w:position w:val="-24"/>
        </w:rPr>
        <w:object w:dxaOrig="1060" w:dyaOrig="620">
          <v:shape id="_x0000_i1173" type="#_x0000_t75" style="width:53.25pt;height:30.75pt" o:ole="">
            <v:imagedata r:id="rId293" o:title=""/>
          </v:shape>
          <o:OLEObject Type="Embed" ProgID="Equation.3" ShapeID="_x0000_i1173" DrawAspect="Content" ObjectID="_1518177019" r:id="rId294"/>
        </w:object>
      </w:r>
      <w:r w:rsidRPr="00C72845">
        <w:t xml:space="preserve"> and</w:t>
      </w:r>
      <w:r w:rsidRPr="00C72845">
        <w:rPr>
          <w:position w:val="-24"/>
        </w:rPr>
        <w:object w:dxaOrig="1080" w:dyaOrig="620">
          <v:shape id="_x0000_i1174" type="#_x0000_t75" style="width:54pt;height:30.75pt" o:ole="">
            <v:imagedata r:id="rId295" o:title=""/>
          </v:shape>
          <o:OLEObject Type="Embed" ProgID="Equation.3" ShapeID="_x0000_i1174" DrawAspect="Content" ObjectID="_1518177020" r:id="rId296"/>
        </w:object>
      </w:r>
      <w:r w:rsidRPr="00C72845">
        <w:t>)</w:t>
      </w:r>
    </w:p>
    <w:p w:rsidR="00843F43" w:rsidRPr="00C72845" w:rsidRDefault="00843F43" w:rsidP="00843F43">
      <w:pPr>
        <w:spacing w:line="360" w:lineRule="auto"/>
      </w:pPr>
      <w:r w:rsidRPr="00C72845">
        <w:t>Thus, the above equation can be written as:</w:t>
      </w:r>
    </w:p>
    <w:p w:rsidR="00843F43" w:rsidRPr="00C72845" w:rsidRDefault="00843F43" w:rsidP="00843F43">
      <w:pPr>
        <w:spacing w:line="360" w:lineRule="auto"/>
      </w:pPr>
      <w:r w:rsidRPr="00C72845">
        <w:t xml:space="preserve">MPL. </w:t>
      </w:r>
      <w:proofErr w:type="spellStart"/>
      <w:r w:rsidRPr="00C72845">
        <w:t>dL</w:t>
      </w:r>
      <w:proofErr w:type="spellEnd"/>
      <w:r w:rsidRPr="00C72845">
        <w:t xml:space="preserve"> + MPK.dk = 0</w:t>
      </w:r>
    </w:p>
    <w:p w:rsidR="00843F43" w:rsidRPr="00C72845" w:rsidRDefault="00843F43" w:rsidP="00832951">
      <w:pPr>
        <w:numPr>
          <w:ilvl w:val="0"/>
          <w:numId w:val="31"/>
        </w:numPr>
        <w:spacing w:line="360" w:lineRule="auto"/>
      </w:pPr>
      <w:r w:rsidRPr="00C72845">
        <w:rPr>
          <w:position w:val="-24"/>
        </w:rPr>
        <w:object w:dxaOrig="1380" w:dyaOrig="620">
          <v:shape id="_x0000_i1175" type="#_x0000_t75" style="width:69pt;height:30.75pt" o:ole="">
            <v:imagedata r:id="rId297" o:title=""/>
          </v:shape>
          <o:OLEObject Type="Embed" ProgID="Equation.3" ShapeID="_x0000_i1175" DrawAspect="Content" ObjectID="_1518177021" r:id="rId298"/>
        </w:object>
      </w:r>
    </w:p>
    <w:p w:rsidR="00843F43" w:rsidRPr="00C72845" w:rsidRDefault="00843F43" w:rsidP="00843F43">
      <w:pPr>
        <w:spacing w:line="360" w:lineRule="auto"/>
      </w:pPr>
    </w:p>
    <w:p w:rsidR="00843F43" w:rsidRPr="00C72845" w:rsidRDefault="00843F43" w:rsidP="00843F43">
      <w:pPr>
        <w:spacing w:line="360" w:lineRule="auto"/>
      </w:pPr>
      <w:proofErr w:type="spellStart"/>
      <w:r w:rsidRPr="00C72845">
        <w:t>There fore</w:t>
      </w:r>
      <w:proofErr w:type="spellEnd"/>
      <w:r w:rsidRPr="00C72845">
        <w:t>, the slope of an isoquant can be given as the ratio of marginal products of inputs.</w:t>
      </w:r>
    </w:p>
    <w:p w:rsidR="00843F43" w:rsidRDefault="00843F43" w:rsidP="00843F43">
      <w:pPr>
        <w:spacing w:line="360" w:lineRule="auto"/>
        <w:jc w:val="both"/>
        <w:rPr>
          <w:b/>
          <w:sz w:val="28"/>
          <w:szCs w:val="28"/>
          <w:u w:val="single"/>
        </w:rPr>
      </w:pPr>
    </w:p>
    <w:p w:rsidR="00843F43" w:rsidRPr="00C44A77" w:rsidRDefault="00843F43" w:rsidP="00843F43">
      <w:pPr>
        <w:spacing w:line="360" w:lineRule="auto"/>
        <w:jc w:val="both"/>
        <w:rPr>
          <w:b/>
          <w:sz w:val="28"/>
          <w:szCs w:val="28"/>
        </w:rPr>
      </w:pPr>
      <w:r w:rsidRPr="00C44A77">
        <w:rPr>
          <w:b/>
          <w:sz w:val="28"/>
          <w:szCs w:val="28"/>
        </w:rPr>
        <w:t>Elasticity of substitution</w:t>
      </w:r>
    </w:p>
    <w:p w:rsidR="00843F43" w:rsidRPr="00C72845" w:rsidRDefault="00843F43" w:rsidP="00843F43">
      <w:pPr>
        <w:spacing w:line="360" w:lineRule="auto"/>
        <w:jc w:val="both"/>
      </w:pPr>
      <w:r w:rsidRPr="00C72845">
        <w:t>MRTS as a measure of the degree of substitutability of factors has a serious defect. It depends on the units of measurement of factors. A better measure of the ease of factor substitution is provided by the elasticity of substitution, δ. The elasticity of substitution is defined as</w:t>
      </w:r>
    </w:p>
    <w:p w:rsidR="00843F43" w:rsidRPr="00C72845" w:rsidRDefault="00843F43" w:rsidP="00843F43">
      <w:pPr>
        <w:spacing w:line="360" w:lineRule="auto"/>
        <w:ind w:left="720" w:firstLine="720"/>
        <w:jc w:val="both"/>
      </w:pPr>
      <w:r w:rsidRPr="00C72845">
        <w:rPr>
          <w:position w:val="-24"/>
        </w:rPr>
        <w:object w:dxaOrig="1480" w:dyaOrig="900">
          <v:shape id="_x0000_i1176" type="#_x0000_t75" style="width:74.25pt;height:45pt" o:ole="">
            <v:imagedata r:id="rId299" o:title=""/>
          </v:shape>
          <o:OLEObject Type="Embed" ProgID="Equation.3" ShapeID="_x0000_i1176" DrawAspect="Content" ObjectID="_1518177022" r:id="rId300"/>
        </w:object>
      </w:r>
      <w:r w:rsidRPr="00C72845">
        <w:t xml:space="preserve">  =  </w:t>
      </w:r>
      <w:r w:rsidRPr="00C72845">
        <w:rPr>
          <w:position w:val="-54"/>
        </w:rPr>
        <w:object w:dxaOrig="920" w:dyaOrig="1200">
          <v:shape id="_x0000_i1177" type="#_x0000_t75" style="width:45.75pt;height:60pt" o:ole="">
            <v:imagedata r:id="rId301" o:title=""/>
          </v:shape>
          <o:OLEObject Type="Embed" ProgID="Equation.3" ShapeID="_x0000_i1177" DrawAspect="Content" ObjectID="_1518177023" r:id="rId302"/>
        </w:object>
      </w:r>
    </w:p>
    <w:p w:rsidR="00843F43" w:rsidRPr="00C72845" w:rsidRDefault="00843F43" w:rsidP="00843F43">
      <w:pPr>
        <w:spacing w:line="360" w:lineRule="auto"/>
        <w:ind w:left="1440" w:firstLine="720"/>
        <w:jc w:val="both"/>
      </w:pPr>
      <w:r w:rsidRPr="00C72845">
        <w:lastRenderedPageBreak/>
        <w:t xml:space="preserve">= </w:t>
      </w:r>
      <w:r w:rsidRPr="00AC6F5E">
        <w:rPr>
          <w:position w:val="-62"/>
        </w:rPr>
        <w:object w:dxaOrig="2220" w:dyaOrig="1880">
          <v:shape id="_x0000_i1178" type="#_x0000_t75" style="width:111pt;height:93.75pt" o:ole="">
            <v:imagedata r:id="rId303" o:title=""/>
          </v:shape>
          <o:OLEObject Type="Embed" ProgID="Equation.3" ShapeID="_x0000_i1178" DrawAspect="Content" ObjectID="_1518177024" r:id="rId304"/>
        </w:object>
      </w:r>
      <w:r w:rsidRPr="00C72845">
        <w:rPr>
          <w:position w:val="-10"/>
        </w:rPr>
        <w:object w:dxaOrig="180" w:dyaOrig="340">
          <v:shape id="_x0000_i1179" type="#_x0000_t75" style="width:23.25pt;height:17.25pt" o:ole="">
            <v:imagedata r:id="rId35" o:title=""/>
          </v:shape>
          <o:OLEObject Type="Embed" ProgID="Equation.3" ShapeID="_x0000_i1179" DrawAspect="Content" ObjectID="_1518177025" r:id="rId305"/>
        </w:object>
      </w:r>
    </w:p>
    <w:p w:rsidR="00843F43" w:rsidRPr="00C72845" w:rsidRDefault="00843F43" w:rsidP="00843F43">
      <w:pPr>
        <w:spacing w:line="360" w:lineRule="auto"/>
        <w:jc w:val="both"/>
      </w:pPr>
    </w:p>
    <w:p w:rsidR="00843F43" w:rsidRPr="00C72845" w:rsidRDefault="00843F43" w:rsidP="00843F43">
      <w:pPr>
        <w:spacing w:line="360" w:lineRule="auto"/>
        <w:jc w:val="both"/>
      </w:pPr>
      <w:r w:rsidRPr="00C72845">
        <w:t>The elasticity of substitution is a pure number independent of the units of measurement of K and L, since the numerator and the denominator are measured in the same units and be cancelled.</w:t>
      </w:r>
    </w:p>
    <w:p w:rsidR="00843F43" w:rsidRPr="00C44A77" w:rsidRDefault="00843F43" w:rsidP="00843F43">
      <w:pPr>
        <w:spacing w:line="360" w:lineRule="auto"/>
        <w:jc w:val="both"/>
        <w:rPr>
          <w:b/>
          <w:sz w:val="28"/>
          <w:szCs w:val="28"/>
        </w:rPr>
      </w:pPr>
      <w:r w:rsidRPr="00C44A77">
        <w:rPr>
          <w:b/>
          <w:sz w:val="28"/>
          <w:szCs w:val="28"/>
        </w:rPr>
        <w:t>Factor intensity</w:t>
      </w:r>
    </w:p>
    <w:p w:rsidR="00843F43" w:rsidRDefault="00843F43" w:rsidP="00843F43">
      <w:pPr>
        <w:spacing w:line="360" w:lineRule="auto"/>
        <w:jc w:val="both"/>
      </w:pPr>
      <w:r w:rsidRPr="00A43D15">
        <w:t>A process of production can be labor intensive or capital intensive or neutral process. A process of production is called labor intensive if it uses many labors and relatively few capitals. If it uses many capitals and relatively few labor it is called capital intensive technology. On the other hand, if the process uses equal proportion of both it is called neutral technology. The factor intensity of any process is measured by the slope of the line through the origin representing the particular process. Thus, the factor intensity is the capital-labor ratio. The higher the c</w:t>
      </w:r>
      <w:r>
        <w:t>apital-labor ratio is</w:t>
      </w:r>
      <w:r w:rsidRPr="00A43D15">
        <w:t xml:space="preserve"> t</w:t>
      </w:r>
      <w:r>
        <w:t>he higher the capital intensity but</w:t>
      </w:r>
      <w:r w:rsidRPr="00A43D15">
        <w:t xml:space="preserve"> the</w:t>
      </w:r>
      <w:r>
        <w:t xml:space="preserve"> lower the capital-labor ratio is </w:t>
      </w:r>
      <w:r w:rsidRPr="00A43D15">
        <w:t>the higher labor intensity of the process.</w:t>
      </w:r>
    </w:p>
    <w:p w:rsidR="00843F43" w:rsidRDefault="00843F43" w:rsidP="00843F43">
      <w:pPr>
        <w:spacing w:line="360" w:lineRule="auto"/>
        <w:jc w:val="both"/>
      </w:pPr>
    </w:p>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843F43" w:rsidP="00843F43"/>
    <w:p w:rsidR="00843F43" w:rsidRDefault="007D5C10" w:rsidP="00843F43">
      <w:r>
        <w:rPr>
          <w:noProof/>
        </w:rPr>
        <w:pict>
          <v:shape id="_x0000_s2738" type="#_x0000_t202" style="position:absolute;margin-left:9pt;margin-top:12.9pt;width:54pt;height:27pt;z-index:252796928" strokecolor="white">
            <v:textbox>
              <w:txbxContent>
                <w:p w:rsidR="00DD5951" w:rsidRDefault="00DD5951" w:rsidP="00843F43">
                  <w:r>
                    <w:t>Capital</w:t>
                  </w:r>
                </w:p>
              </w:txbxContent>
            </v:textbox>
          </v:shape>
        </w:pict>
      </w:r>
    </w:p>
    <w:p w:rsidR="00843F43" w:rsidRDefault="00843F43" w:rsidP="00843F43"/>
    <w:p w:rsidR="00843F43" w:rsidRDefault="00843F43" w:rsidP="00843F43">
      <w:pPr>
        <w:jc w:val="both"/>
      </w:pPr>
    </w:p>
    <w:p w:rsidR="00843F43" w:rsidRDefault="007D5C10" w:rsidP="00843F43">
      <w:pPr>
        <w:jc w:val="both"/>
      </w:pPr>
      <w:r>
        <w:rPr>
          <w:noProof/>
        </w:rPr>
        <w:pict>
          <v:shape id="_x0000_s2528" style="position:absolute;left:0;text-align:left;margin-left:56.1pt;margin-top:8.6pt;width:145.5pt;height:117pt;z-index:252619776" coordsize="2910,2340" path="m30,c15,540,,1080,210,1440v210,360,630,570,1080,720c1740,2310,2325,2325,2910,2340e" filled="f">
            <v:path arrowok="t"/>
          </v:shape>
        </w:pict>
      </w:r>
      <w:r>
        <w:rPr>
          <w:noProof/>
        </w:rPr>
        <w:pict>
          <v:line id="_x0000_s2520" style="position:absolute;left:0;text-align:left;z-index:252611584" from="21.6pt,8.6pt" to="21.6pt,152.6pt"/>
        </w:pict>
      </w:r>
    </w:p>
    <w:p w:rsidR="00843F43" w:rsidRDefault="00843F43" w:rsidP="00843F43">
      <w:pPr>
        <w:jc w:val="both"/>
      </w:pPr>
    </w:p>
    <w:p w:rsidR="00843F43" w:rsidRDefault="00843F43" w:rsidP="00843F43">
      <w:pPr>
        <w:jc w:val="both"/>
      </w:pPr>
    </w:p>
    <w:p w:rsidR="00843F43" w:rsidRDefault="00843F43" w:rsidP="00843F43">
      <w:pPr>
        <w:jc w:val="both"/>
      </w:pPr>
    </w:p>
    <w:p w:rsidR="00843F43" w:rsidRDefault="007D5C10" w:rsidP="00843F43">
      <w:pPr>
        <w:jc w:val="both"/>
      </w:pPr>
      <w:r>
        <w:rPr>
          <w:noProof/>
        </w:rPr>
        <w:pict>
          <v:shape id="_x0000_s2740" type="#_x0000_t202" style="position:absolute;left:0;text-align:left;margin-left:63pt;margin-top:6.3pt;width:27pt;height:27pt;z-index:-250517504" strokecolor="white">
            <v:textbox>
              <w:txbxContent>
                <w:p w:rsidR="00DD5951" w:rsidRDefault="00DD5951" w:rsidP="00843F43">
                  <w:r>
                    <w:t>A</w:t>
                  </w:r>
                </w:p>
              </w:txbxContent>
            </v:textbox>
          </v:shape>
        </w:pict>
      </w:r>
    </w:p>
    <w:p w:rsidR="00843F43" w:rsidRDefault="007D5C10" w:rsidP="00843F43">
      <w:pPr>
        <w:jc w:val="both"/>
      </w:pPr>
      <w:r>
        <w:rPr>
          <w:noProof/>
        </w:rPr>
        <w:pict>
          <v:shape id="_x0000_s2741" type="#_x0000_t202" style="position:absolute;left:0;text-align:left;margin-left:-9pt;margin-top:1.5pt;width:45pt;height:27pt;z-index:-250516480" strokecolor="white">
            <v:textbox>
              <w:txbxContent>
                <w:p w:rsidR="00DD5951" w:rsidRDefault="00DD5951" w:rsidP="00843F43">
                  <w:r>
                    <w:t>K1</w:t>
                  </w:r>
                </w:p>
              </w:txbxContent>
            </v:textbox>
          </v:shape>
        </w:pict>
      </w:r>
      <w:r>
        <w:rPr>
          <w:noProof/>
        </w:rPr>
        <w:pict>
          <v:line id="_x0000_s2526" style="position:absolute;left:0;text-align:left;flip:y;z-index:252617728" from="21.6pt,11.65pt" to="66.6pt,83.65pt"/>
        </w:pict>
      </w:r>
      <w:r>
        <w:rPr>
          <w:noProof/>
        </w:rPr>
        <w:pict>
          <v:line id="_x0000_s2524" style="position:absolute;left:0;text-align:left;z-index:252615680" from="66.6pt,11.65pt" to="66.6pt,83.65pt">
            <v:stroke dashstyle="dash"/>
          </v:line>
        </w:pict>
      </w:r>
      <w:r>
        <w:rPr>
          <w:noProof/>
        </w:rPr>
        <w:pict>
          <v:line id="_x0000_s2523" style="position:absolute;left:0;text-align:left;z-index:252614656" from="21.6pt,11.65pt" to="66.6pt,11.65pt">
            <v:stroke dashstyle="dash"/>
          </v:line>
        </w:pict>
      </w:r>
    </w:p>
    <w:p w:rsidR="00843F43" w:rsidRDefault="00843F43" w:rsidP="00843F43">
      <w:pPr>
        <w:jc w:val="both"/>
      </w:pPr>
    </w:p>
    <w:p w:rsidR="00843F43" w:rsidRDefault="007D5C10" w:rsidP="00843F43">
      <w:pPr>
        <w:jc w:val="both"/>
      </w:pPr>
      <w:r>
        <w:rPr>
          <w:noProof/>
        </w:rPr>
        <w:pict>
          <v:shape id="_x0000_s2745" type="#_x0000_t202" style="position:absolute;left:0;text-align:left;margin-left:198pt;margin-top:9.9pt;width:45pt;height:27pt;z-index:-250512384" strokecolor="white">
            <v:textbox>
              <w:txbxContent>
                <w:p w:rsidR="00DD5951" w:rsidRDefault="00DD5951" w:rsidP="00843F43">
                  <w:r>
                    <w:t>X</w:t>
                  </w:r>
                </w:p>
              </w:txbxContent>
            </v:textbox>
          </v:shape>
        </w:pict>
      </w:r>
      <w:r>
        <w:rPr>
          <w:noProof/>
        </w:rPr>
        <w:pict>
          <v:shape id="_x0000_s2742" type="#_x0000_t202" style="position:absolute;left:0;text-align:left;margin-left:-9pt;margin-top:9.9pt;width:45pt;height:27pt;z-index:-250515456" strokecolor="white">
            <v:textbox>
              <w:txbxContent>
                <w:p w:rsidR="00DD5951" w:rsidRDefault="00DD5951" w:rsidP="00843F43">
                  <w:smartTag w:uri="urn:schemas-microsoft-com:office:smarttags" w:element="place">
                    <w:r>
                      <w:t>K2</w:t>
                    </w:r>
                  </w:smartTag>
                </w:p>
              </w:txbxContent>
            </v:textbox>
          </v:shape>
        </w:pict>
      </w:r>
      <w:r>
        <w:rPr>
          <w:noProof/>
        </w:rPr>
        <w:pict>
          <v:shape id="_x0000_s1684" type="#_x0000_t202" style="position:absolute;left:0;text-align:left;margin-left:117pt;margin-top:.9pt;width:27pt;height:27pt;z-index:251853824" strokecolor="white">
            <v:textbox>
              <w:txbxContent>
                <w:p w:rsidR="00DD5951" w:rsidRDefault="00DD5951" w:rsidP="00843F43">
                  <w:r>
                    <w:t>B</w:t>
                  </w:r>
                </w:p>
              </w:txbxContent>
            </v:textbox>
          </v:shape>
        </w:pict>
      </w:r>
    </w:p>
    <w:p w:rsidR="00843F43" w:rsidRDefault="007D5C10" w:rsidP="00843F43">
      <w:pPr>
        <w:jc w:val="both"/>
      </w:pPr>
      <w:r>
        <w:rPr>
          <w:noProof/>
        </w:rPr>
        <w:pict>
          <v:line id="_x0000_s2527" style="position:absolute;left:0;text-align:left;flip:y;z-index:252618752" from="21.6pt,6.25pt" to="120.6pt,42.25pt"/>
        </w:pict>
      </w:r>
      <w:r>
        <w:rPr>
          <w:noProof/>
        </w:rPr>
        <w:pict>
          <v:line id="_x0000_s2525" style="position:absolute;left:0;text-align:left;z-index:252616704" from="120.6pt,6.25pt" to="120.6pt,42.25pt">
            <v:stroke dashstyle="dash"/>
          </v:line>
        </w:pict>
      </w:r>
      <w:r>
        <w:rPr>
          <w:noProof/>
        </w:rPr>
        <w:pict>
          <v:line id="_x0000_s2522" style="position:absolute;left:0;text-align:left;z-index:252613632" from="21.6pt,6.25pt" to="120.6pt,6.25pt">
            <v:stroke dashstyle="dash"/>
          </v:line>
        </w:pict>
      </w:r>
    </w:p>
    <w:p w:rsidR="00843F43" w:rsidRDefault="007D5C10" w:rsidP="00843F43">
      <w:pPr>
        <w:jc w:val="both"/>
      </w:pPr>
      <w:r>
        <w:rPr>
          <w:noProof/>
        </w:rPr>
        <w:pict>
          <v:shape id="_x0000_s2739" type="#_x0000_t202" style="position:absolute;left:0;text-align:left;margin-left:3in;margin-top:9.35pt;width:54pt;height:27pt;z-index:252797952" strokecolor="white">
            <v:textbox>
              <w:txbxContent>
                <w:p w:rsidR="00DD5951" w:rsidRDefault="00DD5951" w:rsidP="00843F43">
                  <w:r>
                    <w:t>Labor</w:t>
                  </w:r>
                </w:p>
              </w:txbxContent>
            </v:textbox>
          </v:shape>
        </w:pict>
      </w:r>
    </w:p>
    <w:p w:rsidR="00843F43" w:rsidRDefault="007D5C10" w:rsidP="00843F43">
      <w:pPr>
        <w:jc w:val="both"/>
      </w:pPr>
      <w:r>
        <w:rPr>
          <w:noProof/>
        </w:rPr>
        <w:pict>
          <v:shape id="_x0000_s2746" type="#_x0000_t202" style="position:absolute;left:0;text-align:left;margin-left:0;margin-top:4.55pt;width:45pt;height:27pt;z-index:-250511360" strokecolor="white">
            <v:textbox>
              <w:txbxContent>
                <w:p w:rsidR="00DD5951" w:rsidRDefault="00DD5951" w:rsidP="00843F43">
                  <w:r>
                    <w:t>O</w:t>
                  </w:r>
                </w:p>
              </w:txbxContent>
            </v:textbox>
          </v:shape>
        </w:pict>
      </w:r>
    </w:p>
    <w:p w:rsidR="00843F43" w:rsidRDefault="007D5C10" w:rsidP="00843F43">
      <w:pPr>
        <w:jc w:val="both"/>
      </w:pPr>
      <w:r>
        <w:rPr>
          <w:noProof/>
        </w:rPr>
        <w:pict>
          <v:shape id="_x0000_s2744" type="#_x0000_t202" style="position:absolute;left:0;text-align:left;margin-left:99pt;margin-top:-.25pt;width:45pt;height:27pt;z-index:-250513408" strokecolor="white">
            <v:textbox>
              <w:txbxContent>
                <w:p w:rsidR="00DD5951" w:rsidRDefault="00DD5951" w:rsidP="00843F43">
                  <w:r>
                    <w:t>L2</w:t>
                  </w:r>
                </w:p>
              </w:txbxContent>
            </v:textbox>
          </v:shape>
        </w:pict>
      </w:r>
      <w:r>
        <w:rPr>
          <w:noProof/>
        </w:rPr>
        <w:pict>
          <v:shape id="_x0000_s2743" type="#_x0000_t202" style="position:absolute;left:0;text-align:left;margin-left:45pt;margin-top:-.25pt;width:45pt;height:27pt;z-index:-250514432" strokecolor="white">
            <v:textbox>
              <w:txbxContent>
                <w:p w:rsidR="00DD5951" w:rsidRDefault="00DD5951" w:rsidP="00843F43">
                  <w:r>
                    <w:t>L1</w:t>
                  </w:r>
                </w:p>
              </w:txbxContent>
            </v:textbox>
          </v:shape>
        </w:pict>
      </w:r>
      <w:r>
        <w:rPr>
          <w:noProof/>
        </w:rPr>
        <w:pict>
          <v:line id="_x0000_s2521" style="position:absolute;left:0;text-align:left;z-index:252612608" from="21.6pt,.85pt" to="210.6pt,.85pt"/>
        </w:pict>
      </w:r>
    </w:p>
    <w:p w:rsidR="00843F43" w:rsidRDefault="00843F43" w:rsidP="00843F43">
      <w:pPr>
        <w:jc w:val="both"/>
      </w:pPr>
    </w:p>
    <w:p w:rsidR="00843F43" w:rsidRPr="003E0CAB" w:rsidRDefault="00843F43" w:rsidP="00843F43">
      <w:pPr>
        <w:spacing w:line="360" w:lineRule="auto"/>
        <w:jc w:val="both"/>
        <w:rPr>
          <w:i/>
        </w:rPr>
      </w:pPr>
      <w:r w:rsidRPr="003E0CAB">
        <w:rPr>
          <w:i/>
        </w:rPr>
        <w:t xml:space="preserve">Fig 3.10 </w:t>
      </w:r>
      <w:r w:rsidRPr="003E0CAB">
        <w:t xml:space="preserve">Process A uses k1 and L1 units of labor and capital to produce x amount of output. The factor intensity of this process can be measured by the slope of OA, which equals AL1/OL1 = </w:t>
      </w:r>
      <w:r w:rsidRPr="003E0CAB">
        <w:rPr>
          <w:position w:val="-24"/>
        </w:rPr>
        <w:object w:dxaOrig="1120" w:dyaOrig="620">
          <v:shape id="_x0000_i1180" type="#_x0000_t75" style="width:56.25pt;height:30.75pt" o:ole="">
            <v:imagedata r:id="rId306" o:title=""/>
          </v:shape>
          <o:OLEObject Type="Embed" ProgID="Equation.3" ShapeID="_x0000_i1180" DrawAspect="Content" ObjectID="_1518177026" r:id="rId307"/>
        </w:object>
      </w:r>
    </w:p>
    <w:p w:rsidR="00843F43" w:rsidRPr="003E0CAB" w:rsidRDefault="00843F43" w:rsidP="00843F43">
      <w:pPr>
        <w:spacing w:line="360" w:lineRule="auto"/>
        <w:jc w:val="both"/>
      </w:pPr>
      <w:r w:rsidRPr="003E0CAB">
        <w:t xml:space="preserve">Similarly, factor intensity of process B is given by </w:t>
      </w:r>
      <w:r w:rsidRPr="003E0CAB">
        <w:rPr>
          <w:position w:val="-24"/>
        </w:rPr>
        <w:object w:dxaOrig="440" w:dyaOrig="620">
          <v:shape id="_x0000_i1181" type="#_x0000_t75" style="width:21.75pt;height:30.75pt" o:ole="">
            <v:imagedata r:id="rId308" o:title=""/>
          </v:shape>
          <o:OLEObject Type="Embed" ProgID="Equation.3" ShapeID="_x0000_i1181" DrawAspect="Content" ObjectID="_1518177027" r:id="rId309"/>
        </w:object>
      </w:r>
    </w:p>
    <w:p w:rsidR="00843F43" w:rsidRPr="003E0CAB" w:rsidRDefault="00843F43" w:rsidP="00843F43">
      <w:pPr>
        <w:spacing w:line="360" w:lineRule="auto"/>
        <w:jc w:val="both"/>
      </w:pPr>
      <w:r w:rsidRPr="003E0CAB">
        <w:t xml:space="preserve">Since </w:t>
      </w:r>
      <w:r w:rsidRPr="003E0CAB">
        <w:rPr>
          <w:position w:val="-24"/>
        </w:rPr>
        <w:object w:dxaOrig="1080" w:dyaOrig="620">
          <v:shape id="_x0000_i1182" type="#_x0000_t75" style="width:54pt;height:30.75pt" o:ole="">
            <v:imagedata r:id="rId310" o:title=""/>
          </v:shape>
          <o:OLEObject Type="Embed" ProgID="Equation.3" ShapeID="_x0000_i1182" DrawAspect="Content" ObjectID="_1518177028" r:id="rId311"/>
        </w:object>
      </w:r>
      <w:r w:rsidRPr="003E0CAB">
        <w:t>process A is more capital intensive than process B or B is more labor intensive than A. The upper part of the isoquant includes more capital intensive processes and the lower part, labor intensive techniques.</w:t>
      </w:r>
    </w:p>
    <w:p w:rsidR="00843F43" w:rsidRPr="003E0CAB" w:rsidRDefault="00843F43" w:rsidP="00843F43">
      <w:pPr>
        <w:spacing w:line="360" w:lineRule="auto"/>
        <w:jc w:val="both"/>
      </w:pPr>
      <w:r w:rsidRPr="003E0CAB">
        <w:t xml:space="preserve">Now let’s illustrate the above concepts with the most popular and applicable form of production function, </w:t>
      </w:r>
      <w:r w:rsidRPr="003E0CAB">
        <w:rPr>
          <w:b/>
          <w:i/>
        </w:rPr>
        <w:t>Cobb-Douglas</w:t>
      </w:r>
      <w:r w:rsidRPr="003E0CAB">
        <w:t xml:space="preserve"> production function</w:t>
      </w:r>
    </w:p>
    <w:p w:rsidR="00843F43" w:rsidRPr="003E0CAB" w:rsidRDefault="00843F43" w:rsidP="00843F43">
      <w:pPr>
        <w:spacing w:line="360" w:lineRule="auto"/>
        <w:jc w:val="both"/>
      </w:pPr>
      <w:r w:rsidRPr="003E0CAB">
        <w:t>The Cobb- Douglas production function is of the form</w:t>
      </w:r>
    </w:p>
    <w:p w:rsidR="00843F43" w:rsidRPr="003E0CAB" w:rsidRDefault="00843F43" w:rsidP="00843F43">
      <w:pPr>
        <w:spacing w:line="360" w:lineRule="auto"/>
        <w:jc w:val="both"/>
      </w:pPr>
      <w:r w:rsidRPr="003E0CAB">
        <w:t xml:space="preserve">       </w:t>
      </w:r>
      <w:r w:rsidRPr="003E0CAB">
        <w:rPr>
          <w:position w:val="-6"/>
        </w:rPr>
        <w:object w:dxaOrig="1340" w:dyaOrig="320">
          <v:shape id="_x0000_i1183" type="#_x0000_t75" style="width:66.75pt;height:15.75pt" o:ole="">
            <v:imagedata r:id="rId312" o:title=""/>
          </v:shape>
          <o:OLEObject Type="Embed" ProgID="Equation.3" ShapeID="_x0000_i1183" DrawAspect="Content" ObjectID="_1518177029" r:id="rId313"/>
        </w:object>
      </w:r>
    </w:p>
    <w:p w:rsidR="00843F43" w:rsidRPr="003E0CAB" w:rsidRDefault="00843F43" w:rsidP="00843F43">
      <w:pPr>
        <w:spacing w:line="360" w:lineRule="auto"/>
        <w:jc w:val="both"/>
      </w:pPr>
      <w:r w:rsidRPr="003E0CAB">
        <w:t>From this production function</w:t>
      </w:r>
    </w:p>
    <w:p w:rsidR="00843F43" w:rsidRPr="004108CF" w:rsidRDefault="00843F43" w:rsidP="00843F43">
      <w:pPr>
        <w:spacing w:line="360" w:lineRule="auto"/>
        <w:jc w:val="both"/>
        <w:rPr>
          <w:vertAlign w:val="subscript"/>
        </w:rPr>
      </w:pPr>
      <w:r w:rsidRPr="003E0CAB">
        <w:t>1. MP</w:t>
      </w:r>
      <w:r w:rsidRPr="003E0CAB">
        <w:rPr>
          <w:vertAlign w:val="subscript"/>
        </w:rPr>
        <w:t>L</w:t>
      </w:r>
      <w:r w:rsidRPr="003E0CAB">
        <w:t xml:space="preserve">    = </w:t>
      </w:r>
      <w:r w:rsidRPr="003E0CAB">
        <w:rPr>
          <w:position w:val="-24"/>
        </w:rPr>
        <w:object w:dxaOrig="1920" w:dyaOrig="620">
          <v:shape id="_x0000_i1184" type="#_x0000_t75" style="width:96pt;height:30.75pt" o:ole="">
            <v:imagedata r:id="rId314" o:title=""/>
          </v:shape>
          <o:OLEObject Type="Embed" ProgID="Equation.3" ShapeID="_x0000_i1184" DrawAspect="Content" ObjectID="_1518177030" r:id="rId315"/>
        </w:object>
      </w:r>
    </w:p>
    <w:p w:rsidR="00843F43" w:rsidRPr="003E0CAB" w:rsidRDefault="00843F43" w:rsidP="00843F43">
      <w:pPr>
        <w:spacing w:line="360" w:lineRule="auto"/>
        <w:jc w:val="both"/>
      </w:pPr>
      <w:r w:rsidRPr="003E0CAB">
        <w:t xml:space="preserve">              </w:t>
      </w:r>
      <w:r>
        <w:t xml:space="preserve">            = </w:t>
      </w:r>
      <w:r w:rsidRPr="004108CF">
        <w:rPr>
          <w:vertAlign w:val="subscript"/>
        </w:rPr>
        <w:t>b</w:t>
      </w:r>
      <w:r>
        <w:rPr>
          <w:vertAlign w:val="subscript"/>
        </w:rPr>
        <w:t>0</w:t>
      </w:r>
      <w:r w:rsidRPr="004108CF">
        <w:rPr>
          <w:vertAlign w:val="subscript"/>
        </w:rPr>
        <w:t>b1</w:t>
      </w:r>
      <w:r w:rsidRPr="003E0CAB">
        <w:t xml:space="preserve"> </w:t>
      </w:r>
      <w:r w:rsidRPr="003E0CAB">
        <w:rPr>
          <w:position w:val="-24"/>
        </w:rPr>
        <w:object w:dxaOrig="1600" w:dyaOrig="660">
          <v:shape id="_x0000_i1185" type="#_x0000_t75" style="width:80.25pt;height:33pt" o:ole="">
            <v:imagedata r:id="rId316" o:title=""/>
          </v:shape>
          <o:OLEObject Type="Embed" ProgID="Equation.3" ShapeID="_x0000_i1185" DrawAspect="Content" ObjectID="_1518177031" r:id="rId317"/>
        </w:object>
      </w:r>
    </w:p>
    <w:p w:rsidR="00843F43" w:rsidRPr="003E0CAB" w:rsidRDefault="00843F43" w:rsidP="00843F43">
      <w:pPr>
        <w:spacing w:line="360" w:lineRule="auto"/>
        <w:jc w:val="both"/>
      </w:pPr>
      <w:r>
        <w:t xml:space="preserve">                          = b</w:t>
      </w:r>
      <w:r>
        <w:rPr>
          <w:vertAlign w:val="subscript"/>
        </w:rPr>
        <w:t>1</w:t>
      </w:r>
      <w:r w:rsidRPr="003E0CAB">
        <w:t>.APL</w:t>
      </w:r>
    </w:p>
    <w:p w:rsidR="00843F43" w:rsidRPr="003E0CAB" w:rsidRDefault="00843F43" w:rsidP="00843F43">
      <w:pPr>
        <w:spacing w:line="360" w:lineRule="auto"/>
        <w:jc w:val="both"/>
      </w:pPr>
    </w:p>
    <w:p w:rsidR="00843F43" w:rsidRPr="003E0CAB" w:rsidRDefault="00843F43" w:rsidP="00843F43">
      <w:pPr>
        <w:spacing w:line="360" w:lineRule="auto"/>
        <w:jc w:val="both"/>
      </w:pPr>
      <w:r w:rsidRPr="003E0CAB">
        <w:lastRenderedPageBreak/>
        <w:t xml:space="preserve"> MP</w:t>
      </w:r>
      <w:r w:rsidRPr="003E0CAB">
        <w:rPr>
          <w:vertAlign w:val="subscript"/>
        </w:rPr>
        <w:t>K</w:t>
      </w:r>
      <w:r w:rsidRPr="003E0CAB">
        <w:t xml:space="preserve"> =  </w:t>
      </w:r>
      <w:r w:rsidRPr="003E0CAB">
        <w:rPr>
          <w:position w:val="-24"/>
        </w:rPr>
        <w:object w:dxaOrig="1939" w:dyaOrig="620">
          <v:shape id="_x0000_i1186" type="#_x0000_t75" style="width:96.75pt;height:30.75pt" o:ole="">
            <v:imagedata r:id="rId318" o:title=""/>
          </v:shape>
          <o:OLEObject Type="Embed" ProgID="Equation.3" ShapeID="_x0000_i1186" DrawAspect="Content" ObjectID="_1518177032" r:id="rId319"/>
        </w:object>
      </w:r>
    </w:p>
    <w:p w:rsidR="00843F43" w:rsidRPr="003E0CAB" w:rsidRDefault="00843F43" w:rsidP="00843F43">
      <w:pPr>
        <w:spacing w:line="360" w:lineRule="auto"/>
        <w:jc w:val="both"/>
      </w:pPr>
      <w:r w:rsidRPr="003E0CAB">
        <w:t xml:space="preserve">                = b</w:t>
      </w:r>
      <w:r>
        <w:rPr>
          <w:vertAlign w:val="subscript"/>
        </w:rPr>
        <w:t>2</w:t>
      </w:r>
      <w:r w:rsidRPr="003E0CAB">
        <w:rPr>
          <w:position w:val="-24"/>
        </w:rPr>
        <w:object w:dxaOrig="520" w:dyaOrig="620">
          <v:shape id="_x0000_i1187" type="#_x0000_t75" style="width:26.25pt;height:30.75pt" o:ole="">
            <v:imagedata r:id="rId320" o:title=""/>
          </v:shape>
          <o:OLEObject Type="Embed" ProgID="Equation.3" ShapeID="_x0000_i1187" DrawAspect="Content" ObjectID="_1518177033" r:id="rId321"/>
        </w:object>
      </w:r>
      <w:r w:rsidRPr="004108CF">
        <w:rPr>
          <w:vertAlign w:val="subscript"/>
        </w:rPr>
        <w:t>b</w:t>
      </w:r>
      <w:r>
        <w:rPr>
          <w:vertAlign w:val="subscript"/>
        </w:rPr>
        <w:t>2</w:t>
      </w:r>
      <w:r w:rsidRPr="004108CF">
        <w:rPr>
          <w:vertAlign w:val="subscript"/>
        </w:rPr>
        <w:t>APK</w:t>
      </w:r>
    </w:p>
    <w:p w:rsidR="00843F43" w:rsidRPr="003E0CAB" w:rsidRDefault="00843F43" w:rsidP="00843F43">
      <w:pPr>
        <w:spacing w:line="360" w:lineRule="auto"/>
        <w:jc w:val="both"/>
      </w:pPr>
      <w:r w:rsidRPr="003E0CAB">
        <w:t>2. Marginal rate of technical substitution</w:t>
      </w:r>
    </w:p>
    <w:p w:rsidR="00843F43" w:rsidRPr="003E0CAB" w:rsidRDefault="00843F43" w:rsidP="00843F43">
      <w:pPr>
        <w:spacing w:line="360" w:lineRule="auto"/>
        <w:jc w:val="both"/>
      </w:pPr>
      <w:r w:rsidRPr="003E0CAB">
        <w:t>(MRT S</w:t>
      </w:r>
      <w:r w:rsidRPr="003E0CAB">
        <w:rPr>
          <w:vertAlign w:val="subscript"/>
        </w:rPr>
        <w:t>LK</w:t>
      </w:r>
      <w:r w:rsidRPr="003E0CAB">
        <w:t xml:space="preserve">) = </w:t>
      </w:r>
      <w:r w:rsidRPr="003E0CAB">
        <w:rPr>
          <w:position w:val="-54"/>
        </w:rPr>
        <w:object w:dxaOrig="2320" w:dyaOrig="1200">
          <v:shape id="_x0000_i1188" type="#_x0000_t75" style="width:116.25pt;height:60pt" o:ole="">
            <v:imagedata r:id="rId322" o:title=""/>
          </v:shape>
          <o:OLEObject Type="Embed" ProgID="Equation.3" ShapeID="_x0000_i1188" DrawAspect="Content" ObjectID="_1518177034" r:id="rId323"/>
        </w:object>
      </w:r>
    </w:p>
    <w:p w:rsidR="00843F43" w:rsidRPr="003E0CAB" w:rsidRDefault="00843F43" w:rsidP="00843F43">
      <w:pPr>
        <w:spacing w:line="360" w:lineRule="auto"/>
        <w:jc w:val="both"/>
      </w:pPr>
      <w:r w:rsidRPr="003E0CAB">
        <w:t>3. The elasticity of substitution</w:t>
      </w:r>
    </w:p>
    <w:p w:rsidR="00843F43" w:rsidRPr="003E0CAB" w:rsidRDefault="00843F43" w:rsidP="00843F43">
      <w:pPr>
        <w:spacing w:line="360" w:lineRule="auto"/>
        <w:jc w:val="both"/>
      </w:pPr>
      <w:r w:rsidRPr="003E0CAB">
        <w:rPr>
          <w:position w:val="-56"/>
        </w:rPr>
        <w:object w:dxaOrig="1760" w:dyaOrig="1300">
          <v:shape id="_x0000_i1189" type="#_x0000_t75" style="width:87.75pt;height:65.25pt" o:ole="">
            <v:imagedata r:id="rId324" o:title=""/>
          </v:shape>
          <o:OLEObject Type="Embed" ProgID="Equation.3" ShapeID="_x0000_i1189" DrawAspect="Content" ObjectID="_1518177035" r:id="rId325"/>
        </w:object>
      </w:r>
    </w:p>
    <w:p w:rsidR="00843F43" w:rsidRPr="003E0CAB" w:rsidRDefault="00843F43" w:rsidP="00843F43">
      <w:pPr>
        <w:spacing w:line="360" w:lineRule="auto"/>
        <w:jc w:val="both"/>
      </w:pPr>
    </w:p>
    <w:p w:rsidR="00843F43" w:rsidRPr="003E0CAB" w:rsidRDefault="00843F43" w:rsidP="00843F43">
      <w:pPr>
        <w:spacing w:line="360" w:lineRule="auto"/>
        <w:jc w:val="both"/>
      </w:pPr>
      <w:r w:rsidRPr="003E0CAB">
        <w:t>=</w:t>
      </w:r>
      <w:r w:rsidRPr="003E0CAB">
        <w:rPr>
          <w:position w:val="-56"/>
        </w:rPr>
        <w:object w:dxaOrig="2400" w:dyaOrig="1240">
          <v:shape id="_x0000_i1190" type="#_x0000_t75" style="width:120pt;height:62.25pt" o:ole="">
            <v:imagedata r:id="rId326" o:title=""/>
          </v:shape>
          <o:OLEObject Type="Embed" ProgID="Equation.3" ShapeID="_x0000_i1190" DrawAspect="Content" ObjectID="_1518177036" r:id="rId327"/>
        </w:object>
      </w:r>
    </w:p>
    <w:p w:rsidR="00843F43" w:rsidRPr="003E0CAB" w:rsidRDefault="00843F43" w:rsidP="00843F43">
      <w:pPr>
        <w:spacing w:line="360" w:lineRule="auto"/>
        <w:jc w:val="both"/>
      </w:pPr>
    </w:p>
    <w:p w:rsidR="00843F43" w:rsidRPr="003E0CAB" w:rsidRDefault="00843F43" w:rsidP="00843F43">
      <w:pPr>
        <w:spacing w:line="360" w:lineRule="auto"/>
        <w:jc w:val="both"/>
      </w:pPr>
      <w:r w:rsidRPr="003E0CAB">
        <w:t xml:space="preserve">4. Factor intensity is measured by the ratio b1/b2. The higher the ratio, the more labor intensive the technique. Similarly, the lower the ratio </w:t>
      </w:r>
      <w:r w:rsidRPr="003E0CAB">
        <w:rPr>
          <w:position w:val="-24"/>
        </w:rPr>
        <w:object w:dxaOrig="360" w:dyaOrig="620">
          <v:shape id="_x0000_i1191" type="#_x0000_t75" style="width:18pt;height:30.75pt" o:ole="">
            <v:imagedata r:id="rId328" o:title=""/>
          </v:shape>
          <o:OLEObject Type="Embed" ProgID="Equation.3" ShapeID="_x0000_i1191" DrawAspect="Content" ObjectID="_1518177037" r:id="rId329"/>
        </w:object>
      </w:r>
      <w:r w:rsidRPr="003E0CAB">
        <w:t xml:space="preserve"> the more capital intensive the technique</w:t>
      </w:r>
    </w:p>
    <w:p w:rsidR="00843F43" w:rsidRPr="003E0CAB" w:rsidRDefault="00843F43" w:rsidP="00843F43">
      <w:pPr>
        <w:spacing w:line="360" w:lineRule="auto"/>
        <w:jc w:val="both"/>
      </w:pPr>
    </w:p>
    <w:p w:rsidR="00843F43" w:rsidRDefault="00843F43" w:rsidP="00843F43">
      <w:pPr>
        <w:spacing w:line="360" w:lineRule="auto"/>
        <w:jc w:val="both"/>
      </w:pPr>
      <w:r w:rsidRPr="003E0CAB">
        <w:t>5. The efficiency of production. This is measured by the coefficient b0. Obviously it is clear that if two firms have the same K, L, b1 and b2 and still produce different quantities of output, the difference could be due to the superior organization and entrepreneurship of one of the firms, which results in different efficiencies. The more efficient firm will have a larger b0 than the less efficient one.</w:t>
      </w:r>
    </w:p>
    <w:p w:rsidR="00843F43" w:rsidRDefault="00843F43" w:rsidP="00843F43">
      <w:pPr>
        <w:spacing w:line="360" w:lineRule="auto"/>
        <w:jc w:val="both"/>
      </w:pPr>
      <w:r>
        <w:t>.</w:t>
      </w:r>
    </w:p>
    <w:p w:rsidR="00843F43" w:rsidRDefault="00843F43" w:rsidP="00843F43">
      <w:pPr>
        <w:spacing w:line="360" w:lineRule="auto"/>
        <w:jc w:val="both"/>
      </w:pPr>
    </w:p>
    <w:p w:rsidR="00843F43" w:rsidRPr="003E0CAB" w:rsidRDefault="00843F43" w:rsidP="00843F43">
      <w:pPr>
        <w:spacing w:line="360" w:lineRule="auto"/>
        <w:jc w:val="both"/>
      </w:pPr>
    </w:p>
    <w:p w:rsidR="00843F43" w:rsidRDefault="00843F43" w:rsidP="00843F43">
      <w:pPr>
        <w:spacing w:line="360" w:lineRule="auto"/>
        <w:jc w:val="both"/>
      </w:pPr>
    </w:p>
    <w:p w:rsidR="00843F43" w:rsidRPr="00C44A77" w:rsidRDefault="00843F43" w:rsidP="00843F43">
      <w:pPr>
        <w:spacing w:line="360" w:lineRule="auto"/>
        <w:jc w:val="both"/>
        <w:rPr>
          <w:b/>
          <w:sz w:val="28"/>
          <w:szCs w:val="28"/>
        </w:rPr>
      </w:pPr>
      <w:r>
        <w:rPr>
          <w:b/>
          <w:sz w:val="28"/>
          <w:szCs w:val="28"/>
        </w:rPr>
        <w:lastRenderedPageBreak/>
        <w:t xml:space="preserve">3.8 </w:t>
      </w:r>
      <w:r w:rsidRPr="00C44A77">
        <w:rPr>
          <w:b/>
          <w:sz w:val="28"/>
          <w:szCs w:val="28"/>
        </w:rPr>
        <w:t>T</w:t>
      </w:r>
      <w:r>
        <w:rPr>
          <w:b/>
          <w:sz w:val="28"/>
          <w:szCs w:val="28"/>
        </w:rPr>
        <w:t>he efficient region of production</w:t>
      </w:r>
      <w:r w:rsidRPr="00C44A77">
        <w:rPr>
          <w:b/>
          <w:sz w:val="28"/>
          <w:szCs w:val="28"/>
        </w:rPr>
        <w:t>: long run</w:t>
      </w:r>
    </w:p>
    <w:p w:rsidR="00843F43" w:rsidRPr="000D6818" w:rsidRDefault="00843F43" w:rsidP="00843F43">
      <w:pPr>
        <w:spacing w:line="360" w:lineRule="auto"/>
        <w:jc w:val="both"/>
        <w:rPr>
          <w:sz w:val="16"/>
          <w:szCs w:val="16"/>
        </w:rPr>
      </w:pPr>
    </w:p>
    <w:p w:rsidR="00843F43" w:rsidRPr="000D6818" w:rsidRDefault="00843F43" w:rsidP="00843F43">
      <w:pPr>
        <w:spacing w:line="360" w:lineRule="auto"/>
        <w:jc w:val="both"/>
      </w:pPr>
      <w:r w:rsidRPr="000D6818">
        <w:t xml:space="preserve">In principle the marginal product of a factor may assume any value, positive, zero or negative. However, the basic production theory concentrates only on the efficient part of the production function, i.e. over the range of </w:t>
      </w:r>
      <w:proofErr w:type="spellStart"/>
      <w:r w:rsidRPr="000D6818">
        <w:t>out put</w:t>
      </w:r>
      <w:proofErr w:type="spellEnd"/>
      <w:r w:rsidRPr="000D6818">
        <w:t xml:space="preserve"> over which the marginal product of factors are positive and declining. </w:t>
      </w:r>
      <w:proofErr w:type="gramStart"/>
      <w:r w:rsidRPr="000D6818">
        <w:t>In the short run production function efficient region of production prevails in stage two (stage II), where MP</w:t>
      </w:r>
      <w:r w:rsidRPr="000D6818">
        <w:rPr>
          <w:vertAlign w:val="subscript"/>
        </w:rPr>
        <w:t>L</w:t>
      </w:r>
      <w:r w:rsidRPr="000D6818">
        <w:t xml:space="preserve"> &gt;O, but </w:t>
      </w:r>
      <w:r w:rsidRPr="000D6818">
        <w:rPr>
          <w:position w:val="-24"/>
        </w:rPr>
        <w:object w:dxaOrig="720" w:dyaOrig="620">
          <v:shape id="_x0000_i1192" type="#_x0000_t75" style="width:36pt;height:30.75pt" o:ole="">
            <v:imagedata r:id="rId330" o:title=""/>
          </v:shape>
          <o:OLEObject Type="Embed" ProgID="Equation.3" ShapeID="_x0000_i1192" DrawAspect="Content" ObjectID="_1518177038" r:id="rId331"/>
        </w:object>
      </w:r>
      <w:r>
        <w:t xml:space="preserve"> &lt; 0.</w:t>
      </w:r>
      <w:proofErr w:type="gramEnd"/>
      <w:r w:rsidRPr="000D6818">
        <w:t xml:space="preserve">                                                                                                 </w:t>
      </w:r>
    </w:p>
    <w:p w:rsidR="00843F43" w:rsidRDefault="00843F43" w:rsidP="00843F43">
      <w:pPr>
        <w:spacing w:line="360" w:lineRule="auto"/>
        <w:jc w:val="both"/>
      </w:pPr>
    </w:p>
    <w:p w:rsidR="00843F43" w:rsidRPr="000D6818" w:rsidRDefault="00843F43" w:rsidP="00843F43">
      <w:pPr>
        <w:spacing w:line="360" w:lineRule="auto"/>
        <w:jc w:val="both"/>
      </w:pPr>
      <w:r w:rsidRPr="000D6818">
        <w:t xml:space="preserve">Similarly, efficient region of production in the long run prevails when the marginal product of all variable inputs is positive but decreasing. Graphically this can be represented by the negatively slopped part of an isoquant. The locus of points of isoquants where the marginal products of factors are zero form the ridge lines. The upper ridge line implies that the MP of capital is zero. </w:t>
      </w:r>
      <w:proofErr w:type="spellStart"/>
      <w:r w:rsidRPr="000D6818">
        <w:t>MPk</w:t>
      </w:r>
      <w:proofErr w:type="spellEnd"/>
      <w:r w:rsidRPr="000D6818">
        <w:t xml:space="preserve"> is negative for all points above the upper ridge line and positive for points below the ridge line. The lower ridge line implies that the MPL is zero. For all points below the lower ridge line the MPL is negative and positive for points above the line. Production techniques are technically efficient inside the ridge lines symbolically; in the long run efficient production region can be illustrated as:</w:t>
      </w:r>
    </w:p>
    <w:p w:rsidR="00843F43" w:rsidRPr="000D6818" w:rsidRDefault="00843F43" w:rsidP="00843F43">
      <w:pPr>
        <w:spacing w:line="360" w:lineRule="auto"/>
        <w:jc w:val="both"/>
      </w:pPr>
      <w:r w:rsidRPr="000D6818">
        <w:t xml:space="preserve">MPL &gt;0, but </w:t>
      </w:r>
      <w:r w:rsidRPr="000D6818">
        <w:rPr>
          <w:position w:val="-24"/>
        </w:rPr>
        <w:object w:dxaOrig="720" w:dyaOrig="620">
          <v:shape id="_x0000_i1193" type="#_x0000_t75" style="width:36pt;height:30.75pt" o:ole="">
            <v:imagedata r:id="rId332" o:title=""/>
          </v:shape>
          <o:OLEObject Type="Embed" ProgID="Equation.3" ShapeID="_x0000_i1193" DrawAspect="Content" ObjectID="_1518177039" r:id="rId333"/>
        </w:object>
      </w:r>
      <w:r w:rsidRPr="000D6818">
        <w:t>&lt;0</w:t>
      </w:r>
    </w:p>
    <w:p w:rsidR="00843F43" w:rsidRPr="000D6818" w:rsidRDefault="00843F43" w:rsidP="00843F43">
      <w:pPr>
        <w:spacing w:line="360" w:lineRule="auto"/>
        <w:jc w:val="both"/>
      </w:pPr>
      <w:proofErr w:type="spellStart"/>
      <w:r w:rsidRPr="000D6818">
        <w:t>MP</w:t>
      </w:r>
      <w:r w:rsidRPr="000D6818">
        <w:rPr>
          <w:vertAlign w:val="subscript"/>
        </w:rPr>
        <w:t>k</w:t>
      </w:r>
      <w:proofErr w:type="spellEnd"/>
      <w:r w:rsidRPr="000D6818">
        <w:t xml:space="preserve"> &gt;0, but</w:t>
      </w:r>
      <w:r w:rsidRPr="000D6818">
        <w:rPr>
          <w:position w:val="-24"/>
        </w:rPr>
        <w:object w:dxaOrig="700" w:dyaOrig="620">
          <v:shape id="_x0000_i1194" type="#_x0000_t75" style="width:35.25pt;height:30.75pt" o:ole="">
            <v:imagedata r:id="rId334" o:title=""/>
          </v:shape>
          <o:OLEObject Type="Embed" ProgID="Equation.3" ShapeID="_x0000_i1194" DrawAspect="Content" ObjectID="_1518177040" r:id="rId335"/>
        </w:object>
      </w:r>
      <w:r w:rsidRPr="000D6818">
        <w:t>&lt;0</w:t>
      </w:r>
    </w:p>
    <w:p w:rsidR="00843F43" w:rsidRPr="000D6818" w:rsidRDefault="00843F43" w:rsidP="00843F43">
      <w:pPr>
        <w:spacing w:line="360" w:lineRule="auto"/>
        <w:jc w:val="both"/>
      </w:pPr>
      <w:r w:rsidRPr="000D6818">
        <w:t>Graphically, efficient region of production is shown as follow:</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lastRenderedPageBreak/>
        <w:pict>
          <v:shape id="_x0000_s2761" type="#_x0000_t202" style="position:absolute;left:0;text-align:left;margin-left:-9pt;margin-top:10.7pt;width:81pt;height:18pt;z-index:-250496000" strokecolor="white">
            <v:textbox style="mso-next-textbox:#_x0000_s2761">
              <w:txbxContent>
                <w:p w:rsidR="00DD5951" w:rsidRPr="00216614" w:rsidRDefault="00DD5951" w:rsidP="00843F43">
                  <w:pPr>
                    <w:rPr>
                      <w:sz w:val="16"/>
                      <w:szCs w:val="16"/>
                    </w:rPr>
                  </w:pPr>
                  <w:r>
                    <w:rPr>
                      <w:sz w:val="16"/>
                      <w:szCs w:val="16"/>
                    </w:rPr>
                    <w:t>Capital</w:t>
                  </w:r>
                </w:p>
              </w:txbxContent>
            </v:textbox>
          </v:shape>
        </w:pict>
      </w:r>
    </w:p>
    <w:p w:rsidR="00843F43" w:rsidRDefault="007D5C10" w:rsidP="00843F43">
      <w:pPr>
        <w:spacing w:line="360" w:lineRule="auto"/>
        <w:jc w:val="both"/>
      </w:pPr>
      <w:r>
        <w:rPr>
          <w:noProof/>
        </w:rPr>
        <w:pict>
          <v:shape id="_x0000_s2757" style="position:absolute;left:0;text-align:left;margin-left:9pt;margin-top:19.7pt;width:99pt;height:2in;z-index:252816384;mso-wrap-style:square;mso-wrap-distance-left:9pt;mso-wrap-distance-top:0;mso-wrap-distance-right:9pt;mso-wrap-distance-bottom:0;mso-position-horizontal:absolute;mso-position-horizontal-relative:text;mso-position-vertical:absolute;mso-position-vertical-relative:text;v-text-anchor:top" coordsize="1980,2880" path="m,2880c195,2250,390,1620,540,1260,690,900,780,870,900,720,1020,570,1080,480,1260,360,1440,240,1860,60,1980,e" filled="f" strokeweight="2.25pt">
            <v:path arrowok="t"/>
          </v:shape>
        </w:pict>
      </w:r>
      <w:r>
        <w:rPr>
          <w:noProof/>
        </w:rPr>
        <w:pict>
          <v:line id="_x0000_s2756" style="position:absolute;left:0;text-align:left;z-index:252815360" from="1in,19.7pt" to="1in,55.7pt">
            <v:stroke dashstyle="dash"/>
          </v:line>
        </w:pict>
      </w:r>
      <w:r>
        <w:rPr>
          <w:noProof/>
        </w:rPr>
        <w:pict>
          <v:shape id="_x0000_s2570" type="#_x0000_t202" style="position:absolute;left:0;text-align:left;margin-left:99pt;margin-top:4.6pt;width:99pt;height:18pt;z-index:-250653696" strokecolor="white">
            <v:textbox style="mso-next-textbox:#_x0000_s2570">
              <w:txbxContent>
                <w:p w:rsidR="00DD5951" w:rsidRPr="00216614" w:rsidRDefault="00DD5951" w:rsidP="00843F43">
                  <w:pPr>
                    <w:rPr>
                      <w:sz w:val="16"/>
                      <w:szCs w:val="16"/>
                    </w:rPr>
                  </w:pPr>
                  <w:r>
                    <w:rPr>
                      <w:sz w:val="16"/>
                      <w:szCs w:val="16"/>
                    </w:rPr>
                    <w:t>Upper ridge line</w:t>
                  </w:r>
                </w:p>
              </w:txbxContent>
            </v:textbox>
          </v:shape>
        </w:pict>
      </w:r>
      <w:r>
        <w:rPr>
          <w:noProof/>
        </w:rPr>
        <w:pict>
          <v:shape id="_x0000_s2569" type="#_x0000_t202" style="position:absolute;left:0;text-align:left;margin-left:153pt;margin-top:58.6pt;width:99pt;height:18pt;z-index:-250654720" strokecolor="white">
            <v:textbox style="mso-next-textbox:#_x0000_s2569">
              <w:txbxContent>
                <w:p w:rsidR="00DD5951" w:rsidRPr="00D603EF" w:rsidRDefault="00DD5951" w:rsidP="00843F43">
                  <w:pPr>
                    <w:rPr>
                      <w:sz w:val="20"/>
                      <w:szCs w:val="20"/>
                    </w:rPr>
                  </w:pPr>
                  <w:r w:rsidRPr="00D603EF">
                    <w:rPr>
                      <w:sz w:val="20"/>
                      <w:szCs w:val="20"/>
                    </w:rPr>
                    <w:t>Lower ridge line</w:t>
                  </w:r>
                </w:p>
              </w:txbxContent>
            </v:textbox>
          </v:shape>
        </w:pict>
      </w:r>
      <w:r>
        <w:rPr>
          <w:noProof/>
        </w:rPr>
        <w:pict>
          <v:line id="_x0000_s2565" style="position:absolute;left:0;text-align:left;z-index:252657664" from="9pt,4.6pt" to="9pt,166.6pt"/>
        </w:pict>
      </w:r>
    </w:p>
    <w:p w:rsidR="00843F43" w:rsidRPr="00216614" w:rsidRDefault="007D5C10" w:rsidP="00843F43">
      <w:pPr>
        <w:spacing w:line="360" w:lineRule="auto"/>
        <w:jc w:val="both"/>
      </w:pPr>
      <w:r>
        <w:rPr>
          <w:noProof/>
        </w:rPr>
        <w:pict>
          <v:shape id="_x0000_s2751" style="position:absolute;left:0;text-align:left;margin-left:54pt;margin-top:17pt;width:126pt;height:90pt;z-index:252810240;mso-wrap-style:square;mso-wrap-distance-left:9pt;mso-wrap-distance-top:0;mso-wrap-distance-right:9pt;mso-wrap-distance-bottom:0;mso-position-horizontal:absolute;mso-position-horizontal-relative:text;mso-position-vertical:absolute;mso-position-vertical-relative:text;v-text-anchor:top" coordsize="2520,1440" path="m,c30,255,60,510,180,720v120,210,300,420,540,540c960,1380,1320,1440,1620,1440v300,,750,-150,900,-180e" filled="f">
            <v:path arrowok="t"/>
          </v:shape>
        </w:pict>
      </w:r>
      <w:r>
        <w:rPr>
          <w:noProof/>
        </w:rPr>
        <w:pict>
          <v:shape id="_x0000_s2754" style="position:absolute;left:0;text-align:left;margin-left:1in;margin-top:8pt;width:126pt;height:1in;z-index:252813312;mso-wrap-style:square;mso-wrap-distance-left:9pt;mso-wrap-distance-top:0;mso-wrap-distance-right:9pt;mso-wrap-distance-bottom:0;mso-position-horizontal:absolute;mso-position-horizontal-relative:text;mso-position-vertical:absolute;mso-position-vertical-relative:text;v-text-anchor:top" coordsize="2520,1440" path="m,c30,255,60,510,180,720v120,210,300,420,540,540c960,1380,1320,1440,1620,1440v300,,750,-150,900,-180e" filled="f" strokeweight=".25pt">
            <v:path arrowok="t"/>
          </v:shape>
        </w:pict>
      </w:r>
    </w:p>
    <w:p w:rsidR="00843F43" w:rsidRPr="00216614" w:rsidRDefault="007D5C10" w:rsidP="00843F43">
      <w:pPr>
        <w:spacing w:line="360" w:lineRule="auto"/>
        <w:jc w:val="both"/>
      </w:pPr>
      <w:r>
        <w:rPr>
          <w:noProof/>
        </w:rPr>
        <w:pict>
          <v:line id="_x0000_s2752" style="position:absolute;left:0;text-align:left;flip:y;z-index:252811264" from="54pt,5.3pt" to="54pt,41.3pt">
            <v:stroke dashstyle="dash"/>
          </v:line>
        </w:pict>
      </w:r>
    </w:p>
    <w:p w:rsidR="00843F43" w:rsidRPr="00216614" w:rsidRDefault="007D5C10" w:rsidP="00843F43">
      <w:pPr>
        <w:spacing w:line="360" w:lineRule="auto"/>
        <w:jc w:val="both"/>
      </w:pPr>
      <w:r>
        <w:rPr>
          <w:noProof/>
        </w:rPr>
        <w:pict>
          <v:shape id="_x0000_s2758" style="position:absolute;left:0;text-align:left;margin-left:9pt;margin-top:11.6pt;width:171pt;height:90pt;z-index:252817408;mso-wrap-style:square;mso-wrap-distance-left:9pt;mso-wrap-distance-top:0;mso-wrap-distance-right:9pt;mso-wrap-distance-bottom:0;mso-position-horizontal:absolute;mso-position-horizontal-relative:text;mso-position-vertical:absolute;mso-position-vertical-relative:text;v-text-anchor:top" coordsize="3420,1800" path="m,1800c855,1680,1710,1560,2160,1440v450,-120,360,-150,540,-360c2880,870,3120,360,3240,180,3360,,3390,30,3420,e" filled="f" strokeweight="2.25pt">
            <v:path arrowok="t"/>
          </v:shape>
        </w:pict>
      </w:r>
      <w:r>
        <w:rPr>
          <w:noProof/>
        </w:rPr>
        <w:pict>
          <v:line id="_x0000_s2750" style="position:absolute;left:0;text-align:left;flip:y;z-index:252809216" from="36pt,2.6pt" to="36pt,38.6pt">
            <v:stroke dashstyle="dash"/>
          </v:line>
        </w:pict>
      </w:r>
      <w:r>
        <w:rPr>
          <w:noProof/>
        </w:rPr>
        <w:pict>
          <v:shape id="_x0000_s2747" style="position:absolute;left:0;text-align:left;margin-left:36pt;margin-top:11.6pt;width:126pt;height:1in;rotation:201765fd;z-index:252806144;mso-wrap-style:square;mso-wrap-distance-left:9pt;mso-wrap-distance-top:0;mso-wrap-distance-right:9pt;mso-wrap-distance-bottom:0;mso-position-horizontal:absolute;mso-position-horizontal-relative:text;mso-position-vertical:absolute;mso-position-vertical-relative:text;v-text-anchor:top" coordsize="2520,1440" path="m,c30,255,60,510,180,720v120,210,300,420,540,540c960,1380,1320,1440,1620,1440v300,,750,-150,900,-180e" filled="f">
            <v:path arrowok="t"/>
          </v:shape>
        </w:pict>
      </w:r>
      <w:r>
        <w:rPr>
          <w:noProof/>
        </w:rPr>
        <w:pict>
          <v:line id="_x0000_s2748" style="position:absolute;left:0;text-align:left;z-index:252807168" from="27pt,2.6pt" to="27pt,2.6pt"/>
        </w:pict>
      </w:r>
    </w:p>
    <w:p w:rsidR="00843F43" w:rsidRPr="00216614" w:rsidRDefault="007D5C10" w:rsidP="00843F43">
      <w:pPr>
        <w:spacing w:line="360" w:lineRule="auto"/>
        <w:jc w:val="both"/>
      </w:pPr>
      <w:r>
        <w:rPr>
          <w:noProof/>
        </w:rPr>
        <w:pict>
          <v:shape id="_x0000_s2566" type="#_x0000_t202" style="position:absolute;left:0;text-align:left;margin-left:198pt;margin-top:-.1pt;width:27pt;height:18pt;z-index:-250657792" strokecolor="white">
            <v:textbox style="mso-next-textbox:#_x0000_s2566">
              <w:txbxContent>
                <w:p w:rsidR="00DD5951" w:rsidRPr="00216614" w:rsidRDefault="00DD5951" w:rsidP="00843F43">
                  <w:pPr>
                    <w:rPr>
                      <w:sz w:val="16"/>
                      <w:szCs w:val="16"/>
                    </w:rPr>
                  </w:pPr>
                  <w:r>
                    <w:rPr>
                      <w:sz w:val="16"/>
                      <w:szCs w:val="16"/>
                    </w:rPr>
                    <w:t>q3</w:t>
                  </w:r>
                </w:p>
              </w:txbxContent>
            </v:textbox>
          </v:shape>
        </w:pict>
      </w:r>
      <w:r>
        <w:rPr>
          <w:noProof/>
        </w:rPr>
        <w:pict>
          <v:line id="_x0000_s2755" style="position:absolute;left:0;text-align:left;z-index:252814336" from="126pt,17.9pt" to="162pt,17.9pt" strokeweight="1pt">
            <v:stroke dashstyle="dash"/>
          </v:line>
        </w:pict>
      </w:r>
    </w:p>
    <w:p w:rsidR="00843F43" w:rsidRPr="00216614" w:rsidRDefault="007D5C10" w:rsidP="00843F43">
      <w:pPr>
        <w:spacing w:line="360" w:lineRule="auto"/>
        <w:jc w:val="both"/>
      </w:pPr>
      <w:r>
        <w:rPr>
          <w:noProof/>
        </w:rPr>
        <w:pict>
          <v:shape id="_x0000_s2567" type="#_x0000_t202" style="position:absolute;left:0;text-align:left;margin-left:180pt;margin-top:6.2pt;width:27pt;height:18pt;z-index:-250656768" strokecolor="white">
            <v:textbox style="mso-next-textbox:#_x0000_s2567">
              <w:txbxContent>
                <w:p w:rsidR="00DD5951" w:rsidRPr="00216614" w:rsidRDefault="00DD5951" w:rsidP="00843F43">
                  <w:pPr>
                    <w:rPr>
                      <w:sz w:val="16"/>
                      <w:szCs w:val="16"/>
                    </w:rPr>
                  </w:pPr>
                  <w:r>
                    <w:rPr>
                      <w:sz w:val="16"/>
                      <w:szCs w:val="16"/>
                    </w:rPr>
                    <w:t>q2</w:t>
                  </w:r>
                </w:p>
              </w:txbxContent>
            </v:textbox>
          </v:shape>
        </w:pict>
      </w:r>
    </w:p>
    <w:p w:rsidR="00843F43" w:rsidRPr="00216614" w:rsidRDefault="007D5C10" w:rsidP="00843F43">
      <w:pPr>
        <w:spacing w:line="360" w:lineRule="auto"/>
        <w:jc w:val="both"/>
      </w:pPr>
      <w:r>
        <w:rPr>
          <w:noProof/>
        </w:rPr>
        <w:pict>
          <v:shape id="_x0000_s2568" type="#_x0000_t202" style="position:absolute;left:0;text-align:left;margin-left:153pt;margin-top:3.5pt;width:27pt;height:18pt;z-index:-250655744" strokecolor="white">
            <v:textbox style="mso-next-textbox:#_x0000_s2568">
              <w:txbxContent>
                <w:p w:rsidR="00DD5951" w:rsidRPr="00216614" w:rsidRDefault="00DD5951" w:rsidP="00843F43">
                  <w:pPr>
                    <w:rPr>
                      <w:sz w:val="16"/>
                      <w:szCs w:val="16"/>
                    </w:rPr>
                  </w:pPr>
                  <w:r w:rsidRPr="00216614">
                    <w:rPr>
                      <w:sz w:val="16"/>
                      <w:szCs w:val="16"/>
                    </w:rPr>
                    <w:t>q1</w:t>
                  </w:r>
                </w:p>
              </w:txbxContent>
            </v:textbox>
          </v:shape>
        </w:pict>
      </w:r>
      <w:r>
        <w:rPr>
          <w:noProof/>
        </w:rPr>
        <w:pict>
          <v:line id="_x0000_s2753" style="position:absolute;left:0;text-align:left;z-index:252812288" from="117pt,3.5pt" to="153pt,3.5pt">
            <v:stroke dashstyle="dash"/>
          </v:line>
        </w:pict>
      </w:r>
    </w:p>
    <w:p w:rsidR="00843F43" w:rsidRPr="00216614" w:rsidRDefault="007D5C10" w:rsidP="00843F43">
      <w:pPr>
        <w:spacing w:line="360" w:lineRule="auto"/>
        <w:jc w:val="both"/>
      </w:pPr>
      <w:r>
        <w:rPr>
          <w:noProof/>
        </w:rPr>
        <w:pict>
          <v:shape id="_x0000_s2760" type="#_x0000_t202" style="position:absolute;left:0;text-align:left;margin-left:234pt;margin-top:7.1pt;width:81pt;height:18pt;z-index:-250497024" strokecolor="white">
            <v:textbox style="mso-next-textbox:#_x0000_s2760">
              <w:txbxContent>
                <w:p w:rsidR="00DD5951" w:rsidRPr="00216614" w:rsidRDefault="00DD5951" w:rsidP="00843F43">
                  <w:pPr>
                    <w:rPr>
                      <w:sz w:val="16"/>
                      <w:szCs w:val="16"/>
                    </w:rPr>
                  </w:pPr>
                  <w:r>
                    <w:rPr>
                      <w:sz w:val="16"/>
                      <w:szCs w:val="16"/>
                    </w:rPr>
                    <w:t>Labor</w:t>
                  </w:r>
                </w:p>
              </w:txbxContent>
            </v:textbox>
          </v:shape>
        </w:pict>
      </w:r>
      <w:r>
        <w:rPr>
          <w:noProof/>
        </w:rPr>
        <w:pict>
          <v:line id="_x0000_s2759" style="position:absolute;left:0;text-align:left;z-index:252818432" from="9pt,18.8pt" to="234pt,18.8pt"/>
        </w:pict>
      </w:r>
      <w:r>
        <w:rPr>
          <w:noProof/>
        </w:rPr>
        <w:pict>
          <v:line id="_x0000_s2749" style="position:absolute;left:0;text-align:left;z-index:252808192" from="99pt,.8pt" to="135pt,.8pt">
            <v:stroke dashstyle="dashDot"/>
          </v:line>
        </w:pict>
      </w:r>
    </w:p>
    <w:p w:rsidR="00843F43" w:rsidRDefault="00843F43" w:rsidP="00843F43">
      <w:pPr>
        <w:spacing w:line="360" w:lineRule="auto"/>
        <w:jc w:val="both"/>
      </w:pPr>
    </w:p>
    <w:p w:rsidR="00843F43" w:rsidRPr="00AC3423" w:rsidRDefault="00843F43" w:rsidP="00843F43">
      <w:pPr>
        <w:spacing w:line="360" w:lineRule="auto"/>
        <w:jc w:val="both"/>
        <w:rPr>
          <w:i/>
        </w:rPr>
      </w:pPr>
      <w:r w:rsidRPr="00AC3423">
        <w:rPr>
          <w:i/>
        </w:rPr>
        <w:t xml:space="preserve">Fig </w:t>
      </w:r>
      <w:r>
        <w:rPr>
          <w:i/>
        </w:rPr>
        <w:t>3</w:t>
      </w:r>
      <w:r w:rsidRPr="00AC3423">
        <w:rPr>
          <w:i/>
        </w:rPr>
        <w:t>.11: Thus efficient region of production is defined by the range of isoquants over which they are convex to the origin.</w:t>
      </w:r>
    </w:p>
    <w:p w:rsidR="00843F43" w:rsidRPr="00AC3423" w:rsidRDefault="00843F43" w:rsidP="00843F43">
      <w:pPr>
        <w:spacing w:line="360" w:lineRule="auto"/>
        <w:jc w:val="both"/>
        <w:rPr>
          <w:i/>
        </w:rPr>
      </w:pPr>
    </w:p>
    <w:p w:rsidR="00843F43" w:rsidRPr="00D603EF" w:rsidRDefault="00843F43" w:rsidP="00843F43">
      <w:pPr>
        <w:spacing w:line="360" w:lineRule="auto"/>
        <w:jc w:val="both"/>
        <w:rPr>
          <w:b/>
          <w:sz w:val="28"/>
          <w:szCs w:val="28"/>
        </w:rPr>
      </w:pPr>
      <w:r w:rsidRPr="00D603EF">
        <w:rPr>
          <w:b/>
          <w:sz w:val="28"/>
          <w:szCs w:val="28"/>
        </w:rPr>
        <w:t>The long run law of production: The law of returns to scale</w:t>
      </w:r>
    </w:p>
    <w:p w:rsidR="00843F43" w:rsidRPr="001E733E" w:rsidRDefault="00843F43" w:rsidP="00843F43">
      <w:pPr>
        <w:spacing w:line="360" w:lineRule="auto"/>
        <w:jc w:val="both"/>
      </w:pPr>
      <w:r w:rsidRPr="001E733E">
        <w:t>The laws of production describe the technically possible ways of increasing the level of production.</w:t>
      </w:r>
    </w:p>
    <w:p w:rsidR="00843F43" w:rsidRPr="001E733E" w:rsidRDefault="00843F43" w:rsidP="00843F43">
      <w:pPr>
        <w:spacing w:line="360" w:lineRule="auto"/>
        <w:jc w:val="both"/>
      </w:pPr>
      <w:r w:rsidRPr="001E733E">
        <w:t xml:space="preserve">Output may increase in various ways. In the long run output can be increased by changing all factors of production. This long run analysis of production is called </w:t>
      </w:r>
      <w:r w:rsidRPr="001E733E">
        <w:rPr>
          <w:b/>
          <w:i/>
        </w:rPr>
        <w:t>Law of</w:t>
      </w:r>
      <w:r w:rsidRPr="001E733E">
        <w:t xml:space="preserve"> </w:t>
      </w:r>
      <w:r w:rsidRPr="001E733E">
        <w:rPr>
          <w:b/>
          <w:i/>
        </w:rPr>
        <w:t>returns to scale</w:t>
      </w:r>
      <w:r w:rsidRPr="001E733E">
        <w:t>.</w:t>
      </w:r>
    </w:p>
    <w:p w:rsidR="00843F43" w:rsidRPr="001E733E" w:rsidRDefault="00843F43" w:rsidP="00843F43">
      <w:pPr>
        <w:tabs>
          <w:tab w:val="left" w:pos="4860"/>
        </w:tabs>
        <w:spacing w:line="360" w:lineRule="auto"/>
        <w:jc w:val="both"/>
      </w:pPr>
      <w:r w:rsidRPr="001E733E">
        <w:t xml:space="preserve">In the short run output may be increased by using more of the variable factor, while capital (and possibly other factors as well) are kept constant. The expansion of output with one factor (at least) constant is described by the </w:t>
      </w:r>
      <w:r w:rsidRPr="001E733E">
        <w:rPr>
          <w:b/>
          <w:i/>
        </w:rPr>
        <w:t>law of variable proportion or</w:t>
      </w:r>
      <w:r w:rsidRPr="001E733E">
        <w:t xml:space="preserve"> </w:t>
      </w:r>
      <w:r w:rsidRPr="001E733E">
        <w:rPr>
          <w:b/>
          <w:i/>
        </w:rPr>
        <w:t>the law of (eventually) diminishing returns of the variable factor</w:t>
      </w:r>
      <w:r w:rsidRPr="001E733E">
        <w:t>.</w:t>
      </w:r>
    </w:p>
    <w:p w:rsidR="00843F43" w:rsidRPr="001E733E" w:rsidRDefault="00843F43" w:rsidP="00843F43">
      <w:pPr>
        <w:spacing w:line="360" w:lineRule="auto"/>
        <w:jc w:val="both"/>
      </w:pPr>
      <w:r w:rsidRPr="001E733E">
        <w:t xml:space="preserve"> Now let’s have a deep examination of law of returns to scale.</w:t>
      </w:r>
    </w:p>
    <w:p w:rsidR="00843F43" w:rsidRPr="001E733E" w:rsidRDefault="00843F43" w:rsidP="00843F43">
      <w:pPr>
        <w:spacing w:line="360" w:lineRule="auto"/>
        <w:jc w:val="both"/>
        <w:rPr>
          <w:b/>
          <w:u w:val="single"/>
        </w:rPr>
      </w:pPr>
    </w:p>
    <w:p w:rsidR="00843F43" w:rsidRDefault="00843F43" w:rsidP="00843F43">
      <w:pPr>
        <w:spacing w:line="360" w:lineRule="auto"/>
        <w:jc w:val="both"/>
        <w:rPr>
          <w:b/>
          <w:sz w:val="32"/>
          <w:szCs w:val="32"/>
        </w:rPr>
      </w:pPr>
    </w:p>
    <w:p w:rsidR="00843F43" w:rsidRDefault="00843F43" w:rsidP="00843F43">
      <w:pPr>
        <w:spacing w:line="360" w:lineRule="auto"/>
        <w:jc w:val="both"/>
        <w:rPr>
          <w:b/>
          <w:sz w:val="32"/>
          <w:szCs w:val="32"/>
        </w:rPr>
      </w:pPr>
    </w:p>
    <w:p w:rsidR="00843F43" w:rsidRDefault="00843F43" w:rsidP="00843F43">
      <w:pPr>
        <w:spacing w:line="360" w:lineRule="auto"/>
        <w:jc w:val="both"/>
        <w:rPr>
          <w:b/>
          <w:sz w:val="32"/>
          <w:szCs w:val="32"/>
        </w:rPr>
      </w:pPr>
    </w:p>
    <w:p w:rsidR="00843F43" w:rsidRDefault="00843F43" w:rsidP="00843F43">
      <w:pPr>
        <w:spacing w:line="360" w:lineRule="auto"/>
        <w:jc w:val="both"/>
        <w:rPr>
          <w:b/>
          <w:sz w:val="32"/>
          <w:szCs w:val="32"/>
        </w:rPr>
      </w:pPr>
    </w:p>
    <w:p w:rsidR="00843F43" w:rsidRPr="00D603EF" w:rsidRDefault="00843F43" w:rsidP="00843F43">
      <w:pPr>
        <w:spacing w:line="360" w:lineRule="auto"/>
        <w:jc w:val="both"/>
        <w:rPr>
          <w:b/>
          <w:sz w:val="28"/>
          <w:szCs w:val="28"/>
        </w:rPr>
      </w:pPr>
      <w:r>
        <w:rPr>
          <w:b/>
          <w:sz w:val="32"/>
          <w:szCs w:val="32"/>
        </w:rPr>
        <w:lastRenderedPageBreak/>
        <w:t xml:space="preserve">3.9 </w:t>
      </w:r>
      <w:r w:rsidRPr="00D603EF">
        <w:rPr>
          <w:b/>
          <w:sz w:val="32"/>
          <w:szCs w:val="32"/>
        </w:rPr>
        <w:t>Laws of returns to scale: long run analysis of production</w:t>
      </w:r>
    </w:p>
    <w:p w:rsidR="00843F43" w:rsidRPr="001E733E" w:rsidRDefault="00843F43" w:rsidP="00843F43">
      <w:pPr>
        <w:spacing w:line="360" w:lineRule="auto"/>
        <w:jc w:val="both"/>
        <w:rPr>
          <w:sz w:val="16"/>
          <w:szCs w:val="16"/>
        </w:rPr>
      </w:pPr>
    </w:p>
    <w:p w:rsidR="00843F43" w:rsidRPr="001E733E" w:rsidRDefault="00843F43" w:rsidP="00843F43">
      <w:pPr>
        <w:spacing w:line="360" w:lineRule="auto"/>
        <w:jc w:val="both"/>
      </w:pPr>
      <w:r w:rsidRPr="001E733E">
        <w:t>In the long run all inputs are variable. Expansion of output may be achieved by varying all factors of production by the same proportion or by different proportions.</w:t>
      </w:r>
    </w:p>
    <w:p w:rsidR="00843F43" w:rsidRPr="001E733E" w:rsidRDefault="00843F43" w:rsidP="00843F43">
      <w:pPr>
        <w:spacing w:line="360" w:lineRule="auto"/>
        <w:jc w:val="both"/>
      </w:pPr>
      <w:r w:rsidRPr="001E733E">
        <w:t xml:space="preserve">The traditional theory of production concentrates on the first case, i.e. the study of output as all inputs change by the same proportion. The term returns to scale refers to the change in output as all factors change by the same proportion. Suppose initially the production function is </w:t>
      </w:r>
    </w:p>
    <w:p w:rsidR="00843F43" w:rsidRPr="001E733E" w:rsidRDefault="00843F43" w:rsidP="00843F43">
      <w:pPr>
        <w:spacing w:line="360" w:lineRule="auto"/>
        <w:jc w:val="both"/>
      </w:pPr>
      <w:r w:rsidRPr="001E733E">
        <w:t xml:space="preserve">  X</w:t>
      </w:r>
      <w:r w:rsidRPr="001E733E">
        <w:rPr>
          <w:vertAlign w:val="subscript"/>
        </w:rPr>
        <w:t>0</w:t>
      </w:r>
      <w:r w:rsidRPr="001E733E">
        <w:t xml:space="preserve"> = f (L, K)</w:t>
      </w:r>
    </w:p>
    <w:p w:rsidR="00843F43" w:rsidRPr="001E733E" w:rsidRDefault="00843F43" w:rsidP="00843F43">
      <w:pPr>
        <w:spacing w:line="360" w:lineRule="auto"/>
        <w:jc w:val="both"/>
      </w:pPr>
      <w:r w:rsidRPr="001E733E">
        <w:t xml:space="preserve">If we increase all factors by the same proportion </w:t>
      </w:r>
      <w:r w:rsidRPr="001E733E">
        <w:rPr>
          <w:b/>
          <w:i/>
        </w:rPr>
        <w:t>t</w:t>
      </w:r>
      <w:r w:rsidRPr="001E733E">
        <w:t>, we clearly obtain a new level of output X* where,</w:t>
      </w:r>
    </w:p>
    <w:p w:rsidR="00843F43" w:rsidRDefault="00843F43" w:rsidP="00843F43">
      <w:pPr>
        <w:spacing w:line="360" w:lineRule="auto"/>
        <w:jc w:val="both"/>
      </w:pPr>
      <w:r w:rsidRPr="001E733E">
        <w:t>X* = f (</w:t>
      </w:r>
      <w:proofErr w:type="spellStart"/>
      <w:r w:rsidRPr="001E733E">
        <w:t>tL</w:t>
      </w:r>
      <w:proofErr w:type="spellEnd"/>
      <w:r w:rsidRPr="001E733E">
        <w:t xml:space="preserve">, </w:t>
      </w:r>
      <w:proofErr w:type="spellStart"/>
      <w:r w:rsidRPr="001E733E">
        <w:t>tK</w:t>
      </w:r>
      <w:proofErr w:type="spellEnd"/>
      <w:r w:rsidRPr="001E733E">
        <w:t>)</w:t>
      </w:r>
    </w:p>
    <w:p w:rsidR="00843F43" w:rsidRPr="001E733E" w:rsidRDefault="00843F43" w:rsidP="00843F43">
      <w:pPr>
        <w:spacing w:line="360" w:lineRule="auto"/>
        <w:jc w:val="both"/>
      </w:pPr>
    </w:p>
    <w:p w:rsidR="00843F43" w:rsidRDefault="00843F43" w:rsidP="00832951">
      <w:pPr>
        <w:numPr>
          <w:ilvl w:val="0"/>
          <w:numId w:val="39"/>
        </w:numPr>
        <w:spacing w:line="360" w:lineRule="auto"/>
        <w:jc w:val="both"/>
      </w:pPr>
      <w:r w:rsidRPr="001E733E">
        <w:t>If X* increases by the same proportion t or if X* = tX</w:t>
      </w:r>
      <w:r w:rsidRPr="001E733E">
        <w:rPr>
          <w:vertAlign w:val="subscript"/>
        </w:rPr>
        <w:t>0</w:t>
      </w:r>
      <w:r w:rsidRPr="001E733E">
        <w:t>, we say that there is constant returns to scale.</w:t>
      </w:r>
    </w:p>
    <w:p w:rsidR="00843F43" w:rsidRDefault="00843F43" w:rsidP="00832951">
      <w:pPr>
        <w:numPr>
          <w:ilvl w:val="0"/>
          <w:numId w:val="39"/>
        </w:numPr>
        <w:spacing w:line="360" w:lineRule="auto"/>
        <w:jc w:val="both"/>
      </w:pPr>
      <w:r w:rsidRPr="001E733E">
        <w:t>If X* increases less than proportionally with the increase in the factors (or if X* increases by a proportion less than</w:t>
      </w:r>
      <w:r w:rsidRPr="001E733E">
        <w:rPr>
          <w:b/>
          <w:i/>
        </w:rPr>
        <w:t xml:space="preserve"> t</w:t>
      </w:r>
      <w:r w:rsidRPr="001E733E">
        <w:t>), we have decreasing returns to scale.</w:t>
      </w:r>
    </w:p>
    <w:p w:rsidR="00843F43" w:rsidRPr="001E733E" w:rsidRDefault="00843F43" w:rsidP="00832951">
      <w:pPr>
        <w:numPr>
          <w:ilvl w:val="0"/>
          <w:numId w:val="39"/>
        </w:numPr>
        <w:spacing w:line="360" w:lineRule="auto"/>
        <w:jc w:val="both"/>
      </w:pPr>
      <w:r w:rsidRPr="001E733E">
        <w:t xml:space="preserve">If X* increases more than proportionally with the increase in the factors (by a more than </w:t>
      </w:r>
      <w:r w:rsidRPr="001E733E">
        <w:rPr>
          <w:b/>
          <w:i/>
        </w:rPr>
        <w:t>t</w:t>
      </w:r>
      <w:r w:rsidRPr="001E733E">
        <w:t xml:space="preserve"> proportion), we have increasing returns to scale.</w:t>
      </w:r>
    </w:p>
    <w:p w:rsidR="00843F43" w:rsidRPr="001E733E" w:rsidRDefault="00843F43" w:rsidP="00843F43">
      <w:pPr>
        <w:spacing w:line="360" w:lineRule="auto"/>
        <w:jc w:val="both"/>
        <w:rPr>
          <w:sz w:val="16"/>
          <w:szCs w:val="16"/>
        </w:rPr>
      </w:pPr>
    </w:p>
    <w:p w:rsidR="00843F43" w:rsidRDefault="00843F43" w:rsidP="00843F43">
      <w:pPr>
        <w:spacing w:line="360" w:lineRule="auto"/>
        <w:jc w:val="both"/>
        <w:rPr>
          <w:b/>
          <w:sz w:val="28"/>
          <w:szCs w:val="28"/>
        </w:rPr>
      </w:pPr>
      <w:r w:rsidRPr="00D603EF">
        <w:rPr>
          <w:b/>
          <w:sz w:val="28"/>
          <w:szCs w:val="28"/>
        </w:rPr>
        <w:t>Returns to scale and hom</w:t>
      </w:r>
      <w:r>
        <w:rPr>
          <w:b/>
          <w:sz w:val="28"/>
          <w:szCs w:val="28"/>
        </w:rPr>
        <w:t>ogeneity of production function</w:t>
      </w:r>
    </w:p>
    <w:p w:rsidR="00843F43" w:rsidRPr="001E733E" w:rsidRDefault="00843F43" w:rsidP="00843F43">
      <w:pPr>
        <w:spacing w:line="360" w:lineRule="auto"/>
        <w:jc w:val="both"/>
        <w:rPr>
          <w:b/>
          <w:sz w:val="16"/>
          <w:szCs w:val="16"/>
        </w:rPr>
      </w:pPr>
    </w:p>
    <w:p w:rsidR="00843F43" w:rsidRPr="001E733E" w:rsidRDefault="00843F43" w:rsidP="00843F43">
      <w:pPr>
        <w:spacing w:line="360" w:lineRule="auto"/>
        <w:jc w:val="both"/>
      </w:pPr>
      <w:r w:rsidRPr="001E733E">
        <w:t>Suppose we increase both factors of the function X</w:t>
      </w:r>
      <w:r w:rsidRPr="001E733E">
        <w:rPr>
          <w:vertAlign w:val="subscript"/>
        </w:rPr>
        <w:t>0</w:t>
      </w:r>
      <w:r w:rsidRPr="001E733E">
        <w:t xml:space="preserve">=f (L, K) by the same </w:t>
      </w:r>
      <w:proofErr w:type="spellStart"/>
      <w:r w:rsidRPr="001E733E">
        <w:t>proportion‘t</w:t>
      </w:r>
      <w:proofErr w:type="spellEnd"/>
      <w:r w:rsidRPr="001E733E">
        <w:t>’, and we get the new level of output X = f (</w:t>
      </w:r>
      <w:proofErr w:type="spellStart"/>
      <w:r w:rsidRPr="001E733E">
        <w:t>tL</w:t>
      </w:r>
      <w:proofErr w:type="spellEnd"/>
      <w:r w:rsidRPr="001E733E">
        <w:t xml:space="preserve">, </w:t>
      </w:r>
      <w:proofErr w:type="spellStart"/>
      <w:r w:rsidRPr="001E733E">
        <w:t>tK</w:t>
      </w:r>
      <w:proofErr w:type="spellEnd"/>
      <w:r w:rsidRPr="001E733E">
        <w:t>)</w:t>
      </w:r>
    </w:p>
    <w:p w:rsidR="00843F43" w:rsidRPr="001E733E" w:rsidRDefault="00843F43" w:rsidP="00843F43">
      <w:pPr>
        <w:spacing w:line="360" w:lineRule="auto"/>
        <w:jc w:val="both"/>
      </w:pPr>
      <w:r w:rsidRPr="001E733E">
        <w:t xml:space="preserve">If </w:t>
      </w:r>
      <w:proofErr w:type="spellStart"/>
      <w:r w:rsidRPr="001E733E">
        <w:rPr>
          <w:b/>
          <w:i/>
        </w:rPr>
        <w:t>t</w:t>
      </w:r>
      <w:proofErr w:type="spellEnd"/>
      <w:r w:rsidRPr="001E733E">
        <w:t xml:space="preserve"> can be factored out (that is, may be taken out of the brackets as a common factors), then the new level of output X* can be expressed as a function of </w:t>
      </w:r>
      <w:r w:rsidRPr="001E733E">
        <w:rPr>
          <w:b/>
          <w:i/>
        </w:rPr>
        <w:t>t</w:t>
      </w:r>
      <w:r w:rsidRPr="001E733E">
        <w:t xml:space="preserve"> (to any power V) and the initial level of output, and the production function is said to be homogeneous.</w:t>
      </w:r>
    </w:p>
    <w:p w:rsidR="00843F43" w:rsidRPr="001E733E" w:rsidRDefault="00843F43" w:rsidP="00843F43">
      <w:pPr>
        <w:spacing w:line="360" w:lineRule="auto"/>
        <w:jc w:val="both"/>
      </w:pPr>
      <w:r w:rsidRPr="001E733E">
        <w:t>X* = t</w:t>
      </w:r>
      <w:r w:rsidRPr="001E733E">
        <w:rPr>
          <w:position w:val="-4"/>
        </w:rPr>
        <w:object w:dxaOrig="139" w:dyaOrig="300">
          <v:shape id="_x0000_i1195" type="#_x0000_t75" style="width:6.75pt;height:15pt" o:ole="">
            <v:imagedata r:id="rId336" o:title=""/>
          </v:shape>
          <o:OLEObject Type="Embed" ProgID="Equation.3" ShapeID="_x0000_i1195" DrawAspect="Content" ObjectID="_1518177041" r:id="rId337"/>
        </w:object>
      </w:r>
      <w:r w:rsidRPr="001E733E">
        <w:t xml:space="preserve"> f (LK) or X* = t </w:t>
      </w:r>
      <w:r w:rsidRPr="001E733E">
        <w:rPr>
          <w:position w:val="-4"/>
        </w:rPr>
        <w:object w:dxaOrig="180" w:dyaOrig="300">
          <v:shape id="_x0000_i1196" type="#_x0000_t75" style="width:9pt;height:15pt" o:ole="">
            <v:imagedata r:id="rId338" o:title=""/>
          </v:shape>
          <o:OLEObject Type="Embed" ProgID="Equation.3" ShapeID="_x0000_i1196" DrawAspect="Content" ObjectID="_1518177042" r:id="rId339"/>
        </w:object>
      </w:r>
      <w:r w:rsidRPr="001E733E">
        <w:t>X</w:t>
      </w:r>
      <w:r w:rsidRPr="00E351B1">
        <w:rPr>
          <w:vertAlign w:val="subscript"/>
        </w:rPr>
        <w:t>0</w:t>
      </w:r>
    </w:p>
    <w:p w:rsidR="00843F43" w:rsidRPr="001E733E" w:rsidRDefault="00843F43" w:rsidP="00843F43">
      <w:pPr>
        <w:spacing w:line="360" w:lineRule="auto"/>
        <w:jc w:val="both"/>
      </w:pPr>
      <w:r w:rsidRPr="001E733E">
        <w:t xml:space="preserve">If </w:t>
      </w:r>
      <w:proofErr w:type="spellStart"/>
      <w:r w:rsidRPr="001E733E">
        <w:t>t</w:t>
      </w:r>
      <w:proofErr w:type="spellEnd"/>
      <w:r w:rsidRPr="001E733E">
        <w:t xml:space="preserve"> </w:t>
      </w:r>
      <w:proofErr w:type="spellStart"/>
      <w:r w:rsidRPr="001E733E">
        <w:t>can not</w:t>
      </w:r>
      <w:proofErr w:type="spellEnd"/>
      <w:r w:rsidRPr="001E733E">
        <w:t xml:space="preserve"> be factored out, the production function is non-homogeneous. Thus, a homogeneous function is a function such that if each of the input is multiplied by t, then t </w:t>
      </w:r>
      <w:r w:rsidRPr="001E733E">
        <w:lastRenderedPageBreak/>
        <w:t xml:space="preserve">can be completely factored out of the function. The power </w:t>
      </w:r>
      <w:r w:rsidRPr="001E733E">
        <w:rPr>
          <w:b/>
          <w:i/>
        </w:rPr>
        <w:t>V</w:t>
      </w:r>
      <w:r w:rsidRPr="001E733E">
        <w:t xml:space="preserve"> of </w:t>
      </w:r>
      <w:r w:rsidRPr="001E733E">
        <w:rPr>
          <w:b/>
          <w:i/>
        </w:rPr>
        <w:t>t</w:t>
      </w:r>
      <w:r w:rsidRPr="001E733E">
        <w:t xml:space="preserve"> is called degree of homogeneity of the function and is measure of returns to scale.</w:t>
      </w:r>
    </w:p>
    <w:p w:rsidR="00843F43" w:rsidRPr="00E351B1" w:rsidRDefault="00843F43" w:rsidP="00843F43">
      <w:pPr>
        <w:spacing w:line="360" w:lineRule="auto"/>
        <w:jc w:val="both"/>
      </w:pPr>
      <w:r w:rsidRPr="00E351B1">
        <w:t xml:space="preserve"> If V=1, we have constant returns to scale. This production function is </w:t>
      </w:r>
      <w:proofErr w:type="spellStart"/>
      <w:r w:rsidRPr="00E351B1">
        <w:t>some times</w:t>
      </w:r>
      <w:proofErr w:type="spellEnd"/>
      <w:r w:rsidRPr="00E351B1">
        <w:t xml:space="preserve"> called linear homogeneous</w:t>
      </w:r>
    </w:p>
    <w:p w:rsidR="00843F43" w:rsidRPr="00E351B1" w:rsidRDefault="00843F43" w:rsidP="00843F43">
      <w:pPr>
        <w:spacing w:line="360" w:lineRule="auto"/>
        <w:jc w:val="both"/>
      </w:pPr>
      <w:r w:rsidRPr="00E351B1">
        <w:t xml:space="preserve">If V&lt;1, decreasing return to scale prevails </w:t>
      </w:r>
    </w:p>
    <w:p w:rsidR="00843F43" w:rsidRPr="00E351B1" w:rsidRDefault="00843F43" w:rsidP="00843F43">
      <w:pPr>
        <w:spacing w:line="360" w:lineRule="auto"/>
        <w:jc w:val="both"/>
      </w:pPr>
      <w:r w:rsidRPr="00E351B1">
        <w:t>If V&gt;1, increasing return to scale prevails</w:t>
      </w:r>
    </w:p>
    <w:p w:rsidR="00843F43" w:rsidRPr="00E351B1" w:rsidRDefault="00843F43" w:rsidP="00843F43">
      <w:pPr>
        <w:spacing w:line="360" w:lineRule="auto"/>
        <w:jc w:val="both"/>
      </w:pPr>
      <w:r w:rsidRPr="00E351B1">
        <w:t xml:space="preserve"> For a Cobb-Douglas production function </w:t>
      </w:r>
    </w:p>
    <w:p w:rsidR="00843F43" w:rsidRPr="00E351B1" w:rsidRDefault="00843F43" w:rsidP="00843F43">
      <w:pPr>
        <w:spacing w:line="360" w:lineRule="auto"/>
        <w:jc w:val="both"/>
      </w:pPr>
      <w:r w:rsidRPr="00E351B1">
        <w:t xml:space="preserve">  X = b0L</w:t>
      </w:r>
      <w:r w:rsidRPr="00E351B1">
        <w:rPr>
          <w:vertAlign w:val="superscript"/>
        </w:rPr>
        <w:t>b1</w:t>
      </w:r>
      <w:r w:rsidRPr="00E351B1">
        <w:t xml:space="preserve"> K</w:t>
      </w:r>
      <w:r w:rsidRPr="00E351B1">
        <w:rPr>
          <w:vertAlign w:val="superscript"/>
        </w:rPr>
        <w:t>b2,</w:t>
      </w:r>
      <w:r w:rsidRPr="00E351B1">
        <w:t xml:space="preserve"> V = b1 +b2 and it is a measure of returns to scale.</w:t>
      </w:r>
    </w:p>
    <w:p w:rsidR="00843F43" w:rsidRPr="00E351B1" w:rsidRDefault="00843F43" w:rsidP="00843F43">
      <w:pPr>
        <w:spacing w:line="360" w:lineRule="auto"/>
        <w:jc w:val="both"/>
      </w:pPr>
      <w:r w:rsidRPr="00E351B1">
        <w:t xml:space="preserve"> </w:t>
      </w:r>
      <w:r w:rsidRPr="00E351B1">
        <w:rPr>
          <w:b/>
          <w:i/>
        </w:rPr>
        <w:t>Proof:</w:t>
      </w:r>
      <w:r w:rsidRPr="00E351B1">
        <w:t xml:space="preserve"> Let L and K increase by t. The new level of output is</w:t>
      </w:r>
    </w:p>
    <w:p w:rsidR="00843F43" w:rsidRPr="00E351B1" w:rsidRDefault="00843F43" w:rsidP="00843F43">
      <w:pPr>
        <w:spacing w:line="360" w:lineRule="auto"/>
        <w:jc w:val="both"/>
        <w:rPr>
          <w:vertAlign w:val="superscript"/>
        </w:rPr>
      </w:pPr>
      <w:r w:rsidRPr="00E351B1">
        <w:t xml:space="preserve">       X* = b0 (</w:t>
      </w:r>
      <w:proofErr w:type="spellStart"/>
      <w:r w:rsidRPr="00E351B1">
        <w:t>tL</w:t>
      </w:r>
      <w:proofErr w:type="spellEnd"/>
      <w:r w:rsidRPr="00E351B1">
        <w:t>)</w:t>
      </w:r>
      <w:r w:rsidRPr="00E351B1">
        <w:rPr>
          <w:vertAlign w:val="superscript"/>
        </w:rPr>
        <w:t xml:space="preserve"> b1</w:t>
      </w:r>
      <w:r w:rsidRPr="00E351B1">
        <w:t xml:space="preserve"> (</w:t>
      </w:r>
      <w:proofErr w:type="spellStart"/>
      <w:r w:rsidRPr="00E351B1">
        <w:t>tk</w:t>
      </w:r>
      <w:proofErr w:type="spellEnd"/>
      <w:r w:rsidRPr="00E351B1">
        <w:t>)</w:t>
      </w:r>
      <w:r w:rsidRPr="00E351B1">
        <w:rPr>
          <w:vertAlign w:val="superscript"/>
        </w:rPr>
        <w:t xml:space="preserve"> b2</w:t>
      </w:r>
    </w:p>
    <w:p w:rsidR="00843F43" w:rsidRPr="00E351B1" w:rsidRDefault="00843F43" w:rsidP="00843F43">
      <w:pPr>
        <w:spacing w:line="360" w:lineRule="auto"/>
        <w:jc w:val="both"/>
        <w:rPr>
          <w:vertAlign w:val="superscript"/>
        </w:rPr>
      </w:pPr>
      <w:r w:rsidRPr="00E351B1">
        <w:t xml:space="preserve">       X* = b0 t</w:t>
      </w:r>
      <w:r w:rsidRPr="00E351B1">
        <w:rPr>
          <w:vertAlign w:val="superscript"/>
        </w:rPr>
        <w:t>b1</w:t>
      </w:r>
      <w:r w:rsidRPr="00E351B1">
        <w:t xml:space="preserve"> l</w:t>
      </w:r>
      <w:r w:rsidRPr="00E351B1">
        <w:rPr>
          <w:vertAlign w:val="superscript"/>
        </w:rPr>
        <w:t>b1</w:t>
      </w:r>
      <w:r w:rsidRPr="00E351B1">
        <w:t xml:space="preserve"> t</w:t>
      </w:r>
      <w:r w:rsidRPr="00E351B1">
        <w:rPr>
          <w:vertAlign w:val="superscript"/>
        </w:rPr>
        <w:t>b2</w:t>
      </w:r>
      <w:r w:rsidRPr="00E351B1">
        <w:t>k</w:t>
      </w:r>
      <w:r w:rsidRPr="00E351B1">
        <w:rPr>
          <w:vertAlign w:val="superscript"/>
        </w:rPr>
        <w:t>b2</w:t>
      </w:r>
    </w:p>
    <w:p w:rsidR="00843F43" w:rsidRPr="00E351B1" w:rsidRDefault="00843F43" w:rsidP="00843F43">
      <w:pPr>
        <w:spacing w:line="360" w:lineRule="auto"/>
        <w:jc w:val="both"/>
        <w:rPr>
          <w:vertAlign w:val="superscript"/>
        </w:rPr>
      </w:pPr>
      <w:r w:rsidRPr="00E351B1">
        <w:rPr>
          <w:vertAlign w:val="superscript"/>
        </w:rPr>
        <w:t xml:space="preserve">          </w:t>
      </w:r>
      <w:r w:rsidRPr="00E351B1">
        <w:t>X* = b0L</w:t>
      </w:r>
      <w:r w:rsidRPr="00E351B1">
        <w:rPr>
          <w:vertAlign w:val="superscript"/>
        </w:rPr>
        <w:t>b1</w:t>
      </w:r>
      <w:r w:rsidRPr="00E351B1">
        <w:t>K</w:t>
      </w:r>
      <w:r w:rsidRPr="00E351B1">
        <w:rPr>
          <w:vertAlign w:val="superscript"/>
        </w:rPr>
        <w:t>b2</w:t>
      </w:r>
      <w:r w:rsidRPr="00E351B1">
        <w:t xml:space="preserve"> t</w:t>
      </w:r>
      <w:r w:rsidRPr="00E351B1">
        <w:rPr>
          <w:vertAlign w:val="superscript"/>
        </w:rPr>
        <w:t>b1+b2</w:t>
      </w:r>
    </w:p>
    <w:p w:rsidR="00843F43" w:rsidRPr="00E351B1" w:rsidRDefault="00843F43" w:rsidP="00843F43">
      <w:pPr>
        <w:spacing w:line="360" w:lineRule="auto"/>
        <w:jc w:val="both"/>
        <w:rPr>
          <w:vertAlign w:val="superscript"/>
        </w:rPr>
      </w:pPr>
      <w:r w:rsidRPr="00E351B1">
        <w:t xml:space="preserve">       X* = X (t </w:t>
      </w:r>
      <w:r w:rsidRPr="00E351B1">
        <w:rPr>
          <w:vertAlign w:val="superscript"/>
        </w:rPr>
        <w:t>b1+b2</w:t>
      </w:r>
      <w:r w:rsidRPr="00E351B1">
        <w:t>)</w:t>
      </w:r>
    </w:p>
    <w:p w:rsidR="00843F43" w:rsidRPr="00E351B1" w:rsidRDefault="00843F43" w:rsidP="00843F43">
      <w:pPr>
        <w:spacing w:line="360" w:lineRule="auto"/>
        <w:jc w:val="both"/>
      </w:pPr>
      <w:r w:rsidRPr="00E351B1">
        <w:t xml:space="preserve">      Thus V = b1+b2</w:t>
      </w:r>
    </w:p>
    <w:p w:rsidR="00843F43" w:rsidRDefault="00843F43" w:rsidP="00843F43">
      <w:pPr>
        <w:spacing w:line="360" w:lineRule="auto"/>
        <w:jc w:val="both"/>
        <w:rPr>
          <w:b/>
          <w:i/>
        </w:rPr>
      </w:pPr>
      <w:r w:rsidRPr="00E351B1">
        <w:rPr>
          <w:b/>
          <w:i/>
        </w:rPr>
        <w:t>Exercise</w:t>
      </w:r>
    </w:p>
    <w:p w:rsidR="00843F43" w:rsidRPr="00E351B1" w:rsidRDefault="00843F43" w:rsidP="00843F43">
      <w:pPr>
        <w:spacing w:line="360" w:lineRule="auto"/>
        <w:jc w:val="both"/>
      </w:pPr>
      <w:r>
        <w:rPr>
          <w:b/>
          <w:i/>
        </w:rPr>
        <w:t>1.</w:t>
      </w:r>
      <w:r w:rsidRPr="00E351B1">
        <w:t>Which of the following production function is/are homogeneous?</w:t>
      </w:r>
    </w:p>
    <w:p w:rsidR="00843F43" w:rsidRPr="00E351B1" w:rsidRDefault="00843F43" w:rsidP="00843F43">
      <w:pPr>
        <w:spacing w:line="360" w:lineRule="auto"/>
        <w:jc w:val="both"/>
      </w:pPr>
      <w:r w:rsidRPr="00E351B1">
        <w:t xml:space="preserve">    A. q = L+K</w:t>
      </w:r>
    </w:p>
    <w:p w:rsidR="00843F43" w:rsidRPr="00E351B1" w:rsidRDefault="00843F43" w:rsidP="00843F43">
      <w:pPr>
        <w:spacing w:line="360" w:lineRule="auto"/>
        <w:jc w:val="both"/>
      </w:pPr>
      <w:r w:rsidRPr="00E351B1">
        <w:t xml:space="preserve">    B. q = 10L +K</w:t>
      </w:r>
    </w:p>
    <w:p w:rsidR="00843F43" w:rsidRPr="00E351B1" w:rsidRDefault="00843F43" w:rsidP="00843F43">
      <w:pPr>
        <w:spacing w:line="360" w:lineRule="auto"/>
        <w:jc w:val="both"/>
      </w:pPr>
      <w:r w:rsidRPr="00E351B1">
        <w:t xml:space="preserve">    C. q = L+L</w:t>
      </w:r>
      <w:r w:rsidRPr="00E351B1">
        <w:rPr>
          <w:position w:val="-6"/>
          <w:vertAlign w:val="superscript"/>
        </w:rPr>
        <w:object w:dxaOrig="240" w:dyaOrig="220">
          <v:shape id="_x0000_i1197" type="#_x0000_t75" style="width:12pt;height:12pt" o:ole="">
            <v:imagedata r:id="rId340" o:title=""/>
          </v:shape>
          <o:OLEObject Type="Embed" ProgID="Equation.3" ShapeID="_x0000_i1197" DrawAspect="Content" ObjectID="_1518177043" r:id="rId341"/>
        </w:object>
      </w:r>
      <w:r w:rsidRPr="00E351B1">
        <w:t>K</w:t>
      </w:r>
      <w:r w:rsidRPr="00E351B1">
        <w:rPr>
          <w:position w:val="-10"/>
          <w:vertAlign w:val="superscript"/>
        </w:rPr>
        <w:object w:dxaOrig="240" w:dyaOrig="320">
          <v:shape id="_x0000_i1198" type="#_x0000_t75" style="width:18.75pt;height:19.5pt" o:ole="">
            <v:imagedata r:id="rId342" o:title=""/>
          </v:shape>
          <o:OLEObject Type="Embed" ProgID="Equation.3" ShapeID="_x0000_i1198" DrawAspect="Content" ObjectID="_1518177044" r:id="rId343"/>
        </w:object>
      </w:r>
      <w:r w:rsidRPr="00E351B1">
        <w:t>+K</w:t>
      </w:r>
    </w:p>
    <w:p w:rsidR="00843F43" w:rsidRPr="00E351B1" w:rsidRDefault="00843F43" w:rsidP="00843F43">
      <w:pPr>
        <w:spacing w:line="360" w:lineRule="auto"/>
        <w:jc w:val="both"/>
      </w:pPr>
      <w:r w:rsidRPr="00E351B1">
        <w:t xml:space="preserve">    D. q = L</w:t>
      </w:r>
      <w:r w:rsidRPr="00E351B1">
        <w:rPr>
          <w:vertAlign w:val="superscript"/>
        </w:rPr>
        <w:t>2</w:t>
      </w:r>
      <w:r w:rsidRPr="00E351B1">
        <w:t>+K</w:t>
      </w:r>
    </w:p>
    <w:p w:rsidR="00843F43" w:rsidRPr="00E351B1" w:rsidRDefault="00843F43" w:rsidP="00843F43">
      <w:pPr>
        <w:spacing w:line="360" w:lineRule="auto"/>
        <w:jc w:val="both"/>
      </w:pPr>
      <w:r w:rsidRPr="00E351B1">
        <w:t xml:space="preserve">2. Suppose the production function is </w:t>
      </w:r>
    </w:p>
    <w:p w:rsidR="00843F43" w:rsidRPr="00E351B1" w:rsidRDefault="00843F43" w:rsidP="00843F43">
      <w:pPr>
        <w:spacing w:line="360" w:lineRule="auto"/>
        <w:jc w:val="both"/>
      </w:pPr>
      <w:r w:rsidRPr="00E351B1">
        <w:t xml:space="preserve">      q = L</w:t>
      </w:r>
      <w:r w:rsidRPr="00E351B1">
        <w:rPr>
          <w:position w:val="-4"/>
        </w:rPr>
        <w:object w:dxaOrig="180" w:dyaOrig="480">
          <v:shape id="_x0000_i1199" type="#_x0000_t75" style="width:9pt;height:24pt" o:ole="">
            <v:imagedata r:id="rId344" o:title=""/>
          </v:shape>
          <o:OLEObject Type="Embed" ProgID="Equation.3" ShapeID="_x0000_i1199" DrawAspect="Content" ObjectID="_1518177045" r:id="rId345"/>
        </w:object>
      </w:r>
      <w:r w:rsidRPr="00E351B1">
        <w:t>K</w:t>
      </w:r>
      <w:r w:rsidRPr="00E351B1">
        <w:rPr>
          <w:position w:val="-4"/>
        </w:rPr>
        <w:object w:dxaOrig="180" w:dyaOrig="480">
          <v:shape id="_x0000_i1200" type="#_x0000_t75" style="width:9pt;height:24pt" o:ole="">
            <v:imagedata r:id="rId346" o:title=""/>
          </v:shape>
          <o:OLEObject Type="Embed" ProgID="Equation.3" ShapeID="_x0000_i1200" DrawAspect="Content" ObjectID="_1518177046" r:id="rId347"/>
        </w:object>
      </w:r>
    </w:p>
    <w:p w:rsidR="00843F43" w:rsidRPr="00E351B1" w:rsidRDefault="00843F43" w:rsidP="00843F43">
      <w:pPr>
        <w:spacing w:line="360" w:lineRule="auto"/>
        <w:jc w:val="both"/>
      </w:pPr>
      <w:r w:rsidRPr="00E351B1">
        <w:t>A. what is APL, holding capital fixed?</w:t>
      </w:r>
    </w:p>
    <w:p w:rsidR="00843F43" w:rsidRPr="00E351B1" w:rsidRDefault="00843F43" w:rsidP="00843F43">
      <w:pPr>
        <w:spacing w:line="360" w:lineRule="auto"/>
        <w:jc w:val="both"/>
      </w:pPr>
      <w:r w:rsidRPr="00E351B1">
        <w:t>B. Calculate MPL &amp; MPK?</w:t>
      </w:r>
    </w:p>
    <w:p w:rsidR="00843F43" w:rsidRDefault="00843F43" w:rsidP="00843F43">
      <w:pPr>
        <w:spacing w:line="360" w:lineRule="auto"/>
        <w:jc w:val="both"/>
      </w:pPr>
      <w:r w:rsidRPr="00E351B1">
        <w:t>C. Does this production function have increasing, constant or decreasing returns to scale?</w:t>
      </w:r>
    </w:p>
    <w:p w:rsidR="00843F43" w:rsidRPr="00E351B1" w:rsidRDefault="00843F43" w:rsidP="00843F43">
      <w:pPr>
        <w:spacing w:line="360" w:lineRule="auto"/>
        <w:jc w:val="both"/>
      </w:pPr>
    </w:p>
    <w:p w:rsidR="00843F43" w:rsidRPr="00E351B1" w:rsidRDefault="00843F43" w:rsidP="00843F43">
      <w:pPr>
        <w:spacing w:line="360" w:lineRule="auto"/>
        <w:jc w:val="both"/>
      </w:pPr>
      <w:r w:rsidRPr="00E351B1">
        <w:t>For a homogeneous production function the returns to scale may be represented graphically in an easy way. Before explaining the graphical representation of the returns to scale it is useful to introduce the concept of product line and isocline.</w:t>
      </w:r>
    </w:p>
    <w:p w:rsidR="00843F43" w:rsidRPr="00E351B1" w:rsidRDefault="00843F43" w:rsidP="00843F43">
      <w:pPr>
        <w:spacing w:line="360" w:lineRule="auto"/>
        <w:jc w:val="both"/>
      </w:pPr>
      <w:r w:rsidRPr="00E351B1">
        <w:t xml:space="preserve"> </w:t>
      </w:r>
    </w:p>
    <w:p w:rsidR="00843F43" w:rsidRDefault="00843F43" w:rsidP="00843F43">
      <w:pPr>
        <w:spacing w:line="360" w:lineRule="auto"/>
        <w:jc w:val="both"/>
        <w:rPr>
          <w:b/>
          <w:sz w:val="28"/>
          <w:szCs w:val="28"/>
        </w:rPr>
      </w:pPr>
    </w:p>
    <w:p w:rsidR="00843F43" w:rsidRPr="00D603EF" w:rsidRDefault="00843F43" w:rsidP="00843F43">
      <w:pPr>
        <w:spacing w:line="360" w:lineRule="auto"/>
        <w:jc w:val="both"/>
        <w:rPr>
          <w:b/>
          <w:sz w:val="28"/>
          <w:szCs w:val="28"/>
        </w:rPr>
      </w:pPr>
      <w:r>
        <w:rPr>
          <w:b/>
          <w:sz w:val="28"/>
          <w:szCs w:val="28"/>
        </w:rPr>
        <w:t xml:space="preserve">3.10 </w:t>
      </w:r>
      <w:r w:rsidRPr="00D603EF">
        <w:rPr>
          <w:b/>
          <w:sz w:val="28"/>
          <w:szCs w:val="28"/>
        </w:rPr>
        <w:t>Product Lines</w:t>
      </w:r>
    </w:p>
    <w:p w:rsidR="00843F43" w:rsidRDefault="00843F43" w:rsidP="00843F43">
      <w:pPr>
        <w:spacing w:line="360" w:lineRule="auto"/>
        <w:jc w:val="both"/>
      </w:pPr>
      <w:r w:rsidRPr="00E351B1">
        <w:t>A product line shows the (physical) movement from one isoquant to another as we change the employment of both factors or a single factor, and it describes the technically possible alternative paths of expanding output. Which path actually chosen by the firm will depend on the prices of factors.</w:t>
      </w:r>
    </w:p>
    <w:p w:rsidR="00843F43" w:rsidRPr="00E351B1" w:rsidRDefault="00843F43" w:rsidP="00843F43">
      <w:pPr>
        <w:spacing w:line="360" w:lineRule="auto"/>
        <w:jc w:val="both"/>
      </w:pPr>
    </w:p>
    <w:p w:rsidR="00843F43" w:rsidRPr="00E351B1" w:rsidRDefault="007D5C10" w:rsidP="00843F43">
      <w:pPr>
        <w:spacing w:line="360" w:lineRule="auto"/>
        <w:jc w:val="both"/>
      </w:pPr>
      <w:r>
        <w:rPr>
          <w:noProof/>
        </w:rPr>
        <w:pict>
          <v:shape id="_x0000_s2764" type="#_x0000_t202" style="position:absolute;left:0;text-align:left;margin-left:207pt;margin-top:73.95pt;width:45pt;height:27pt;z-index:-250492928" strokecolor="white">
            <v:textbox>
              <w:txbxContent>
                <w:p w:rsidR="00DD5951" w:rsidRPr="000D0B6F" w:rsidRDefault="00DD5951" w:rsidP="00843F43">
                  <w:pPr>
                    <w:rPr>
                      <w:sz w:val="16"/>
                      <w:szCs w:val="16"/>
                    </w:rPr>
                  </w:pPr>
                  <w:r>
                    <w:rPr>
                      <w:sz w:val="16"/>
                      <w:szCs w:val="16"/>
                    </w:rPr>
                    <w:t>Product line</w:t>
                  </w:r>
                </w:p>
              </w:txbxContent>
            </v:textbox>
          </v:shape>
        </w:pict>
      </w:r>
      <w:r>
        <w:rPr>
          <w:noProof/>
        </w:rPr>
        <w:pict>
          <v:line id="_x0000_s2533" style="position:absolute;left:0;text-align:left;z-index:252624896" from="318.6pt,70.4pt" to="318.6pt,232.4pt"/>
        </w:pict>
      </w:r>
      <w:r>
        <w:rPr>
          <w:noProof/>
        </w:rPr>
        <w:pict>
          <v:line id="_x0000_s2531" style="position:absolute;left:0;text-align:left;z-index:252622848" from="165.6pt,79.4pt" to="165.6pt,232.4pt"/>
        </w:pict>
      </w:r>
      <w:r>
        <w:rPr>
          <w:noProof/>
        </w:rPr>
        <w:pict>
          <v:line id="_x0000_s2529" style="position:absolute;left:0;text-align:left;z-index:252620800" from="3.6pt,79.4pt" to="3.6pt,232.4pt"/>
        </w:pict>
      </w:r>
      <w:r w:rsidR="00843F43" w:rsidRPr="00E351B1">
        <w:t xml:space="preserve">The product line (curve) passes through the origin if all factors are variable. If only one factor is variable (the other being constant) the product line is a straight line parallel to the axis of the variable factor. For such product lines the K/L ratio diminishes along the product line. </w:t>
      </w:r>
    </w:p>
    <w:p w:rsidR="00843F43" w:rsidRDefault="007D5C10" w:rsidP="00843F43">
      <w:pPr>
        <w:spacing w:line="360" w:lineRule="auto"/>
        <w:jc w:val="both"/>
      </w:pPr>
      <w:r>
        <w:rPr>
          <w:noProof/>
        </w:rPr>
        <w:pict>
          <v:shape id="_x0000_s2765" type="#_x0000_t202" style="position:absolute;left:0;text-align:left;margin-left:5in;margin-top:18.15pt;width:45pt;height:27pt;z-index:-250491904" strokecolor="white">
            <v:textbox>
              <w:txbxContent>
                <w:p w:rsidR="00DD5951" w:rsidRPr="000D0B6F" w:rsidRDefault="00DD5951" w:rsidP="00843F43">
                  <w:pPr>
                    <w:rPr>
                      <w:sz w:val="16"/>
                      <w:szCs w:val="16"/>
                    </w:rPr>
                  </w:pPr>
                  <w:r>
                    <w:rPr>
                      <w:sz w:val="16"/>
                      <w:szCs w:val="16"/>
                    </w:rPr>
                    <w:t>Product line</w:t>
                  </w:r>
                </w:p>
              </w:txbxContent>
            </v:textbox>
          </v:shape>
        </w:pict>
      </w:r>
      <w:r>
        <w:rPr>
          <w:noProof/>
        </w:rPr>
        <w:pict>
          <v:line id="_x0000_s2536" style="position:absolute;left:0;text-align:left;flip:y;z-index:252627968" from="165.6pt,14.6pt" to="210.6pt,149.6pt"/>
        </w:pict>
      </w:r>
    </w:p>
    <w:p w:rsidR="00843F43" w:rsidRDefault="007D5C10" w:rsidP="00843F43">
      <w:pPr>
        <w:spacing w:line="360" w:lineRule="auto"/>
        <w:jc w:val="both"/>
      </w:pPr>
      <w:r>
        <w:rPr>
          <w:noProof/>
        </w:rPr>
        <w:pict>
          <v:shape id="_x0000_s2763" type="#_x0000_t202" style="position:absolute;left:0;text-align:left;margin-left:252pt;margin-top:15.45pt;width:45pt;height:27pt;z-index:-250493952" strokecolor="white">
            <v:textbox>
              <w:txbxContent>
                <w:p w:rsidR="00DD5951" w:rsidRPr="000D0B6F" w:rsidRDefault="00DD5951" w:rsidP="00843F43">
                  <w:pPr>
                    <w:rPr>
                      <w:sz w:val="16"/>
                      <w:szCs w:val="16"/>
                    </w:rPr>
                  </w:pPr>
                  <w:r>
                    <w:rPr>
                      <w:sz w:val="16"/>
                      <w:szCs w:val="16"/>
                    </w:rPr>
                    <w:t>Product line</w:t>
                  </w:r>
                </w:p>
              </w:txbxContent>
            </v:textbox>
          </v:shape>
        </w:pict>
      </w:r>
    </w:p>
    <w:p w:rsidR="00843F43" w:rsidRDefault="007D5C10" w:rsidP="00843F43">
      <w:pPr>
        <w:spacing w:line="360" w:lineRule="auto"/>
        <w:jc w:val="both"/>
      </w:pPr>
      <w:r>
        <w:rPr>
          <w:noProof/>
        </w:rPr>
        <w:pict>
          <v:shape id="_x0000_s2766" type="#_x0000_t202" style="position:absolute;left:0;text-align:left;margin-left:405pt;margin-top:3.75pt;width:45pt;height:27pt;z-index:-250490880" strokecolor="white">
            <v:textbox style="mso-next-textbox:#_x0000_s2766">
              <w:txbxContent>
                <w:p w:rsidR="00DD5951" w:rsidRPr="000D0B6F" w:rsidRDefault="00DD5951" w:rsidP="00843F43">
                  <w:pPr>
                    <w:rPr>
                      <w:sz w:val="16"/>
                      <w:szCs w:val="16"/>
                    </w:rPr>
                  </w:pPr>
                  <w:r>
                    <w:rPr>
                      <w:sz w:val="16"/>
                      <w:szCs w:val="16"/>
                    </w:rPr>
                    <w:t>Product line</w:t>
                  </w:r>
                </w:p>
              </w:txbxContent>
            </v:textbox>
          </v:shape>
        </w:pict>
      </w:r>
      <w:r>
        <w:rPr>
          <w:noProof/>
        </w:rPr>
        <w:pict>
          <v:shape id="_x0000_s2546" style="position:absolute;left:0;text-align:left;margin-left:192.6pt;margin-top:9.2pt;width:63pt;height:54pt;z-index:252638208" coordsize="1260,1080" path="m,c75,270,150,540,360,720v210,180,750,300,900,360e" filled="f">
            <v:path arrowok="t"/>
          </v:shape>
        </w:pict>
      </w:r>
      <w:r>
        <w:rPr>
          <w:noProof/>
        </w:rPr>
        <w:pict>
          <v:shape id="_x0000_s2545" style="position:absolute;left:0;text-align:left;margin-left:48.6pt;margin-top:9.2pt;width:54pt;height:63pt;z-index:252637184" coordsize="1080,1260" path="m,c,345,,690,180,900v180,210,540,285,900,360e" filled="f">
            <v:path arrowok="t"/>
          </v:shape>
        </w:pict>
      </w:r>
      <w:r>
        <w:rPr>
          <w:noProof/>
        </w:rPr>
        <w:pict>
          <v:shape id="_x0000_s2544" style="position:absolute;left:0;text-align:left;margin-left:30.6pt;margin-top:18.2pt;width:45pt;height:63pt;z-index:252636160" coordsize="900,1260" path="m,c15,345,30,690,180,900v150,210,435,285,720,360e" filled="f">
            <v:path arrowok="t"/>
          </v:shape>
        </w:pict>
      </w:r>
      <w:r>
        <w:rPr>
          <w:noProof/>
        </w:rPr>
        <w:pict>
          <v:shape id="_x0000_s2542" style="position:absolute;left:0;text-align:left;margin-left:354.6pt;margin-top:9.2pt;width:63pt;height:48pt;z-index:252634112" coordsize="1260,960" path="m,c45,195,90,390,180,540v90,150,180,300,360,360c720,960,990,930,1260,900e" filled="f">
            <v:path arrowok="t"/>
          </v:shape>
        </w:pict>
      </w:r>
      <w:r>
        <w:rPr>
          <w:noProof/>
        </w:rPr>
        <w:pict>
          <v:shape id="_x0000_s2541" style="position:absolute;left:0;text-align:left;margin-left:336.6pt;margin-top:18.2pt;width:63pt;height:54pt;z-index:252633088" coordsize="1260,1080" path="m,c75,360,150,720,360,900v210,180,555,180,900,180e" filled="f">
            <v:path arrowok="t"/>
          </v:shape>
        </w:pict>
      </w:r>
      <w:r>
        <w:rPr>
          <w:noProof/>
        </w:rPr>
        <w:pict>
          <v:shape id="_x0000_s2538" style="position:absolute;left:0;text-align:left;margin-left:318.6pt;margin-top:9.2pt;width:63pt;height:99pt;z-index:252630016" coordsize="1260,1980" path="m,1980c45,1710,90,1440,180,1260,270,1080,450,1050,540,900,630,750,600,510,720,360,840,210,1170,60,1260,e" filled="f">
            <v:path arrowok="t"/>
          </v:shape>
        </w:pict>
      </w:r>
      <w:r>
        <w:rPr>
          <w:noProof/>
        </w:rPr>
        <w:pict>
          <v:line id="_x0000_s2537" style="position:absolute;left:0;text-align:left;flip:y;z-index:252628992" from="165.6pt,18.2pt" to="282.6pt,108.2pt"/>
        </w:pict>
      </w:r>
    </w:p>
    <w:p w:rsidR="00843F43" w:rsidRDefault="007D5C10" w:rsidP="00843F43">
      <w:pPr>
        <w:spacing w:line="360" w:lineRule="auto"/>
        <w:jc w:val="both"/>
      </w:pPr>
      <w:r>
        <w:rPr>
          <w:noProof/>
        </w:rPr>
        <w:pict>
          <v:shape id="_x0000_s2547" style="position:absolute;left:0;text-align:left;margin-left:183.6pt;margin-top:6.5pt;width:54pt;height:45pt;z-index:252639232" coordsize="1080,900" path="m,c,285,,570,180,720v180,150,540,165,900,180e" filled="f">
            <v:path arrowok="t"/>
          </v:shape>
        </w:pict>
      </w:r>
      <w:r>
        <w:rPr>
          <w:noProof/>
        </w:rPr>
        <w:pict>
          <v:shape id="_x0000_s2543" style="position:absolute;left:0;text-align:left;margin-left:12.6pt;margin-top:6.5pt;width:45pt;height:1in;z-index:252635136" coordsize="900,1440" path="m,c15,330,30,660,180,900v150,240,435,390,720,540e" filled="f">
            <v:path arrowok="t"/>
          </v:shape>
        </w:pict>
      </w:r>
      <w:r>
        <w:rPr>
          <w:noProof/>
        </w:rPr>
        <w:pict>
          <v:shape id="_x0000_s2540" style="position:absolute;left:0;text-align:left;margin-left:327.6pt;margin-top:15.5pt;width:54pt;height:54pt;z-index:252632064" coordsize="1080,1080" path="m,c,270,,540,180,720v180,180,540,270,900,360e" filled="f">
            <v:path arrowok="t"/>
          </v:shape>
        </w:pict>
      </w:r>
      <w:r>
        <w:rPr>
          <w:noProof/>
        </w:rPr>
        <w:pict>
          <v:shape id="_x0000_s2539" style="position:absolute;left:0;text-align:left;margin-left:318.6pt;margin-top:6.5pt;width:90pt;height:81pt;z-index:252631040" coordsize="1800,1620" path="m,1620c195,1515,390,1410,540,1260,690,1110,720,870,900,720,1080,570,1470,480,1620,360,1770,240,1785,120,1800,e" filled="f">
            <v:path arrowok="t"/>
          </v:shape>
        </w:pict>
      </w:r>
    </w:p>
    <w:p w:rsidR="00843F43" w:rsidRDefault="007D5C10" w:rsidP="00843F43">
      <w:pPr>
        <w:spacing w:line="360" w:lineRule="auto"/>
        <w:jc w:val="both"/>
      </w:pPr>
      <w:r>
        <w:rPr>
          <w:noProof/>
        </w:rPr>
        <w:pict>
          <v:shape id="_x0000_s2762" type="#_x0000_t202" style="position:absolute;left:0;text-align:left;margin-left:117pt;margin-top:7.4pt;width:45pt;height:27pt;z-index:-250494976" strokecolor="white">
            <v:textbox style="mso-next-textbox:#_x0000_s2762">
              <w:txbxContent>
                <w:p w:rsidR="00DD5951" w:rsidRPr="000D0B6F" w:rsidRDefault="00DD5951" w:rsidP="00843F43">
                  <w:pPr>
                    <w:rPr>
                      <w:sz w:val="16"/>
                      <w:szCs w:val="16"/>
                    </w:rPr>
                  </w:pPr>
                  <w:r>
                    <w:rPr>
                      <w:sz w:val="16"/>
                      <w:szCs w:val="16"/>
                    </w:rPr>
                    <w:t>Product line</w:t>
                  </w:r>
                </w:p>
              </w:txbxContent>
            </v:textbox>
          </v:shape>
        </w:pict>
      </w:r>
      <w:r>
        <w:rPr>
          <w:noProof/>
        </w:rPr>
        <w:pict>
          <v:shape id="_x0000_s2548" style="position:absolute;left:0;text-align:left;margin-left:174.6pt;margin-top:12.8pt;width:45pt;height:31.5pt;z-index:252640256" coordsize="900,630" path="m,c15,225,30,450,180,540v150,90,435,45,720,e" filled="f">
            <v:path arrowok="t"/>
          </v:shape>
        </w:pict>
      </w:r>
    </w:p>
    <w:p w:rsidR="00843F43" w:rsidRDefault="007D5C10" w:rsidP="00843F43">
      <w:pPr>
        <w:spacing w:line="360" w:lineRule="auto"/>
        <w:jc w:val="both"/>
      </w:pPr>
      <w:r>
        <w:rPr>
          <w:noProof/>
        </w:rPr>
        <w:pict>
          <v:line id="_x0000_s2535" style="position:absolute;left:0;text-align:left;z-index:252626944" from="3.6pt,1.1pt" to="120.6pt,1.1pt"/>
        </w:pict>
      </w:r>
    </w:p>
    <w:p w:rsidR="00843F43" w:rsidRDefault="007D5C10" w:rsidP="00843F43">
      <w:pPr>
        <w:spacing w:line="360" w:lineRule="auto"/>
        <w:jc w:val="both"/>
      </w:pPr>
      <w:r>
        <w:rPr>
          <w:noProof/>
        </w:rPr>
        <w:pict>
          <v:shape id="_x0000_s2769" type="#_x0000_t202" style="position:absolute;left:0;text-align:left;margin-left:297pt;margin-top:11pt;width:27pt;height:27pt;z-index:-250487808" strokecolor="white">
            <v:textbox>
              <w:txbxContent>
                <w:p w:rsidR="00DD5951" w:rsidRDefault="00DD5951" w:rsidP="00843F43">
                  <w:r>
                    <w:t>O</w:t>
                  </w:r>
                </w:p>
              </w:txbxContent>
            </v:textbox>
          </v:shape>
        </w:pict>
      </w:r>
      <w:r>
        <w:rPr>
          <w:noProof/>
        </w:rPr>
        <w:pict>
          <v:shape id="_x0000_s2768" type="#_x0000_t202" style="position:absolute;left:0;text-align:left;margin-left:2in;margin-top:11pt;width:27pt;height:27pt;z-index:-250488832" strokecolor="white">
            <v:textbox>
              <w:txbxContent>
                <w:p w:rsidR="00DD5951" w:rsidRDefault="00DD5951" w:rsidP="00843F43">
                  <w:r>
                    <w:t>O</w:t>
                  </w:r>
                </w:p>
              </w:txbxContent>
            </v:textbox>
          </v:shape>
        </w:pict>
      </w:r>
      <w:r>
        <w:rPr>
          <w:noProof/>
        </w:rPr>
        <w:pict>
          <v:shape id="_x0000_s2767" type="#_x0000_t202" style="position:absolute;left:0;text-align:left;margin-left:-18pt;margin-top:11pt;width:27pt;height:27pt;z-index:-250489856" strokecolor="white">
            <v:textbox>
              <w:txbxContent>
                <w:p w:rsidR="00DD5951" w:rsidRDefault="00DD5951" w:rsidP="00843F43">
                  <w:r>
                    <w:t>O</w:t>
                  </w:r>
                </w:p>
              </w:txbxContent>
            </v:textbox>
          </v:shape>
        </w:pict>
      </w:r>
    </w:p>
    <w:p w:rsidR="00843F43" w:rsidRDefault="007D5C10" w:rsidP="00843F43">
      <w:pPr>
        <w:spacing w:line="360" w:lineRule="auto"/>
        <w:jc w:val="both"/>
      </w:pPr>
      <w:r>
        <w:rPr>
          <w:noProof/>
        </w:rPr>
        <w:pict>
          <v:shape id="_x0000_s2551" type="#_x0000_t202" style="position:absolute;left:0;text-align:left;margin-left:318.6pt;margin-top:13.7pt;width:153pt;height:63pt;z-index:252643328" strokecolor="white">
            <v:textbox>
              <w:txbxContent>
                <w:p w:rsidR="00DD5951" w:rsidRDefault="00DD5951" w:rsidP="00843F43">
                  <w:r>
                    <w:t>Product line for non -homogeneous production function</w:t>
                  </w:r>
                </w:p>
              </w:txbxContent>
            </v:textbox>
          </v:shape>
        </w:pict>
      </w:r>
      <w:r>
        <w:rPr>
          <w:noProof/>
        </w:rPr>
        <w:pict>
          <v:shape id="_x0000_s2550" type="#_x0000_t202" style="position:absolute;left:0;text-align:left;margin-left:147.6pt;margin-top:13.7pt;width:153pt;height:63pt;z-index:252642304" strokecolor="white">
            <v:textbox>
              <w:txbxContent>
                <w:p w:rsidR="00DD5951" w:rsidRDefault="00DD5951" w:rsidP="00843F43">
                  <w:r>
                    <w:t>Product line for homogeneous production function</w:t>
                  </w:r>
                </w:p>
              </w:txbxContent>
            </v:textbox>
          </v:shape>
        </w:pict>
      </w:r>
      <w:r>
        <w:rPr>
          <w:noProof/>
        </w:rPr>
        <w:pict>
          <v:shape id="_x0000_s2549" type="#_x0000_t202" style="position:absolute;left:0;text-align:left;margin-left:3.6pt;margin-top:13.7pt;width:126pt;height:54pt;z-index:252641280" strokecolor="white">
            <v:textbox>
              <w:txbxContent>
                <w:p w:rsidR="00DD5951" w:rsidRDefault="00DD5951" w:rsidP="00843F43">
                  <w:r>
                    <w:t>Product line for one factor (K) constant</w:t>
                  </w:r>
                </w:p>
              </w:txbxContent>
            </v:textbox>
          </v:shape>
        </w:pict>
      </w:r>
      <w:r>
        <w:rPr>
          <w:noProof/>
        </w:rPr>
        <w:pict>
          <v:line id="_x0000_s2534" style="position:absolute;left:0;text-align:left;z-index:252625920" from="318.6pt,4.7pt" to="453.6pt,4.7pt"/>
        </w:pict>
      </w:r>
      <w:r>
        <w:rPr>
          <w:noProof/>
        </w:rPr>
        <w:pict>
          <v:line id="_x0000_s2532" style="position:absolute;left:0;text-align:left;z-index:252623872" from="165.6pt,4.7pt" to="300.6pt,4.7pt"/>
        </w:pict>
      </w:r>
      <w:r>
        <w:rPr>
          <w:noProof/>
        </w:rPr>
        <w:pict>
          <v:line id="_x0000_s2530" style="position:absolute;left:0;text-align:left;z-index:252621824" from="3.6pt,4.7pt" to="138.6pt,4.7pt"/>
        </w:pi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r>
        <w:t xml:space="preserve"> </w:t>
      </w:r>
    </w:p>
    <w:p w:rsidR="00843F43" w:rsidRPr="00AC3423" w:rsidRDefault="00843F43" w:rsidP="00843F43">
      <w:pPr>
        <w:spacing w:line="360" w:lineRule="auto"/>
        <w:jc w:val="both"/>
        <w:rPr>
          <w:i/>
        </w:rPr>
      </w:pPr>
      <w:r w:rsidRPr="00AC3423">
        <w:rPr>
          <w:i/>
        </w:rPr>
        <w:t xml:space="preserve">Fig </w:t>
      </w:r>
      <w:r>
        <w:rPr>
          <w:i/>
        </w:rPr>
        <w:t>3</w:t>
      </w:r>
      <w:r w:rsidRPr="00AC3423">
        <w:rPr>
          <w:i/>
        </w:rPr>
        <w:t>.12</w:t>
      </w:r>
    </w:p>
    <w:p w:rsidR="00843F43" w:rsidRPr="00747020" w:rsidRDefault="00843F43" w:rsidP="00843F43">
      <w:pPr>
        <w:spacing w:line="360" w:lineRule="auto"/>
        <w:jc w:val="both"/>
        <w:rPr>
          <w:sz w:val="26"/>
          <w:szCs w:val="26"/>
        </w:rPr>
      </w:pPr>
      <w:r w:rsidRPr="00E351B1">
        <w:t>A product line along which the MRTS of factors is constant is called an isocline. So an isocline is the locus of points of different isoquants at which MRTS of factors is constant. If the production function is homogeneous the isoclines are straight lines through the origin. Along any one isocline the K/L ratio is also constant (as is the MRTS of the factors). But K/L ratio and the MRTS are different for different isoclines</w:t>
      </w:r>
      <w:r w:rsidRPr="00747020">
        <w:rPr>
          <w:sz w:val="26"/>
          <w:szCs w:val="26"/>
        </w:rPr>
        <w:t>.</w:t>
      </w:r>
    </w:p>
    <w:p w:rsidR="00843F43" w:rsidRPr="00E351B1" w:rsidRDefault="00843F43" w:rsidP="00843F43">
      <w:pPr>
        <w:spacing w:line="360" w:lineRule="auto"/>
        <w:jc w:val="both"/>
      </w:pPr>
      <w:r w:rsidRPr="00E351B1">
        <w:t xml:space="preserve">If the production is </w:t>
      </w:r>
      <w:proofErr w:type="spellStart"/>
      <w:r w:rsidRPr="00E351B1">
        <w:t>non homogeneous</w:t>
      </w:r>
      <w:proofErr w:type="spellEnd"/>
      <w:r w:rsidRPr="00E351B1">
        <w:t xml:space="preserve"> the isocline will not be straight line, but their shape will be twiddle. The K/L ratio changes along each isocline and on different isoclines.</w:t>
      </w:r>
    </w:p>
    <w:p w:rsidR="00843F43" w:rsidRPr="00747020" w:rsidRDefault="00843F43" w:rsidP="00843F43">
      <w:pPr>
        <w:spacing w:line="360" w:lineRule="auto"/>
        <w:jc w:val="both"/>
        <w:rPr>
          <w:sz w:val="26"/>
          <w:szCs w:val="26"/>
        </w:rPr>
      </w:pPr>
    </w:p>
    <w:p w:rsidR="00843F43" w:rsidRDefault="00843F43" w:rsidP="00843F43">
      <w:pPr>
        <w:spacing w:line="360" w:lineRule="auto"/>
        <w:jc w:val="both"/>
        <w:rPr>
          <w:b/>
          <w:sz w:val="28"/>
          <w:szCs w:val="28"/>
          <w:u w:val="single"/>
        </w:rPr>
      </w:pPr>
    </w:p>
    <w:p w:rsidR="00843F43" w:rsidRDefault="00843F43" w:rsidP="00843F43">
      <w:pPr>
        <w:spacing w:line="360" w:lineRule="auto"/>
        <w:jc w:val="both"/>
        <w:rPr>
          <w:b/>
          <w:sz w:val="28"/>
          <w:szCs w:val="28"/>
        </w:rPr>
      </w:pPr>
      <w:r>
        <w:rPr>
          <w:b/>
          <w:sz w:val="28"/>
          <w:szCs w:val="28"/>
        </w:rPr>
        <w:t xml:space="preserve">3.11 </w:t>
      </w:r>
      <w:r w:rsidRPr="00747020">
        <w:rPr>
          <w:b/>
          <w:sz w:val="28"/>
          <w:szCs w:val="28"/>
        </w:rPr>
        <w:t>Graphical presentation of returns to scale for homogeneous</w:t>
      </w:r>
    </w:p>
    <w:p w:rsidR="00843F43" w:rsidRPr="00747020" w:rsidRDefault="00843F43" w:rsidP="00843F43">
      <w:pPr>
        <w:spacing w:line="360" w:lineRule="auto"/>
        <w:jc w:val="both"/>
        <w:rPr>
          <w:b/>
          <w:sz w:val="28"/>
          <w:szCs w:val="28"/>
        </w:rPr>
      </w:pPr>
      <w:r w:rsidRPr="00747020">
        <w:rPr>
          <w:b/>
          <w:sz w:val="28"/>
          <w:szCs w:val="28"/>
        </w:rPr>
        <w:t xml:space="preserve"> </w:t>
      </w:r>
      <w:r>
        <w:rPr>
          <w:b/>
          <w:sz w:val="28"/>
          <w:szCs w:val="28"/>
        </w:rPr>
        <w:t xml:space="preserve">       </w:t>
      </w:r>
      <w:r w:rsidRPr="00747020">
        <w:rPr>
          <w:b/>
          <w:sz w:val="28"/>
          <w:szCs w:val="28"/>
        </w:rPr>
        <w:t>production function</w:t>
      </w:r>
      <w:r>
        <w:rPr>
          <w:b/>
          <w:sz w:val="28"/>
          <w:szCs w:val="28"/>
        </w:rPr>
        <w:t xml:space="preserve"> </w:t>
      </w:r>
    </w:p>
    <w:p w:rsidR="00843F43" w:rsidRPr="00E351B1" w:rsidRDefault="00843F43" w:rsidP="00843F43">
      <w:pPr>
        <w:spacing w:line="360" w:lineRule="auto"/>
        <w:jc w:val="both"/>
      </w:pPr>
      <w:r w:rsidRPr="00E351B1">
        <w:t>The returns to scale may be shown graphically by the distance (on an isocline) between successive “</w:t>
      </w:r>
      <w:r w:rsidRPr="00E351B1">
        <w:rPr>
          <w:b/>
          <w:i/>
        </w:rPr>
        <w:t>multiple level-of-output</w:t>
      </w:r>
      <w:r w:rsidRPr="00E351B1">
        <w:t xml:space="preserve">” isoquants, i.e. isoquants that show levels of output which are multiple of some base level such as </w:t>
      </w:r>
      <w:r w:rsidRPr="00E351B1">
        <w:rPr>
          <w:b/>
          <w:i/>
        </w:rPr>
        <w:t xml:space="preserve">X,  2X, 3X </w:t>
      </w:r>
      <w:r w:rsidRPr="00E351B1">
        <w:t>etc.</w:t>
      </w:r>
    </w:p>
    <w:p w:rsidR="00843F43" w:rsidRPr="003E3DA0" w:rsidRDefault="00843F43" w:rsidP="00843F43">
      <w:pPr>
        <w:spacing w:line="360" w:lineRule="auto"/>
        <w:jc w:val="both"/>
        <w:rPr>
          <w:sz w:val="16"/>
          <w:szCs w:val="16"/>
        </w:rPr>
      </w:pPr>
    </w:p>
    <w:p w:rsidR="00843F43" w:rsidRPr="00747020" w:rsidRDefault="00843F43" w:rsidP="00843F43">
      <w:pPr>
        <w:spacing w:line="360" w:lineRule="auto"/>
        <w:jc w:val="both"/>
        <w:rPr>
          <w:b/>
          <w:sz w:val="28"/>
          <w:szCs w:val="28"/>
        </w:rPr>
      </w:pPr>
      <w:r w:rsidRPr="00747020">
        <w:rPr>
          <w:b/>
          <w:sz w:val="28"/>
          <w:szCs w:val="28"/>
        </w:rPr>
        <w:t>Constant returns to scale</w:t>
      </w:r>
    </w:p>
    <w:p w:rsidR="00843F43" w:rsidRPr="00E351B1" w:rsidRDefault="00843F43" w:rsidP="00843F43">
      <w:pPr>
        <w:spacing w:line="360" w:lineRule="auto"/>
        <w:jc w:val="both"/>
      </w:pPr>
      <w:r w:rsidRPr="00E351B1">
        <w:t xml:space="preserve">Along any isocline the distance between successive multiple- isoquant is </w:t>
      </w:r>
      <w:r w:rsidRPr="00E351B1">
        <w:rPr>
          <w:b/>
          <w:i/>
        </w:rPr>
        <w:t>constant</w:t>
      </w:r>
      <w:r w:rsidRPr="00E351B1">
        <w:t>. Doubling the factor inputs doubles the level of initial output; trebling inputs trebles output, and so on.</w:t>
      </w:r>
    </w:p>
    <w:p w:rsidR="00843F43" w:rsidRPr="00E351B1" w:rsidRDefault="00843F43" w:rsidP="00843F43">
      <w:pPr>
        <w:spacing w:line="360" w:lineRule="auto"/>
        <w:jc w:val="both"/>
      </w:pPr>
    </w:p>
    <w:p w:rsidR="00843F43" w:rsidRDefault="007D5C10" w:rsidP="00843F43">
      <w:pPr>
        <w:spacing w:line="360" w:lineRule="auto"/>
        <w:jc w:val="both"/>
      </w:pPr>
      <w:r>
        <w:rPr>
          <w:noProof/>
        </w:rPr>
        <w:pict>
          <v:line id="_x0000_s2774" style="position:absolute;left:0;text-align:left;z-index:252833792" from="88.2pt,14.7pt" to="88.2pt,170.75pt"/>
        </w:pict>
      </w:r>
      <w:r>
        <w:rPr>
          <w:noProof/>
        </w:rPr>
        <w:pict>
          <v:shape id="_x0000_s2795" type="#_x0000_t202" style="position:absolute;left:0;text-align:left;margin-left:54pt;margin-top:5.7pt;width:63pt;height:27pt;z-index:-250461184" strokecolor="white">
            <v:textbox>
              <w:txbxContent>
                <w:p w:rsidR="00DD5951" w:rsidRDefault="00DD5951" w:rsidP="00843F43">
                  <w:r>
                    <w:t>K</w:t>
                  </w:r>
                </w:p>
              </w:txbxContent>
            </v:textbox>
          </v:shape>
        </w:pict>
      </w:r>
    </w:p>
    <w:p w:rsidR="00843F43" w:rsidRDefault="007D5C10" w:rsidP="00843F43">
      <w:pPr>
        <w:spacing w:line="360" w:lineRule="auto"/>
        <w:jc w:val="both"/>
      </w:pPr>
      <w:r>
        <w:rPr>
          <w:noProof/>
        </w:rPr>
        <w:pict>
          <v:shape id="_x0000_s1116" type="#_x0000_t202" style="position:absolute;left:0;text-align:left;margin-left:147pt;margin-top:12pt;width:52.5pt;height:27pt;z-index:-251607040" strokecolor="white">
            <v:textbox style="mso-next-textbox:#_x0000_s1116">
              <w:txbxContent>
                <w:p w:rsidR="00DD5951" w:rsidRPr="00C717EC" w:rsidRDefault="00DD5951" w:rsidP="00843F43">
                  <w:pPr>
                    <w:rPr>
                      <w:b/>
                    </w:rPr>
                  </w:pPr>
                  <w:proofErr w:type="gramStart"/>
                  <w:r w:rsidRPr="00C717EC">
                    <w:rPr>
                      <w:b/>
                    </w:rPr>
                    <w:t>c</w:t>
                  </w:r>
                  <w:proofErr w:type="gramEnd"/>
                </w:p>
              </w:txbxContent>
            </v:textbox>
          </v:shape>
        </w:pict>
      </w:r>
      <w:r>
        <w:rPr>
          <w:noProof/>
        </w:rPr>
        <w:pict>
          <v:line id="_x0000_s2782" style="position:absolute;left:0;text-align:left;flip:y;z-index:252841984" from="88.2pt,2.65pt" to="182.7pt,150.05pt"/>
        </w:pict>
      </w:r>
    </w:p>
    <w:p w:rsidR="00843F43" w:rsidRDefault="007D5C10" w:rsidP="00843F43">
      <w:pPr>
        <w:spacing w:line="360" w:lineRule="auto"/>
        <w:jc w:val="both"/>
      </w:pPr>
      <w:r>
        <w:rPr>
          <w:noProof/>
        </w:rPr>
        <w:pict>
          <v:shape id="_x0000_s2786" style="position:absolute;left:0;text-align:left;margin-left:147pt;margin-top:6.1pt;width:94.5pt;height:60.7pt;z-index:252846080;mso-position-horizontal:absolute;mso-position-vertical:absolute" coordsize="1620,1260" path="m,c105,180,210,360,360,540v150,180,330,420,540,540c1110,1200,1365,1230,1620,1260e" filled="f">
            <v:path arrowok="t"/>
          </v:shape>
        </w:pict>
      </w:r>
      <w:r>
        <w:rPr>
          <w:noProof/>
        </w:rPr>
        <w:pict>
          <v:line id="_x0000_s2781" style="position:absolute;left:0;text-align:left;z-index:252840960" from="161.7pt,16.65pt" to="161.7pt,129.35pt"/>
        </w:pict>
      </w:r>
      <w:r>
        <w:rPr>
          <w:noProof/>
        </w:rPr>
        <w:pict>
          <v:line id="_x0000_s2780" style="position:absolute;left:0;text-align:left;z-index:252839936" from="88.2pt,16.65pt" to="161.7pt,16.65pt"/>
        </w:pict>
      </w:r>
      <w:r>
        <w:rPr>
          <w:noProof/>
        </w:rPr>
        <w:pict>
          <v:shape id="_x0000_s2771" type="#_x0000_t202" style="position:absolute;left:0;text-align:left;margin-left:54pt;margin-top:.35pt;width:63pt;height:27pt;z-index:-250485760" strokecolor="white">
            <v:textbox>
              <w:txbxContent>
                <w:p w:rsidR="00DD5951" w:rsidRDefault="00DD5951" w:rsidP="00843F43">
                  <w:r>
                    <w:t>3k</w:t>
                  </w:r>
                </w:p>
              </w:txbxContent>
            </v:textbox>
          </v:shape>
        </w:pict>
      </w:r>
    </w:p>
    <w:p w:rsidR="00843F43" w:rsidRDefault="007D5C10" w:rsidP="00843F43">
      <w:pPr>
        <w:spacing w:line="360" w:lineRule="auto"/>
        <w:jc w:val="both"/>
      </w:pPr>
      <w:r>
        <w:rPr>
          <w:noProof/>
        </w:rPr>
        <w:pict>
          <v:shape id="_x0000_s2791" type="#_x0000_t202" style="position:absolute;left:0;text-align:left;margin-left:126pt;margin-top:5.6pt;width:52.5pt;height:28.05pt;z-index:-250465280" strokecolor="white">
            <v:textbox style="mso-next-textbox:#_x0000_s2791">
              <w:txbxContent>
                <w:p w:rsidR="00DD5951" w:rsidRPr="00C717EC" w:rsidRDefault="00DD5951" w:rsidP="00843F43">
                  <w:pPr>
                    <w:rPr>
                      <w:b/>
                    </w:rPr>
                  </w:pPr>
                  <w:proofErr w:type="gramStart"/>
                  <w:r w:rsidRPr="00C717EC">
                    <w:rPr>
                      <w:b/>
                    </w:rPr>
                    <w:t>b</w:t>
                  </w:r>
                  <w:proofErr w:type="gramEnd"/>
                </w:p>
              </w:txbxContent>
            </v:textbox>
          </v:shape>
        </w:pict>
      </w:r>
      <w:r>
        <w:rPr>
          <w:noProof/>
        </w:rPr>
        <w:pict>
          <v:shape id="_x0000_s2785" style="position:absolute;left:0;text-align:left;margin-left:119.7pt;margin-top:4.6pt;width:94.5pt;height:60.7pt;z-index:252845056" coordsize="1620,1260" path="m,c105,180,210,360,360,540v150,180,330,420,540,540c1110,1200,1365,1230,1620,1260e" filled="f">
            <v:path arrowok="t"/>
          </v:shape>
        </w:pict>
      </w:r>
      <w:r>
        <w:rPr>
          <w:noProof/>
        </w:rPr>
        <w:pict>
          <v:line id="_x0000_s2783" style="position:absolute;left:0;text-align:left;flip:y;z-index:252843008" from="88.2pt,13.3pt" to="245.7pt,108.65pt"/>
        </w:pict>
      </w:r>
      <w:r>
        <w:rPr>
          <w:noProof/>
        </w:rPr>
        <w:pict>
          <v:shape id="_x0000_s2770" type="#_x0000_t202" style="position:absolute;left:0;text-align:left;margin-left:54pt;margin-top:15.65pt;width:63pt;height:27pt;z-index:-250486784" strokecolor="white">
            <v:textbox>
              <w:txbxContent>
                <w:p w:rsidR="00DD5951" w:rsidRDefault="00DD5951" w:rsidP="00843F43">
                  <w:r>
                    <w:t>2k</w:t>
                  </w:r>
                </w:p>
              </w:txbxContent>
            </v:textbox>
          </v:shape>
        </w:pict>
      </w:r>
    </w:p>
    <w:p w:rsidR="00843F43" w:rsidRDefault="007D5C10" w:rsidP="00843F43">
      <w:pPr>
        <w:spacing w:line="360" w:lineRule="auto"/>
        <w:jc w:val="both"/>
      </w:pPr>
      <w:r>
        <w:rPr>
          <w:noProof/>
        </w:rPr>
        <w:pict>
          <v:shape id="_x0000_s2789" type="#_x0000_t202" style="position:absolute;left:0;text-align:left;margin-left:241.5pt;margin-top:10.95pt;width:52.5pt;height:29pt;z-index:-250467328" strokecolor="white">
            <v:textbox style="mso-next-textbox:#_x0000_s2789">
              <w:txbxContent>
                <w:p w:rsidR="00DD5951" w:rsidRDefault="00DD5951" w:rsidP="00843F43">
                  <w:r>
                    <w:t>3X</w:t>
                  </w:r>
                </w:p>
              </w:txbxContent>
            </v:textbox>
          </v:shape>
        </w:pict>
      </w:r>
      <w:r>
        <w:rPr>
          <w:noProof/>
        </w:rPr>
        <w:pict>
          <v:line id="_x0000_s2779" style="position:absolute;left:0;text-align:left;z-index:252838912" from="140.7pt,9.9pt" to="140.7pt,87.95pt"/>
        </w:pict>
      </w:r>
      <w:r>
        <w:rPr>
          <w:noProof/>
        </w:rPr>
        <w:pict>
          <v:line id="_x0000_s2778" style="position:absolute;left:0;text-align:left;z-index:252837888" from="88.2pt,9.9pt" to="140.7pt,9.9pt"/>
        </w:pict>
      </w:r>
    </w:p>
    <w:p w:rsidR="00843F43" w:rsidRDefault="007D5C10" w:rsidP="00843F43">
      <w:pPr>
        <w:spacing w:line="360" w:lineRule="auto"/>
        <w:jc w:val="both"/>
      </w:pPr>
      <w:r>
        <w:rPr>
          <w:noProof/>
        </w:rPr>
        <w:pict>
          <v:shape id="_x0000_s2788" type="#_x0000_t202" style="position:absolute;left:0;text-align:left;margin-left:220.5pt;margin-top:16.25pt;width:52.5pt;height:30pt;z-index:-250468352" strokecolor="white">
            <v:textbox style="mso-next-textbox:#_x0000_s2788">
              <w:txbxContent>
                <w:p w:rsidR="00DD5951" w:rsidRDefault="00DD5951" w:rsidP="00843F43">
                  <w:r>
                    <w:t>2X</w:t>
                  </w:r>
                </w:p>
              </w:txbxContent>
            </v:textbox>
          </v:shape>
        </w:pict>
      </w:r>
      <w:r>
        <w:rPr>
          <w:noProof/>
        </w:rPr>
        <w:pict>
          <v:shape id="_x0000_s2790" type="#_x0000_t202" style="position:absolute;left:0;text-align:left;margin-left:94.5pt;margin-top:16.25pt;width:52.5pt;height:21pt;z-index:-250466304" strokecolor="white">
            <v:textbox style="mso-next-textbox:#_x0000_s2790">
              <w:txbxContent>
                <w:p w:rsidR="00DD5951" w:rsidRPr="00C717EC" w:rsidRDefault="00DD5951" w:rsidP="00843F43">
                  <w:pPr>
                    <w:rPr>
                      <w:b/>
                    </w:rPr>
                  </w:pPr>
                  <w:proofErr w:type="gramStart"/>
                  <w:r w:rsidRPr="00C717EC">
                    <w:rPr>
                      <w:b/>
                    </w:rPr>
                    <w:t>a</w:t>
                  </w:r>
                  <w:proofErr w:type="gramEnd"/>
                </w:p>
              </w:txbxContent>
            </v:textbox>
          </v:shape>
        </w:pict>
      </w:r>
      <w:r>
        <w:rPr>
          <w:noProof/>
        </w:rPr>
        <w:pict>
          <v:shape id="_x0000_s2784" style="position:absolute;left:0;text-align:left;margin-left:98.7pt;margin-top:6.55pt;width:73.5pt;height:46.25pt;z-index:252844032" coordsize="1260,960" path="m,c30,195,60,390,180,540,300,690,540,840,720,900v180,60,360,30,540,e" filled="f">
            <v:path arrowok="t"/>
          </v:shape>
        </w:pict>
      </w:r>
    </w:p>
    <w:p w:rsidR="00843F43" w:rsidRDefault="007D5C10" w:rsidP="00843F43">
      <w:pPr>
        <w:spacing w:line="360" w:lineRule="auto"/>
        <w:jc w:val="both"/>
      </w:pPr>
      <w:r>
        <w:rPr>
          <w:noProof/>
        </w:rPr>
        <w:pict>
          <v:shape id="_x0000_s2787" type="#_x0000_t202" style="position:absolute;left:0;text-align:left;margin-left:168pt;margin-top:12.85pt;width:52.5pt;height:30.7pt;z-index:-250469376" strokecolor="white">
            <v:textbox style="mso-next-textbox:#_x0000_s2787">
              <w:txbxContent>
                <w:p w:rsidR="00DD5951" w:rsidRDefault="00DD5951" w:rsidP="00843F43">
                  <w:r>
                    <w:t>X</w:t>
                  </w:r>
                </w:p>
              </w:txbxContent>
            </v:textbox>
          </v:shape>
        </w:pict>
      </w:r>
      <w:r>
        <w:rPr>
          <w:noProof/>
        </w:rPr>
        <w:pict>
          <v:shape id="_x0000_s2792" type="#_x0000_t202" style="position:absolute;left:0;text-align:left;margin-left:63pt;margin-top:4.2pt;width:21pt;height:17.35pt;z-index:-250464256" strokecolor="white">
            <v:textbox style="mso-next-textbox:#_x0000_s2792">
              <w:txbxContent>
                <w:p w:rsidR="00DD5951" w:rsidRDefault="00DD5951" w:rsidP="00843F43">
                  <w:proofErr w:type="gramStart"/>
                  <w:r>
                    <w:t>k</w:t>
                  </w:r>
                  <w:proofErr w:type="gramEnd"/>
                </w:p>
              </w:txbxContent>
            </v:textbox>
          </v:shape>
        </w:pict>
      </w:r>
      <w:r>
        <w:rPr>
          <w:noProof/>
        </w:rPr>
        <w:pict>
          <v:line id="_x0000_s2777" style="position:absolute;left:0;text-align:left;z-index:252836864" from="109.2pt,11.85pt" to="109.2pt,46.55pt"/>
        </w:pict>
      </w:r>
      <w:r>
        <w:rPr>
          <w:noProof/>
        </w:rPr>
        <w:pict>
          <v:line id="_x0000_s2776" style="position:absolute;left:0;text-align:left;z-index:252835840" from="88.2pt,11.85pt" to="109.2pt,11.85pt"/>
        </w:pict>
      </w:r>
    </w:p>
    <w:p w:rsidR="00843F43" w:rsidRDefault="007D5C10" w:rsidP="00843F43">
      <w:pPr>
        <w:spacing w:line="360" w:lineRule="auto"/>
        <w:jc w:val="both"/>
      </w:pPr>
      <w:r>
        <w:rPr>
          <w:noProof/>
        </w:rPr>
        <w:pict>
          <v:shape id="_x0000_s2793" type="#_x0000_t202" style="position:absolute;left:0;text-align:left;margin-left:283.5pt;margin-top:9.5pt;width:31.5pt;height:26pt;z-index:-250463232" strokecolor="white">
            <v:textbox>
              <w:txbxContent>
                <w:p w:rsidR="00DD5951" w:rsidRDefault="00DD5951" w:rsidP="00843F43">
                  <w:r>
                    <w:t>L</w:t>
                  </w:r>
                </w:p>
              </w:txbxContent>
            </v:textbox>
          </v:shape>
        </w:pict>
      </w:r>
      <w:r>
        <w:rPr>
          <w:noProof/>
        </w:rPr>
        <w:pict>
          <v:shape id="_x0000_s2796" type="#_x0000_t202" style="position:absolute;left:0;text-align:left;margin-left:63pt;margin-top:13.85pt;width:27pt;height:27pt;z-index:-250460160" strokecolor="white">
            <v:textbox>
              <w:txbxContent>
                <w:p w:rsidR="00DD5951" w:rsidRDefault="00DD5951" w:rsidP="00843F43">
                  <w:r>
                    <w:t>O</w:t>
                  </w:r>
                </w:p>
              </w:txbxContent>
            </v:textbox>
          </v:shape>
        </w:pict>
      </w:r>
    </w:p>
    <w:p w:rsidR="00843F43" w:rsidRDefault="007D5C10" w:rsidP="00843F43">
      <w:pPr>
        <w:spacing w:line="360" w:lineRule="auto"/>
        <w:jc w:val="both"/>
      </w:pPr>
      <w:r>
        <w:rPr>
          <w:noProof/>
        </w:rPr>
        <w:pict>
          <v:shape id="_x0000_s2794" type="#_x0000_t202" style="position:absolute;left:0;text-align:left;margin-left:157.5pt;margin-top:6.15pt;width:73.5pt;height:26pt;z-index:-250462208" strokecolor="white">
            <v:textbox>
              <w:txbxContent>
                <w:p w:rsidR="00DD5951" w:rsidRDefault="00DD5951" w:rsidP="00843F43">
                  <w:r>
                    <w:t>3L</w:t>
                  </w:r>
                </w:p>
              </w:txbxContent>
            </v:textbox>
          </v:shape>
        </w:pict>
      </w:r>
      <w:r>
        <w:rPr>
          <w:noProof/>
        </w:rPr>
        <w:pict>
          <v:line id="_x0000_s2775" style="position:absolute;left:0;text-align:left;z-index:252834816" from="88.2pt,5.15pt" to="277.2pt,5.15pt"/>
        </w:pict>
      </w:r>
      <w:r>
        <w:rPr>
          <w:noProof/>
        </w:rPr>
        <w:pict>
          <v:shape id="_x0000_s2773" type="#_x0000_t202" style="position:absolute;left:0;text-align:left;margin-left:115.5pt;margin-top:6.15pt;width:52.5pt;height:26pt;z-index:-250483712" strokecolor="white">
            <v:textbox>
              <w:txbxContent>
                <w:p w:rsidR="00DD5951" w:rsidRDefault="00DD5951" w:rsidP="00843F43">
                  <w:r>
                    <w:t>2L</w:t>
                  </w:r>
                </w:p>
              </w:txbxContent>
            </v:textbox>
          </v:shape>
        </w:pict>
      </w:r>
      <w:r>
        <w:rPr>
          <w:noProof/>
        </w:rPr>
        <w:pict>
          <v:shape id="_x0000_s2772" type="#_x0000_t202" style="position:absolute;left:0;text-align:left;margin-left:84pt;margin-top:6.15pt;width:42pt;height:26pt;z-index:-250484736" strokecolor="white">
            <v:textbox>
              <w:txbxContent>
                <w:p w:rsidR="00DD5951" w:rsidRDefault="00DD5951" w:rsidP="00843F43">
                  <w:r>
                    <w:t>1L</w:t>
                  </w:r>
                </w:p>
              </w:txbxContent>
            </v:textbox>
          </v:shape>
        </w:pict>
      </w:r>
    </w:p>
    <w:p w:rsidR="00843F43" w:rsidRDefault="007D5C10" w:rsidP="00843F43">
      <w:pPr>
        <w:spacing w:line="360" w:lineRule="auto"/>
        <w:jc w:val="both"/>
      </w:pPr>
      <w:r>
        <w:rPr>
          <w:noProof/>
        </w:rPr>
        <w:pict>
          <v:shape id="_x0000_s2552" type="#_x0000_t202" style="position:absolute;left:0;text-align:left;margin-left:45pt;margin-top:17.6pt;width:3in;height:27pt;z-index:252644352" strokecolor="white">
            <v:textbox style="mso-next-textbox:#_x0000_s2552">
              <w:txbxContent>
                <w:p w:rsidR="00DD5951" w:rsidRPr="00AC3423" w:rsidRDefault="00DD5951" w:rsidP="00843F43">
                  <w:pPr>
                    <w:rPr>
                      <w:i/>
                    </w:rPr>
                  </w:pPr>
                  <w:r w:rsidRPr="00AC3423">
                    <w:rPr>
                      <w:i/>
                    </w:rPr>
                    <w:t xml:space="preserve">Constant returns to scale: </w:t>
                  </w:r>
                  <w:proofErr w:type="spellStart"/>
                  <w:r w:rsidRPr="00AC3423">
                    <w:rPr>
                      <w:i/>
                    </w:rPr>
                    <w:t>oa</w:t>
                  </w:r>
                  <w:proofErr w:type="spellEnd"/>
                  <w:r w:rsidRPr="00AC3423">
                    <w:rPr>
                      <w:i/>
                    </w:rPr>
                    <w:t xml:space="preserve">= </w:t>
                  </w:r>
                  <w:proofErr w:type="spellStart"/>
                  <w:r w:rsidRPr="00AC3423">
                    <w:rPr>
                      <w:i/>
                    </w:rPr>
                    <w:t>ab</w:t>
                  </w:r>
                  <w:proofErr w:type="spellEnd"/>
                  <w:r w:rsidRPr="00AC3423">
                    <w:rPr>
                      <w:i/>
                    </w:rPr>
                    <w:t xml:space="preserve"> = </w:t>
                  </w:r>
                  <w:proofErr w:type="spellStart"/>
                  <w:proofErr w:type="gramStart"/>
                  <w:r w:rsidRPr="00AC3423">
                    <w:rPr>
                      <w:i/>
                    </w:rPr>
                    <w:t>bc</w:t>
                  </w:r>
                  <w:proofErr w:type="spellEnd"/>
                  <w:proofErr w:type="gramEnd"/>
                </w:p>
              </w:txbxContent>
            </v:textbox>
          </v:shape>
        </w:pict>
      </w:r>
    </w:p>
    <w:p w:rsidR="00843F43" w:rsidRPr="00AC3423" w:rsidRDefault="00843F43" w:rsidP="00843F43">
      <w:pPr>
        <w:spacing w:line="360" w:lineRule="auto"/>
        <w:jc w:val="both"/>
        <w:rPr>
          <w:i/>
        </w:rPr>
      </w:pPr>
      <w:r w:rsidRPr="00AC3423">
        <w:rPr>
          <w:i/>
        </w:rPr>
        <w:t xml:space="preserve">Fig </w:t>
      </w:r>
      <w:r>
        <w:rPr>
          <w:i/>
        </w:rPr>
        <w:t>3</w:t>
      </w:r>
      <w:r w:rsidRPr="00AC3423">
        <w:rPr>
          <w:i/>
        </w:rPr>
        <w:t>.13</w:t>
      </w: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16"/>
          <w:szCs w:val="16"/>
          <w:u w:val="single"/>
        </w:rPr>
      </w:pPr>
    </w:p>
    <w:p w:rsidR="00843F43" w:rsidRDefault="00843F43" w:rsidP="00843F43">
      <w:pPr>
        <w:spacing w:line="360" w:lineRule="auto"/>
        <w:jc w:val="both"/>
        <w:rPr>
          <w:b/>
          <w:sz w:val="28"/>
          <w:szCs w:val="28"/>
        </w:rPr>
      </w:pPr>
      <w:r w:rsidRPr="001D47BF">
        <w:rPr>
          <w:b/>
          <w:sz w:val="28"/>
          <w:szCs w:val="28"/>
        </w:rPr>
        <w:lastRenderedPageBreak/>
        <w:t xml:space="preserve"> Decreasing returns to scale</w:t>
      </w:r>
    </w:p>
    <w:p w:rsidR="00843F43" w:rsidRPr="0049006E" w:rsidRDefault="00843F43" w:rsidP="00843F43">
      <w:pPr>
        <w:spacing w:line="360" w:lineRule="auto"/>
        <w:jc w:val="both"/>
        <w:rPr>
          <w:b/>
          <w:sz w:val="16"/>
          <w:szCs w:val="16"/>
        </w:rPr>
      </w:pPr>
    </w:p>
    <w:p w:rsidR="00843F43" w:rsidRPr="00E351B1" w:rsidRDefault="00843F43" w:rsidP="00843F43">
      <w:pPr>
        <w:spacing w:line="360" w:lineRule="auto"/>
        <w:jc w:val="both"/>
      </w:pPr>
      <w:r w:rsidRPr="00E351B1">
        <w:t>Here, the distance between consecutive multiple- isoquants increases. By doubling inputs output increases by less than twice of its original level</w:t>
      </w:r>
      <w:r>
        <w:t>.</w:t>
      </w:r>
    </w:p>
    <w:p w:rsidR="00843F43" w:rsidRDefault="007D5C10" w:rsidP="00843F43">
      <w:pPr>
        <w:spacing w:line="360" w:lineRule="auto"/>
        <w:jc w:val="both"/>
      </w:pPr>
      <w:r>
        <w:rPr>
          <w:noProof/>
        </w:rPr>
        <w:pict>
          <v:shape id="_x0000_s2802" style="position:absolute;left:0;text-align:left;margin-left:135pt;margin-top:13.05pt;width:90pt;height:63pt;rotation:-288131fd;z-index:252862464;mso-position-horizontal:absolute;mso-position-vertical:absolute" coordsize="1440,1080" path="m,c150,270,300,540,540,720v240,180,570,270,900,360e" filled="f">
            <v:stroke dashstyle="dash"/>
            <v:path arrowok="t"/>
          </v:shape>
        </w:pict>
      </w:r>
      <w:r>
        <w:rPr>
          <w:noProof/>
        </w:rPr>
        <w:pict>
          <v:line id="_x0000_s2553" style="position:absolute;left:0;text-align:left;z-index:252645376" from="48.6pt,15.45pt" to="48.6pt,141.45pt"/>
        </w:pict>
      </w:r>
    </w:p>
    <w:p w:rsidR="00843F43" w:rsidRDefault="007D5C10" w:rsidP="00843F43">
      <w:pPr>
        <w:spacing w:line="360" w:lineRule="auto"/>
        <w:jc w:val="both"/>
      </w:pPr>
      <w:r>
        <w:rPr>
          <w:noProof/>
        </w:rPr>
        <w:pict>
          <v:shape id="_x0000_s2800" style="position:absolute;left:0;text-align:left;margin-left:81pt;margin-top:19.35pt;width:90pt;height:63pt;rotation:403995fd;z-index:252860416;mso-position-horizontal:absolute;mso-position-vertical:absolute" coordsize="1440,1080" path="m,c150,270,300,540,540,720v240,180,570,270,900,360e" filled="f">
            <v:stroke dashstyle="dash"/>
            <v:path arrowok="t"/>
          </v:shape>
        </w:pict>
      </w:r>
      <w:r>
        <w:rPr>
          <w:noProof/>
        </w:rPr>
        <w:pict>
          <v:shape id="_x0000_s1681" type="#_x0000_t202" style="position:absolute;left:0;text-align:left;margin-left:117pt;margin-top:19.35pt;width:36pt;height:27pt;z-index:251850752" strokecolor="white">
            <v:textbox>
              <w:txbxContent>
                <w:p w:rsidR="00DD5951" w:rsidRDefault="00DD5951" w:rsidP="00843F43">
                  <w:proofErr w:type="gramStart"/>
                  <w:r>
                    <w:t>c</w:t>
                  </w:r>
                  <w:proofErr w:type="gramEnd"/>
                </w:p>
              </w:txbxContent>
            </v:textbox>
          </v:shape>
        </w:pict>
      </w:r>
      <w:r>
        <w:rPr>
          <w:noProof/>
        </w:rPr>
        <w:pict>
          <v:shape id="_x0000_s2798" style="position:absolute;left:0;text-align:left;margin-left:108.3pt;margin-top:9.6pt;width:90pt;height:63pt;rotation:-288131fd;z-index:252858368;mso-position-horizontal:absolute;mso-position-vertical:absolute" coordsize="1440,1080" path="m,c150,270,300,540,540,720v240,180,570,270,900,360e" filled="f">
            <v:path arrowok="t"/>
          </v:shape>
        </w:pict>
      </w:r>
      <w:r>
        <w:rPr>
          <w:noProof/>
        </w:rPr>
        <w:pict>
          <v:shape id="_x0000_s2797" style="position:absolute;left:0;text-align:left;margin-left:99pt;margin-top:1.35pt;width:135pt;height:67.5pt;z-index:252857344;mso-wrap-style:square;mso-wrap-distance-left:9pt;mso-wrap-distance-top:0;mso-wrap-distance-right:9pt;mso-wrap-distance-bottom:0;mso-position-horizontal:absolute;mso-position-horizontal-relative:text;mso-position-vertical:absolute;mso-position-vertical-relative:text;v-text-anchor:top" coordsize="2700,1350" path="m,c120,255,240,510,540,720v300,210,900,450,1260,540c2160,1350,2550,1260,2700,1260e" filled="f" strokecolor="white">
            <v:path arrowok="t"/>
          </v:shape>
        </w:pict>
      </w:r>
      <w:r>
        <w:rPr>
          <w:noProof/>
        </w:rPr>
        <w:pict>
          <v:line id="_x0000_s2561" style="position:absolute;left:0;text-align:left;flip:y;z-index:252653568" from="48.6pt,12.75pt" to="156.6pt,120.75pt"/>
        </w:pict>
      </w:r>
    </w:p>
    <w:p w:rsidR="00843F43" w:rsidRDefault="007D5C10" w:rsidP="00843F43">
      <w:pPr>
        <w:spacing w:line="360" w:lineRule="auto"/>
        <w:jc w:val="both"/>
      </w:pPr>
      <w:r>
        <w:rPr>
          <w:noProof/>
        </w:rPr>
        <w:pict>
          <v:shape id="_x0000_s1674" type="#_x0000_t202" style="position:absolute;left:0;text-align:left;margin-left:18pt;margin-top:7.65pt;width:45pt;height:27pt;z-index:251843584" strokecolor="white">
            <v:textbox>
              <w:txbxContent>
                <w:p w:rsidR="00DD5951" w:rsidRDefault="00DD5951" w:rsidP="00843F43">
                  <w:r>
                    <w:t>3k</w:t>
                  </w:r>
                </w:p>
              </w:txbxContent>
            </v:textbox>
          </v:shape>
        </w:pict>
      </w:r>
      <w:r>
        <w:rPr>
          <w:noProof/>
        </w:rPr>
        <w:pict>
          <v:shape id="_x0000_s2564" style="position:absolute;left:0;text-align:left;margin-left:1in;margin-top:7.65pt;width:90pt;height:63pt;rotation:403995fd;z-index:252656640;mso-position-horizontal:absolute;mso-position-vertical:absolute" coordsize="1440,1080" path="m,c150,270,300,540,540,720v240,180,570,270,900,360e" filled="f">
            <v:path arrowok="t"/>
          </v:shape>
        </w:pict>
      </w:r>
      <w:r>
        <w:rPr>
          <w:noProof/>
        </w:rPr>
        <w:pict>
          <v:line id="_x0000_s2562" style="position:absolute;left:0;text-align:left;flip:y;z-index:252654592" from="48.6pt,19.05pt" to="246.6pt,100.05pt"/>
        </w:pict>
      </w:r>
      <w:r>
        <w:rPr>
          <w:noProof/>
        </w:rPr>
        <w:pict>
          <v:line id="_x0000_s2560" style="position:absolute;left:0;text-align:left;z-index:252652544" from="129.6pt,19.05pt" to="129.6pt,100.05pt">
            <v:stroke dashstyle="dash"/>
          </v:line>
        </w:pict>
      </w:r>
      <w:r>
        <w:rPr>
          <w:noProof/>
        </w:rPr>
        <w:pict>
          <v:line id="_x0000_s2559" style="position:absolute;left:0;text-align:left;z-index:252651520" from="48.6pt,19.05pt" to="129.6pt,19.05pt"/>
        </w:pict>
      </w:r>
    </w:p>
    <w:p w:rsidR="00843F43" w:rsidRDefault="007D5C10" w:rsidP="00843F43">
      <w:pPr>
        <w:spacing w:line="360" w:lineRule="auto"/>
        <w:jc w:val="both"/>
      </w:pPr>
      <w:r>
        <w:rPr>
          <w:noProof/>
        </w:rPr>
        <w:pict>
          <v:shape id="_x0000_s2803" type="#_x0000_t202" style="position:absolute;left:0;text-align:left;margin-left:225pt;margin-top:4.95pt;width:63pt;height:27pt;z-index:252863488" strokecolor="white">
            <v:textbox>
              <w:txbxContent>
                <w:p w:rsidR="00DD5951" w:rsidRDefault="00DD5951" w:rsidP="00843F43">
                  <w:r>
                    <w:t>3X</w:t>
                  </w:r>
                </w:p>
              </w:txbxContent>
            </v:textbox>
          </v:shape>
        </w:pict>
      </w:r>
      <w:r>
        <w:rPr>
          <w:noProof/>
        </w:rPr>
        <w:pict>
          <v:shape id="_x0000_s1672" type="#_x0000_t202" style="position:absolute;left:0;text-align:left;margin-left:189pt;margin-top:13.95pt;width:63pt;height:27pt;z-index:251841536" strokecolor="white">
            <v:textbox>
              <w:txbxContent>
                <w:p w:rsidR="00DD5951" w:rsidRDefault="00DD5951" w:rsidP="00843F43">
                  <w:r>
                    <w:t>2.5X</w:t>
                  </w:r>
                </w:p>
              </w:txbxContent>
            </v:textbox>
          </v:shape>
        </w:pict>
      </w:r>
      <w:r>
        <w:rPr>
          <w:noProof/>
        </w:rPr>
        <w:pict>
          <v:shape id="_x0000_s1677" type="#_x0000_t202" style="position:absolute;left:0;text-align:left;margin-left:18pt;margin-top:13.95pt;width:36pt;height:27pt;z-index:251846656" strokecolor="white">
            <v:textbox>
              <w:txbxContent>
                <w:p w:rsidR="00DD5951" w:rsidRDefault="00DD5951" w:rsidP="00843F43">
                  <w:r>
                    <w:t>2k</w:t>
                  </w:r>
                </w:p>
              </w:txbxContent>
            </v:textbox>
          </v:shape>
        </w:pict>
      </w:r>
      <w:r>
        <w:rPr>
          <w:noProof/>
        </w:rPr>
        <w:pict>
          <v:shape id="_x0000_s1682" type="#_x0000_t202" style="position:absolute;left:0;text-align:left;margin-left:90pt;margin-top:4.95pt;width:36pt;height:27pt;z-index:251851776" strokecolor="white">
            <v:textbox>
              <w:txbxContent>
                <w:p w:rsidR="00DD5951" w:rsidRDefault="00DD5951" w:rsidP="00843F43">
                  <w:proofErr w:type="gramStart"/>
                  <w:r>
                    <w:t>b</w:t>
                  </w:r>
                  <w:proofErr w:type="gramEnd"/>
                </w:p>
              </w:txbxContent>
            </v:textbox>
          </v:shape>
        </w:pict>
      </w:r>
      <w:r>
        <w:rPr>
          <w:noProof/>
        </w:rPr>
        <w:pict>
          <v:shape id="_x0000_s2563" style="position:absolute;left:0;text-align:left;margin-left:57.6pt;margin-top:16.35pt;width:63pt;height:45pt;z-index:252655616" coordsize="1260,900" path="m,c75,285,150,570,360,720v210,150,555,165,900,180e" filled="f">
            <v:path arrowok="t"/>
          </v:shape>
        </w:pict>
      </w:r>
    </w:p>
    <w:p w:rsidR="00843F43" w:rsidRDefault="007D5C10" w:rsidP="00843F43">
      <w:pPr>
        <w:spacing w:line="360" w:lineRule="auto"/>
        <w:jc w:val="both"/>
      </w:pPr>
      <w:r>
        <w:rPr>
          <w:noProof/>
        </w:rPr>
        <w:pict>
          <v:shape id="_x0000_s2799" type="#_x0000_t202" style="position:absolute;left:0;text-align:left;margin-left:162pt;margin-top:11.25pt;width:36pt;height:27pt;z-index:252859392" strokecolor="white">
            <v:textbox>
              <w:txbxContent>
                <w:p w:rsidR="00DD5951" w:rsidRDefault="00DD5951" w:rsidP="00843F43">
                  <w:r>
                    <w:t>2X</w:t>
                  </w:r>
                </w:p>
              </w:txbxContent>
            </v:textbox>
          </v:shape>
        </w:pict>
      </w:r>
      <w:r>
        <w:rPr>
          <w:noProof/>
        </w:rPr>
        <w:pict>
          <v:shape id="_x0000_s1678" type="#_x0000_t202" style="position:absolute;left:0;text-align:left;margin-left:27pt;margin-top:20.25pt;width:36pt;height:27pt;z-index:251847680" strokecolor="white">
            <v:textbox>
              <w:txbxContent>
                <w:p w:rsidR="00DD5951" w:rsidRDefault="00DD5951" w:rsidP="00843F43">
                  <w:proofErr w:type="gramStart"/>
                  <w:r>
                    <w:t>k</w:t>
                  </w:r>
                  <w:proofErr w:type="gramEnd"/>
                </w:p>
              </w:txbxContent>
            </v:textbox>
          </v:shape>
        </w:pict>
      </w:r>
      <w:r>
        <w:rPr>
          <w:noProof/>
        </w:rPr>
        <w:pict>
          <v:shape id="_x0000_s1683" type="#_x0000_t202" style="position:absolute;left:0;text-align:left;margin-left:63pt;margin-top:11.25pt;width:36pt;height:27pt;z-index:251852800" strokecolor="white">
            <v:textbox>
              <w:txbxContent>
                <w:p w:rsidR="00DD5951" w:rsidRDefault="00DD5951" w:rsidP="00843F43">
                  <w:proofErr w:type="gramStart"/>
                  <w:r>
                    <w:t>a</w:t>
                  </w:r>
                  <w:proofErr w:type="gramEnd"/>
                </w:p>
              </w:txbxContent>
            </v:textbox>
          </v:shape>
        </w:pict>
      </w:r>
      <w:r>
        <w:rPr>
          <w:noProof/>
        </w:rPr>
        <w:pict>
          <v:line id="_x0000_s2558" style="position:absolute;left:0;text-align:left;z-index:252650496" from="102.6pt,4.65pt" to="102.6pt,58.65pt"/>
        </w:pict>
      </w:r>
      <w:r>
        <w:rPr>
          <w:noProof/>
        </w:rPr>
        <w:pict>
          <v:line id="_x0000_s2557" style="position:absolute;left:0;text-align:left;z-index:252649472" from="48.6pt,4.65pt" to="102.6pt,4.65pt"/>
        </w:pict>
      </w:r>
    </w:p>
    <w:p w:rsidR="00843F43" w:rsidRDefault="007D5C10" w:rsidP="00843F43">
      <w:pPr>
        <w:spacing w:line="360" w:lineRule="auto"/>
        <w:jc w:val="both"/>
      </w:pPr>
      <w:r>
        <w:rPr>
          <w:noProof/>
        </w:rPr>
        <w:pict>
          <v:shape id="_x0000_s2801" type="#_x0000_t202" style="position:absolute;left:0;text-align:left;margin-left:135pt;margin-top:8.55pt;width:54pt;height:18pt;z-index:252861440" strokecolor="white">
            <v:textbox>
              <w:txbxContent>
                <w:p w:rsidR="00DD5951" w:rsidRDefault="00DD5951" w:rsidP="00843F43">
                  <w:proofErr w:type="gramStart"/>
                  <w:r>
                    <w:t>1.7x</w:t>
                  </w:r>
                  <w:proofErr w:type="gramEnd"/>
                </w:p>
              </w:txbxContent>
            </v:textbox>
          </v:shape>
        </w:pict>
      </w:r>
      <w:r>
        <w:rPr>
          <w:noProof/>
        </w:rPr>
        <w:pict>
          <v:shape id="_x0000_s1680" type="#_x0000_t202" style="position:absolute;left:0;text-align:left;margin-left:117pt;margin-top:8.55pt;width:36pt;height:27pt;z-index:251849728" strokecolor="white">
            <v:textbox>
              <w:txbxContent>
                <w:p w:rsidR="00DD5951" w:rsidRDefault="00DD5951" w:rsidP="00843F43">
                  <w:r>
                    <w:t>X</w:t>
                  </w:r>
                </w:p>
              </w:txbxContent>
            </v:textbox>
          </v:shape>
        </w:pict>
      </w:r>
      <w:r>
        <w:rPr>
          <w:noProof/>
        </w:rPr>
        <w:pict>
          <v:line id="_x0000_s2556" style="position:absolute;left:0;text-align:left;z-index:252648448" from="75.6pt,10.95pt" to="75.6pt,37.95pt"/>
        </w:pict>
      </w:r>
      <w:r>
        <w:rPr>
          <w:noProof/>
        </w:rPr>
        <w:pict>
          <v:line id="_x0000_s2555" style="position:absolute;left:0;text-align:left;z-index:252647424" from="48.6pt,10.95pt" to="75.6pt,10.95pt"/>
        </w:pict>
      </w:r>
    </w:p>
    <w:p w:rsidR="00843F43" w:rsidRDefault="007D5C10" w:rsidP="00843F43">
      <w:pPr>
        <w:spacing w:line="360" w:lineRule="auto"/>
        <w:jc w:val="both"/>
      </w:pPr>
      <w:r>
        <w:rPr>
          <w:noProof/>
        </w:rPr>
        <w:pict>
          <v:shape id="_x0000_s1673" type="#_x0000_t202" style="position:absolute;left:0;text-align:left;margin-left:117pt;margin-top:14.9pt;width:45pt;height:27pt;z-index:251842560" strokecolor="white">
            <v:textbox>
              <w:txbxContent>
                <w:p w:rsidR="00DD5951" w:rsidRDefault="00DD5951" w:rsidP="00843F43">
                  <w:r>
                    <w:t>3L</w:t>
                  </w:r>
                </w:p>
              </w:txbxContent>
            </v:textbox>
          </v:shape>
        </w:pict>
      </w:r>
      <w:r>
        <w:rPr>
          <w:noProof/>
        </w:rPr>
        <w:pict>
          <v:shape id="_x0000_s1675" type="#_x0000_t202" style="position:absolute;left:0;text-align:left;margin-left:27pt;margin-top:5.9pt;width:36pt;height:27pt;z-index:251844608" strokecolor="white">
            <v:textbox>
              <w:txbxContent>
                <w:p w:rsidR="00DD5951" w:rsidRDefault="00DD5951" w:rsidP="00843F43">
                  <w:r>
                    <w:t>O</w:t>
                  </w:r>
                </w:p>
              </w:txbxContent>
            </v:textbox>
          </v:shape>
        </w:pict>
      </w:r>
      <w:r>
        <w:rPr>
          <w:noProof/>
        </w:rPr>
        <w:pict>
          <v:shape id="_x0000_s1676" type="#_x0000_t202" style="position:absolute;left:0;text-align:left;margin-left:90pt;margin-top:14.9pt;width:36pt;height:27pt;z-index:251845632" strokecolor="white">
            <v:textbox>
              <w:txbxContent>
                <w:p w:rsidR="00DD5951" w:rsidRDefault="00DD5951" w:rsidP="00843F43">
                  <w:r>
                    <w:t>2L</w:t>
                  </w:r>
                </w:p>
              </w:txbxContent>
            </v:textbox>
          </v:shape>
        </w:pict>
      </w:r>
      <w:r>
        <w:rPr>
          <w:noProof/>
        </w:rPr>
        <w:pict>
          <v:shape id="_x0000_s1679" type="#_x0000_t202" style="position:absolute;left:0;text-align:left;margin-left:54pt;margin-top:14.9pt;width:36pt;height:27pt;z-index:251848704" strokecolor="white">
            <v:textbox>
              <w:txbxContent>
                <w:p w:rsidR="00DD5951" w:rsidRDefault="00DD5951" w:rsidP="00843F43">
                  <w:r>
                    <w:t>L</w:t>
                  </w:r>
                </w:p>
              </w:txbxContent>
            </v:textbox>
          </v:shape>
        </w:pict>
      </w:r>
      <w:r>
        <w:rPr>
          <w:noProof/>
        </w:rPr>
        <w:pict>
          <v:line id="_x0000_s2554" style="position:absolute;left:0;text-align:left;z-index:252646400" from="48.6pt,17.25pt" to="246.6pt,17.25pt"/>
        </w:pict>
      </w:r>
    </w:p>
    <w:p w:rsidR="00843F43" w:rsidRDefault="007D5C10" w:rsidP="00843F43">
      <w:pPr>
        <w:spacing w:line="360" w:lineRule="auto"/>
        <w:jc w:val="both"/>
      </w:pPr>
      <w:r>
        <w:rPr>
          <w:noProof/>
        </w:rPr>
        <w:pict>
          <v:shape id="_x0000_s2843" type="#_x0000_t202" style="position:absolute;left:0;text-align:left;margin-left:45pt;margin-top:18.35pt;width:3in;height:27pt;z-index:252904448" strokecolor="white">
            <v:textbox style="mso-next-textbox:#_x0000_s2843">
              <w:txbxContent>
                <w:p w:rsidR="00DD5951" w:rsidRPr="00AC3423" w:rsidRDefault="00DD5951" w:rsidP="00843F43">
                  <w:pPr>
                    <w:rPr>
                      <w:i/>
                    </w:rPr>
                  </w:pPr>
                  <w:r w:rsidRPr="00AC3423">
                    <w:rPr>
                      <w:i/>
                    </w:rPr>
                    <w:t xml:space="preserve">Constant returns to scale: </w:t>
                  </w:r>
                  <w:proofErr w:type="spellStart"/>
                  <w:r w:rsidRPr="00AC3423">
                    <w:rPr>
                      <w:i/>
                    </w:rPr>
                    <w:t>oa</w:t>
                  </w:r>
                  <w:proofErr w:type="spellEnd"/>
                  <w:r w:rsidRPr="00AC3423">
                    <w:rPr>
                      <w:i/>
                    </w:rPr>
                    <w:t xml:space="preserve">&lt; </w:t>
                  </w:r>
                  <w:proofErr w:type="spellStart"/>
                  <w:r w:rsidRPr="00AC3423">
                    <w:rPr>
                      <w:i/>
                    </w:rPr>
                    <w:t>ab</w:t>
                  </w:r>
                  <w:proofErr w:type="spellEnd"/>
                  <w:r w:rsidRPr="00AC3423">
                    <w:rPr>
                      <w:i/>
                    </w:rPr>
                    <w:t xml:space="preserve"> &lt; </w:t>
                  </w:r>
                  <w:proofErr w:type="spellStart"/>
                  <w:proofErr w:type="gramStart"/>
                  <w:r w:rsidRPr="00AC3423">
                    <w:rPr>
                      <w:i/>
                    </w:rPr>
                    <w:t>bc</w:t>
                  </w:r>
                  <w:proofErr w:type="spellEnd"/>
                  <w:proofErr w:type="gramEnd"/>
                </w:p>
              </w:txbxContent>
            </v:textbox>
          </v:shape>
        </w:pict>
      </w:r>
    </w:p>
    <w:p w:rsidR="00843F43" w:rsidRPr="00AC3423" w:rsidRDefault="00843F43" w:rsidP="00843F43">
      <w:pPr>
        <w:spacing w:line="360" w:lineRule="auto"/>
        <w:jc w:val="both"/>
        <w:rPr>
          <w:i/>
        </w:rPr>
      </w:pPr>
      <w:r w:rsidRPr="00AC3423">
        <w:rPr>
          <w:i/>
        </w:rPr>
        <w:t xml:space="preserve">Fig </w:t>
      </w:r>
      <w:r>
        <w:rPr>
          <w:i/>
        </w:rPr>
        <w:t>3</w:t>
      </w:r>
      <w:r w:rsidRPr="00AC3423">
        <w:rPr>
          <w:i/>
        </w:rPr>
        <w:t>.14</w:t>
      </w:r>
    </w:p>
    <w:p w:rsidR="00843F43" w:rsidRPr="00E351B1" w:rsidRDefault="00843F43" w:rsidP="00843F43">
      <w:pPr>
        <w:spacing w:line="360" w:lineRule="auto"/>
        <w:jc w:val="both"/>
        <w:rPr>
          <w:b/>
          <w:sz w:val="16"/>
          <w:szCs w:val="16"/>
          <w:u w:val="single"/>
        </w:rPr>
      </w:pPr>
    </w:p>
    <w:p w:rsidR="00843F43" w:rsidRPr="001D47BF" w:rsidRDefault="00843F43" w:rsidP="00843F43">
      <w:pPr>
        <w:spacing w:line="360" w:lineRule="auto"/>
        <w:jc w:val="both"/>
        <w:rPr>
          <w:b/>
          <w:sz w:val="28"/>
          <w:szCs w:val="28"/>
        </w:rPr>
      </w:pPr>
      <w:r w:rsidRPr="001D47BF">
        <w:rPr>
          <w:b/>
          <w:sz w:val="28"/>
          <w:szCs w:val="28"/>
        </w:rPr>
        <w:t>Increasing returns to scale</w:t>
      </w:r>
    </w:p>
    <w:p w:rsidR="00843F43" w:rsidRPr="00E351B1" w:rsidRDefault="007D5C10" w:rsidP="00843F43">
      <w:pPr>
        <w:spacing w:line="360" w:lineRule="auto"/>
        <w:jc w:val="both"/>
      </w:pPr>
      <w:r>
        <w:rPr>
          <w:noProof/>
        </w:rPr>
        <w:pict>
          <v:shape id="_x0000_s2835" type="#_x0000_t202" style="position:absolute;left:0;text-align:left;margin-left:90pt;margin-top:37.2pt;width:41.65pt;height:27pt;z-index:-250420224" strokecolor="white">
            <v:textbox style="mso-next-textbox:#_x0000_s2835">
              <w:txbxContent>
                <w:p w:rsidR="00DD5951" w:rsidRDefault="00DD5951" w:rsidP="00843F43">
                  <w:r>
                    <w:t>K</w:t>
                  </w:r>
                </w:p>
              </w:txbxContent>
            </v:textbox>
          </v:shape>
        </w:pict>
      </w:r>
      <w:r w:rsidR="00843F43" w:rsidRPr="00E351B1">
        <w:t>The distance between consecutive multiple isoquants decrease, by doubling the inputs, output is more than doubled.</w:t>
      </w:r>
    </w:p>
    <w:p w:rsidR="00843F43" w:rsidRPr="003E3DA0" w:rsidRDefault="007D5C10" w:rsidP="00843F43">
      <w:pPr>
        <w:ind w:left="5940"/>
        <w:rPr>
          <w:i/>
        </w:rPr>
      </w:pPr>
      <w:r>
        <w:rPr>
          <w:noProof/>
        </w:rPr>
        <w:pict>
          <v:shape id="_x0000_s2832" type="#_x0000_t202" style="position:absolute;left:0;text-align:left;margin-left:162.85pt;margin-top:6.05pt;width:52.05pt;height:34.75pt;z-index:-250423296" strokecolor="white">
            <v:textbox style="mso-next-textbox:#_x0000_s2832">
              <w:txbxContent>
                <w:p w:rsidR="00DD5951" w:rsidRPr="0049006E" w:rsidRDefault="00DD5951" w:rsidP="00843F43">
                  <w:pPr>
                    <w:rPr>
                      <w:b/>
                    </w:rPr>
                  </w:pPr>
                  <w:r w:rsidRPr="0049006E">
                    <w:rPr>
                      <w:b/>
                    </w:rPr>
                    <w:t>3.75X</w:t>
                  </w:r>
                </w:p>
              </w:txbxContent>
            </v:textbox>
          </v:shape>
        </w:pict>
      </w:r>
      <w:r>
        <w:rPr>
          <w:noProof/>
        </w:rPr>
        <w:pict>
          <v:line id="_x0000_s2811" style="position:absolute;left:0;text-align:left;z-index:252871680" from="142.05pt,4.25pt" to="142.05pt,220.25pt" strokecolor="white"/>
        </w:pict>
      </w:r>
      <w:r w:rsidR="00843F43" w:rsidRPr="00E351B1">
        <w:t xml:space="preserve">                                                                                               </w:t>
      </w:r>
    </w:p>
    <w:p w:rsidR="00843F43" w:rsidRDefault="007D5C10" w:rsidP="00843F43">
      <w:r>
        <w:rPr>
          <w:noProof/>
        </w:rPr>
        <w:pict>
          <v:line id="_x0000_s2816" style="position:absolute;flip:y;z-index:252876800" from="121.2pt,0" to="256.5pt,189pt"/>
        </w:pict>
      </w:r>
      <w:r>
        <w:rPr>
          <w:noProof/>
        </w:rPr>
        <w:pict>
          <v:line id="_x0000_s2812" style="position:absolute;z-index:252872704" from="121.2pt,9pt" to="121.2pt,189pt"/>
        </w:pict>
      </w:r>
      <w:r>
        <w:rPr>
          <w:noProof/>
        </w:rPr>
        <w:pict>
          <v:line id="_x0000_s2810" style="position:absolute;z-index:252870656" from="183.65pt,-.55pt" to="183.65pt,143.45pt" strokecolor="white"/>
        </w:pict>
      </w:r>
      <w:r>
        <w:rPr>
          <w:noProof/>
        </w:rPr>
        <w:pict>
          <v:line id="_x0000_s2809" style="position:absolute;z-index:252869632" from="183.65pt,-.55pt" to="183.65pt,143.45pt" strokecolor="white"/>
        </w:pict>
      </w:r>
      <w:r>
        <w:rPr>
          <w:noProof/>
        </w:rPr>
        <w:pict>
          <v:line id="_x0000_s2808" style="position:absolute;z-index:252868608" from="183.65pt,-.55pt" to="183.65pt,143.45pt" strokecolor="white"/>
        </w:pict>
      </w:r>
    </w:p>
    <w:p w:rsidR="00843F43" w:rsidRPr="00C43FA8" w:rsidRDefault="007D5C10" w:rsidP="00843F43">
      <w:r>
        <w:rPr>
          <w:noProof/>
        </w:rPr>
        <w:pict>
          <v:shape id="_x0000_s2831" style="position:absolute;margin-left:194.05pt;margin-top:13.2pt;width:114.5pt;height:81pt;z-index:252892160;mso-position-horizontal:absolute;mso-position-vertical:absolute" coordsize="1980,1620" path="m,c15,330,30,660,180,900v150,240,420,420,720,540c1200,1560,1800,1590,1980,1620e" filled="f">
            <v:path arrowok="t"/>
          </v:shape>
        </w:pict>
      </w:r>
    </w:p>
    <w:p w:rsidR="00843F43" w:rsidRPr="00C43FA8" w:rsidRDefault="00843F43" w:rsidP="00843F43"/>
    <w:p w:rsidR="00843F43" w:rsidRPr="00C43FA8" w:rsidRDefault="007D5C10" w:rsidP="00843F43">
      <w:r>
        <w:rPr>
          <w:noProof/>
        </w:rPr>
        <w:pict>
          <v:shape id="_x0000_s2828" type="#_x0000_t202" style="position:absolute;margin-left:90pt;margin-top:12.6pt;width:41.65pt;height:27pt;z-index:-250427392" strokecolor="white">
            <v:textbox style="mso-next-textbox:#_x0000_s2828">
              <w:txbxContent>
                <w:p w:rsidR="00DD5951" w:rsidRDefault="00DD5951" w:rsidP="00843F43">
                  <w:r>
                    <w:t>3K1</w:t>
                  </w:r>
                </w:p>
              </w:txbxContent>
            </v:textbox>
          </v:shape>
        </w:pict>
      </w:r>
      <w:r>
        <w:rPr>
          <w:noProof/>
        </w:rPr>
        <w:pict>
          <v:shape id="_x0000_s2815" style="position:absolute;margin-left:173.25pt;margin-top:12.6pt;width:114.45pt;height:81pt;z-index:252875776;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29" style="position:absolute;margin-left:162.85pt;margin-top:7.8pt;width:114.45pt;height:81pt;z-index:252890112;mso-position-horizontal:absolute;mso-position-vertical:absolute" coordsize="1980,1620" path="m,c15,330,30,660,180,900v150,240,420,420,720,540c1200,1560,1800,1590,1980,1620e" filled="f">
            <v:stroke dashstyle="dash"/>
            <v:path arrowok="t"/>
          </v:shape>
        </w:pict>
      </w:r>
    </w:p>
    <w:p w:rsidR="00843F43" w:rsidRPr="00C43FA8" w:rsidRDefault="007D5C10" w:rsidP="00843F43">
      <w:r>
        <w:rPr>
          <w:noProof/>
        </w:rPr>
        <w:pict>
          <v:shape id="_x0000_s2840" type="#_x0000_t202" style="position:absolute;margin-left:173.25pt;margin-top:12pt;width:41.65pt;height:27pt;z-index:-250415104" strokecolor="white">
            <v:textbox style="mso-next-textbox:#_x0000_s2840">
              <w:txbxContent>
                <w:p w:rsidR="00DD5951" w:rsidRDefault="00DD5951" w:rsidP="00843F43">
                  <w:proofErr w:type="gramStart"/>
                  <w:r>
                    <w:t>c</w:t>
                  </w:r>
                  <w:proofErr w:type="gramEnd"/>
                </w:p>
              </w:txbxContent>
            </v:textbox>
          </v:shape>
        </w:pict>
      </w:r>
      <w:r>
        <w:rPr>
          <w:noProof/>
        </w:rPr>
        <w:pict>
          <v:line id="_x0000_s2834" style="position:absolute;z-index:252895232" from="204.45pt,3pt" to="204.45pt,120pt"/>
        </w:pict>
      </w:r>
      <w:r>
        <w:rPr>
          <w:noProof/>
        </w:rPr>
        <w:pict>
          <v:line id="_x0000_s2833" style="position:absolute;flip:x;z-index:252894208" from="121.2pt,3pt" to="204.45pt,3pt"/>
        </w:pict>
      </w:r>
      <w:r>
        <w:rPr>
          <w:noProof/>
        </w:rPr>
        <w:pict>
          <v:shape id="_x0000_s2824" style="position:absolute;margin-left:152.45pt;margin-top:12pt;width:114.45pt;height:81pt;z-index:252884992;mso-position-horizontal:absolute;mso-position-vertical:absolute" coordsize="1980,1620" path="m,c15,330,30,660,180,900v150,240,420,420,720,540c1200,1560,1800,1590,1980,1620e" filled="f">
            <v:path arrowok="t"/>
          </v:shape>
        </w:pict>
      </w:r>
      <w:r>
        <w:rPr>
          <w:noProof/>
        </w:rPr>
        <w:pict>
          <v:line id="_x0000_s2817" style="position:absolute;flip:y;z-index:252877824" from="121.2pt,12pt" to="350.15pt,120pt"/>
        </w:pict>
      </w:r>
    </w:p>
    <w:p w:rsidR="00843F43" w:rsidRPr="00C43FA8" w:rsidRDefault="007D5C10" w:rsidP="00843F43">
      <w:r>
        <w:rPr>
          <w:noProof/>
        </w:rPr>
        <w:pict>
          <v:shape id="_x0000_s2842" type="#_x0000_t202" style="position:absolute;margin-left:183.65pt;margin-top:7.2pt;width:31.25pt;height:28.25pt;z-index:-250413056" strokecolor="white">
            <v:textbox style="mso-next-textbox:#_x0000_s2842">
              <w:txbxContent>
                <w:p w:rsidR="00DD5951" w:rsidRPr="0049006E" w:rsidRDefault="00DD5951" w:rsidP="00843F43">
                  <w:pPr>
                    <w:rPr>
                      <w:b/>
                    </w:rPr>
                  </w:pPr>
                  <w:proofErr w:type="gramStart"/>
                  <w:r w:rsidRPr="0049006E">
                    <w:rPr>
                      <w:b/>
                    </w:rPr>
                    <w:t>c</w:t>
                  </w:r>
                  <w:proofErr w:type="gramEnd"/>
                </w:p>
              </w:txbxContent>
            </v:textbox>
          </v:shape>
        </w:pict>
      </w:r>
      <w:r>
        <w:rPr>
          <w:noProof/>
        </w:rPr>
        <w:pict>
          <v:shape id="_x0000_s2841" type="#_x0000_t202" style="position:absolute;margin-left:162.85pt;margin-top:7.2pt;width:41.6pt;height:27pt;z-index:-250414080" strokecolor="white">
            <v:textbox style="mso-next-textbox:#_x0000_s2841">
              <w:txbxContent>
                <w:p w:rsidR="00DD5951" w:rsidRDefault="00DD5951" w:rsidP="00843F43">
                  <w:r w:rsidRPr="0049006E">
                    <w:rPr>
                      <w:b/>
                    </w:rPr>
                    <w:t>B</w:t>
                  </w:r>
                  <w:r>
                    <w:t>’</w:t>
                  </w:r>
                </w:p>
              </w:txbxContent>
            </v:textbox>
          </v:shape>
        </w:pict>
      </w:r>
      <w:r>
        <w:rPr>
          <w:noProof/>
        </w:rPr>
        <w:pict>
          <v:shape id="_x0000_s2814" style="position:absolute;margin-left:131.65pt;margin-top:7.2pt;width:114.45pt;height:81pt;z-index:252874752;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38" type="#_x0000_t202" style="position:absolute;margin-left:152.45pt;margin-top:11.4pt;width:41.6pt;height:27pt;z-index:-250417152" strokecolor="white">
            <v:textbox style="mso-next-textbox:#_x0000_s2838">
              <w:txbxContent>
                <w:p w:rsidR="00DD5951" w:rsidRDefault="00DD5951" w:rsidP="00843F43">
                  <w:proofErr w:type="gramStart"/>
                  <w:r>
                    <w:t>b</w:t>
                  </w:r>
                  <w:proofErr w:type="gramEnd"/>
                </w:p>
              </w:txbxContent>
            </v:textbox>
          </v:shape>
        </w:pict>
      </w:r>
      <w:r>
        <w:rPr>
          <w:noProof/>
        </w:rPr>
        <w:pict>
          <v:shape id="_x0000_s2823" type="#_x0000_t202" style="position:absolute;margin-left:90pt;margin-top:2.4pt;width:41.65pt;height:27pt;z-index:-250432512" strokecolor="white">
            <v:textbox style="mso-next-textbox:#_x0000_s2823">
              <w:txbxContent>
                <w:p w:rsidR="00DD5951" w:rsidRDefault="00DD5951" w:rsidP="00843F43">
                  <w:r>
                    <w:t>2K1</w:t>
                  </w:r>
                </w:p>
              </w:txbxContent>
            </v:textbox>
          </v:shape>
        </w:pict>
      </w:r>
      <w:r>
        <w:rPr>
          <w:noProof/>
        </w:rPr>
        <w:pict>
          <v:line id="_x0000_s2822" style="position:absolute;z-index:252882944" from="173.25pt,11.4pt" to="173.25pt,92.4pt">
            <v:stroke dashstyle="dash"/>
          </v:line>
        </w:pict>
      </w:r>
      <w:r>
        <w:rPr>
          <w:noProof/>
        </w:rPr>
        <w:pict>
          <v:line id="_x0000_s2821" style="position:absolute;flip:x;z-index:252881920" from="121.2pt,11.4pt" to="173.25pt,11.4pt">
            <v:stroke dashstyle="dash"/>
          </v:line>
        </w:pict>
      </w:r>
    </w:p>
    <w:p w:rsidR="00843F43" w:rsidRPr="00C43FA8" w:rsidRDefault="007D5C10" w:rsidP="00843F43">
      <w:r>
        <w:rPr>
          <w:noProof/>
        </w:rPr>
        <w:pict>
          <v:shape id="_x0000_s2830" type="#_x0000_t202" style="position:absolute;margin-left:277.3pt;margin-top:6.6pt;width:41.65pt;height:19.25pt;z-index:-250425344" strokecolor="white">
            <v:textbox style="mso-next-textbox:#_x0000_s2830">
              <w:txbxContent>
                <w:p w:rsidR="00DD5951" w:rsidRPr="0049006E" w:rsidRDefault="00DD5951" w:rsidP="00843F43">
                  <w:pPr>
                    <w:rPr>
                      <w:b/>
                    </w:rPr>
                  </w:pPr>
                  <w:r w:rsidRPr="0049006E">
                    <w:rPr>
                      <w:b/>
                    </w:rPr>
                    <w:t>3X</w:t>
                  </w:r>
                </w:p>
              </w:txbxContent>
            </v:textbox>
          </v:shape>
        </w:pict>
      </w:r>
    </w:p>
    <w:p w:rsidR="00843F43" w:rsidRPr="00C43FA8" w:rsidRDefault="007D5C10" w:rsidP="00843F43">
      <w:r>
        <w:rPr>
          <w:noProof/>
        </w:rPr>
        <w:pict>
          <v:shape id="_x0000_s2827" type="#_x0000_t202" style="position:absolute;margin-left:266.9pt;margin-top:10.8pt;width:52.05pt;height:28.25pt;z-index:-250428416" strokecolor="white">
            <v:textbox style="mso-next-textbox:#_x0000_s2827">
              <w:txbxContent>
                <w:p w:rsidR="00DD5951" w:rsidRPr="0049006E" w:rsidRDefault="00DD5951" w:rsidP="00843F43">
                  <w:pPr>
                    <w:rPr>
                      <w:b/>
                    </w:rPr>
                  </w:pPr>
                  <w:r w:rsidRPr="0049006E">
                    <w:rPr>
                      <w:b/>
                    </w:rPr>
                    <w:t>2.5X</w:t>
                  </w:r>
                </w:p>
              </w:txbxContent>
            </v:textbox>
          </v:shape>
        </w:pict>
      </w:r>
      <w:r>
        <w:rPr>
          <w:noProof/>
        </w:rPr>
        <w:pict>
          <v:shape id="_x0000_s2837" type="#_x0000_t202" style="position:absolute;margin-left:142.05pt;margin-top:1.8pt;width:41.6pt;height:28.25pt;z-index:-250418176" strokecolor="white">
            <v:textbox style="mso-next-textbox:#_x0000_s2837">
              <w:txbxContent>
                <w:p w:rsidR="00DD5951" w:rsidRPr="0049006E" w:rsidRDefault="00DD5951" w:rsidP="00843F43">
                  <w:pPr>
                    <w:rPr>
                      <w:b/>
                    </w:rPr>
                  </w:pPr>
                  <w:proofErr w:type="gramStart"/>
                  <w:r w:rsidRPr="0049006E">
                    <w:rPr>
                      <w:b/>
                    </w:rPr>
                    <w:t>a</w:t>
                  </w:r>
                  <w:proofErr w:type="gramEnd"/>
                </w:p>
              </w:txbxContent>
            </v:textbox>
          </v:shape>
        </w:pict>
      </w:r>
      <w:r>
        <w:rPr>
          <w:noProof/>
        </w:rPr>
        <w:pict>
          <v:shape id="_x0000_s2820" type="#_x0000_t202" style="position:absolute;margin-left:90pt;margin-top:10.8pt;width:41.65pt;height:27pt;z-index:-250435584" strokecolor="white">
            <v:textbox style="mso-next-textbox:#_x0000_s2820">
              <w:txbxContent>
                <w:p w:rsidR="00DD5951" w:rsidRDefault="00DD5951" w:rsidP="00843F43">
                  <w:r>
                    <w:t>K1</w:t>
                  </w:r>
                </w:p>
              </w:txbxContent>
            </v:textbox>
          </v:shape>
        </w:pict>
      </w:r>
    </w:p>
    <w:p w:rsidR="00843F43" w:rsidRPr="00C43FA8" w:rsidRDefault="007D5C10" w:rsidP="00843F43">
      <w:r>
        <w:rPr>
          <w:noProof/>
        </w:rPr>
        <w:pict>
          <v:line id="_x0000_s2819" style="position:absolute;z-index:252879872" from="152.45pt,6pt" to="152.45pt,51pt">
            <v:stroke dashstyle="dash"/>
          </v:line>
        </w:pict>
      </w:r>
      <w:r>
        <w:rPr>
          <w:noProof/>
        </w:rPr>
        <w:pict>
          <v:line id="_x0000_s2818" style="position:absolute;z-index:252878848" from="121.2pt,6pt" to="152.45pt,6pt">
            <v:stroke dashstyle="dash"/>
          </v:line>
        </w:pict>
      </w:r>
    </w:p>
    <w:p w:rsidR="00843F43" w:rsidRPr="00C43FA8" w:rsidRDefault="007D5C10" w:rsidP="00843F43">
      <w:r>
        <w:rPr>
          <w:noProof/>
        </w:rPr>
        <w:pict>
          <v:shape id="_x0000_s2826" type="#_x0000_t202" style="position:absolute;margin-left:266.9pt;margin-top:2.45pt;width:66.1pt;height:27pt;z-index:-250429440" strokecolor="white">
            <v:textbox style="mso-next-textbox:#_x0000_s2826">
              <w:txbxContent>
                <w:p w:rsidR="00DD5951" w:rsidRPr="0049006E" w:rsidRDefault="00DD5951" w:rsidP="00843F43">
                  <w:pPr>
                    <w:rPr>
                      <w:b/>
                    </w:rPr>
                  </w:pPr>
                  <w:r w:rsidRPr="0049006E">
                    <w:rPr>
                      <w:b/>
                    </w:rPr>
                    <w:t>2X</w:t>
                  </w:r>
                </w:p>
              </w:txbxContent>
            </v:textbox>
          </v:shape>
        </w:pict>
      </w:r>
      <w:r>
        <w:rPr>
          <w:noProof/>
        </w:rPr>
        <w:pict>
          <v:shape id="_x0000_s2825" type="#_x0000_t202" style="position:absolute;margin-left:246.1pt;margin-top:10.2pt;width:41.6pt;height:18pt;z-index:-250430464" strokecolor="white">
            <v:textbox style="mso-next-textbox:#_x0000_s2825">
              <w:txbxContent>
                <w:p w:rsidR="00DD5951" w:rsidRPr="0049006E" w:rsidRDefault="00DD5951" w:rsidP="00843F43">
                  <w:pPr>
                    <w:rPr>
                      <w:b/>
                    </w:rPr>
                  </w:pPr>
                  <w:r w:rsidRPr="0049006E">
                    <w:rPr>
                      <w:b/>
                    </w:rPr>
                    <w:t>X</w:t>
                  </w:r>
                </w:p>
              </w:txbxContent>
            </v:textbox>
          </v:shape>
        </w:pict>
      </w:r>
    </w:p>
    <w:p w:rsidR="00843F43" w:rsidRPr="00C43FA8" w:rsidRDefault="007D5C10" w:rsidP="00843F43">
      <w:r>
        <w:rPr>
          <w:noProof/>
        </w:rPr>
        <w:pict>
          <v:shape id="_x0000_s2836" type="#_x0000_t202" style="position:absolute;margin-left:381.4pt;margin-top:5.4pt;width:41.6pt;height:27pt;z-index:-250419200" strokecolor="white">
            <v:textbox style="mso-next-textbox:#_x0000_s2836">
              <w:txbxContent>
                <w:p w:rsidR="00DD5951" w:rsidRDefault="00DD5951" w:rsidP="00843F43">
                  <w:r>
                    <w:t>L</w:t>
                  </w:r>
                </w:p>
              </w:txbxContent>
            </v:textbox>
          </v:shape>
        </w:pict>
      </w:r>
    </w:p>
    <w:p w:rsidR="00843F43" w:rsidRPr="00C43FA8" w:rsidRDefault="007D5C10" w:rsidP="00843F43">
      <w:r>
        <w:rPr>
          <w:noProof/>
        </w:rPr>
        <w:pict>
          <v:shape id="_x0000_s2839" type="#_x0000_t202" style="position:absolute;margin-left:90pt;margin-top:.6pt;width:31.2pt;height:27pt;z-index:-250416128" strokecolor="white">
            <v:textbox style="mso-next-textbox:#_x0000_s2839">
              <w:txbxContent>
                <w:p w:rsidR="00DD5951" w:rsidRDefault="00DD5951" w:rsidP="00843F43">
                  <w:r>
                    <w:t>O</w:t>
                  </w:r>
                </w:p>
              </w:txbxContent>
            </v:textbox>
          </v:shape>
        </w:pict>
      </w:r>
      <w:r>
        <w:rPr>
          <w:noProof/>
        </w:rPr>
        <w:pict>
          <v:line id="_x0000_s2813" style="position:absolute;z-index:252873728" from="121.2pt,9.6pt" to="391.8pt,9.6pt"/>
        </w:pict>
      </w:r>
      <w:r>
        <w:rPr>
          <w:noProof/>
        </w:rPr>
        <w:pict>
          <v:shape id="_x0000_s2804" type="#_x0000_t202" style="position:absolute;margin-left:2in;margin-top:10.85pt;width:36pt;height:27pt;z-index:-250451968" strokecolor="white">
            <v:textbox style="mso-next-textbox:#_x0000_s2804">
              <w:txbxContent>
                <w:p w:rsidR="00DD5951" w:rsidRDefault="00DD5951" w:rsidP="00843F43">
                  <w:r>
                    <w:t>L1</w:t>
                  </w:r>
                </w:p>
              </w:txbxContent>
            </v:textbox>
          </v:shape>
        </w:pict>
      </w:r>
      <w:r>
        <w:rPr>
          <w:noProof/>
        </w:rPr>
        <w:pict>
          <v:shape id="_x0000_s2805" type="#_x0000_t202" style="position:absolute;margin-left:162pt;margin-top:10.85pt;width:36pt;height:27pt;z-index:-250450944" strokecolor="white">
            <v:textbox style="mso-next-textbox:#_x0000_s2805">
              <w:txbxContent>
                <w:p w:rsidR="00DD5951" w:rsidRDefault="00DD5951" w:rsidP="00843F43">
                  <w:r>
                    <w:t>2L1</w:t>
                  </w:r>
                </w:p>
              </w:txbxContent>
            </v:textbox>
          </v:shape>
        </w:pict>
      </w:r>
      <w:r>
        <w:rPr>
          <w:noProof/>
        </w:rPr>
        <w:pict>
          <v:shape id="_x0000_s2806" type="#_x0000_t202" style="position:absolute;margin-left:198pt;margin-top:10.85pt;width:36pt;height:27pt;z-index:-250449920" strokecolor="white">
            <v:textbox style="mso-next-textbox:#_x0000_s2806">
              <w:txbxContent>
                <w:p w:rsidR="00DD5951" w:rsidRDefault="00DD5951" w:rsidP="00843F43">
                  <w:r>
                    <w:t>3L1</w:t>
                  </w:r>
                </w:p>
              </w:txbxContent>
            </v:textbox>
          </v:shape>
        </w:pict>
      </w:r>
    </w:p>
    <w:p w:rsidR="00843F43" w:rsidRPr="00C43FA8" w:rsidRDefault="00843F43" w:rsidP="00843F43"/>
    <w:p w:rsidR="00843F43" w:rsidRDefault="00843F43" w:rsidP="00843F43"/>
    <w:p w:rsidR="00843F43" w:rsidRDefault="007D5C10" w:rsidP="00843F43">
      <w:r>
        <w:rPr>
          <w:noProof/>
        </w:rPr>
        <w:pict>
          <v:shape id="_x0000_s2807" type="#_x0000_t202" style="position:absolute;margin-left:-18pt;margin-top:5.45pt;width:468pt;height:54pt;z-index:252867584" strokecolor="white">
            <v:textbox style="mso-next-textbox:#_x0000_s2807">
              <w:txbxContent>
                <w:p w:rsidR="00DD5951" w:rsidRPr="00AC3423" w:rsidRDefault="00DD5951" w:rsidP="00843F43">
                  <w:pPr>
                    <w:rPr>
                      <w:i/>
                    </w:rPr>
                  </w:pPr>
                  <w:r w:rsidRPr="00AC3423">
                    <w:rPr>
                      <w:i/>
                    </w:rPr>
                    <w:t xml:space="preserve">Fig </w:t>
                  </w:r>
                  <w:r>
                    <w:rPr>
                      <w:i/>
                    </w:rPr>
                    <w:t>3</w:t>
                  </w:r>
                  <w:r w:rsidRPr="00AC3423">
                    <w:rPr>
                      <w:i/>
                    </w:rPr>
                    <w:t xml:space="preserve">.15Doubling </w:t>
                  </w:r>
                  <w:proofErr w:type="spellStart"/>
                  <w:r w:rsidRPr="00AC3423">
                    <w:rPr>
                      <w:i/>
                    </w:rPr>
                    <w:t>K</w:t>
                  </w:r>
                  <w:r>
                    <w:rPr>
                      <w:i/>
                    </w:rPr>
                    <w:t>and</w:t>
                  </w:r>
                  <w:r w:rsidRPr="00AC3423">
                    <w:rPr>
                      <w:i/>
                    </w:rPr>
                    <w:t>L</w:t>
                  </w:r>
                  <w:proofErr w:type="spellEnd"/>
                  <w:r w:rsidRPr="00AC3423">
                    <w:rPr>
                      <w:i/>
                    </w:rPr>
                    <w:t xml:space="preserve"> leads to B’ which lies above an isoquant denoting 2X(i.e.,2.5X),and  trebling K&amp;L results in an isoquant which lies above 3X(i.e.,3.75X) and so on.</w:t>
                  </w:r>
                </w:p>
              </w:txbxContent>
            </v:textbox>
          </v:shape>
        </w:pict>
      </w:r>
    </w:p>
    <w:p w:rsidR="00843F43" w:rsidRDefault="00843F43" w:rsidP="00843F43"/>
    <w:p w:rsidR="00843F43" w:rsidRPr="00C43FA8" w:rsidRDefault="00843F43" w:rsidP="00843F43"/>
    <w:p w:rsidR="00843F43" w:rsidRPr="00C43FA8" w:rsidRDefault="00843F43" w:rsidP="00843F43"/>
    <w:p w:rsidR="00843F43" w:rsidRPr="00E351B1" w:rsidRDefault="00843F43" w:rsidP="00843F43">
      <w:pPr>
        <w:tabs>
          <w:tab w:val="left" w:pos="2085"/>
        </w:tabs>
        <w:spacing w:line="360" w:lineRule="auto"/>
        <w:jc w:val="both"/>
      </w:pPr>
      <w:r w:rsidRPr="00E351B1">
        <w:lastRenderedPageBreak/>
        <w:t xml:space="preserve">Returns to scale are usually assumed to be the same </w:t>
      </w:r>
      <w:proofErr w:type="spellStart"/>
      <w:r w:rsidRPr="00E351B1">
        <w:t>every where</w:t>
      </w:r>
      <w:proofErr w:type="spellEnd"/>
      <w:r w:rsidRPr="00E351B1">
        <w:t xml:space="preserve"> on the production surface i.e., the same along all the expansion product lines. All processes are assumed to show the same returns to scale over all ranges of output. Either constant returns to scale </w:t>
      </w:r>
      <w:proofErr w:type="spellStart"/>
      <w:r w:rsidRPr="00E351B1">
        <w:t>every where</w:t>
      </w:r>
      <w:proofErr w:type="spellEnd"/>
      <w:r w:rsidRPr="00E351B1">
        <w:t xml:space="preserve">, or decreasing returns </w:t>
      </w:r>
      <w:proofErr w:type="spellStart"/>
      <w:r w:rsidRPr="00E351B1">
        <w:t>every where</w:t>
      </w:r>
      <w:proofErr w:type="spellEnd"/>
      <w:r w:rsidRPr="00E351B1">
        <w:t>, or increasing returns everywhere. However, the technological conditions of production may be such that returns to scale</w:t>
      </w:r>
      <w:r w:rsidRPr="004B28B2">
        <w:rPr>
          <w:sz w:val="26"/>
          <w:szCs w:val="26"/>
        </w:rPr>
        <w:t xml:space="preserve"> </w:t>
      </w:r>
      <w:r w:rsidRPr="00E351B1">
        <w:t>may vary over different ranges of output. Over some range we may have constant returns to scale, while over another range we may have increasing or decreasing returns to scale.</w:t>
      </w: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r>
        <w:rPr>
          <w:noProof/>
        </w:rPr>
        <w:pict>
          <v:shape id="_x0000_s2850" type="#_x0000_t202" style="position:absolute;margin-left:54pt;margin-top:11.7pt;width:36pt;height:27pt;z-index:-250404864" strokecolor="white">
            <v:textbox style="mso-next-textbox:#_x0000_s2850">
              <w:txbxContent>
                <w:p w:rsidR="00DD5951" w:rsidRDefault="00DD5951" w:rsidP="00843F43">
                  <w:r>
                    <w:t>K</w:t>
                  </w:r>
                </w:p>
              </w:txbxContent>
            </v:textbox>
          </v:shape>
        </w:pict>
      </w:r>
      <w:r>
        <w:rPr>
          <w:noProof/>
        </w:rPr>
        <w:pict>
          <v:shape id="_x0000_s2866" style="position:absolute;margin-left:186.85pt;margin-top:11.7pt;width:88.75pt;height:76.2pt;z-index:252928000;mso-position-horizontal:absolute;mso-position-vertical:absolute" coordsize="1980,1620" path="m,c15,330,30,660,180,900v150,240,420,420,720,540c1200,1560,1800,1590,1980,1620e" filled="f">
            <v:path arrowok="t"/>
          </v:shape>
        </w:pict>
      </w:r>
      <w:r>
        <w:rPr>
          <w:noProof/>
        </w:rPr>
        <w:pict>
          <v:line id="_x0000_s2856" style="position:absolute;flip:y;z-index:252917760" from="90pt,11.7pt" to="194.9pt,189.55pt"/>
        </w:pict>
      </w:r>
    </w:p>
    <w:p w:rsidR="00843F43" w:rsidRPr="00C43FA8" w:rsidRDefault="007D5C10" w:rsidP="00843F43">
      <w:r>
        <w:rPr>
          <w:noProof/>
        </w:rPr>
        <w:pict>
          <v:shape id="_x0000_s2867" type="#_x0000_t202" style="position:absolute;margin-left:122.3pt;margin-top:6.35pt;width:40.3pt;height:16.95pt;z-index:-250387456" strokecolor="white">
            <v:textbox style="mso-next-textbox:#_x0000_s2867">
              <w:txbxContent>
                <w:p w:rsidR="00DD5951" w:rsidRDefault="00DD5951" w:rsidP="00843F43">
                  <w:r>
                    <w:t>3.75XX</w:t>
                  </w:r>
                </w:p>
              </w:txbxContent>
            </v:textbox>
          </v:shape>
        </w:pict>
      </w:r>
      <w:r>
        <w:rPr>
          <w:noProof/>
        </w:rPr>
        <w:pict>
          <v:line id="_x0000_s2852" style="position:absolute;z-index:252913664" from="90pt,6.35pt" to="90pt,175.75pt"/>
        </w:pict>
      </w:r>
    </w:p>
    <w:p w:rsidR="00843F43" w:rsidRPr="00C43FA8" w:rsidRDefault="007D5C10" w:rsidP="00843F43">
      <w:r>
        <w:rPr>
          <w:noProof/>
        </w:rPr>
        <w:pict>
          <v:shape id="_x0000_s2860" style="position:absolute;margin-left:162.6pt;margin-top:9.5pt;width:88.8pt;height:76.2pt;rotation:-403746fd;z-index:252921856;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72" style="position:absolute;margin-left:146.5pt;margin-top:12.65pt;width:88.75pt;height:76.2pt;z-index:252934144;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49" type="#_x0000_t202" style="position:absolute;margin-left:54pt;margin-top:10.5pt;width:36pt;height:27pt;z-index:-250405888" strokecolor="white">
            <v:textbox style="mso-next-textbox:#_x0000_s2849">
              <w:txbxContent>
                <w:p w:rsidR="00DD5951" w:rsidRDefault="00DD5951" w:rsidP="00843F43">
                  <w:r>
                    <w:t>3K1</w:t>
                  </w:r>
                </w:p>
              </w:txbxContent>
            </v:textbox>
          </v:shape>
        </w:pict>
      </w:r>
      <w:r>
        <w:rPr>
          <w:noProof/>
        </w:rPr>
        <w:pict>
          <v:shape id="_x0000_s2871" style="position:absolute;margin-left:138.4pt;margin-top:7.3pt;width:88.75pt;height:76.2pt;z-index:252933120;mso-position-horizontal:absolute;mso-position-vertical:absolute" coordsize="1980,1620" path="m,c15,330,30,660,180,900v150,240,420,420,720,540c1200,1560,1800,1590,1980,1620e" filled="f">
            <v:path arrowok="t"/>
          </v:shape>
        </w:pict>
      </w:r>
      <w:r>
        <w:rPr>
          <w:noProof/>
        </w:rPr>
        <w:pict>
          <v:line id="_x0000_s2857" style="position:absolute;flip:y;z-index:252918784" from="90pt,7.3pt" to="307.85pt,134.35pt"/>
        </w:pict>
      </w:r>
    </w:p>
    <w:p w:rsidR="00843F43" w:rsidRPr="00C43FA8" w:rsidRDefault="007D5C10" w:rsidP="00843F43">
      <w:r>
        <w:rPr>
          <w:noProof/>
        </w:rPr>
        <w:pict>
          <v:shape id="_x0000_s2877" type="#_x0000_t202" style="position:absolute;margin-left:138.4pt;margin-top:2pt;width:32.3pt;height:25.4pt;z-index:-250377216" strokecolor="white">
            <v:textbox style="mso-next-textbox:#_x0000_s2877">
              <w:txbxContent>
                <w:p w:rsidR="00DD5951" w:rsidRDefault="00DD5951" w:rsidP="00843F43">
                  <w:proofErr w:type="gramStart"/>
                  <w:r>
                    <w:t>b</w:t>
                  </w:r>
                  <w:proofErr w:type="gramEnd"/>
                </w:p>
              </w:txbxContent>
            </v:textbox>
          </v:shape>
        </w:pict>
      </w:r>
      <w:r>
        <w:rPr>
          <w:noProof/>
        </w:rPr>
        <w:pict>
          <v:shape id="_x0000_s2875" type="#_x0000_t202" style="position:absolute;margin-left:275.6pt;margin-top:10.45pt;width:32.25pt;height:16.95pt;z-index:-250379264" strokecolor="white">
            <v:textbox style="mso-next-textbox:#_x0000_s2875">
              <w:txbxContent>
                <w:p w:rsidR="00DD5951" w:rsidRDefault="00DD5951" w:rsidP="00843F43">
                  <w:r>
                    <w:t>7X</w:t>
                  </w:r>
                </w:p>
              </w:txbxContent>
            </v:textbox>
          </v:shape>
        </w:pict>
      </w:r>
      <w:r>
        <w:rPr>
          <w:noProof/>
        </w:rPr>
        <w:pict>
          <v:shape id="_x0000_s2864" style="position:absolute;margin-left:114.2pt;margin-top:10.45pt;width:88.75pt;height:76.2pt;z-index:252925952;mso-position-horizontal:absolute;mso-position-vertical:absolute" coordsize="1980,1620" path="m,c15,330,30,660,180,900v150,240,420,420,720,540c1200,1560,1800,1590,1980,1620e" filled="f">
            <v:path arrowok="t"/>
          </v:shape>
        </w:pict>
      </w:r>
      <w:r>
        <w:rPr>
          <w:noProof/>
        </w:rPr>
        <w:pict>
          <v:shape id="_x0000_s2855" style="position:absolute;margin-left:130.35pt;margin-top:2pt;width:88.75pt;height:76.2pt;z-index:252916736;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70" type="#_x0000_t202" style="position:absolute;margin-left:130.35pt;margin-top:5.1pt;width:32.25pt;height:25.4pt;z-index:-250384384" strokecolor="white">
            <v:textbox style="mso-next-textbox:#_x0000_s2870">
              <w:txbxContent>
                <w:p w:rsidR="00DD5951" w:rsidRDefault="00DD5951" w:rsidP="00843F43">
                  <w:proofErr w:type="gramStart"/>
                  <w:r>
                    <w:t>c</w:t>
                  </w:r>
                  <w:proofErr w:type="gramEnd"/>
                </w:p>
              </w:txbxContent>
            </v:textbox>
          </v:shape>
        </w:pict>
      </w:r>
    </w:p>
    <w:p w:rsidR="00843F43" w:rsidRPr="00C43FA8" w:rsidRDefault="007D5C10" w:rsidP="00843F43">
      <w:r>
        <w:rPr>
          <w:noProof/>
        </w:rPr>
        <w:pict>
          <v:shape id="_x0000_s2846" type="#_x0000_t202" style="position:absolute;margin-left:54pt;margin-top:5.1pt;width:36pt;height:27pt;z-index:-250408960" strokecolor="white">
            <v:textbox style="mso-next-textbox:#_x0000_s2846">
              <w:txbxContent>
                <w:p w:rsidR="00DD5951" w:rsidRDefault="00DD5951" w:rsidP="00843F43">
                  <w:r>
                    <w:t>2K1</w:t>
                  </w:r>
                </w:p>
              </w:txbxContent>
            </v:textbox>
          </v:shape>
        </w:pict>
      </w:r>
      <w:r>
        <w:rPr>
          <w:noProof/>
        </w:rPr>
        <w:pict>
          <v:shape id="_x0000_s2876" type="#_x0000_t202" style="position:absolute;margin-left:122.3pt;margin-top:-.2pt;width:32.25pt;height:25.4pt;z-index:-250378240" strokecolor="white">
            <v:textbox style="mso-next-textbox:#_x0000_s2876">
              <w:txbxContent>
                <w:p w:rsidR="00DD5951" w:rsidRDefault="00DD5951" w:rsidP="00843F43">
                  <w:proofErr w:type="gramStart"/>
                  <w:r>
                    <w:t>c</w:t>
                  </w:r>
                  <w:proofErr w:type="gramEnd"/>
                </w:p>
              </w:txbxContent>
            </v:textbox>
          </v:shape>
        </w:pict>
      </w:r>
      <w:r>
        <w:rPr>
          <w:noProof/>
        </w:rPr>
        <w:pict>
          <v:shape id="_x0000_s2874" type="#_x0000_t202" style="position:absolute;margin-left:251.4pt;margin-top:-.2pt;width:32.25pt;height:16.9pt;z-index:-250380288" strokecolor="white">
            <v:textbox style="mso-next-textbox:#_x0000_s2874">
              <w:txbxContent>
                <w:p w:rsidR="00DD5951" w:rsidRDefault="00DD5951" w:rsidP="00843F43">
                  <w:r>
                    <w:t>6X</w:t>
                  </w:r>
                </w:p>
              </w:txbxContent>
            </v:textbox>
          </v:shape>
        </w:pict>
      </w:r>
      <w:r>
        <w:rPr>
          <w:noProof/>
        </w:rPr>
        <w:pict>
          <v:shape id="_x0000_s2854" style="position:absolute;margin-left:98.05pt;margin-top:-.2pt;width:88.8pt;height:76.2pt;z-index:252915712;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873" type="#_x0000_t202" style="position:absolute;margin-left:227.15pt;margin-top:2.95pt;width:32.3pt;height:16.95pt;z-index:-250381312" strokecolor="white">
            <v:textbox style="mso-next-textbox:#_x0000_s2873">
              <w:txbxContent>
                <w:p w:rsidR="00DD5951" w:rsidRDefault="00DD5951" w:rsidP="00843F43">
                  <w:r>
                    <w:t>5X</w:t>
                  </w:r>
                </w:p>
              </w:txbxContent>
            </v:textbox>
          </v:shape>
        </w:pict>
      </w:r>
    </w:p>
    <w:p w:rsidR="00843F43" w:rsidRPr="00C43FA8" w:rsidRDefault="007D5C10" w:rsidP="00843F43">
      <w:r>
        <w:rPr>
          <w:noProof/>
        </w:rPr>
        <w:pict>
          <v:shape id="_x0000_s2869" type="#_x0000_t202" style="position:absolute;margin-left:106.15pt;margin-top:6.1pt;width:32.25pt;height:25.4pt;z-index:-250385408" strokecolor="white">
            <v:textbox style="mso-next-textbox:#_x0000_s2869">
              <w:txbxContent>
                <w:p w:rsidR="00DD5951" w:rsidRDefault="00DD5951" w:rsidP="00843F43">
                  <w:proofErr w:type="gramStart"/>
                  <w:r>
                    <w:t>a</w:t>
                  </w:r>
                  <w:proofErr w:type="gramEnd"/>
                </w:p>
              </w:txbxContent>
            </v:textbox>
          </v:shape>
        </w:pict>
      </w:r>
      <w:r>
        <w:rPr>
          <w:noProof/>
        </w:rPr>
        <w:pict>
          <v:shape id="_x0000_s2865" type="#_x0000_t202" style="position:absolute;margin-left:227.15pt;margin-top:6.05pt;width:32.3pt;height:16.95pt;z-index:-250389504" strokecolor="white">
            <v:textbox style="mso-next-textbox:#_x0000_s2865">
              <w:txbxContent>
                <w:p w:rsidR="00DD5951" w:rsidRDefault="00DD5951" w:rsidP="00843F43">
                  <w:r>
                    <w:t>4X</w:t>
                  </w:r>
                </w:p>
              </w:txbxContent>
            </v:textbox>
          </v:shape>
        </w:pict>
      </w:r>
    </w:p>
    <w:p w:rsidR="00843F43" w:rsidRPr="00C43FA8" w:rsidRDefault="007D5C10" w:rsidP="00843F43">
      <w:r>
        <w:rPr>
          <w:noProof/>
        </w:rPr>
        <w:pict>
          <v:shape id="_x0000_s2844" type="#_x0000_t202" style="position:absolute;margin-left:63pt;margin-top:-.25pt;width:36pt;height:27pt;z-index:-250411008" strokecolor="white">
            <v:textbox style="mso-next-textbox:#_x0000_s2844">
              <w:txbxContent>
                <w:p w:rsidR="00DD5951" w:rsidRDefault="00DD5951" w:rsidP="00843F43">
                  <w:r>
                    <w:t>K1</w:t>
                  </w:r>
                </w:p>
              </w:txbxContent>
            </v:textbox>
          </v:shape>
        </w:pict>
      </w:r>
      <w:r>
        <w:rPr>
          <w:noProof/>
        </w:rPr>
        <w:pict>
          <v:shape id="_x0000_s2863" type="#_x0000_t202" style="position:absolute;margin-left:202.95pt;margin-top:.75pt;width:40.35pt;height:16.95pt;z-index:-250391552" strokecolor="white">
            <v:textbox style="mso-next-textbox:#_x0000_s2863">
              <w:txbxContent>
                <w:p w:rsidR="00DD5951" w:rsidRDefault="00DD5951" w:rsidP="00843F43">
                  <w:r>
                    <w:t>3X</w:t>
                  </w:r>
                </w:p>
              </w:txbxContent>
            </v:textbox>
          </v:shape>
        </w:pict>
      </w:r>
      <w:r>
        <w:rPr>
          <w:noProof/>
        </w:rPr>
        <w:pict>
          <v:line id="_x0000_s2859" style="position:absolute;z-index:252920832" from="114.2pt,9.25pt" to="114.2pt,51.6pt">
            <v:stroke dashstyle="dash"/>
          </v:line>
        </w:pict>
      </w:r>
      <w:r>
        <w:rPr>
          <w:noProof/>
        </w:rPr>
        <w:pict>
          <v:line id="_x0000_s2858" style="position:absolute;z-index:252919808" from="90pt,9.25pt" to="114.2pt,9.25pt">
            <v:stroke dashstyle="dash"/>
          </v:line>
        </w:pict>
      </w:r>
    </w:p>
    <w:p w:rsidR="00843F43" w:rsidRPr="00C43FA8" w:rsidRDefault="007D5C10" w:rsidP="00843F43">
      <w:r>
        <w:rPr>
          <w:noProof/>
        </w:rPr>
        <w:pict>
          <v:shape id="_x0000_s2862" type="#_x0000_t202" style="position:absolute;margin-left:202.95pt;margin-top:3.9pt;width:32.3pt;height:16.95pt;z-index:-250392576" strokecolor="white">
            <v:textbox style="mso-next-textbox:#_x0000_s2862">
              <w:txbxContent>
                <w:p w:rsidR="00DD5951" w:rsidRDefault="00DD5951" w:rsidP="00843F43">
                  <w:r>
                    <w:t>2X</w:t>
                  </w:r>
                </w:p>
              </w:txbxContent>
            </v:textbox>
          </v:shape>
        </w:pict>
      </w:r>
      <w:r>
        <w:rPr>
          <w:noProof/>
        </w:rPr>
        <w:pict>
          <v:shape id="_x0000_s2861" type="#_x0000_t202" style="position:absolute;margin-left:186.85pt;margin-top:12.4pt;width:32.25pt;height:16.9pt;z-index:-250393600" strokecolor="white">
            <v:textbox style="mso-next-textbox:#_x0000_s2861">
              <w:txbxContent>
                <w:p w:rsidR="00DD5951" w:rsidRDefault="00DD5951" w:rsidP="00843F43">
                  <w:r>
                    <w:t>X</w:t>
                  </w:r>
                </w:p>
              </w:txbxContent>
            </v:textbox>
          </v:shape>
        </w:pict>
      </w:r>
    </w:p>
    <w:p w:rsidR="00843F43" w:rsidRPr="00C43FA8" w:rsidRDefault="007D5C10" w:rsidP="00843F43">
      <w:r>
        <w:rPr>
          <w:noProof/>
        </w:rPr>
        <w:pict>
          <v:shape id="_x0000_s2868" type="#_x0000_t202" style="position:absolute;margin-left:291.7pt;margin-top:7.05pt;width:32.3pt;height:25.4pt;z-index:-250386432" strokecolor="white">
            <v:textbox style="mso-next-textbox:#_x0000_s2868">
              <w:txbxContent>
                <w:p w:rsidR="00DD5951" w:rsidRDefault="00DD5951" w:rsidP="00843F43">
                  <w:r>
                    <w:t>L</w:t>
                  </w:r>
                </w:p>
              </w:txbxContent>
            </v:textbox>
          </v:shape>
        </w:pict>
      </w:r>
    </w:p>
    <w:p w:rsidR="00843F43" w:rsidRPr="00C43FA8" w:rsidRDefault="007D5C10" w:rsidP="00843F43">
      <w:r>
        <w:rPr>
          <w:noProof/>
        </w:rPr>
        <w:pict>
          <v:shape id="_x0000_s2851" type="#_x0000_t202" style="position:absolute;margin-left:54pt;margin-top:3.35pt;width:27pt;height:27pt;z-index:-250403840" strokecolor="white">
            <v:textbox style="mso-next-textbox:#_x0000_s2851">
              <w:txbxContent>
                <w:p w:rsidR="00DD5951" w:rsidRDefault="00DD5951" w:rsidP="00843F43">
                  <w:r>
                    <w:t>O</w:t>
                  </w:r>
                </w:p>
              </w:txbxContent>
            </v:textbox>
          </v:shape>
        </w:pict>
      </w:r>
      <w:r>
        <w:rPr>
          <w:noProof/>
        </w:rPr>
        <w:pict>
          <v:shape id="_x0000_s2845" type="#_x0000_t202" style="position:absolute;margin-left:90pt;margin-top:12.35pt;width:36pt;height:27pt;z-index:-250409984" strokecolor="white">
            <v:textbox style="mso-next-textbox:#_x0000_s2845">
              <w:txbxContent>
                <w:p w:rsidR="00DD5951" w:rsidRDefault="00DD5951" w:rsidP="00843F43">
                  <w:r>
                    <w:t>L1</w:t>
                  </w:r>
                </w:p>
              </w:txbxContent>
            </v:textbox>
          </v:shape>
        </w:pict>
      </w:r>
      <w:r>
        <w:rPr>
          <w:noProof/>
        </w:rPr>
        <w:pict>
          <v:shape id="_x0000_s2847" type="#_x0000_t202" style="position:absolute;margin-left:126pt;margin-top:12.35pt;width:36pt;height:27pt;z-index:-250407936" strokecolor="white">
            <v:textbox style="mso-next-textbox:#_x0000_s2847">
              <w:txbxContent>
                <w:p w:rsidR="00DD5951" w:rsidRDefault="00DD5951" w:rsidP="00843F43">
                  <w:r>
                    <w:t>2L1</w:t>
                  </w:r>
                </w:p>
              </w:txbxContent>
            </v:textbox>
          </v:shape>
        </w:pict>
      </w:r>
      <w:r>
        <w:rPr>
          <w:noProof/>
        </w:rPr>
        <w:pict>
          <v:shape id="_x0000_s2848" type="#_x0000_t202" style="position:absolute;margin-left:153pt;margin-top:12.35pt;width:36pt;height:27pt;z-index:-250406912" strokecolor="white">
            <v:textbox style="mso-next-textbox:#_x0000_s2848">
              <w:txbxContent>
                <w:p w:rsidR="00DD5951" w:rsidRDefault="00DD5951" w:rsidP="00843F43">
                  <w:r>
                    <w:t>3L1</w:t>
                  </w:r>
                </w:p>
              </w:txbxContent>
            </v:textbox>
          </v:shape>
        </w:pict>
      </w:r>
      <w:r>
        <w:rPr>
          <w:noProof/>
        </w:rPr>
        <w:pict>
          <v:line id="_x0000_s2853" style="position:absolute;z-index:252914688" from="90pt,10.2pt" to="299.8pt,10.2pt"/>
        </w:pict>
      </w:r>
    </w:p>
    <w:p w:rsidR="00843F43" w:rsidRPr="00C43FA8" w:rsidRDefault="00843F43" w:rsidP="00843F43"/>
    <w:p w:rsidR="00843F43" w:rsidRPr="00C43FA8" w:rsidRDefault="007D5C10" w:rsidP="00843F43">
      <w:r>
        <w:rPr>
          <w:noProof/>
        </w:rPr>
        <w:pict>
          <v:shape id="_x0000_s2878" type="#_x0000_t202" style="position:absolute;margin-left:-18pt;margin-top:11.75pt;width:441pt;height:54pt;z-index:252940288" strokecolor="white">
            <v:textbox style="mso-next-textbox:#_x0000_s2878">
              <w:txbxContent>
                <w:p w:rsidR="00DD5951" w:rsidRDefault="00DD5951" w:rsidP="00843F43">
                  <w:r w:rsidRPr="000029AA">
                    <w:rPr>
                      <w:i/>
                    </w:rPr>
                    <w:t>Fig3.16 Up to point C, increasing returns to scale prevails in the firm, from C to B constant returns to scale prevails, and beyond B decreasing returns to scale prevails</w:t>
                  </w:r>
                  <w:r>
                    <w:t xml:space="preserve">. </w:t>
                  </w:r>
                </w:p>
              </w:txbxContent>
            </v:textbox>
          </v:shape>
        </w:pict>
      </w:r>
    </w:p>
    <w:p w:rsidR="00843F43" w:rsidRPr="00C43FA8" w:rsidRDefault="00843F43" w:rsidP="00843F43"/>
    <w:p w:rsidR="00843F43" w:rsidRPr="00762A73" w:rsidRDefault="00843F43" w:rsidP="00843F43">
      <w:pPr>
        <w:rPr>
          <w:sz w:val="16"/>
          <w:szCs w:val="16"/>
        </w:rPr>
      </w:pPr>
    </w:p>
    <w:p w:rsidR="00843F43" w:rsidRDefault="00843F43" w:rsidP="00843F43">
      <w:pPr>
        <w:tabs>
          <w:tab w:val="left" w:pos="2085"/>
        </w:tabs>
        <w:rPr>
          <w:b/>
          <w:sz w:val="28"/>
          <w:szCs w:val="28"/>
        </w:rPr>
      </w:pPr>
    </w:p>
    <w:p w:rsidR="00843F43" w:rsidRDefault="00843F43" w:rsidP="00843F43">
      <w:pPr>
        <w:tabs>
          <w:tab w:val="left" w:pos="2085"/>
        </w:tabs>
        <w:rPr>
          <w:b/>
          <w:sz w:val="28"/>
          <w:szCs w:val="28"/>
        </w:rPr>
      </w:pPr>
    </w:p>
    <w:p w:rsidR="00843F43" w:rsidRDefault="00843F43" w:rsidP="00843F43">
      <w:pPr>
        <w:tabs>
          <w:tab w:val="left" w:pos="2085"/>
        </w:tabs>
        <w:rPr>
          <w:b/>
          <w:sz w:val="28"/>
          <w:szCs w:val="28"/>
        </w:rPr>
      </w:pPr>
    </w:p>
    <w:p w:rsidR="00843F43" w:rsidRDefault="00843F43" w:rsidP="00843F43">
      <w:pPr>
        <w:tabs>
          <w:tab w:val="left" w:pos="2085"/>
        </w:tabs>
        <w:rPr>
          <w:b/>
          <w:sz w:val="28"/>
          <w:szCs w:val="28"/>
        </w:rPr>
      </w:pPr>
      <w:r w:rsidRPr="004B28B2">
        <w:rPr>
          <w:b/>
          <w:sz w:val="28"/>
          <w:szCs w:val="28"/>
        </w:rPr>
        <w:t>Causes of increasing returns to scale</w:t>
      </w:r>
    </w:p>
    <w:p w:rsidR="00843F43" w:rsidRPr="00E351B1" w:rsidRDefault="00843F43" w:rsidP="00843F43">
      <w:pPr>
        <w:tabs>
          <w:tab w:val="left" w:pos="2085"/>
        </w:tabs>
        <w:rPr>
          <w:sz w:val="16"/>
          <w:szCs w:val="16"/>
        </w:rPr>
      </w:pPr>
    </w:p>
    <w:p w:rsidR="00843F43" w:rsidRPr="00E351B1" w:rsidRDefault="00843F43" w:rsidP="00843F43">
      <w:pPr>
        <w:spacing w:line="360" w:lineRule="auto"/>
        <w:jc w:val="both"/>
      </w:pPr>
      <w:r w:rsidRPr="00E351B1">
        <w:rPr>
          <w:b/>
          <w:i/>
        </w:rPr>
        <w:t xml:space="preserve">Technical and /or managerial indivisibility. </w:t>
      </w:r>
      <w:r w:rsidRPr="00E351B1">
        <w:t>Mostly, processes of production can be doubled but it may not be possible to half them. When the production system expands, workers will specialize in one extreme and their productivity increases.</w:t>
      </w:r>
    </w:p>
    <w:p w:rsidR="00843F43" w:rsidRPr="00E351B1" w:rsidRDefault="00843F43" w:rsidP="00843F43">
      <w:pPr>
        <w:spacing w:line="360" w:lineRule="auto"/>
        <w:jc w:val="both"/>
        <w:rPr>
          <w:b/>
          <w:sz w:val="16"/>
          <w:szCs w:val="16"/>
          <w:u w:val="single"/>
        </w:rPr>
      </w:pPr>
    </w:p>
    <w:p w:rsidR="00843F43" w:rsidRPr="00E351B1" w:rsidRDefault="00843F43" w:rsidP="00843F43">
      <w:pPr>
        <w:spacing w:line="360" w:lineRule="auto"/>
        <w:jc w:val="both"/>
        <w:rPr>
          <w:b/>
        </w:rPr>
      </w:pPr>
      <w:r w:rsidRPr="00E351B1">
        <w:rPr>
          <w:b/>
        </w:rPr>
        <w:t xml:space="preserve">Causes of decreasing returns to scale </w:t>
      </w:r>
    </w:p>
    <w:p w:rsidR="00843F43" w:rsidRPr="00E351B1" w:rsidRDefault="00843F43" w:rsidP="00843F43">
      <w:pPr>
        <w:spacing w:line="360" w:lineRule="auto"/>
        <w:jc w:val="both"/>
      </w:pPr>
      <w:r w:rsidRPr="00E351B1">
        <w:t xml:space="preserve">The most common causes are ‘diminishing returns to management’. If we expand the </w:t>
      </w:r>
      <w:proofErr w:type="spellStart"/>
      <w:r w:rsidRPr="00E351B1">
        <w:t>out put</w:t>
      </w:r>
      <w:proofErr w:type="spellEnd"/>
      <w:r w:rsidRPr="00E351B1">
        <w:t xml:space="preserve"> beyond optimum, the top management personnel will be </w:t>
      </w:r>
      <w:proofErr w:type="spellStart"/>
      <w:r w:rsidRPr="00E351B1">
        <w:t>over burdened</w:t>
      </w:r>
      <w:proofErr w:type="spellEnd"/>
      <w:r w:rsidRPr="00E351B1">
        <w:t xml:space="preserve"> and the </w:t>
      </w:r>
      <w:r w:rsidRPr="00E351B1">
        <w:lastRenderedPageBreak/>
        <w:t>productivity of additional unit of the variable inputs decline eventually. E.g., doubling fishing fleet may not double fish catch.</w:t>
      </w:r>
    </w:p>
    <w:p w:rsidR="00843F43" w:rsidRDefault="00843F43" w:rsidP="00843F43">
      <w:pPr>
        <w:spacing w:line="360" w:lineRule="auto"/>
        <w:jc w:val="both"/>
        <w:rPr>
          <w:b/>
          <w:sz w:val="28"/>
          <w:szCs w:val="28"/>
        </w:rPr>
      </w:pPr>
    </w:p>
    <w:p w:rsidR="00843F43" w:rsidRPr="004B28B2" w:rsidRDefault="00843F43" w:rsidP="00843F43">
      <w:pPr>
        <w:spacing w:line="360" w:lineRule="auto"/>
        <w:jc w:val="both"/>
        <w:rPr>
          <w:b/>
          <w:sz w:val="28"/>
          <w:szCs w:val="28"/>
        </w:rPr>
      </w:pPr>
      <w:r>
        <w:rPr>
          <w:b/>
          <w:sz w:val="28"/>
          <w:szCs w:val="28"/>
        </w:rPr>
        <w:t xml:space="preserve">3.12 </w:t>
      </w:r>
      <w:r w:rsidRPr="004B28B2">
        <w:rPr>
          <w:b/>
          <w:sz w:val="28"/>
          <w:szCs w:val="28"/>
        </w:rPr>
        <w:t xml:space="preserve">Technological process and production function    </w:t>
      </w:r>
    </w:p>
    <w:p w:rsidR="00843F43" w:rsidRPr="001F4591" w:rsidRDefault="00843F43" w:rsidP="00843F43">
      <w:pPr>
        <w:spacing w:line="360" w:lineRule="auto"/>
        <w:jc w:val="both"/>
        <w:rPr>
          <w:sz w:val="16"/>
          <w:szCs w:val="16"/>
        </w:rPr>
      </w:pPr>
    </w:p>
    <w:p w:rsidR="00843F43" w:rsidRPr="00762A73" w:rsidRDefault="00843F43" w:rsidP="00843F43">
      <w:pPr>
        <w:spacing w:line="360" w:lineRule="auto"/>
        <w:jc w:val="both"/>
      </w:pPr>
      <w:r w:rsidRPr="00762A73">
        <w:t>Technological improvement (progress) makes factors of production more productive or it makes production system more efficient; so that the firm will get higher output from the same combinations of labor and capital than before.</w:t>
      </w:r>
    </w:p>
    <w:p w:rsidR="00843F43" w:rsidRDefault="00843F43" w:rsidP="00843F43">
      <w:pPr>
        <w:spacing w:line="360" w:lineRule="auto"/>
        <w:jc w:val="both"/>
      </w:pPr>
    </w:p>
    <w:p w:rsidR="00843F43" w:rsidRPr="001F4591" w:rsidRDefault="00843F43" w:rsidP="00843F43">
      <w:pPr>
        <w:spacing w:line="360" w:lineRule="auto"/>
        <w:jc w:val="both"/>
      </w:pPr>
      <w:r w:rsidRPr="001F4591">
        <w:t xml:space="preserve">Graphically, this can be shown by </w:t>
      </w:r>
      <w:r w:rsidRPr="001F4591">
        <w:rPr>
          <w:b/>
          <w:i/>
        </w:rPr>
        <w:t>upward</w:t>
      </w:r>
      <w:r w:rsidRPr="001F4591">
        <w:t xml:space="preserve"> movement of the total product curve (indicating higher output level can be achieved from the same input) and </w:t>
      </w:r>
      <w:r w:rsidRPr="001F4591">
        <w:rPr>
          <w:b/>
          <w:i/>
        </w:rPr>
        <w:t>down</w:t>
      </w:r>
      <w:r w:rsidRPr="001F4591">
        <w:t xml:space="preserve"> ward movement of isoquant denoting lower combinations of factors of production can produce equal level of output. See the figures</w:t>
      </w: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Pr="004B28B2" w:rsidRDefault="007D5C10" w:rsidP="00843F43">
      <w:pPr>
        <w:rPr>
          <w:sz w:val="26"/>
          <w:szCs w:val="26"/>
        </w:rPr>
      </w:pPr>
      <w:r>
        <w:rPr>
          <w:noProof/>
          <w:sz w:val="26"/>
          <w:szCs w:val="26"/>
        </w:rPr>
        <w:pict>
          <v:line id="_x0000_s2880" style="position:absolute;z-index:252942336" from="0,7.8pt" to="0,232.8pt"/>
        </w:pict>
      </w:r>
    </w:p>
    <w:p w:rsidR="00843F43" w:rsidRPr="004B28B2" w:rsidRDefault="007D5C10" w:rsidP="00843F43">
      <w:pPr>
        <w:rPr>
          <w:sz w:val="26"/>
          <w:szCs w:val="26"/>
        </w:rPr>
      </w:pPr>
      <w:r>
        <w:rPr>
          <w:noProof/>
          <w:sz w:val="26"/>
          <w:szCs w:val="26"/>
        </w:rPr>
        <w:pict>
          <v:line id="_x0000_s2893" style="position:absolute;z-index:252955648" from="315pt,12pt" to="315pt,219pt"/>
        </w:pict>
      </w:r>
    </w:p>
    <w:p w:rsidR="00843F43" w:rsidRPr="00C43FA8" w:rsidRDefault="007D5C10" w:rsidP="00843F43">
      <w:pPr>
        <w:tabs>
          <w:tab w:val="left" w:pos="2085"/>
        </w:tabs>
        <w:ind w:left="-720" w:firstLine="720"/>
      </w:pPr>
      <w:r>
        <w:rPr>
          <w:noProof/>
        </w:rPr>
        <w:pict>
          <v:shape id="_x0000_s2906" type="#_x0000_t202" style="position:absolute;left:0;text-align:left;margin-left:4in;margin-top:97.2pt;width:36pt;height:27pt;z-index:-250347520" strokecolor="white">
            <v:textbox style="mso-next-textbox:#_x0000_s2906">
              <w:txbxContent>
                <w:p w:rsidR="00DD5951" w:rsidRDefault="00DD5951" w:rsidP="00843F43">
                  <w:r>
                    <w:t>K1</w:t>
                  </w:r>
                </w:p>
              </w:txbxContent>
            </v:textbox>
          </v:shape>
        </w:pict>
      </w:r>
      <w:r>
        <w:rPr>
          <w:noProof/>
        </w:rPr>
        <w:pict>
          <v:shape id="_x0000_s2905" type="#_x0000_t202" style="position:absolute;left:0;text-align:left;margin-left:4in;margin-top:133.2pt;width:36pt;height:27pt;z-index:-250348544" strokecolor="white">
            <v:textbox style="mso-next-textbox:#_x0000_s2905">
              <w:txbxContent>
                <w:p w:rsidR="00DD5951" w:rsidRDefault="00DD5951" w:rsidP="00843F43">
                  <w:smartTag w:uri="urn:schemas-microsoft-com:office:smarttags" w:element="place">
                    <w:r>
                      <w:t>K2</w:t>
                    </w:r>
                  </w:smartTag>
                </w:p>
              </w:txbxContent>
            </v:textbox>
          </v:shape>
        </w:pict>
      </w:r>
      <w:r>
        <w:rPr>
          <w:noProof/>
        </w:rPr>
        <w:pict>
          <v:shape id="_x0000_s2904" type="#_x0000_t202" style="position:absolute;left:0;text-align:left;margin-left:333pt;margin-top:205.2pt;width:36pt;height:27pt;z-index:-250349568" strokecolor="white">
            <v:textbox style="mso-next-textbox:#_x0000_s2904">
              <w:txbxContent>
                <w:p w:rsidR="00DD5951" w:rsidRDefault="00DD5951" w:rsidP="00843F43">
                  <w:r>
                    <w:t>L2</w:t>
                  </w:r>
                </w:p>
              </w:txbxContent>
            </v:textbox>
          </v:shape>
        </w:pict>
      </w:r>
      <w:r>
        <w:rPr>
          <w:noProof/>
        </w:rPr>
        <w:pict>
          <v:shape id="_x0000_s2903" type="#_x0000_t202" style="position:absolute;left:0;text-align:left;margin-left:378pt;margin-top:205.2pt;width:54pt;height:27pt;z-index:-250350592" strokecolor="white">
            <v:textbox style="mso-next-textbox:#_x0000_s2903">
              <w:txbxContent>
                <w:p w:rsidR="00DD5951" w:rsidRDefault="00DD5951" w:rsidP="00843F43">
                  <w:r>
                    <w:t>L1</w:t>
                  </w:r>
                </w:p>
              </w:txbxContent>
            </v:textbox>
          </v:shape>
        </w:pict>
      </w:r>
      <w:r>
        <w:rPr>
          <w:noProof/>
        </w:rPr>
        <w:pict>
          <v:line id="_x0000_s2898" style="position:absolute;left:0;text-align:left;flip:x;z-index:252960768" from="5in,97.2pt" to="369pt,133.2pt">
            <v:stroke endarrow="block"/>
          </v:line>
        </w:pict>
      </w:r>
      <w:r>
        <w:rPr>
          <w:noProof/>
        </w:rPr>
        <w:pict>
          <v:line id="_x0000_s2902" style="position:absolute;left:0;text-align:left;z-index:252964864" from="387pt,106.2pt" to="387pt,205.2pt"/>
        </w:pict>
      </w:r>
      <w:r>
        <w:rPr>
          <w:noProof/>
        </w:rPr>
        <w:pict>
          <v:line id="_x0000_s2901" style="position:absolute;left:0;text-align:left;z-index:252963840" from="315pt,106.2pt" to="387pt,106.2pt"/>
        </w:pict>
      </w:r>
      <w:r>
        <w:rPr>
          <w:noProof/>
        </w:rPr>
        <w:pict>
          <v:line id="_x0000_s2900" style="position:absolute;left:0;text-align:left;z-index:252962816" from="5in,142.2pt" to="5in,205.2pt"/>
        </w:pict>
      </w:r>
      <w:r>
        <w:rPr>
          <w:noProof/>
        </w:rPr>
        <w:pict>
          <v:line id="_x0000_s2899" style="position:absolute;left:0;text-align:left;z-index:252961792" from="315pt,142.2pt" to="5in,142.2pt"/>
        </w:pict>
      </w:r>
      <w:r>
        <w:rPr>
          <w:noProof/>
        </w:rPr>
        <w:pict>
          <v:shape id="_x0000_s2895" style="position:absolute;left:0;text-align:left;margin-left:5in;margin-top:43.2pt;width:99pt;height:81pt;rotation:-509624fd;z-index:252957696;mso-position-horizontal:absolute;mso-position-vertical:absolute" coordsize="1980,1620" path="m,c15,330,30,660,180,900v150,240,420,420,720,540c1200,1560,1800,1590,1980,1620e" filled="f">
            <v:path arrowok="t"/>
          </v:shape>
        </w:pict>
      </w:r>
      <w:r>
        <w:rPr>
          <w:noProof/>
        </w:rPr>
        <w:pict>
          <v:shape id="_x0000_s2879" style="position:absolute;left:0;text-align:left;margin-left:333pt;margin-top:79.2pt;width:99pt;height:81pt;rotation:-231778fd;z-index:252941312;mso-position-horizontal:absolute;mso-position-vertical:absolute" coordsize="1980,1620" path="m,c15,330,30,660,180,900v150,240,420,420,720,540c1200,1560,1800,1590,1980,1620e" filled="f">
            <v:path arrowok="t"/>
          </v:shape>
        </w:pict>
      </w:r>
      <w:r>
        <w:rPr>
          <w:noProof/>
        </w:rPr>
        <w:pict>
          <v:shape id="_x0000_s2897" type="#_x0000_t202" style="position:absolute;left:0;text-align:left;margin-left:414pt;margin-top:133.2pt;width:99pt;height:63pt;z-index:-250356736" strokecolor="white">
            <v:textbox style="mso-next-textbox:#_x0000_s2897">
              <w:txbxContent>
                <w:p w:rsidR="00DD5951" w:rsidRDefault="00DD5951" w:rsidP="00843F43">
                  <w:r>
                    <w:t>Isoquant after technological advancement</w:t>
                  </w:r>
                </w:p>
              </w:txbxContent>
            </v:textbox>
          </v:shape>
        </w:pict>
      </w:r>
      <w:r>
        <w:rPr>
          <w:noProof/>
        </w:rPr>
        <w:pict>
          <v:shape id="_x0000_s2896" type="#_x0000_t202" style="position:absolute;left:0;text-align:left;margin-left:423pt;margin-top:61.2pt;width:99pt;height:63pt;z-index:-250357760" strokecolor="white">
            <v:textbox style="mso-next-textbox:#_x0000_s2896">
              <w:txbxContent>
                <w:p w:rsidR="00DD5951" w:rsidRDefault="00DD5951" w:rsidP="00843F43">
                  <w:r>
                    <w:t>Isoquant before technological advancement</w:t>
                  </w:r>
                </w:p>
              </w:txbxContent>
            </v:textbox>
          </v:shape>
        </w:pict>
      </w:r>
      <w:r>
        <w:rPr>
          <w:noProof/>
        </w:rPr>
        <w:pict>
          <v:line id="_x0000_s2894" style="position:absolute;left:0;text-align:left;z-index:252956672" from="315pt,205.2pt" to="486pt,205.2pt"/>
        </w:pict>
      </w:r>
      <w:r>
        <w:rPr>
          <w:noProof/>
        </w:rPr>
        <w:pict>
          <v:line id="_x0000_s2892" style="position:absolute;left:0;text-align:left;flip:x y;z-index:252954624" from="99pt,25.2pt" to="108pt,61.2pt">
            <v:stroke endarrow="block"/>
          </v:line>
        </w:pict>
      </w:r>
      <w:r>
        <w:rPr>
          <w:noProof/>
        </w:rPr>
        <w:pict>
          <v:shape id="_x0000_s2891" type="#_x0000_t202" style="position:absolute;left:0;text-align:left;margin-left:1in;margin-top:205.2pt;width:54pt;height:27pt;z-index:-250362880" strokecolor="white">
            <v:textbox style="mso-next-textbox:#_x0000_s2891">
              <w:txbxContent>
                <w:p w:rsidR="00DD5951" w:rsidRDefault="00DD5951" w:rsidP="00843F43">
                  <w:r>
                    <w:t>L1</w:t>
                  </w:r>
                </w:p>
              </w:txbxContent>
            </v:textbox>
          </v:shape>
        </w:pict>
      </w:r>
      <w:r>
        <w:rPr>
          <w:noProof/>
        </w:rPr>
        <w:pict>
          <v:shape id="_x0000_s2890" type="#_x0000_t202" style="position:absolute;left:0;text-align:left;margin-left:207pt;margin-top:16.2pt;width:99pt;height:63pt;z-index:-250363904" strokecolor="white">
            <v:textbox style="mso-next-textbox:#_x0000_s2890">
              <w:txbxContent>
                <w:p w:rsidR="00DD5951" w:rsidRDefault="00DD5951" w:rsidP="00843F43">
                  <w:r>
                    <w:t>TP after technological advancement</w:t>
                  </w:r>
                </w:p>
              </w:txbxContent>
            </v:textbox>
          </v:shape>
        </w:pict>
      </w:r>
      <w:r>
        <w:rPr>
          <w:noProof/>
        </w:rPr>
        <w:pict>
          <v:shape id="_x0000_s2889" type="#_x0000_t202" style="position:absolute;left:0;text-align:left;margin-left:180pt;margin-top:79.2pt;width:99pt;height:63pt;z-index:-250364928" strokecolor="white">
            <v:textbox style="mso-next-textbox:#_x0000_s2889">
              <w:txbxContent>
                <w:p w:rsidR="00DD5951" w:rsidRDefault="00DD5951" w:rsidP="00843F43">
                  <w:r>
                    <w:t>TP before technological advancement</w:t>
                  </w:r>
                </w:p>
              </w:txbxContent>
            </v:textbox>
          </v:shape>
        </w:pict>
      </w:r>
      <w:r>
        <w:rPr>
          <w:noProof/>
        </w:rPr>
        <w:pict>
          <v:shape id="_x0000_s2888" type="#_x0000_t202" style="position:absolute;left:0;text-align:left;margin-left:-45pt;margin-top:16.2pt;width:54pt;height:27pt;z-index:-250365952" strokecolor="white">
            <v:textbox style="mso-next-textbox:#_x0000_s2888">
              <w:txbxContent>
                <w:p w:rsidR="00DD5951" w:rsidRDefault="00DD5951" w:rsidP="00843F43">
                  <w:r>
                    <w:t>TP2</w:t>
                  </w:r>
                </w:p>
              </w:txbxContent>
            </v:textbox>
          </v:shape>
        </w:pict>
      </w:r>
      <w:r>
        <w:rPr>
          <w:noProof/>
        </w:rPr>
        <w:pict>
          <v:shape id="_x0000_s2887" type="#_x0000_t202" style="position:absolute;left:0;text-align:left;margin-left:-45pt;margin-top:124.2pt;width:54pt;height:27pt;z-index:-250366976" strokecolor="white">
            <v:textbox style="mso-next-textbox:#_x0000_s2887">
              <w:txbxContent>
                <w:p w:rsidR="00DD5951" w:rsidRDefault="00DD5951" w:rsidP="00843F43">
                  <w:r>
                    <w:t>TP1</w:t>
                  </w:r>
                </w:p>
              </w:txbxContent>
            </v:textbox>
          </v:shape>
        </w:pict>
      </w:r>
      <w:r>
        <w:rPr>
          <w:noProof/>
        </w:rPr>
        <w:pict>
          <v:line id="_x0000_s2886" style="position:absolute;left:0;text-align:left;flip:x;z-index:252948480" from="0,142.2pt" to="90pt,142.2pt">
            <v:stroke dashstyle="dash"/>
          </v:line>
        </w:pict>
      </w:r>
      <w:r>
        <w:rPr>
          <w:noProof/>
        </w:rPr>
        <w:pict>
          <v:line id="_x0000_s2885" style="position:absolute;left:0;text-align:left;flip:x;z-index:252947456" from="0,25.2pt" to="90pt,25.2pt">
            <v:stroke dashstyle="dash"/>
          </v:line>
        </w:pict>
      </w:r>
      <w:r>
        <w:rPr>
          <w:noProof/>
        </w:rPr>
        <w:pict>
          <v:line id="_x0000_s2884" style="position:absolute;left:0;text-align:left;flip:y;z-index:252946432" from="90pt,25.2pt" to="90pt,205.2pt">
            <v:stroke dashstyle="dash"/>
          </v:line>
        </w:pict>
      </w:r>
      <w:r>
        <w:rPr>
          <w:noProof/>
        </w:rPr>
        <w:pict>
          <v:shape id="_x0000_s2883" style="position:absolute;left:0;text-align:left;margin-left:0;margin-top:2.7pt;width:3in;height:202.5pt;z-index:252945408" coordsize="4320,4050" path="m,4050c240,3900,480,3750,720,3510v240,-240,540,-390,720,-900c1620,2100,1530,870,1800,450,2070,30,2640,,3060,90v420,90,1050,750,1260,900e" filled="f" strokeweight="2.25pt">
            <v:path arrowok="t"/>
          </v:shape>
        </w:pict>
      </w:r>
      <w:r>
        <w:rPr>
          <w:noProof/>
        </w:rPr>
        <w:pict>
          <v:shape id="_x0000_s2882" style="position:absolute;left:0;text-align:left;margin-left:0;margin-top:32.7pt;width:207pt;height:172.5pt;z-index:252944384" coordsize="4140,3450" path="m,3450c615,3255,1230,3060,1620,2550,2010,2040,2040,780,2340,390,2640,,3120,90,3420,210v300,120,600,750,720,900e" filled="f" strokeweight="2.25pt">
            <v:path arrowok="t"/>
          </v:shape>
        </w:pict>
      </w:r>
      <w:r>
        <w:rPr>
          <w:noProof/>
        </w:rPr>
        <w:pict>
          <v:line id="_x0000_s2881" style="position:absolute;left:0;text-align:left;z-index:252943360" from="0,205.2pt" to="252pt,205.2pt"/>
        </w:pict>
      </w:r>
      <w:r w:rsidR="00843F43">
        <w:tab/>
      </w: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Default="00843F43" w:rsidP="00843F43">
      <w:pPr>
        <w:rPr>
          <w:b/>
          <w:sz w:val="28"/>
          <w:szCs w:val="28"/>
          <w:u w:val="single"/>
        </w:rPr>
      </w:pPr>
    </w:p>
    <w:p w:rsidR="00843F43" w:rsidRPr="0006304E" w:rsidRDefault="00843F43" w:rsidP="00843F43">
      <w:pPr>
        <w:rPr>
          <w:i/>
        </w:rPr>
      </w:pPr>
      <w:r w:rsidRPr="0006304E">
        <w:rPr>
          <w:i/>
        </w:rPr>
        <w:t xml:space="preserve">Fig </w:t>
      </w:r>
      <w:r>
        <w:rPr>
          <w:i/>
        </w:rPr>
        <w:t>3</w:t>
      </w:r>
      <w:r w:rsidRPr="0006304E">
        <w:rPr>
          <w:i/>
        </w:rPr>
        <w:t>.17 technological progress shifts the TP curve up ward &amp;the isoquant down ward</w:t>
      </w:r>
    </w:p>
    <w:p w:rsidR="00843F43" w:rsidRDefault="00843F43" w:rsidP="00843F43">
      <w:pPr>
        <w:rPr>
          <w:b/>
          <w:sz w:val="28"/>
          <w:szCs w:val="28"/>
          <w:u w:val="single"/>
        </w:rPr>
      </w:pPr>
    </w:p>
    <w:p w:rsidR="00843F43" w:rsidRPr="0027614D" w:rsidRDefault="00843F43" w:rsidP="00843F43">
      <w:pPr>
        <w:rPr>
          <w:b/>
          <w:sz w:val="18"/>
          <w:szCs w:val="18"/>
          <w:u w:val="single"/>
        </w:rPr>
      </w:pPr>
    </w:p>
    <w:p w:rsidR="00843F43" w:rsidRPr="00A17CB4" w:rsidRDefault="00843F43" w:rsidP="00843F43">
      <w:pPr>
        <w:ind w:left="540" w:hanging="540"/>
        <w:rPr>
          <w:b/>
          <w:sz w:val="28"/>
          <w:szCs w:val="28"/>
        </w:rPr>
      </w:pPr>
      <w:r>
        <w:rPr>
          <w:b/>
          <w:sz w:val="28"/>
          <w:szCs w:val="28"/>
        </w:rPr>
        <w:lastRenderedPageBreak/>
        <w:t xml:space="preserve">3.13 </w:t>
      </w:r>
      <w:r w:rsidRPr="00A17CB4">
        <w:rPr>
          <w:b/>
          <w:sz w:val="28"/>
          <w:szCs w:val="28"/>
        </w:rPr>
        <w:t>Equilibrium of the firm: Choice of optimal combination of factors of production</w:t>
      </w:r>
    </w:p>
    <w:p w:rsidR="00843F43" w:rsidRPr="0027614D" w:rsidRDefault="00843F43" w:rsidP="00843F43">
      <w:pPr>
        <w:rPr>
          <w:b/>
          <w:sz w:val="16"/>
          <w:szCs w:val="16"/>
          <w:u w:val="single"/>
        </w:rPr>
      </w:pPr>
    </w:p>
    <w:p w:rsidR="00843F43" w:rsidRDefault="00843F43" w:rsidP="00843F43">
      <w:pPr>
        <w:spacing w:line="360" w:lineRule="auto"/>
        <w:jc w:val="both"/>
      </w:pPr>
      <w:r w:rsidRPr="0027614D">
        <w:t xml:space="preserve">Dear learner, in our previous discussion we have said that an isoquant denotes efficient combination of labor and capital required to produce a given level of </w:t>
      </w:r>
      <w:proofErr w:type="spellStart"/>
      <w:r w:rsidRPr="0027614D">
        <w:t>out put</w:t>
      </w:r>
      <w:proofErr w:type="spellEnd"/>
      <w:r w:rsidRPr="0027614D">
        <w:t xml:space="preserve">. But, this does not mean that the monetary cost of producing a given level of </w:t>
      </w:r>
      <w:proofErr w:type="spellStart"/>
      <w:r w:rsidRPr="0027614D">
        <w:t>out put</w:t>
      </w:r>
      <w:proofErr w:type="spellEnd"/>
      <w:r w:rsidRPr="0027614D">
        <w:t xml:space="preserve"> is constant along an isoquant. That is, though different combinations of labor and capital on a given isoquant yield the same level of </w:t>
      </w:r>
      <w:proofErr w:type="spellStart"/>
      <w:r w:rsidRPr="0027614D">
        <w:t>out put</w:t>
      </w:r>
      <w:proofErr w:type="spellEnd"/>
      <w:r w:rsidRPr="0027614D">
        <w:t xml:space="preserve">, the cost of these different combinations of labor and capital could differ because the prices of the inputs can differ. Thus, isoquant shows </w:t>
      </w:r>
    </w:p>
    <w:p w:rsidR="00843F43" w:rsidRDefault="00843F43" w:rsidP="00843F43">
      <w:pPr>
        <w:spacing w:line="360" w:lineRule="auto"/>
        <w:jc w:val="both"/>
      </w:pPr>
    </w:p>
    <w:p w:rsidR="00843F43" w:rsidRPr="0027614D" w:rsidRDefault="00843F43" w:rsidP="00843F43">
      <w:pPr>
        <w:spacing w:line="360" w:lineRule="auto"/>
        <w:jc w:val="both"/>
      </w:pPr>
      <w:r w:rsidRPr="0027614D">
        <w:t xml:space="preserve">only technically efficient combinations of inputs, not economically efficient combinations. Technical efficiency takes in to account the physical quantity of inputs </w:t>
      </w:r>
      <w:proofErr w:type="spellStart"/>
      <w:r w:rsidRPr="0027614D">
        <w:t>where as</w:t>
      </w:r>
      <w:proofErr w:type="spellEnd"/>
      <w:r w:rsidRPr="0027614D">
        <w:t xml:space="preserve"> economic efficiency goes beyond technical efficiency and seeks to find the least cost (in monetary terms) combination of inputs among the various technically efficient combinations. Hence, technical efficiency is a necessary condition, but not a sufficient condition for economic efficiency. To determine the economically efficient input combinations we need to have the prices of inputs.</w:t>
      </w:r>
    </w:p>
    <w:p w:rsidR="00843F43" w:rsidRPr="0027614D" w:rsidRDefault="00843F43" w:rsidP="00843F43">
      <w:pPr>
        <w:spacing w:line="360" w:lineRule="auto"/>
        <w:jc w:val="both"/>
      </w:pPr>
    </w:p>
    <w:p w:rsidR="00843F43" w:rsidRPr="0027614D" w:rsidRDefault="00843F43" w:rsidP="00843F43">
      <w:pPr>
        <w:spacing w:line="360" w:lineRule="auto"/>
        <w:jc w:val="both"/>
      </w:pPr>
      <w:r w:rsidRPr="0027614D">
        <w:t>To determine the economically efficient input combination, the following simplifying assumptions hold true:</w:t>
      </w:r>
    </w:p>
    <w:p w:rsidR="00843F43" w:rsidRPr="00EA6A31" w:rsidRDefault="00843F43" w:rsidP="00843F43">
      <w:pPr>
        <w:rPr>
          <w:sz w:val="16"/>
          <w:szCs w:val="16"/>
        </w:rPr>
      </w:pPr>
    </w:p>
    <w:p w:rsidR="00843F43" w:rsidRPr="00EA6A31" w:rsidRDefault="00843F43" w:rsidP="00843F43">
      <w:pPr>
        <w:rPr>
          <w:b/>
        </w:rPr>
      </w:pPr>
      <w:r w:rsidRPr="00EA6A31">
        <w:rPr>
          <w:b/>
        </w:rPr>
        <w:t xml:space="preserve">Assumptions  </w:t>
      </w:r>
    </w:p>
    <w:p w:rsidR="00843F43" w:rsidRPr="00EA6A31" w:rsidRDefault="00843F43" w:rsidP="00843F43">
      <w:pPr>
        <w:rPr>
          <w:b/>
        </w:rPr>
      </w:pPr>
    </w:p>
    <w:p w:rsidR="00843F43" w:rsidRPr="0027614D" w:rsidRDefault="00843F43" w:rsidP="00832951">
      <w:pPr>
        <w:numPr>
          <w:ilvl w:val="0"/>
          <w:numId w:val="32"/>
        </w:numPr>
        <w:spacing w:line="360" w:lineRule="auto"/>
      </w:pPr>
      <w:r w:rsidRPr="0027614D">
        <w:t>The goal of the firm is maximization of profit (</w:t>
      </w:r>
      <w:r w:rsidRPr="0027614D">
        <w:rPr>
          <w:position w:val="-8"/>
        </w:rPr>
        <w:object w:dxaOrig="279" w:dyaOrig="300">
          <v:shape id="_x0000_i1201" type="#_x0000_t75" style="width:14.25pt;height:15pt" o:ole="">
            <v:imagedata r:id="rId348" o:title=""/>
          </v:shape>
          <o:OLEObject Type="Embed" ProgID="Equation.3" ShapeID="_x0000_i1201" DrawAspect="Content" ObjectID="_1518177047" r:id="rId349"/>
        </w:object>
      </w:r>
      <w:r w:rsidRPr="0027614D">
        <w:t xml:space="preserve">) where  </w:t>
      </w:r>
      <w:r w:rsidRPr="0027614D">
        <w:rPr>
          <w:position w:val="-8"/>
        </w:rPr>
        <w:object w:dxaOrig="1080" w:dyaOrig="300">
          <v:shape id="_x0000_i1202" type="#_x0000_t75" style="width:54pt;height:15pt" o:ole="">
            <v:imagedata r:id="rId350" o:title=""/>
          </v:shape>
          <o:OLEObject Type="Embed" ProgID="Equation.3" ShapeID="_x0000_i1202" DrawAspect="Content" ObjectID="_1518177048" r:id="rId351"/>
        </w:object>
      </w:r>
      <w:r w:rsidRPr="0027614D">
        <w:t xml:space="preserve">                           </w:t>
      </w:r>
      <w:proofErr w:type="spellStart"/>
      <w:r w:rsidRPr="0027614D">
        <w:t>Where</w:t>
      </w:r>
      <w:proofErr w:type="spellEnd"/>
      <w:r w:rsidRPr="0027614D">
        <w:t xml:space="preserve"> </w:t>
      </w:r>
      <w:r w:rsidRPr="0027614D">
        <w:rPr>
          <w:position w:val="-8"/>
        </w:rPr>
        <w:object w:dxaOrig="279" w:dyaOrig="300">
          <v:shape id="_x0000_i1203" type="#_x0000_t75" style="width:14.25pt;height:15pt" o:ole="">
            <v:imagedata r:id="rId352" o:title=""/>
          </v:shape>
          <o:OLEObject Type="Embed" ProgID="Equation.3" ShapeID="_x0000_i1203" DrawAspect="Content" ObjectID="_1518177049" r:id="rId353"/>
        </w:object>
      </w:r>
      <w:r w:rsidRPr="0027614D">
        <w:t>-Profit, R-revenue and C-is cost outlay.</w:t>
      </w:r>
    </w:p>
    <w:p w:rsidR="00843F43" w:rsidRPr="0027614D" w:rsidRDefault="00843F43" w:rsidP="00832951">
      <w:pPr>
        <w:numPr>
          <w:ilvl w:val="0"/>
          <w:numId w:val="32"/>
        </w:numPr>
        <w:spacing w:line="360" w:lineRule="auto"/>
      </w:pPr>
      <w:r w:rsidRPr="0027614D">
        <w:t>The price of the product is given and it is equal to</w:t>
      </w:r>
      <w:r w:rsidRPr="0027614D">
        <w:rPr>
          <w:position w:val="-10"/>
        </w:rPr>
        <w:object w:dxaOrig="360" w:dyaOrig="380">
          <v:shape id="_x0000_i1204" type="#_x0000_t75" style="width:18pt;height:18.75pt" o:ole="">
            <v:imagedata r:id="rId354" o:title=""/>
          </v:shape>
          <o:OLEObject Type="Embed" ProgID="Equation.3" ShapeID="_x0000_i1204" DrawAspect="Content" ObjectID="_1518177050" r:id="rId355"/>
        </w:object>
      </w:r>
      <w:r w:rsidRPr="0027614D">
        <w:t>.</w:t>
      </w:r>
    </w:p>
    <w:p w:rsidR="00843F43" w:rsidRPr="0027614D" w:rsidRDefault="00843F43" w:rsidP="00832951">
      <w:pPr>
        <w:numPr>
          <w:ilvl w:val="0"/>
          <w:numId w:val="32"/>
        </w:numPr>
        <w:spacing w:line="360" w:lineRule="auto"/>
      </w:pPr>
      <w:r w:rsidRPr="0027614D">
        <w:t xml:space="preserve">The prices of inputs are given (constant).Price of a unit of labor is </w:t>
      </w:r>
      <w:r w:rsidRPr="0027614D">
        <w:rPr>
          <w:position w:val="-6"/>
        </w:rPr>
        <w:object w:dxaOrig="240" w:dyaOrig="340">
          <v:shape id="_x0000_i1205" type="#_x0000_t75" style="width:12pt;height:17.25pt" o:ole="">
            <v:imagedata r:id="rId356" o:title=""/>
          </v:shape>
          <o:OLEObject Type="Embed" ProgID="Equation.3" ShapeID="_x0000_i1205" DrawAspect="Content" ObjectID="_1518177051" r:id="rId357"/>
        </w:object>
      </w:r>
      <w:r w:rsidRPr="0027614D">
        <w:t>and that of capital is</w:t>
      </w:r>
      <w:r w:rsidRPr="0027614D">
        <w:rPr>
          <w:position w:val="-4"/>
        </w:rPr>
        <w:object w:dxaOrig="180" w:dyaOrig="320">
          <v:shape id="_x0000_i1206" type="#_x0000_t75" style="width:9pt;height:15.75pt" o:ole="">
            <v:imagedata r:id="rId358" o:title=""/>
          </v:shape>
          <o:OLEObject Type="Embed" ProgID="Equation.3" ShapeID="_x0000_i1206" DrawAspect="Content" ObjectID="_1518177052" r:id="rId359"/>
        </w:object>
      </w:r>
      <w:r w:rsidRPr="0027614D">
        <w:t>.</w:t>
      </w:r>
    </w:p>
    <w:p w:rsidR="00843F43" w:rsidRPr="0027614D" w:rsidRDefault="00843F43" w:rsidP="00843F43"/>
    <w:p w:rsidR="00843F43" w:rsidRPr="0027614D" w:rsidRDefault="00843F43" w:rsidP="00843F43">
      <w:pPr>
        <w:spacing w:line="360" w:lineRule="auto"/>
        <w:jc w:val="both"/>
      </w:pPr>
      <w:r w:rsidRPr="0027614D">
        <w:t xml:space="preserve">Now before we go to the discussion of optimal input combination (or economically efficient combination), we need to know the </w:t>
      </w:r>
      <w:proofErr w:type="spellStart"/>
      <w:r w:rsidRPr="0027614D">
        <w:t>isocost</w:t>
      </w:r>
      <w:proofErr w:type="spellEnd"/>
      <w:r w:rsidRPr="0027614D">
        <w:t xml:space="preserve"> line, because optimal input is defined by the tangency of the isoquant and </w:t>
      </w:r>
      <w:proofErr w:type="spellStart"/>
      <w:r w:rsidRPr="0027614D">
        <w:t>isocost</w:t>
      </w:r>
      <w:proofErr w:type="spellEnd"/>
      <w:r w:rsidRPr="0027614D">
        <w:t xml:space="preserve"> line.</w:t>
      </w:r>
    </w:p>
    <w:p w:rsidR="00843F43" w:rsidRPr="00EA6A31" w:rsidRDefault="00843F43" w:rsidP="00843F43">
      <w:pPr>
        <w:spacing w:line="360" w:lineRule="auto"/>
        <w:jc w:val="both"/>
        <w:rPr>
          <w:sz w:val="16"/>
          <w:szCs w:val="16"/>
        </w:rPr>
      </w:pPr>
    </w:p>
    <w:p w:rsidR="00843F43" w:rsidRPr="00EA6A31" w:rsidRDefault="00843F43" w:rsidP="00843F43">
      <w:pPr>
        <w:rPr>
          <w:b/>
        </w:rPr>
      </w:pPr>
      <w:proofErr w:type="spellStart"/>
      <w:r w:rsidRPr="00EA6A31">
        <w:rPr>
          <w:b/>
        </w:rPr>
        <w:lastRenderedPageBreak/>
        <w:t>Isocost</w:t>
      </w:r>
      <w:proofErr w:type="spellEnd"/>
      <w:r w:rsidRPr="00EA6A31">
        <w:rPr>
          <w:b/>
        </w:rPr>
        <w:t xml:space="preserve"> line</w:t>
      </w:r>
    </w:p>
    <w:p w:rsidR="00843F43" w:rsidRPr="00EA6A31" w:rsidRDefault="00843F43" w:rsidP="00843F43">
      <w:pPr>
        <w:rPr>
          <w:b/>
        </w:rPr>
      </w:pPr>
    </w:p>
    <w:p w:rsidR="00843F43" w:rsidRPr="0027614D" w:rsidRDefault="00843F43" w:rsidP="00843F43">
      <w:pPr>
        <w:spacing w:line="360" w:lineRule="auto"/>
      </w:pPr>
      <w:r w:rsidRPr="0027614D">
        <w:t>do you remember what the budget line denotes?</w:t>
      </w:r>
    </w:p>
    <w:p w:rsidR="00843F43" w:rsidRPr="0027614D" w:rsidRDefault="00843F43" w:rsidP="00843F43">
      <w:pPr>
        <w:spacing w:line="360" w:lineRule="auto"/>
        <w:jc w:val="both"/>
      </w:pPr>
      <w:proofErr w:type="spellStart"/>
      <w:r w:rsidRPr="0027614D">
        <w:t>Isocost</w:t>
      </w:r>
      <w:proofErr w:type="spellEnd"/>
      <w:r w:rsidRPr="0027614D">
        <w:t xml:space="preserve"> lines have most of the same properties as that of budget lines, an </w:t>
      </w:r>
      <w:proofErr w:type="spellStart"/>
      <w:r w:rsidRPr="0027614D">
        <w:t>isocost</w:t>
      </w:r>
      <w:proofErr w:type="spellEnd"/>
      <w:r w:rsidRPr="0027614D">
        <w:t xml:space="preserve"> line is the locus points denoting all combination of factors that a firm can purchase with a given monetary outlay, given prices of factors.</w:t>
      </w:r>
    </w:p>
    <w:p w:rsidR="00843F43" w:rsidRPr="00EA6A31" w:rsidRDefault="00843F43" w:rsidP="00843F43">
      <w:pPr>
        <w:spacing w:line="360" w:lineRule="auto"/>
        <w:jc w:val="both"/>
        <w:rPr>
          <w:sz w:val="16"/>
          <w:szCs w:val="16"/>
        </w:rPr>
      </w:pPr>
    </w:p>
    <w:p w:rsidR="00843F43" w:rsidRPr="00EA6A31" w:rsidRDefault="00843F43" w:rsidP="00843F43">
      <w:pPr>
        <w:spacing w:line="360" w:lineRule="auto"/>
        <w:jc w:val="both"/>
        <w:rPr>
          <w:sz w:val="16"/>
          <w:szCs w:val="16"/>
        </w:rPr>
      </w:pPr>
    </w:p>
    <w:p w:rsidR="00843F43" w:rsidRPr="0027614D" w:rsidRDefault="00843F43" w:rsidP="00843F43">
      <w:pPr>
        <w:spacing w:line="360" w:lineRule="auto"/>
        <w:jc w:val="both"/>
      </w:pPr>
      <w:r w:rsidRPr="0027614D">
        <w:t xml:space="preserve">Suppose the firm has </w:t>
      </w:r>
      <w:r w:rsidRPr="0027614D">
        <w:rPr>
          <w:position w:val="-6"/>
        </w:rPr>
        <w:object w:dxaOrig="240" w:dyaOrig="279">
          <v:shape id="_x0000_i1207" type="#_x0000_t75" style="width:12pt;height:14.25pt" o:ole="">
            <v:imagedata r:id="rId360" o:title=""/>
          </v:shape>
          <o:OLEObject Type="Embed" ProgID="Equation.3" ShapeID="_x0000_i1207" DrawAspect="Content" ObjectID="_1518177053" r:id="rId361"/>
        </w:object>
      </w:r>
      <w:r w:rsidRPr="0027614D">
        <w:t xml:space="preserve">amount of cost out lay (budget) and prices of labor and capital are </w:t>
      </w:r>
      <w:r w:rsidRPr="0027614D">
        <w:rPr>
          <w:position w:val="-6"/>
        </w:rPr>
        <w:object w:dxaOrig="240" w:dyaOrig="220">
          <v:shape id="_x0000_i1208" type="#_x0000_t75" style="width:12pt;height:11.25pt" o:ole="">
            <v:imagedata r:id="rId362" o:title=""/>
          </v:shape>
          <o:OLEObject Type="Embed" ProgID="Equation.3" ShapeID="_x0000_i1208" DrawAspect="Content" ObjectID="_1518177054" r:id="rId363"/>
        </w:object>
      </w:r>
      <w:r w:rsidRPr="0027614D">
        <w:t xml:space="preserve">and </w:t>
      </w:r>
      <w:r w:rsidRPr="0027614D">
        <w:rPr>
          <w:position w:val="-4"/>
        </w:rPr>
        <w:object w:dxaOrig="180" w:dyaOrig="200">
          <v:shape id="_x0000_i1209" type="#_x0000_t75" style="width:9pt;height:9.75pt" o:ole="">
            <v:imagedata r:id="rId364" o:title=""/>
          </v:shape>
          <o:OLEObject Type="Embed" ProgID="Equation.3" ShapeID="_x0000_i1209" DrawAspect="Content" ObjectID="_1518177055" r:id="rId365"/>
        </w:object>
      </w:r>
      <w:r w:rsidRPr="0027614D">
        <w:t xml:space="preserve">respectively. The equation of the firm’s </w:t>
      </w:r>
      <w:proofErr w:type="spellStart"/>
      <w:r w:rsidRPr="0027614D">
        <w:t>isocost</w:t>
      </w:r>
      <w:proofErr w:type="spellEnd"/>
      <w:r w:rsidRPr="0027614D">
        <w:t xml:space="preserve"> line is given as:</w:t>
      </w:r>
    </w:p>
    <w:p w:rsidR="00843F43" w:rsidRPr="0027614D" w:rsidRDefault="00843F43" w:rsidP="00843F43">
      <w:pPr>
        <w:spacing w:line="360" w:lineRule="auto"/>
      </w:pPr>
    </w:p>
    <w:p w:rsidR="00843F43" w:rsidRPr="0027614D" w:rsidRDefault="00843F43" w:rsidP="00843F43">
      <w:r w:rsidRPr="0027614D">
        <w:tab/>
      </w:r>
      <w:r w:rsidRPr="0027614D">
        <w:tab/>
      </w:r>
      <w:proofErr w:type="gramStart"/>
      <w:r w:rsidRPr="0027614D">
        <w:rPr>
          <w:position w:val="-10"/>
        </w:rPr>
        <w:object w:dxaOrig="3200" w:dyaOrig="320">
          <v:shape id="_x0000_i1210" type="#_x0000_t75" style="width:159.75pt;height:15.75pt" o:ole="">
            <v:imagedata r:id="rId366" o:title=""/>
          </v:shape>
          <o:OLEObject Type="Embed" ProgID="Equation.3" ShapeID="_x0000_i1210" DrawAspect="Content" ObjectID="_1518177056" r:id="rId367"/>
        </w:object>
      </w:r>
      <w:r w:rsidRPr="0027614D">
        <w:t>are</w:t>
      </w:r>
      <w:proofErr w:type="gramEnd"/>
      <w:r w:rsidRPr="0027614D">
        <w:t xml:space="preserve"> quantities of capital and labor </w:t>
      </w:r>
    </w:p>
    <w:p w:rsidR="00843F43" w:rsidRPr="0027614D" w:rsidRDefault="00843F43" w:rsidP="00843F43">
      <w:r w:rsidRPr="0027614D">
        <w:t xml:space="preserve">                                                    respectively.</w:t>
      </w:r>
    </w:p>
    <w:p w:rsidR="00843F43" w:rsidRPr="0027614D" w:rsidRDefault="00843F43" w:rsidP="00843F43"/>
    <w:p w:rsidR="00843F43" w:rsidRPr="0027614D" w:rsidRDefault="00843F43" w:rsidP="00843F43"/>
    <w:p w:rsidR="00843F43" w:rsidRPr="0027614D" w:rsidRDefault="00843F43" w:rsidP="00843F43">
      <w:r w:rsidRPr="0027614D">
        <w:t>Given the cost outlay</w:t>
      </w:r>
      <w:r w:rsidRPr="0027614D">
        <w:rPr>
          <w:position w:val="-6"/>
        </w:rPr>
        <w:object w:dxaOrig="240" w:dyaOrig="279">
          <v:shape id="_x0000_i1211" type="#_x0000_t75" style="width:12pt;height:14.25pt" o:ole="">
            <v:imagedata r:id="rId368" o:title=""/>
          </v:shape>
          <o:OLEObject Type="Embed" ProgID="Equation.3" ShapeID="_x0000_i1211" DrawAspect="Content" ObjectID="_1518177057" r:id="rId369"/>
        </w:object>
      </w:r>
      <w:r w:rsidRPr="0027614D">
        <w:t xml:space="preserve">, the maximum amounts of capital and labor that the firm can purchase are equal to </w:t>
      </w:r>
      <w:r w:rsidRPr="0027614D">
        <w:rPr>
          <w:position w:val="-24"/>
        </w:rPr>
        <w:object w:dxaOrig="279" w:dyaOrig="620">
          <v:shape id="_x0000_i1212" type="#_x0000_t75" style="width:14.25pt;height:30.75pt" o:ole="">
            <v:imagedata r:id="rId370" o:title=""/>
          </v:shape>
          <o:OLEObject Type="Embed" ProgID="Equation.3" ShapeID="_x0000_i1212" DrawAspect="Content" ObjectID="_1518177058" r:id="rId371"/>
        </w:object>
      </w:r>
      <w:r w:rsidRPr="0027614D">
        <w:t xml:space="preserve"> and </w:t>
      </w:r>
      <w:r w:rsidRPr="0027614D">
        <w:rPr>
          <w:position w:val="-24"/>
        </w:rPr>
        <w:object w:dxaOrig="279" w:dyaOrig="620">
          <v:shape id="_x0000_i1213" type="#_x0000_t75" style="width:14.25pt;height:30.75pt" o:ole="">
            <v:imagedata r:id="rId372" o:title=""/>
          </v:shape>
          <o:OLEObject Type="Embed" ProgID="Equation.3" ShapeID="_x0000_i1213" DrawAspect="Content" ObjectID="_1518177059" r:id="rId373"/>
        </w:object>
      </w:r>
      <w:r w:rsidRPr="0027614D">
        <w:t xml:space="preserve"> respectively. The straight line that connects these points is the </w:t>
      </w:r>
      <w:proofErr w:type="spellStart"/>
      <w:r w:rsidRPr="0027614D">
        <w:t>iso</w:t>
      </w:r>
      <w:proofErr w:type="spellEnd"/>
      <w:r w:rsidRPr="0027614D">
        <w:t>-cost line. See the following figure:</w:t>
      </w:r>
    </w:p>
    <w:p w:rsidR="00843F43" w:rsidRPr="0027614D" w:rsidRDefault="00843F43" w:rsidP="00843F43"/>
    <w:p w:rsidR="00843F43" w:rsidRDefault="00843F43" w:rsidP="00843F43">
      <w:pPr>
        <w:rPr>
          <w:b/>
          <w:i/>
        </w:rPr>
      </w:pPr>
    </w:p>
    <w:p w:rsidR="00843F43" w:rsidRDefault="00843F43" w:rsidP="00843F43">
      <w:pPr>
        <w:rPr>
          <w:b/>
          <w:i/>
        </w:rPr>
      </w:pPr>
    </w:p>
    <w:p w:rsidR="00843F43" w:rsidRDefault="007D5C10" w:rsidP="00843F43">
      <w:pPr>
        <w:rPr>
          <w:b/>
          <w:i/>
        </w:rPr>
      </w:pPr>
      <w:r>
        <w:rPr>
          <w:b/>
          <w:noProof/>
        </w:rPr>
        <w:pict>
          <v:shape id="_x0000_s2701" type="#_x0000_t202" style="position:absolute;margin-left:27pt;margin-top:1.1pt;width:63pt;height:36pt;z-index:252759040" strokecolor="white">
            <v:textbox>
              <w:txbxContent>
                <w:p w:rsidR="00DD5951" w:rsidRDefault="00DD5951" w:rsidP="00843F43">
                  <w:r>
                    <w:t>Capital</w:t>
                  </w:r>
                </w:p>
              </w:txbxContent>
            </v:textbox>
          </v:shape>
        </w:pict>
      </w:r>
    </w:p>
    <w:p w:rsidR="00843F43" w:rsidRDefault="007D5C10" w:rsidP="00843F43">
      <w:pPr>
        <w:rPr>
          <w:b/>
          <w:i/>
        </w:rPr>
      </w:pPr>
      <w:r>
        <w:rPr>
          <w:b/>
          <w:i/>
          <w:noProof/>
        </w:rPr>
        <w:pict>
          <v:line id="_x0000_s2702" style="position:absolute;z-index:252760064" from="99pt,12.6pt" to="99pt,183.6pt"/>
        </w:pict>
      </w:r>
    </w:p>
    <w:p w:rsidR="00843F43" w:rsidRDefault="00843F43" w:rsidP="00843F43">
      <w:pPr>
        <w:rPr>
          <w:b/>
          <w:i/>
        </w:rPr>
      </w:pPr>
    </w:p>
    <w:p w:rsidR="00843F43" w:rsidRDefault="00843F43" w:rsidP="00843F43">
      <w:pPr>
        <w:rPr>
          <w:b/>
          <w:i/>
        </w:rPr>
      </w:pPr>
    </w:p>
    <w:p w:rsidR="00843F43" w:rsidRPr="00F91505" w:rsidRDefault="007D5C10" w:rsidP="00843F43">
      <w:pPr>
        <w:rPr>
          <w:b/>
        </w:rPr>
      </w:pPr>
      <w:r>
        <w:rPr>
          <w:b/>
          <w:noProof/>
        </w:rPr>
        <w:pict>
          <v:shape id="_x0000_s2699" type="#_x0000_t202" style="position:absolute;margin-left:54pt;margin-top:8.9pt;width:45pt;height:36pt;z-index:252756992" strokecolor="white">
            <v:textbox style="mso-next-textbox:#_x0000_s2699">
              <w:txbxContent>
                <w:p w:rsidR="00DD5951" w:rsidRDefault="00DD5951" w:rsidP="00843F43">
                  <w:r>
                    <w:t>C/r</w:t>
                  </w:r>
                </w:p>
              </w:txbxContent>
            </v:textbox>
          </v:shape>
        </w:pict>
      </w:r>
    </w:p>
    <w:p w:rsidR="00843F43" w:rsidRDefault="007D5C10" w:rsidP="00843F43">
      <w:pPr>
        <w:rPr>
          <w:b/>
          <w:i/>
        </w:rPr>
      </w:pPr>
      <w:r>
        <w:rPr>
          <w:b/>
          <w:i/>
          <w:noProof/>
        </w:rPr>
        <w:pict>
          <v:line id="_x0000_s2704" style="position:absolute;z-index:252762112" from="99pt,11.4pt" to="207pt,128.4pt"/>
        </w:pict>
      </w:r>
    </w:p>
    <w:p w:rsidR="00843F43" w:rsidRDefault="00843F43" w:rsidP="00843F43">
      <w:pPr>
        <w:rPr>
          <w:b/>
          <w:i/>
        </w:rPr>
      </w:pPr>
    </w:p>
    <w:p w:rsidR="00843F43" w:rsidRDefault="007D5C10" w:rsidP="00843F43">
      <w:pPr>
        <w:rPr>
          <w:b/>
          <w:i/>
        </w:rPr>
      </w:pPr>
      <w:r>
        <w:rPr>
          <w:b/>
          <w:i/>
          <w:noProof/>
        </w:rPr>
        <w:pict>
          <v:shape id="_x0000_s2706" type="#_x0000_t202" style="position:absolute;margin-left:180pt;margin-top:1.8pt;width:63pt;height:36pt;z-index:252764160" strokecolor="white">
            <v:textbox style="mso-next-textbox:#_x0000_s2706">
              <w:txbxContent>
                <w:p w:rsidR="00DD5951" w:rsidRPr="00890524" w:rsidRDefault="00DD5951" w:rsidP="00843F43">
                  <w:proofErr w:type="spellStart"/>
                  <w:r>
                    <w:t>Iso</w:t>
                  </w:r>
                  <w:proofErr w:type="spellEnd"/>
                  <w:r>
                    <w:t xml:space="preserve"> cost line</w:t>
                  </w:r>
                </w:p>
              </w:txbxContent>
            </v:textbox>
          </v:shape>
        </w:pict>
      </w:r>
    </w:p>
    <w:p w:rsidR="00843F43" w:rsidRDefault="00843F43" w:rsidP="00843F43">
      <w:pPr>
        <w:rPr>
          <w:b/>
          <w:i/>
        </w:rPr>
      </w:pPr>
    </w:p>
    <w:p w:rsidR="00843F43" w:rsidRDefault="007D5C10" w:rsidP="00843F43">
      <w:pPr>
        <w:rPr>
          <w:b/>
          <w:i/>
        </w:rPr>
      </w:pPr>
      <w:r>
        <w:rPr>
          <w:b/>
          <w:i/>
          <w:noProof/>
        </w:rPr>
        <w:pict>
          <v:line id="_x0000_s2707" style="position:absolute;flip:y;z-index:252765184" from="153pt,1.2pt" to="180pt,10.2pt">
            <v:stroke endarrow="block"/>
          </v:line>
        </w:pict>
      </w:r>
    </w:p>
    <w:p w:rsidR="00843F43" w:rsidRDefault="00843F43" w:rsidP="00843F43">
      <w:pPr>
        <w:rPr>
          <w:b/>
          <w:i/>
        </w:rPr>
      </w:pPr>
    </w:p>
    <w:p w:rsidR="00843F43" w:rsidRDefault="00843F43" w:rsidP="00843F43">
      <w:pPr>
        <w:rPr>
          <w:b/>
          <w:i/>
        </w:rPr>
      </w:pPr>
    </w:p>
    <w:p w:rsidR="00843F43" w:rsidRDefault="00843F43" w:rsidP="00843F43">
      <w:pPr>
        <w:rPr>
          <w:b/>
          <w:i/>
        </w:rPr>
      </w:pPr>
    </w:p>
    <w:p w:rsidR="00843F43" w:rsidRDefault="007D5C10" w:rsidP="00843F43">
      <w:pPr>
        <w:rPr>
          <w:b/>
          <w:i/>
        </w:rPr>
      </w:pPr>
      <w:r>
        <w:rPr>
          <w:b/>
          <w:i/>
          <w:noProof/>
        </w:rPr>
        <w:pict>
          <v:shape id="_x0000_s2705" type="#_x0000_t202" style="position:absolute;margin-left:4in;margin-top:0;width:63pt;height:36pt;z-index:252763136" strokecolor="white">
            <v:textbox style="mso-next-textbox:#_x0000_s2705">
              <w:txbxContent>
                <w:p w:rsidR="00DD5951" w:rsidRDefault="00DD5951" w:rsidP="00843F43">
                  <w:r>
                    <w:t>Labor</w:t>
                  </w:r>
                </w:p>
              </w:txbxContent>
            </v:textbox>
          </v:shape>
        </w:pict>
      </w:r>
    </w:p>
    <w:p w:rsidR="00843F43" w:rsidRDefault="007D5C10" w:rsidP="00843F43">
      <w:pPr>
        <w:rPr>
          <w:b/>
          <w:i/>
        </w:rPr>
      </w:pPr>
      <w:r>
        <w:rPr>
          <w:b/>
          <w:noProof/>
        </w:rPr>
        <w:pict>
          <v:shape id="_x0000_s2700" type="#_x0000_t202" style="position:absolute;margin-left:180pt;margin-top:5.95pt;width:45pt;height:36pt;z-index:-250558464" strokecolor="white">
            <v:textbox style="mso-next-textbox:#_x0000_s2700">
              <w:txbxContent>
                <w:p w:rsidR="00DD5951" w:rsidRDefault="00DD5951" w:rsidP="00843F43">
                  <w:r>
                    <w:t>C/w</w:t>
                  </w:r>
                </w:p>
              </w:txbxContent>
            </v:textbox>
          </v:shape>
        </w:pict>
      </w:r>
      <w:r>
        <w:rPr>
          <w:b/>
          <w:noProof/>
        </w:rPr>
        <w:pict>
          <v:line id="_x0000_s2703" style="position:absolute;z-index:252761088" from="99pt,4.2pt" to="4in,4.2pt"/>
        </w:pict>
      </w:r>
    </w:p>
    <w:p w:rsidR="00843F43" w:rsidRDefault="00843F43" w:rsidP="00843F43">
      <w:pPr>
        <w:rPr>
          <w:b/>
          <w:i/>
        </w:rPr>
      </w:pPr>
    </w:p>
    <w:p w:rsidR="00843F43" w:rsidRPr="00890524" w:rsidRDefault="00843F43" w:rsidP="00843F43">
      <w:pPr>
        <w:rPr>
          <w:i/>
        </w:rPr>
      </w:pPr>
      <w:r w:rsidRPr="00890524">
        <w:rPr>
          <w:i/>
        </w:rPr>
        <w:t xml:space="preserve">Fig: </w:t>
      </w:r>
      <w:r>
        <w:rPr>
          <w:i/>
        </w:rPr>
        <w:t xml:space="preserve">3.18 </w:t>
      </w:r>
      <w:r w:rsidRPr="00890524">
        <w:rPr>
          <w:i/>
        </w:rPr>
        <w:t xml:space="preserve">the </w:t>
      </w:r>
      <w:proofErr w:type="spellStart"/>
      <w:r w:rsidRPr="00890524">
        <w:rPr>
          <w:i/>
        </w:rPr>
        <w:t>iso</w:t>
      </w:r>
      <w:proofErr w:type="spellEnd"/>
      <w:r w:rsidRPr="00890524">
        <w:rPr>
          <w:i/>
        </w:rPr>
        <w:t xml:space="preserve"> cost line: shows different combinations of labor and capital that the firm can buy given the cost out lay and prices of the inputs.</w:t>
      </w:r>
    </w:p>
    <w:p w:rsidR="00843F43" w:rsidRPr="00890524" w:rsidRDefault="00843F43" w:rsidP="00843F43"/>
    <w:p w:rsidR="00843F43" w:rsidRDefault="00843F43" w:rsidP="00843F43">
      <w:pPr>
        <w:spacing w:line="360" w:lineRule="auto"/>
        <w:jc w:val="both"/>
      </w:pPr>
      <w:r w:rsidRPr="00EA6A31">
        <w:lastRenderedPageBreak/>
        <w:t xml:space="preserve">Now we are in a position to determine the firm’s optimal in put combination. However, the problem of determining optimal input combination (economic efficiency) takes two forms. </w:t>
      </w:r>
      <w:proofErr w:type="spellStart"/>
      <w:r w:rsidRPr="00EA6A31">
        <w:t>Some times</w:t>
      </w:r>
      <w:proofErr w:type="spellEnd"/>
      <w:r w:rsidRPr="00EA6A31">
        <w:t xml:space="preserve">, situations may happen when a firm has a constant cost outlay and seek to maximize its </w:t>
      </w:r>
      <w:proofErr w:type="spellStart"/>
      <w:r w:rsidRPr="00EA6A31">
        <w:t>out put</w:t>
      </w:r>
      <w:proofErr w:type="spellEnd"/>
      <w:r w:rsidRPr="00EA6A31">
        <w:t xml:space="preserve">, given this constant and cost out lay and prices of </w:t>
      </w:r>
      <w:proofErr w:type="spellStart"/>
      <w:r w:rsidRPr="00EA6A31">
        <w:t>in puts</w:t>
      </w:r>
      <w:proofErr w:type="spellEnd"/>
      <w:r w:rsidRPr="00EA6A31">
        <w:t xml:space="preserve">. Still, there are also situations when the goal of the firm is to produce a predetermined </w:t>
      </w:r>
    </w:p>
    <w:p w:rsidR="00843F43" w:rsidRDefault="00843F43" w:rsidP="00843F43">
      <w:pPr>
        <w:spacing w:line="360" w:lineRule="auto"/>
        <w:jc w:val="both"/>
      </w:pPr>
    </w:p>
    <w:p w:rsidR="00843F43" w:rsidRPr="00EA6A31" w:rsidRDefault="00843F43" w:rsidP="00843F43">
      <w:pPr>
        <w:spacing w:line="360" w:lineRule="auto"/>
        <w:jc w:val="both"/>
      </w:pPr>
      <w:r w:rsidRPr="00EA6A31">
        <w:t>(given) level of output with the least possible cost. Under we will discuss the two situations separately.</w:t>
      </w:r>
    </w:p>
    <w:p w:rsidR="00843F43" w:rsidRPr="00EA6A31" w:rsidRDefault="00843F43" w:rsidP="00843F43">
      <w:pPr>
        <w:spacing w:line="360" w:lineRule="auto"/>
        <w:jc w:val="both"/>
        <w:rPr>
          <w:sz w:val="16"/>
          <w:szCs w:val="16"/>
        </w:rPr>
      </w:pPr>
    </w:p>
    <w:p w:rsidR="00843F43" w:rsidRPr="00EA6A31" w:rsidRDefault="00843F43" w:rsidP="00843F43">
      <w:pPr>
        <w:rPr>
          <w:b/>
        </w:rPr>
      </w:pPr>
      <w:r w:rsidRPr="00EA6A31">
        <w:rPr>
          <w:b/>
        </w:rPr>
        <w:t>Case1: Maximization of output subject to cost constraint</w:t>
      </w:r>
    </w:p>
    <w:p w:rsidR="00843F43" w:rsidRPr="00EA6A31" w:rsidRDefault="00843F43" w:rsidP="00843F43">
      <w:pPr>
        <w:rPr>
          <w:b/>
        </w:rPr>
      </w:pPr>
    </w:p>
    <w:p w:rsidR="00843F43" w:rsidRPr="00EA6A31" w:rsidRDefault="00843F43" w:rsidP="00843F43">
      <w:pPr>
        <w:spacing w:line="360" w:lineRule="auto"/>
        <w:jc w:val="both"/>
      </w:pPr>
      <w:r w:rsidRPr="00EA6A31">
        <w:t xml:space="preserve">Suppose a firm having a fixed cost out lay (money budget) which is shown by its </w:t>
      </w:r>
      <w:proofErr w:type="spellStart"/>
      <w:r w:rsidRPr="00EA6A31">
        <w:t>iso</w:t>
      </w:r>
      <w:proofErr w:type="spellEnd"/>
      <w:r w:rsidRPr="00EA6A31">
        <w:t xml:space="preserve">-cost line. Here, the firm is in equilibrium when it produces the maximum possible </w:t>
      </w:r>
      <w:proofErr w:type="spellStart"/>
      <w:r w:rsidRPr="00EA6A31">
        <w:t>out put</w:t>
      </w:r>
      <w:proofErr w:type="spellEnd"/>
      <w:r w:rsidRPr="00EA6A31">
        <w:t xml:space="preserve">, given the cost outlay and prices of input. The equilibrium point (economically efficient combination) is graphically defined by the tangency of the firm’s </w:t>
      </w:r>
      <w:proofErr w:type="spellStart"/>
      <w:r w:rsidRPr="00EA6A31">
        <w:t>iso</w:t>
      </w:r>
      <w:proofErr w:type="spellEnd"/>
      <w:r w:rsidRPr="00EA6A31">
        <w:t xml:space="preserve">-cost line (showing the budget constraint) with the highest possible isoquant. At this point, the slope of the </w:t>
      </w:r>
      <w:proofErr w:type="spellStart"/>
      <w:r w:rsidRPr="00EA6A31">
        <w:t>iso</w:t>
      </w:r>
      <w:proofErr w:type="spellEnd"/>
      <w:r w:rsidRPr="00EA6A31">
        <w:t xml:space="preserve"> cost line (</w:t>
      </w:r>
      <w:r w:rsidRPr="00EA6A31">
        <w:rPr>
          <w:position w:val="-24"/>
        </w:rPr>
        <w:object w:dxaOrig="279" w:dyaOrig="620">
          <v:shape id="_x0000_i1214" type="#_x0000_t75" style="width:14.25pt;height:30.75pt" o:ole="">
            <v:imagedata r:id="rId374" o:title=""/>
          </v:shape>
          <o:OLEObject Type="Embed" ProgID="Equation.3" ShapeID="_x0000_i1214" DrawAspect="Content" ObjectID="_1518177060" r:id="rId375"/>
        </w:object>
      </w:r>
      <w:r w:rsidRPr="00EA6A31">
        <w:t>) is equal to the slope of the isoquant (</w:t>
      </w:r>
      <w:r w:rsidRPr="00EA6A31">
        <w:rPr>
          <w:position w:val="-30"/>
        </w:rPr>
        <w:object w:dxaOrig="580" w:dyaOrig="700">
          <v:shape id="_x0000_i1215" type="#_x0000_t75" style="width:29.25pt;height:35.25pt" o:ole="">
            <v:imagedata r:id="rId376" o:title=""/>
          </v:shape>
          <o:OLEObject Type="Embed" ProgID="Equation.3" ShapeID="_x0000_i1215" DrawAspect="Content" ObjectID="_1518177061" r:id="rId377"/>
        </w:object>
      </w:r>
      <w:r w:rsidRPr="00EA6A31">
        <w:t>).</w:t>
      </w:r>
    </w:p>
    <w:p w:rsidR="00843F43" w:rsidRPr="00EA6A31" w:rsidRDefault="00843F43" w:rsidP="00843F43">
      <w:pPr>
        <w:jc w:val="both"/>
      </w:pPr>
    </w:p>
    <w:p w:rsidR="00843F43" w:rsidRPr="00EA6A31" w:rsidRDefault="00843F43" w:rsidP="00843F43">
      <w:pPr>
        <w:jc w:val="both"/>
      </w:pPr>
      <w:r w:rsidRPr="00EA6A31">
        <w:t>The condition of equilibrium under this case is, thus:</w:t>
      </w:r>
    </w:p>
    <w:p w:rsidR="00843F43" w:rsidRPr="00EA6A31" w:rsidRDefault="00843F43" w:rsidP="00843F43">
      <w:pPr>
        <w:jc w:val="both"/>
      </w:pPr>
    </w:p>
    <w:p w:rsidR="00843F43" w:rsidRPr="00EA6A31" w:rsidRDefault="00843F43" w:rsidP="00843F43">
      <w:pPr>
        <w:ind w:firstLine="720"/>
        <w:jc w:val="both"/>
      </w:pPr>
      <w:r w:rsidRPr="00EA6A31">
        <w:rPr>
          <w:position w:val="-30"/>
        </w:rPr>
        <w:object w:dxaOrig="2960" w:dyaOrig="700">
          <v:shape id="_x0000_i1216" type="#_x0000_t75" style="width:147.75pt;height:35.25pt" o:ole="">
            <v:imagedata r:id="rId378" o:title=""/>
          </v:shape>
          <o:OLEObject Type="Embed" ProgID="Equation.3" ShapeID="_x0000_i1216" DrawAspect="Content" ObjectID="_1518177062" r:id="rId379"/>
        </w:object>
      </w:r>
    </w:p>
    <w:p w:rsidR="00843F43" w:rsidRPr="00EA6A31" w:rsidRDefault="00843F43" w:rsidP="00843F43">
      <w:pPr>
        <w:jc w:val="both"/>
      </w:pPr>
    </w:p>
    <w:p w:rsidR="00843F43" w:rsidRPr="00EA6A31" w:rsidRDefault="00843F43" w:rsidP="00843F43">
      <w:pPr>
        <w:jc w:val="both"/>
      </w:pPr>
      <w:r w:rsidRPr="00EA6A31">
        <w:t>This is the first order (necessary) condition. The second order (sufficient) condition is that isoquant must be convex to the origin. See the following figure:</w:t>
      </w:r>
    </w:p>
    <w:p w:rsidR="00843F43" w:rsidRPr="00EA6A31" w:rsidRDefault="00843F43" w:rsidP="00843F43">
      <w:pPr>
        <w:jc w:val="both"/>
      </w:pPr>
    </w:p>
    <w:p w:rsidR="00843F43" w:rsidRPr="00EA6A31" w:rsidRDefault="00843F43" w:rsidP="00843F43">
      <w:pPr>
        <w:jc w:val="both"/>
      </w:pPr>
    </w:p>
    <w:p w:rsidR="00843F43" w:rsidRPr="00EA6A31" w:rsidRDefault="00843F43" w:rsidP="00843F43">
      <w:pPr>
        <w:jc w:val="both"/>
      </w:pPr>
    </w:p>
    <w:p w:rsidR="00843F43" w:rsidRPr="00EA6A31" w:rsidRDefault="00843F43" w:rsidP="00843F43">
      <w:pPr>
        <w:jc w:val="both"/>
      </w:pPr>
    </w:p>
    <w:p w:rsidR="00843F43" w:rsidRPr="00EA6A31" w:rsidRDefault="00843F43" w:rsidP="00843F43">
      <w:pPr>
        <w:jc w:val="both"/>
      </w:pPr>
    </w:p>
    <w:p w:rsidR="00843F43" w:rsidRPr="00EA6A31" w:rsidRDefault="00843F43" w:rsidP="00843F43">
      <w:pPr>
        <w:jc w:val="both"/>
      </w:pPr>
    </w:p>
    <w:p w:rsidR="00843F43" w:rsidRPr="00EA6A31" w:rsidRDefault="00843F43" w:rsidP="00843F43">
      <w:pPr>
        <w:jc w:val="both"/>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843F43" w:rsidP="00843F43">
      <w:pPr>
        <w:jc w:val="both"/>
        <w:rPr>
          <w:sz w:val="26"/>
          <w:szCs w:val="26"/>
        </w:rPr>
      </w:pPr>
    </w:p>
    <w:p w:rsidR="00843F43" w:rsidRDefault="007D5C10" w:rsidP="00843F43">
      <w:pPr>
        <w:jc w:val="both"/>
        <w:rPr>
          <w:sz w:val="26"/>
          <w:szCs w:val="26"/>
        </w:rPr>
      </w:pPr>
      <w:r>
        <w:rPr>
          <w:b/>
          <w:i/>
          <w:noProof/>
          <w:sz w:val="26"/>
          <w:szCs w:val="26"/>
        </w:rPr>
        <w:pict>
          <v:shape id="_x0000_s2725" type="#_x0000_t202" style="position:absolute;left:0;text-align:left;margin-left:36pt;margin-top:6.75pt;width:66.1pt;height:27pt;z-index:-250532864" strokecolor="white">
            <v:textbox style="mso-next-textbox:#_x0000_s2725">
              <w:txbxContent>
                <w:p w:rsidR="00DD5951" w:rsidRDefault="00DD5951" w:rsidP="00843F43">
                  <w:r>
                    <w:t>Capital</w:t>
                  </w:r>
                </w:p>
              </w:txbxContent>
            </v:textbox>
          </v:shape>
        </w:pict>
      </w:r>
    </w:p>
    <w:p w:rsidR="00843F43" w:rsidRDefault="007D5C10" w:rsidP="00843F43">
      <w:pPr>
        <w:jc w:val="both"/>
        <w:rPr>
          <w:sz w:val="26"/>
          <w:szCs w:val="26"/>
        </w:rPr>
      </w:pPr>
      <w:r>
        <w:rPr>
          <w:noProof/>
          <w:sz w:val="26"/>
          <w:szCs w:val="26"/>
        </w:rPr>
        <w:pict>
          <v:line id="_x0000_s2712" style="position:absolute;left:0;text-align:left;z-index:252770304" from="73.75pt,.8pt" to="73.75pt,180.8pt"/>
        </w:pict>
      </w:r>
    </w:p>
    <w:p w:rsidR="00843F43" w:rsidRDefault="007D5C10" w:rsidP="00843F43">
      <w:pPr>
        <w:jc w:val="both"/>
        <w:rPr>
          <w:b/>
          <w:i/>
          <w:sz w:val="26"/>
          <w:szCs w:val="26"/>
        </w:rPr>
      </w:pPr>
      <w:r>
        <w:rPr>
          <w:b/>
          <w:i/>
          <w:noProof/>
          <w:sz w:val="26"/>
          <w:szCs w:val="26"/>
        </w:rPr>
        <w:pict>
          <v:shape id="_x0000_s2716" style="position:absolute;left:0;text-align:left;margin-left:130.4pt;margin-top:3.85pt;width:113.3pt;height:90pt;rotation:-485047fd;z-index:252774400;mso-position-horizontal:absolute;mso-position-vertical:absolute" coordsize="2160,1800" path="m,c90,480,180,960,540,1260v360,300,1350,450,1620,540e" filled="f" strokeweight="1.5pt">
            <v:path arrowok="t"/>
          </v:shape>
        </w:pict>
      </w:r>
    </w:p>
    <w:p w:rsidR="00843F43" w:rsidRDefault="00843F43" w:rsidP="00843F43">
      <w:pPr>
        <w:jc w:val="both"/>
        <w:rPr>
          <w:b/>
          <w:i/>
          <w:sz w:val="26"/>
          <w:szCs w:val="26"/>
        </w:rPr>
      </w:pPr>
    </w:p>
    <w:p w:rsidR="00843F43" w:rsidRDefault="007D5C10" w:rsidP="00843F43">
      <w:pPr>
        <w:jc w:val="both"/>
        <w:rPr>
          <w:b/>
          <w:i/>
          <w:sz w:val="26"/>
          <w:szCs w:val="26"/>
        </w:rPr>
      </w:pPr>
      <w:r>
        <w:rPr>
          <w:b/>
          <w:i/>
          <w:noProof/>
          <w:sz w:val="26"/>
          <w:szCs w:val="26"/>
        </w:rPr>
        <w:pict>
          <v:shape id="_x0000_s2724" type="#_x0000_t202" style="position:absolute;left:0;text-align:left;margin-left:45.45pt;margin-top:.95pt;width:37.75pt;height:27pt;z-index:-250533888" strokecolor="white">
            <v:textbox>
              <w:txbxContent>
                <w:p w:rsidR="00DD5951" w:rsidRPr="003A4770" w:rsidRDefault="00DD5951" w:rsidP="00843F43">
                  <w:r>
                    <w:t>A</w:t>
                  </w:r>
                </w:p>
              </w:txbxContent>
            </v:textbox>
          </v:shape>
        </w:pict>
      </w:r>
      <w:r>
        <w:rPr>
          <w:b/>
          <w:i/>
          <w:noProof/>
          <w:sz w:val="26"/>
          <w:szCs w:val="26"/>
        </w:rPr>
        <w:pict>
          <v:shape id="_x0000_s2715" style="position:absolute;left:0;text-align:left;margin-left:111.5pt;margin-top:.95pt;width:113.3pt;height:90pt;rotation:-463843fd;z-index:252773376;mso-position-horizontal:absolute;mso-position-vertical:absolute" coordsize="2160,1800" path="m,c90,480,180,960,540,1260v360,300,1350,450,1620,540e" filled="f" strokeweight="1.5pt">
            <v:path arrowok="t"/>
          </v:shape>
        </w:pict>
      </w:r>
    </w:p>
    <w:p w:rsidR="00843F43" w:rsidRDefault="007D5C10" w:rsidP="00843F43">
      <w:pPr>
        <w:jc w:val="both"/>
        <w:rPr>
          <w:b/>
          <w:i/>
          <w:sz w:val="26"/>
          <w:szCs w:val="26"/>
        </w:rPr>
      </w:pPr>
      <w:r>
        <w:rPr>
          <w:b/>
          <w:i/>
          <w:noProof/>
          <w:sz w:val="26"/>
          <w:szCs w:val="26"/>
        </w:rPr>
        <w:pict>
          <v:shape id="_x0000_s2717" style="position:absolute;left:0;text-align:left;margin-left:92.65pt;margin-top:4pt;width:113.3pt;height:90pt;rotation:-463843fd;z-index:252775424;mso-position-horizontal:absolute;mso-position-vertical:absolute" coordsize="2160,1800" path="m,c90,480,180,960,540,1260v360,300,1350,450,1620,540e" filled="f" strokeweight="1.5pt">
            <v:path arrowok="t"/>
          </v:shape>
        </w:pict>
      </w:r>
      <w:r>
        <w:rPr>
          <w:b/>
          <w:i/>
          <w:noProof/>
          <w:sz w:val="26"/>
          <w:szCs w:val="26"/>
        </w:rPr>
        <w:pict>
          <v:line id="_x0000_s2714" style="position:absolute;left:0;text-align:left;z-index:252772352" from="73.75pt,4pt" to="234.25pt,121pt"/>
        </w:pict>
      </w:r>
    </w:p>
    <w:p w:rsidR="00843F43" w:rsidRDefault="007D5C10" w:rsidP="00843F43">
      <w:pPr>
        <w:jc w:val="both"/>
        <w:rPr>
          <w:b/>
          <w:i/>
          <w:sz w:val="26"/>
          <w:szCs w:val="26"/>
        </w:rPr>
      </w:pPr>
      <w:r>
        <w:rPr>
          <w:b/>
          <w:i/>
          <w:noProof/>
          <w:sz w:val="26"/>
          <w:szCs w:val="26"/>
        </w:rPr>
        <w:pict>
          <v:shape id="_x0000_s2720" type="#_x0000_t202" style="position:absolute;left:0;text-align:left;margin-left:243.7pt;margin-top:7.05pt;width:37.75pt;height:27pt;z-index:252778496" strokecolor="white">
            <v:textbox>
              <w:txbxContent>
                <w:p w:rsidR="00DD5951" w:rsidRDefault="00DD5951" w:rsidP="00843F43">
                  <w:r>
                    <w:t>Q3</w:t>
                  </w:r>
                </w:p>
              </w:txbxContent>
            </v:textbox>
          </v:shape>
        </w:pict>
      </w:r>
    </w:p>
    <w:p w:rsidR="00843F43" w:rsidRDefault="007D5C10" w:rsidP="00843F43">
      <w:pPr>
        <w:jc w:val="both"/>
        <w:rPr>
          <w:b/>
          <w:i/>
          <w:sz w:val="26"/>
          <w:szCs w:val="26"/>
        </w:rPr>
      </w:pPr>
      <w:r>
        <w:rPr>
          <w:b/>
          <w:i/>
          <w:noProof/>
          <w:sz w:val="26"/>
          <w:szCs w:val="26"/>
        </w:rPr>
        <w:pict>
          <v:shape id="_x0000_s2723" type="#_x0000_t202" style="position:absolute;left:0;text-align:left;margin-left:36pt;margin-top:1.1pt;width:37.75pt;height:27pt;z-index:-250534912" strokecolor="white">
            <v:textbox>
              <w:txbxContent>
                <w:p w:rsidR="00DD5951" w:rsidRDefault="00DD5951" w:rsidP="00843F43">
                  <w:r>
                    <w:t>K1</w:t>
                  </w:r>
                </w:p>
              </w:txbxContent>
            </v:textbox>
          </v:shape>
        </w:pict>
      </w:r>
      <w:r>
        <w:rPr>
          <w:b/>
          <w:i/>
          <w:noProof/>
          <w:sz w:val="26"/>
          <w:szCs w:val="26"/>
        </w:rPr>
        <w:pict>
          <v:shape id="_x0000_s2711" type="#_x0000_t202" style="position:absolute;left:0;text-align:left;margin-left:130.4pt;margin-top:1.1pt;width:37.75pt;height:27pt;z-index:252769280" strokecolor="white">
            <v:textbox>
              <w:txbxContent>
                <w:p w:rsidR="00DD5951" w:rsidRDefault="00DD5951" w:rsidP="00843F43">
                  <w:r>
                    <w:t>E</w:t>
                  </w:r>
                </w:p>
              </w:txbxContent>
            </v:textbox>
          </v:shape>
        </w:pict>
      </w:r>
    </w:p>
    <w:p w:rsidR="00843F43" w:rsidRDefault="007D5C10" w:rsidP="00843F43">
      <w:pPr>
        <w:jc w:val="both"/>
        <w:rPr>
          <w:b/>
          <w:i/>
          <w:sz w:val="26"/>
          <w:szCs w:val="26"/>
        </w:rPr>
      </w:pPr>
      <w:r>
        <w:rPr>
          <w:b/>
          <w:i/>
          <w:noProof/>
          <w:sz w:val="26"/>
          <w:szCs w:val="26"/>
        </w:rPr>
        <w:pict>
          <v:shape id="_x0000_s2721" type="#_x0000_t202" style="position:absolute;left:0;text-align:left;margin-left:224.8pt;margin-top:13.15pt;width:37.75pt;height:27pt;z-index:252779520" strokecolor="white">
            <v:textbox>
              <w:txbxContent>
                <w:p w:rsidR="00DD5951" w:rsidRDefault="00DD5951" w:rsidP="00843F43">
                  <w:r>
                    <w:t>Q2</w:t>
                  </w:r>
                </w:p>
              </w:txbxContent>
            </v:textbox>
          </v:shape>
        </w:pict>
      </w:r>
      <w:r>
        <w:rPr>
          <w:b/>
          <w:i/>
          <w:noProof/>
          <w:sz w:val="26"/>
          <w:szCs w:val="26"/>
        </w:rPr>
        <w:pict>
          <v:line id="_x0000_s2719" style="position:absolute;left:0;text-align:left;z-index:252777472" from="139.85pt,4.15pt" to="139.85pt,76.15pt">
            <v:stroke dashstyle="dash"/>
          </v:line>
        </w:pict>
      </w:r>
      <w:r>
        <w:rPr>
          <w:b/>
          <w:i/>
          <w:noProof/>
          <w:sz w:val="26"/>
          <w:szCs w:val="26"/>
        </w:rPr>
        <w:pict>
          <v:line id="_x0000_s2718" style="position:absolute;left:0;text-align:left;z-index:252776448" from="73.75pt,4.15pt" to="139.85pt,4.15pt">
            <v:stroke dashstyle="dash"/>
          </v:line>
        </w:pict>
      </w:r>
    </w:p>
    <w:p w:rsidR="00843F43" w:rsidRDefault="00843F43" w:rsidP="00843F43">
      <w:pPr>
        <w:jc w:val="both"/>
        <w:rPr>
          <w:b/>
          <w:i/>
          <w:sz w:val="26"/>
          <w:szCs w:val="26"/>
        </w:rPr>
      </w:pPr>
    </w:p>
    <w:p w:rsidR="00843F43" w:rsidRDefault="007D5C10" w:rsidP="00843F43">
      <w:pPr>
        <w:jc w:val="both"/>
        <w:rPr>
          <w:b/>
          <w:i/>
          <w:sz w:val="26"/>
          <w:szCs w:val="26"/>
        </w:rPr>
      </w:pPr>
      <w:r>
        <w:rPr>
          <w:b/>
          <w:i/>
          <w:noProof/>
          <w:sz w:val="26"/>
          <w:szCs w:val="26"/>
        </w:rPr>
        <w:pict>
          <v:shape id="_x0000_s2722" type="#_x0000_t202" style="position:absolute;left:0;text-align:left;margin-left:205.95pt;margin-top:1.25pt;width:37.75pt;height:27pt;z-index:-250535936" strokecolor="white">
            <v:textbox>
              <w:txbxContent>
                <w:p w:rsidR="00DD5951" w:rsidRDefault="00DD5951" w:rsidP="00843F43">
                  <w:r>
                    <w:t>Q1</w:t>
                  </w:r>
                </w:p>
              </w:txbxContent>
            </v:textbox>
          </v:shape>
        </w:pict>
      </w:r>
    </w:p>
    <w:p w:rsidR="00843F43" w:rsidRDefault="00843F43" w:rsidP="00843F43">
      <w:pPr>
        <w:jc w:val="both"/>
        <w:rPr>
          <w:b/>
          <w:i/>
          <w:sz w:val="26"/>
          <w:szCs w:val="26"/>
        </w:rPr>
      </w:pPr>
    </w:p>
    <w:p w:rsidR="00843F43" w:rsidRDefault="00843F43" w:rsidP="00843F43">
      <w:pPr>
        <w:jc w:val="both"/>
        <w:rPr>
          <w:b/>
          <w:i/>
          <w:sz w:val="26"/>
          <w:szCs w:val="26"/>
        </w:rPr>
      </w:pPr>
    </w:p>
    <w:p w:rsidR="00843F43" w:rsidRDefault="007D5C10" w:rsidP="00843F43">
      <w:pPr>
        <w:jc w:val="both"/>
        <w:rPr>
          <w:b/>
          <w:i/>
          <w:sz w:val="26"/>
          <w:szCs w:val="26"/>
        </w:rPr>
      </w:pPr>
      <w:r>
        <w:rPr>
          <w:b/>
          <w:i/>
          <w:noProof/>
          <w:sz w:val="26"/>
          <w:szCs w:val="26"/>
        </w:rPr>
        <w:pict>
          <v:shape id="_x0000_s2708" type="#_x0000_t202" style="position:absolute;left:0;text-align:left;margin-left:117pt;margin-top:3.8pt;width:36pt;height:27pt;z-index:-250550272" strokecolor="white">
            <v:textbox style="mso-next-textbox:#_x0000_s2708">
              <w:txbxContent>
                <w:p w:rsidR="00DD5951" w:rsidRDefault="00DD5951" w:rsidP="00843F43">
                  <w:r>
                    <w:t>L1</w:t>
                  </w:r>
                </w:p>
              </w:txbxContent>
            </v:textbox>
          </v:shape>
        </w:pict>
      </w:r>
      <w:r>
        <w:rPr>
          <w:b/>
          <w:i/>
          <w:noProof/>
          <w:sz w:val="26"/>
          <w:szCs w:val="26"/>
        </w:rPr>
        <w:pict>
          <v:shape id="_x0000_s2709" type="#_x0000_t202" style="position:absolute;left:0;text-align:left;margin-left:3in;margin-top:3.8pt;width:36pt;height:27pt;z-index:-250549248" strokecolor="white">
            <v:textbox style="mso-next-textbox:#_x0000_s2709">
              <w:txbxContent>
                <w:p w:rsidR="00DD5951" w:rsidRDefault="00DD5951" w:rsidP="00843F43">
                  <w:r>
                    <w:t>B</w:t>
                  </w:r>
                </w:p>
              </w:txbxContent>
            </v:textbox>
          </v:shape>
        </w:pict>
      </w:r>
      <w:r>
        <w:rPr>
          <w:b/>
          <w:i/>
          <w:noProof/>
          <w:sz w:val="26"/>
          <w:szCs w:val="26"/>
        </w:rPr>
        <w:pict>
          <v:shape id="_x0000_s2710" type="#_x0000_t202" style="position:absolute;left:0;text-align:left;margin-left:279pt;margin-top:3.8pt;width:63pt;height:27pt;z-index:-250548224" strokecolor="white">
            <v:textbox>
              <w:txbxContent>
                <w:p w:rsidR="00DD5951" w:rsidRDefault="00DD5951" w:rsidP="00843F43">
                  <w:r>
                    <w:t>Labor</w:t>
                  </w:r>
                </w:p>
              </w:txbxContent>
            </v:textbox>
          </v:shape>
        </w:pict>
      </w:r>
      <w:r>
        <w:rPr>
          <w:b/>
          <w:i/>
          <w:noProof/>
          <w:sz w:val="26"/>
          <w:szCs w:val="26"/>
        </w:rPr>
        <w:pict>
          <v:line id="_x0000_s2713" style="position:absolute;left:0;text-align:left;z-index:252771328" from="73.75pt,1.45pt" to="306pt,3.8pt"/>
        </w:pict>
      </w:r>
    </w:p>
    <w:p w:rsidR="00843F43" w:rsidRDefault="00843F43" w:rsidP="00843F43">
      <w:pPr>
        <w:jc w:val="both"/>
        <w:rPr>
          <w:b/>
          <w:i/>
          <w:sz w:val="26"/>
          <w:szCs w:val="26"/>
        </w:rPr>
      </w:pPr>
    </w:p>
    <w:p w:rsidR="00843F43" w:rsidRPr="00EA6A31" w:rsidRDefault="00843F43" w:rsidP="00843F43">
      <w:pPr>
        <w:jc w:val="both"/>
        <w:rPr>
          <w:i/>
        </w:rPr>
      </w:pPr>
      <w:r w:rsidRPr="00EA6A31">
        <w:rPr>
          <w:i/>
        </w:rPr>
        <w:t xml:space="preserve">Fig: </w:t>
      </w:r>
      <w:r>
        <w:rPr>
          <w:i/>
        </w:rPr>
        <w:t>3</w:t>
      </w:r>
      <w:r w:rsidRPr="00EA6A31">
        <w:rPr>
          <w:i/>
        </w:rPr>
        <w:t>.19 the optimal combination of inputs (</w:t>
      </w:r>
      <w:r w:rsidRPr="00EA6A31">
        <w:rPr>
          <w:i/>
          <w:position w:val="-10"/>
        </w:rPr>
        <w:object w:dxaOrig="940" w:dyaOrig="340">
          <v:shape id="_x0000_i1217" type="#_x0000_t75" style="width:47.25pt;height:17.25pt" o:ole="">
            <v:imagedata r:id="rId380" o:title=""/>
          </v:shape>
          <o:OLEObject Type="Embed" ProgID="Equation.3" ShapeID="_x0000_i1217" DrawAspect="Content" ObjectID="_1518177063" r:id="rId381"/>
        </w:object>
      </w:r>
      <w:r w:rsidRPr="00EA6A31">
        <w:rPr>
          <w:i/>
        </w:rPr>
        <w:t xml:space="preserve">) is defined by the tangency of the </w:t>
      </w:r>
      <w:proofErr w:type="spellStart"/>
      <w:r w:rsidRPr="00EA6A31">
        <w:rPr>
          <w:i/>
        </w:rPr>
        <w:t>iso</w:t>
      </w:r>
      <w:proofErr w:type="spellEnd"/>
      <w:r w:rsidRPr="00EA6A31">
        <w:rPr>
          <w:i/>
        </w:rPr>
        <w:t>-cost line (AB) and the highest possible isoquant (</w:t>
      </w:r>
      <w:r w:rsidRPr="00EA6A31">
        <w:rPr>
          <w:i/>
          <w:position w:val="-10"/>
        </w:rPr>
        <w:object w:dxaOrig="360" w:dyaOrig="340">
          <v:shape id="_x0000_i1218" type="#_x0000_t75" style="width:18pt;height:17.25pt" o:ole="">
            <v:imagedata r:id="rId382" o:title=""/>
          </v:shape>
          <o:OLEObject Type="Embed" ProgID="Equation.3" ShapeID="_x0000_i1218" DrawAspect="Content" ObjectID="_1518177064" r:id="rId383"/>
        </w:object>
      </w:r>
      <w:r w:rsidRPr="00EA6A31">
        <w:rPr>
          <w:i/>
        </w:rPr>
        <w:t xml:space="preserve">), at point E. At this point the slope of </w:t>
      </w:r>
      <w:proofErr w:type="spellStart"/>
      <w:r w:rsidRPr="00EA6A31">
        <w:rPr>
          <w:i/>
        </w:rPr>
        <w:t>iso</w:t>
      </w:r>
      <w:proofErr w:type="spellEnd"/>
      <w:r w:rsidRPr="00EA6A31">
        <w:rPr>
          <w:i/>
        </w:rPr>
        <w:t>-cost line (</w:t>
      </w:r>
      <w:r w:rsidRPr="00EA6A31">
        <w:rPr>
          <w:i/>
          <w:position w:val="-24"/>
        </w:rPr>
        <w:object w:dxaOrig="279" w:dyaOrig="620">
          <v:shape id="_x0000_i1219" type="#_x0000_t75" style="width:14.25pt;height:30.75pt" o:ole="">
            <v:imagedata r:id="rId384" o:title=""/>
          </v:shape>
          <o:OLEObject Type="Embed" ProgID="Equation.3" ShapeID="_x0000_i1219" DrawAspect="Content" ObjectID="_1518177065" r:id="rId385"/>
        </w:object>
      </w:r>
      <w:r w:rsidRPr="00EA6A31">
        <w:rPr>
          <w:i/>
        </w:rPr>
        <w:t xml:space="preserve">) is equal to the slope of isoquant </w:t>
      </w:r>
      <w:r w:rsidRPr="00EA6A31">
        <w:rPr>
          <w:i/>
          <w:position w:val="-10"/>
        </w:rPr>
        <w:object w:dxaOrig="360" w:dyaOrig="340">
          <v:shape id="_x0000_i1220" type="#_x0000_t75" style="width:18pt;height:17.25pt" o:ole="">
            <v:imagedata r:id="rId386" o:title=""/>
          </v:shape>
          <o:OLEObject Type="Embed" ProgID="Equation.3" ShapeID="_x0000_i1220" DrawAspect="Content" ObjectID="_1518177066" r:id="rId387"/>
        </w:object>
      </w:r>
      <w:r w:rsidRPr="00EA6A31">
        <w:rPr>
          <w:i/>
        </w:rPr>
        <w:t>(</w:t>
      </w:r>
      <w:r w:rsidRPr="00EA6A31">
        <w:rPr>
          <w:i/>
          <w:position w:val="-30"/>
        </w:rPr>
        <w:object w:dxaOrig="580" w:dyaOrig="700">
          <v:shape id="_x0000_i1221" type="#_x0000_t75" style="width:29.25pt;height:35.25pt" o:ole="">
            <v:imagedata r:id="rId388" o:title=""/>
          </v:shape>
          <o:OLEObject Type="Embed" ProgID="Equation.3" ShapeID="_x0000_i1221" DrawAspect="Content" ObjectID="_1518177067" r:id="rId389"/>
        </w:object>
      </w:r>
      <w:r w:rsidRPr="00EA6A31">
        <w:rPr>
          <w:i/>
        </w:rPr>
        <w:t>).The second order condition is also satisfied by the convexity of the isoquant.</w:t>
      </w:r>
    </w:p>
    <w:p w:rsidR="00843F43" w:rsidRDefault="00843F43" w:rsidP="00843F43">
      <w:pPr>
        <w:spacing w:line="360" w:lineRule="auto"/>
        <w:jc w:val="both"/>
        <w:rPr>
          <w:sz w:val="26"/>
          <w:szCs w:val="26"/>
        </w:rPr>
      </w:pPr>
    </w:p>
    <w:p w:rsidR="00843F43" w:rsidRDefault="00843F43" w:rsidP="00843F43">
      <w:pPr>
        <w:spacing w:line="360" w:lineRule="auto"/>
        <w:jc w:val="both"/>
      </w:pPr>
      <w:r w:rsidRPr="00EA6A31">
        <w:t xml:space="preserve">do you think that the point of tangency of the </w:t>
      </w:r>
      <w:proofErr w:type="spellStart"/>
      <w:r w:rsidRPr="00EA6A31">
        <w:t>iso</w:t>
      </w:r>
      <w:proofErr w:type="spellEnd"/>
      <w:r w:rsidRPr="00EA6A31">
        <w:t xml:space="preserve">-cost line and the isoquant represents equilibrium point when the isoquant is concave? </w:t>
      </w:r>
    </w:p>
    <w:p w:rsidR="00843F43" w:rsidRPr="00EA6A31" w:rsidRDefault="00843F43" w:rsidP="00843F43">
      <w:pPr>
        <w:spacing w:line="360" w:lineRule="auto"/>
        <w:jc w:val="both"/>
        <w:rPr>
          <w:sz w:val="16"/>
          <w:szCs w:val="16"/>
        </w:rPr>
      </w:pPr>
    </w:p>
    <w:p w:rsidR="00843F43" w:rsidRPr="00EA6A31" w:rsidRDefault="00843F43" w:rsidP="00843F43">
      <w:pPr>
        <w:spacing w:line="360" w:lineRule="auto"/>
        <w:jc w:val="both"/>
      </w:pPr>
      <w:r w:rsidRPr="00EA6A31">
        <w:t xml:space="preserve">If isoquant is concave to the origin the point of tangency of the </w:t>
      </w:r>
      <w:proofErr w:type="spellStart"/>
      <w:r w:rsidRPr="00EA6A31">
        <w:t>iso</w:t>
      </w:r>
      <w:proofErr w:type="spellEnd"/>
      <w:r w:rsidRPr="00EA6A31">
        <w:t xml:space="preserve"> cost line and the isoquant does not define the equilibrium combination of factor inputs. With a concave isoquant, we have a corner solution. Refer the figure below:</w:t>
      </w:r>
    </w:p>
    <w:p w:rsidR="00843F43" w:rsidRPr="00EA6A31" w:rsidRDefault="00843F43" w:rsidP="00843F43">
      <w:pPr>
        <w:spacing w:line="360" w:lineRule="auto"/>
        <w:jc w:val="both"/>
      </w:pPr>
    </w:p>
    <w:p w:rsidR="00843F43" w:rsidRPr="00EA6A31" w:rsidRDefault="00843F43" w:rsidP="00843F43">
      <w:pPr>
        <w:spacing w:line="360" w:lineRule="auto"/>
        <w:jc w:val="both"/>
      </w:pPr>
    </w:p>
    <w:p w:rsidR="00843F43" w:rsidRPr="00EA6A31" w:rsidRDefault="00843F43" w:rsidP="00843F43">
      <w:pPr>
        <w:spacing w:line="360" w:lineRule="auto"/>
        <w:jc w:val="both"/>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7D5C10" w:rsidP="00843F43">
      <w:pPr>
        <w:spacing w:line="360" w:lineRule="auto"/>
        <w:jc w:val="both"/>
        <w:rPr>
          <w:sz w:val="26"/>
          <w:szCs w:val="26"/>
        </w:rPr>
      </w:pPr>
      <w:r>
        <w:rPr>
          <w:b/>
          <w:i/>
          <w:noProof/>
          <w:sz w:val="26"/>
          <w:szCs w:val="26"/>
        </w:rPr>
        <w:pict>
          <v:shape id="_x0000_s2734" type="#_x0000_t202" style="position:absolute;left:0;text-align:left;margin-left:54pt;margin-top:9pt;width:41.85pt;height:27pt;z-index:-250523648" strokecolor="white">
            <v:textbox>
              <w:txbxContent>
                <w:p w:rsidR="00DD5951" w:rsidRDefault="00DD5951" w:rsidP="00843F43">
                  <w:r>
                    <w:t>B</w:t>
                  </w:r>
                </w:p>
              </w:txbxContent>
            </v:textbox>
          </v:shape>
        </w:pict>
      </w:r>
    </w:p>
    <w:p w:rsidR="00843F43" w:rsidRDefault="007D5C10" w:rsidP="00843F43">
      <w:pPr>
        <w:spacing w:line="360" w:lineRule="auto"/>
        <w:jc w:val="both"/>
        <w:rPr>
          <w:sz w:val="26"/>
          <w:szCs w:val="26"/>
        </w:rPr>
      </w:pPr>
      <w:r>
        <w:rPr>
          <w:noProof/>
          <w:sz w:val="26"/>
          <w:szCs w:val="26"/>
        </w:rPr>
        <w:pict>
          <v:line id="_x0000_s2726" style="position:absolute;left:0;text-align:left;z-index:252784640" from="74.1pt,6pt" to="74.1pt,186pt"/>
        </w:pict>
      </w:r>
    </w:p>
    <w:p w:rsidR="00843F43" w:rsidRDefault="007D5C10" w:rsidP="00843F43">
      <w:pPr>
        <w:spacing w:line="360" w:lineRule="auto"/>
        <w:jc w:val="both"/>
        <w:rPr>
          <w:b/>
          <w:i/>
          <w:sz w:val="26"/>
          <w:szCs w:val="26"/>
        </w:rPr>
      </w:pPr>
      <w:r>
        <w:rPr>
          <w:b/>
          <w:i/>
          <w:noProof/>
          <w:sz w:val="26"/>
          <w:szCs w:val="26"/>
        </w:rPr>
        <w:pict>
          <v:line id="_x0000_s2731" style="position:absolute;left:0;text-align:left;z-index:252789760" from="74.1pt,19.6pt" to="266.65pt,136.6pt"/>
        </w:pict>
      </w:r>
    </w:p>
    <w:p w:rsidR="00843F43" w:rsidRDefault="00843F43" w:rsidP="00843F43">
      <w:pPr>
        <w:spacing w:line="360" w:lineRule="auto"/>
        <w:jc w:val="both"/>
        <w:rPr>
          <w:b/>
          <w:i/>
          <w:sz w:val="26"/>
          <w:szCs w:val="26"/>
        </w:rPr>
      </w:pPr>
    </w:p>
    <w:p w:rsidR="00843F43" w:rsidRDefault="007D5C10" w:rsidP="00843F43">
      <w:pPr>
        <w:spacing w:line="360" w:lineRule="auto"/>
        <w:jc w:val="both"/>
        <w:rPr>
          <w:b/>
          <w:i/>
          <w:sz w:val="26"/>
          <w:szCs w:val="26"/>
        </w:rPr>
      </w:pPr>
      <w:r>
        <w:rPr>
          <w:b/>
          <w:i/>
          <w:noProof/>
          <w:sz w:val="26"/>
          <w:szCs w:val="26"/>
        </w:rPr>
        <w:pict>
          <v:shape id="_x0000_s2732" type="#_x0000_t202" style="position:absolute;left:0;text-align:left;margin-left:149.45pt;margin-top:1.75pt;width:41.85pt;height:27pt;z-index:-250525696" strokecolor="white">
            <v:textbox>
              <w:txbxContent>
                <w:p w:rsidR="00DD5951" w:rsidRDefault="00DD5951" w:rsidP="00843F43">
                  <w:r>
                    <w:t>E</w:t>
                  </w:r>
                </w:p>
              </w:txbxContent>
            </v:textbox>
          </v:shape>
        </w:pict>
      </w:r>
      <w:r>
        <w:rPr>
          <w:b/>
          <w:i/>
          <w:noProof/>
          <w:sz w:val="26"/>
          <w:szCs w:val="26"/>
        </w:rPr>
        <w:pict>
          <v:shape id="_x0000_s2730" style="position:absolute;left:0;text-align:left;margin-left:74.1pt;margin-top:10.75pt;width:125.55pt;height:108pt;z-index:252788736" coordsize="2700,2160" path="m,c675,,1350,,1800,360v450,360,750,1500,900,1800e" filled="f">
            <v:path arrowok="t"/>
          </v:shape>
        </w:pict>
      </w:r>
      <w:r>
        <w:rPr>
          <w:b/>
          <w:i/>
          <w:noProof/>
          <w:sz w:val="26"/>
          <w:szCs w:val="26"/>
        </w:rPr>
        <w:pict>
          <v:line id="_x0000_s2728" style="position:absolute;left:0;text-align:left;z-index:252786688" from="74.1pt,10.75pt" to="241.55pt,118.75pt"/>
        </w:pict>
      </w:r>
    </w:p>
    <w:p w:rsidR="00843F43" w:rsidRDefault="007D5C10" w:rsidP="00843F43">
      <w:pPr>
        <w:spacing w:line="360" w:lineRule="auto"/>
        <w:jc w:val="both"/>
        <w:rPr>
          <w:b/>
          <w:i/>
          <w:sz w:val="26"/>
          <w:szCs w:val="26"/>
        </w:rPr>
      </w:pPr>
      <w:r>
        <w:rPr>
          <w:b/>
          <w:i/>
          <w:noProof/>
          <w:sz w:val="26"/>
          <w:szCs w:val="26"/>
        </w:rPr>
        <w:pict>
          <v:shape id="_x0000_s2735" type="#_x0000_t202" style="position:absolute;left:0;text-align:left;margin-left:224.8pt;margin-top:6.3pt;width:117.2pt;height:27pt;z-index:-250522624" strokecolor="white">
            <v:textbox>
              <w:txbxContent>
                <w:p w:rsidR="00DD5951" w:rsidRDefault="00DD5951" w:rsidP="00843F43">
                  <w:r>
                    <w:t>Isoquant: x=100kg</w:t>
                  </w:r>
                </w:p>
              </w:txbxContent>
            </v:textbox>
          </v:shape>
        </w:pict>
      </w:r>
      <w:r>
        <w:rPr>
          <w:b/>
          <w:i/>
          <w:noProof/>
          <w:sz w:val="26"/>
          <w:szCs w:val="26"/>
        </w:rPr>
        <w:pict>
          <v:line id="_x0000_s2729" style="position:absolute;left:0;text-align:left;z-index:252787712" from="74.1pt,15.3pt" to="199.65pt,96.3pt"/>
        </w:pict>
      </w:r>
    </w:p>
    <w:p w:rsidR="00843F43" w:rsidRDefault="007D5C10" w:rsidP="00843F43">
      <w:pPr>
        <w:spacing w:line="360" w:lineRule="auto"/>
        <w:jc w:val="both"/>
        <w:rPr>
          <w:b/>
          <w:i/>
          <w:sz w:val="26"/>
          <w:szCs w:val="26"/>
        </w:rPr>
      </w:pPr>
      <w:r>
        <w:rPr>
          <w:b/>
          <w:i/>
          <w:noProof/>
          <w:sz w:val="26"/>
          <w:szCs w:val="26"/>
        </w:rPr>
        <w:pict>
          <v:line id="_x0000_s2736" style="position:absolute;left:0;text-align:left;flip:y;z-index:252794880" from="182.95pt,1.9pt" to="224.8pt,19.9pt">
            <v:stroke endarrow="block"/>
          </v:line>
        </w:pict>
      </w:r>
    </w:p>
    <w:p w:rsidR="00843F43" w:rsidRDefault="00843F43" w:rsidP="00843F43">
      <w:pPr>
        <w:spacing w:line="360" w:lineRule="auto"/>
        <w:jc w:val="both"/>
        <w:rPr>
          <w:b/>
          <w:i/>
          <w:sz w:val="26"/>
          <w:szCs w:val="26"/>
        </w:rPr>
      </w:pPr>
    </w:p>
    <w:p w:rsidR="00843F43" w:rsidRDefault="00843F43" w:rsidP="00843F43">
      <w:pPr>
        <w:spacing w:line="360" w:lineRule="auto"/>
        <w:jc w:val="both"/>
        <w:rPr>
          <w:b/>
          <w:i/>
          <w:sz w:val="26"/>
          <w:szCs w:val="26"/>
        </w:rPr>
      </w:pPr>
    </w:p>
    <w:p w:rsidR="00843F43" w:rsidRDefault="007D5C10" w:rsidP="00843F43">
      <w:pPr>
        <w:spacing w:line="360" w:lineRule="auto"/>
        <w:jc w:val="both"/>
        <w:rPr>
          <w:b/>
          <w:i/>
          <w:sz w:val="26"/>
          <w:szCs w:val="26"/>
        </w:rPr>
      </w:pPr>
      <w:r>
        <w:rPr>
          <w:b/>
          <w:i/>
          <w:noProof/>
          <w:sz w:val="26"/>
          <w:szCs w:val="26"/>
        </w:rPr>
        <w:pict>
          <v:shape id="_x0000_s2733" type="#_x0000_t202" style="position:absolute;left:0;text-align:left;margin-left:191.3pt;margin-top:6.65pt;width:41.85pt;height:27pt;z-index:-250524672" strokecolor="white">
            <v:textbox>
              <w:txbxContent>
                <w:p w:rsidR="00DD5951" w:rsidRDefault="00DD5951" w:rsidP="00843F43">
                  <w:r>
                    <w:t>A</w:t>
                  </w:r>
                </w:p>
              </w:txbxContent>
            </v:textbox>
          </v:shape>
        </w:pict>
      </w:r>
      <w:r>
        <w:rPr>
          <w:b/>
          <w:i/>
          <w:noProof/>
          <w:sz w:val="26"/>
          <w:szCs w:val="26"/>
        </w:rPr>
        <w:pict>
          <v:line id="_x0000_s2727" style="position:absolute;left:0;text-align:left;z-index:252785664" from="74.1pt,6.65pt" to="308.5pt,6.65pt"/>
        </w:pict>
      </w:r>
    </w:p>
    <w:p w:rsidR="00843F43" w:rsidRDefault="00843F43" w:rsidP="00843F43">
      <w:pPr>
        <w:spacing w:line="360" w:lineRule="auto"/>
        <w:jc w:val="both"/>
        <w:rPr>
          <w:b/>
          <w:i/>
          <w:sz w:val="26"/>
          <w:szCs w:val="26"/>
        </w:rPr>
      </w:pPr>
    </w:p>
    <w:p w:rsidR="00843F43" w:rsidRPr="00EA6A31" w:rsidRDefault="00843F43" w:rsidP="00843F43">
      <w:pPr>
        <w:spacing w:line="360" w:lineRule="auto"/>
        <w:jc w:val="both"/>
        <w:rPr>
          <w:i/>
        </w:rPr>
      </w:pPr>
    </w:p>
    <w:p w:rsidR="00843F43" w:rsidRPr="00EA6A31" w:rsidRDefault="00843F43" w:rsidP="00843F43">
      <w:pPr>
        <w:spacing w:line="360" w:lineRule="auto"/>
        <w:jc w:val="both"/>
        <w:rPr>
          <w:i/>
        </w:rPr>
      </w:pPr>
      <w:r w:rsidRPr="00EA6A31">
        <w:rPr>
          <w:i/>
        </w:rPr>
        <w:t xml:space="preserve">Fig: </w:t>
      </w:r>
      <w:r>
        <w:rPr>
          <w:i/>
        </w:rPr>
        <w:t>3</w:t>
      </w:r>
      <w:r w:rsidRPr="00EA6A31">
        <w:rPr>
          <w:i/>
        </w:rPr>
        <w:t xml:space="preserve">.20 Concave isoquant results in corner solution. The point of tangency between the isoquant and the </w:t>
      </w:r>
      <w:proofErr w:type="spellStart"/>
      <w:r w:rsidRPr="00EA6A31">
        <w:rPr>
          <w:i/>
        </w:rPr>
        <w:t>iso</w:t>
      </w:r>
      <w:proofErr w:type="spellEnd"/>
      <w:r w:rsidRPr="00EA6A31">
        <w:rPr>
          <w:i/>
        </w:rPr>
        <w:t>-cost line does not satisfy the second order condition as the isoquant is concave. The same level of output(X=100Kg) can be produced with a lower cost out lay at point A.</w:t>
      </w:r>
    </w:p>
    <w:p w:rsidR="00843F43" w:rsidRPr="00EA6A31" w:rsidRDefault="00843F43" w:rsidP="00843F43">
      <w:pPr>
        <w:jc w:val="both"/>
      </w:pPr>
    </w:p>
    <w:p w:rsidR="00843F43" w:rsidRPr="00EA6A31" w:rsidRDefault="00843F43" w:rsidP="00843F43">
      <w:pPr>
        <w:jc w:val="both"/>
        <w:rPr>
          <w:b/>
          <w:sz w:val="28"/>
          <w:szCs w:val="28"/>
        </w:rPr>
      </w:pPr>
      <w:r w:rsidRPr="00EA6A31">
        <w:rPr>
          <w:b/>
          <w:sz w:val="28"/>
          <w:szCs w:val="28"/>
        </w:rPr>
        <w:t>Mathematical derivation of the equilibrium condition</w:t>
      </w:r>
    </w:p>
    <w:p w:rsidR="00843F43" w:rsidRPr="00EA6A31" w:rsidRDefault="00843F43" w:rsidP="00843F43">
      <w:pPr>
        <w:jc w:val="both"/>
        <w:rPr>
          <w:b/>
          <w:sz w:val="28"/>
          <w:szCs w:val="28"/>
        </w:rPr>
      </w:pPr>
    </w:p>
    <w:p w:rsidR="00843F43" w:rsidRPr="00EA6A31" w:rsidRDefault="00843F43" w:rsidP="00843F43">
      <w:pPr>
        <w:jc w:val="both"/>
      </w:pPr>
      <w:r w:rsidRPr="00EA6A31">
        <w:t>The problem can be stated as:</w:t>
      </w:r>
    </w:p>
    <w:p w:rsidR="00843F43" w:rsidRPr="00EA6A31" w:rsidRDefault="00843F43" w:rsidP="00843F43">
      <w:pPr>
        <w:jc w:val="both"/>
      </w:pPr>
    </w:p>
    <w:p w:rsidR="00843F43" w:rsidRPr="00EA6A31" w:rsidRDefault="00843F43" w:rsidP="00843F43">
      <w:pPr>
        <w:jc w:val="both"/>
      </w:pPr>
      <w:r w:rsidRPr="00EA6A31">
        <w:t xml:space="preserve">Maximize </w:t>
      </w:r>
      <w:r w:rsidRPr="00EA6A31">
        <w:rPr>
          <w:position w:val="-10"/>
        </w:rPr>
        <w:object w:dxaOrig="4900" w:dyaOrig="320">
          <v:shape id="_x0000_i1222" type="#_x0000_t75" style="width:245.25pt;height:15.75pt" o:ole="">
            <v:imagedata r:id="rId390" o:title=""/>
          </v:shape>
          <o:OLEObject Type="Embed" ProgID="Equation.3" ShapeID="_x0000_i1222" DrawAspect="Content" ObjectID="_1518177068" r:id="rId391"/>
        </w:object>
      </w:r>
    </w:p>
    <w:p w:rsidR="00843F43" w:rsidRPr="00EA6A31" w:rsidRDefault="00843F43" w:rsidP="00843F43">
      <w:pPr>
        <w:jc w:val="both"/>
      </w:pPr>
      <w:r w:rsidRPr="00EA6A31">
        <w:t xml:space="preserve">Subject to   </w:t>
      </w:r>
      <w:r w:rsidRPr="00EA6A31">
        <w:rPr>
          <w:position w:val="-10"/>
        </w:rPr>
        <w:object w:dxaOrig="4740" w:dyaOrig="380">
          <v:shape id="_x0000_i1223" type="#_x0000_t75" style="width:237pt;height:18.75pt" o:ole="">
            <v:imagedata r:id="rId392" o:title=""/>
          </v:shape>
          <o:OLEObject Type="Embed" ProgID="Equation.3" ShapeID="_x0000_i1223" DrawAspect="Content" ObjectID="_1518177069" r:id="rId393"/>
        </w:object>
      </w:r>
    </w:p>
    <w:p w:rsidR="00843F43" w:rsidRPr="00EA6A31" w:rsidRDefault="00843F43" w:rsidP="00843F43">
      <w:pPr>
        <w:jc w:val="both"/>
      </w:pPr>
      <w:r w:rsidRPr="00EA6A31">
        <w:tab/>
        <w:t xml:space="preserve">   </w:t>
      </w:r>
      <w:r w:rsidRPr="00EA6A31">
        <w:rPr>
          <w:position w:val="-10"/>
        </w:rPr>
        <w:object w:dxaOrig="2400" w:dyaOrig="380">
          <v:shape id="_x0000_i1224" type="#_x0000_t75" style="width:120pt;height:18.75pt" o:ole="">
            <v:imagedata r:id="rId394" o:title=""/>
          </v:shape>
          <o:OLEObject Type="Embed" ProgID="Equation.3" ShapeID="_x0000_i1224" DrawAspect="Content" ObjectID="_1518177070" r:id="rId395"/>
        </w:object>
      </w:r>
    </w:p>
    <w:p w:rsidR="00843F43" w:rsidRPr="00EA6A31" w:rsidRDefault="00843F43" w:rsidP="00843F43">
      <w:pPr>
        <w:jc w:val="both"/>
      </w:pPr>
      <w:r w:rsidRPr="00EA6A31">
        <w:t xml:space="preserve">We use the </w:t>
      </w:r>
      <w:proofErr w:type="spellStart"/>
      <w:r w:rsidRPr="00EA6A31">
        <w:t>lagrangian</w:t>
      </w:r>
      <w:proofErr w:type="spellEnd"/>
      <w:r w:rsidRPr="00EA6A31">
        <w:t xml:space="preserve"> method to solve the problem.</w:t>
      </w:r>
    </w:p>
    <w:p w:rsidR="00843F43" w:rsidRPr="00EA6A31" w:rsidRDefault="00843F43" w:rsidP="00843F43">
      <w:pPr>
        <w:jc w:val="both"/>
      </w:pPr>
    </w:p>
    <w:p w:rsidR="00843F43" w:rsidRPr="00EA6A31" w:rsidRDefault="00843F43" w:rsidP="00843F43">
      <w:pPr>
        <w:jc w:val="both"/>
      </w:pPr>
      <w:r w:rsidRPr="00EA6A31">
        <w:t xml:space="preserve">The </w:t>
      </w:r>
      <w:proofErr w:type="spellStart"/>
      <w:r w:rsidRPr="00EA6A31">
        <w:t>lagrangian</w:t>
      </w:r>
      <w:proofErr w:type="spellEnd"/>
      <w:r w:rsidRPr="00EA6A31">
        <w:t xml:space="preserve"> equation is written as:</w:t>
      </w:r>
    </w:p>
    <w:p w:rsidR="00843F43" w:rsidRPr="00EA6A31" w:rsidRDefault="00843F43" w:rsidP="00843F43">
      <w:pPr>
        <w:jc w:val="both"/>
      </w:pPr>
    </w:p>
    <w:p w:rsidR="00843F43" w:rsidRPr="00EA6A31" w:rsidRDefault="00843F43" w:rsidP="00843F43">
      <w:pPr>
        <w:jc w:val="both"/>
      </w:pPr>
      <w:r w:rsidRPr="00EA6A31">
        <w:tab/>
      </w:r>
      <w:r w:rsidRPr="00EA6A31">
        <w:rPr>
          <w:position w:val="-10"/>
        </w:rPr>
        <w:object w:dxaOrig="1380" w:dyaOrig="380">
          <v:shape id="_x0000_i1225" type="#_x0000_t75" style="width:69pt;height:18.75pt" o:ole="">
            <v:imagedata r:id="rId396" o:title=""/>
          </v:shape>
          <o:OLEObject Type="Embed" ProgID="Equation.3" ShapeID="_x0000_i1225" DrawAspect="Content" ObjectID="_1518177071" r:id="rId397"/>
        </w:object>
      </w:r>
    </w:p>
    <w:p w:rsidR="00843F43" w:rsidRPr="00EA6A31" w:rsidRDefault="00843F43" w:rsidP="00843F43">
      <w:pPr>
        <w:jc w:val="both"/>
      </w:pPr>
      <w:r w:rsidRPr="00EA6A31">
        <w:t>Then we find</w:t>
      </w:r>
      <w:r w:rsidRPr="00EA6A31">
        <w:tab/>
      </w:r>
      <w:r w:rsidRPr="00EA6A31">
        <w:rPr>
          <w:position w:val="-24"/>
        </w:rPr>
        <w:object w:dxaOrig="1820" w:dyaOrig="620">
          <v:shape id="_x0000_i1226" type="#_x0000_t75" style="width:90.75pt;height:30.75pt" o:ole="">
            <v:imagedata r:id="rId398" o:title=""/>
          </v:shape>
          <o:OLEObject Type="Embed" ProgID="Equation.3" ShapeID="_x0000_i1226" DrawAspect="Content" ObjectID="_1518177072" r:id="rId399"/>
        </w:object>
      </w:r>
      <w:r w:rsidRPr="00EA6A31">
        <w:t xml:space="preserve">  and set all of them equal to zero to solve for </w:t>
      </w:r>
      <w:r w:rsidRPr="00EA6A31">
        <w:rPr>
          <w:position w:val="-10"/>
        </w:rPr>
        <w:object w:dxaOrig="1280" w:dyaOrig="320">
          <v:shape id="_x0000_i1227" type="#_x0000_t75" style="width:63.75pt;height:15.75pt" o:ole="">
            <v:imagedata r:id="rId400" o:title=""/>
          </v:shape>
          <o:OLEObject Type="Embed" ProgID="Equation.3" ShapeID="_x0000_i1227" DrawAspect="Content" ObjectID="_1518177073" r:id="rId401"/>
        </w:object>
      </w:r>
    </w:p>
    <w:p w:rsidR="00843F43" w:rsidRDefault="00843F43" w:rsidP="00843F43">
      <w:pPr>
        <w:jc w:val="both"/>
      </w:pPr>
    </w:p>
    <w:p w:rsidR="00843F43" w:rsidRPr="00EA6A31" w:rsidRDefault="00843F43" w:rsidP="00843F43">
      <w:pPr>
        <w:jc w:val="both"/>
      </w:pPr>
      <w:r w:rsidRPr="00EA6A31">
        <w:t>That is,</w:t>
      </w:r>
    </w:p>
    <w:p w:rsidR="00843F43" w:rsidRPr="00EA6A31" w:rsidRDefault="00843F43" w:rsidP="00843F43">
      <w:pPr>
        <w:jc w:val="both"/>
      </w:pPr>
    </w:p>
    <w:p w:rsidR="00843F43" w:rsidRPr="00EA6A31" w:rsidRDefault="00843F43" w:rsidP="00843F43">
      <w:pPr>
        <w:jc w:val="both"/>
      </w:pPr>
      <w:r w:rsidRPr="00EA6A31">
        <w:rPr>
          <w:position w:val="-10"/>
        </w:rPr>
        <w:object w:dxaOrig="2420" w:dyaOrig="380">
          <v:shape id="_x0000_i1228" type="#_x0000_t75" style="width:120.75pt;height:18.75pt" o:ole="">
            <v:imagedata r:id="rId402" o:title=""/>
          </v:shape>
          <o:OLEObject Type="Embed" ProgID="Equation.3" ShapeID="_x0000_i1228" DrawAspect="Content" ObjectID="_1518177074" r:id="rId403"/>
        </w:object>
      </w:r>
    </w:p>
    <w:p w:rsidR="00843F43" w:rsidRPr="00EA6A31" w:rsidRDefault="00843F43" w:rsidP="00843F43">
      <w:pPr>
        <w:jc w:val="both"/>
      </w:pPr>
    </w:p>
    <w:p w:rsidR="00843F43" w:rsidRPr="00EA6A31" w:rsidRDefault="00843F43" w:rsidP="00843F43">
      <w:pPr>
        <w:jc w:val="both"/>
      </w:pPr>
      <w:r w:rsidRPr="00EA6A31">
        <w:t xml:space="preserve">And,  </w:t>
      </w:r>
      <w:r w:rsidRPr="00EA6A31">
        <w:rPr>
          <w:position w:val="-24"/>
        </w:rPr>
        <w:object w:dxaOrig="4640" w:dyaOrig="639">
          <v:shape id="_x0000_i1229" type="#_x0000_t75" style="width:231.75pt;height:32.25pt" o:ole="">
            <v:imagedata r:id="rId404" o:title=""/>
          </v:shape>
          <o:OLEObject Type="Embed" ProgID="Equation.3" ShapeID="_x0000_i1229" DrawAspect="Content" ObjectID="_1518177075" r:id="rId405"/>
        </w:object>
      </w:r>
    </w:p>
    <w:p w:rsidR="00843F43" w:rsidRPr="00EA6A31" w:rsidRDefault="00843F43" w:rsidP="00843F43">
      <w:pPr>
        <w:jc w:val="both"/>
      </w:pPr>
      <w:r w:rsidRPr="00EA6A31">
        <w:tab/>
      </w:r>
      <w:r w:rsidRPr="00EA6A31">
        <w:rPr>
          <w:position w:val="-24"/>
        </w:rPr>
        <w:object w:dxaOrig="4599" w:dyaOrig="639">
          <v:shape id="_x0000_i1230" type="#_x0000_t75" style="width:230.25pt;height:32.25pt" o:ole="">
            <v:imagedata r:id="rId406" o:title=""/>
          </v:shape>
          <o:OLEObject Type="Embed" ProgID="Equation.3" ShapeID="_x0000_i1230" DrawAspect="Content" ObjectID="_1518177076" r:id="rId407"/>
        </w:object>
      </w:r>
    </w:p>
    <w:p w:rsidR="00843F43" w:rsidRPr="00EA6A31" w:rsidRDefault="00843F43" w:rsidP="00843F43">
      <w:pPr>
        <w:jc w:val="both"/>
      </w:pPr>
      <w:r w:rsidRPr="00EA6A31">
        <w:tab/>
      </w:r>
      <w:r w:rsidRPr="00EA6A31">
        <w:rPr>
          <w:position w:val="-24"/>
        </w:rPr>
        <w:object w:dxaOrig="3960" w:dyaOrig="620">
          <v:shape id="_x0000_i1231" type="#_x0000_t75" style="width:198pt;height:30.75pt" o:ole="">
            <v:imagedata r:id="rId408" o:title=""/>
          </v:shape>
          <o:OLEObject Type="Embed" ProgID="Equation.3" ShapeID="_x0000_i1231" DrawAspect="Content" ObjectID="_1518177077" r:id="rId409"/>
        </w:object>
      </w:r>
    </w:p>
    <w:p w:rsidR="00843F43" w:rsidRPr="00EA6A31" w:rsidRDefault="00843F43" w:rsidP="00843F43">
      <w:pPr>
        <w:jc w:val="both"/>
      </w:pPr>
    </w:p>
    <w:p w:rsidR="00843F43" w:rsidRPr="00EA6A31" w:rsidRDefault="00843F43" w:rsidP="00843F43">
      <w:pPr>
        <w:jc w:val="both"/>
      </w:pPr>
      <w:r w:rsidRPr="00EA6A31">
        <w:t xml:space="preserve">Solving these equations simultaneously, we obtain the equilibrium condition </w:t>
      </w:r>
    </w:p>
    <w:p w:rsidR="00843F43" w:rsidRPr="00EA6A31" w:rsidRDefault="00843F43" w:rsidP="00843F43">
      <w:pPr>
        <w:jc w:val="both"/>
      </w:pPr>
    </w:p>
    <w:p w:rsidR="00843F43" w:rsidRPr="00EA6A31" w:rsidRDefault="00843F43" w:rsidP="00843F43">
      <w:pPr>
        <w:ind w:firstLine="720"/>
        <w:jc w:val="both"/>
      </w:pPr>
      <w:r w:rsidRPr="00EA6A31">
        <w:rPr>
          <w:position w:val="-30"/>
        </w:rPr>
        <w:object w:dxaOrig="2820" w:dyaOrig="700">
          <v:shape id="_x0000_i1232" type="#_x0000_t75" style="width:141pt;height:35.25pt" o:ole="">
            <v:imagedata r:id="rId410" o:title=""/>
          </v:shape>
          <o:OLEObject Type="Embed" ProgID="Equation.3" ShapeID="_x0000_i1232" DrawAspect="Content" ObjectID="_1518177078" r:id="rId411"/>
        </w:object>
      </w:r>
    </w:p>
    <w:p w:rsidR="00843F43" w:rsidRPr="00EA6A31" w:rsidRDefault="00843F43" w:rsidP="00843F43">
      <w:pPr>
        <w:jc w:val="both"/>
      </w:pPr>
    </w:p>
    <w:p w:rsidR="00843F43" w:rsidRPr="00EA6A31" w:rsidRDefault="00843F43" w:rsidP="00843F43">
      <w:pPr>
        <w:jc w:val="both"/>
      </w:pPr>
      <w:r w:rsidRPr="00EA6A31">
        <w:t>The second order condition (the convexity of isoquant) would be insured when:</w:t>
      </w:r>
    </w:p>
    <w:p w:rsidR="00843F43" w:rsidRPr="00EA6A31" w:rsidRDefault="00843F43" w:rsidP="00843F43">
      <w:pPr>
        <w:jc w:val="both"/>
      </w:pPr>
    </w:p>
    <w:p w:rsidR="00843F43" w:rsidRPr="00EA6A31" w:rsidRDefault="00843F43" w:rsidP="00843F43">
      <w:pPr>
        <w:jc w:val="both"/>
      </w:pPr>
      <w:r w:rsidRPr="00EA6A31">
        <w:tab/>
      </w:r>
    </w:p>
    <w:p w:rsidR="00843F43" w:rsidRPr="00EA6A31" w:rsidRDefault="00843F43" w:rsidP="00843F43">
      <w:pPr>
        <w:jc w:val="both"/>
      </w:pPr>
      <w:r w:rsidRPr="00EA6A31">
        <w:tab/>
      </w:r>
      <w:r w:rsidRPr="00EA6A31">
        <w:rPr>
          <w:position w:val="-32"/>
        </w:rPr>
        <w:object w:dxaOrig="5480" w:dyaOrig="800">
          <v:shape id="_x0000_i1233" type="#_x0000_t75" style="width:273.75pt;height:39.75pt" o:ole="">
            <v:imagedata r:id="rId412" o:title=""/>
          </v:shape>
          <o:OLEObject Type="Embed" ProgID="Equation.3" ShapeID="_x0000_i1233" DrawAspect="Content" ObjectID="_1518177079" r:id="rId413"/>
        </w:object>
      </w:r>
    </w:p>
    <w:p w:rsidR="00843F43" w:rsidRPr="00EA6A31" w:rsidRDefault="00843F43" w:rsidP="00843F43">
      <w:pPr>
        <w:jc w:val="both"/>
      </w:pPr>
    </w:p>
    <w:p w:rsidR="00843F43" w:rsidRPr="008F0832" w:rsidRDefault="00843F43" w:rsidP="00843F43">
      <w:pPr>
        <w:jc w:val="both"/>
        <w:rPr>
          <w:b/>
        </w:rPr>
      </w:pPr>
      <w:r w:rsidRPr="008F0832">
        <w:rPr>
          <w:b/>
        </w:rPr>
        <w:t>Numerical Example</w:t>
      </w:r>
    </w:p>
    <w:p w:rsidR="00843F43" w:rsidRPr="008F0832" w:rsidRDefault="00843F43" w:rsidP="00843F43">
      <w:pPr>
        <w:jc w:val="both"/>
        <w:rPr>
          <w:b/>
        </w:rPr>
      </w:pPr>
    </w:p>
    <w:p w:rsidR="00843F43" w:rsidRPr="00EA6A31" w:rsidRDefault="00843F43" w:rsidP="00843F43">
      <w:pPr>
        <w:spacing w:line="360" w:lineRule="auto"/>
        <w:jc w:val="both"/>
      </w:pPr>
      <w:r w:rsidRPr="00EA6A31">
        <w:t xml:space="preserve">Suppose the production function of a firm is given as </w:t>
      </w:r>
      <w:r w:rsidRPr="00EA6A31">
        <w:rPr>
          <w:position w:val="-6"/>
        </w:rPr>
        <w:object w:dxaOrig="1600" w:dyaOrig="320">
          <v:shape id="_x0000_i1234" type="#_x0000_t75" style="width:80.25pt;height:15.75pt" o:ole="">
            <v:imagedata r:id="rId414" o:title=""/>
          </v:shape>
          <o:OLEObject Type="Embed" ProgID="Equation.3" ShapeID="_x0000_i1234" DrawAspect="Content" ObjectID="_1518177080" r:id="rId415"/>
        </w:object>
      </w:r>
      <w:r w:rsidRPr="00EA6A31">
        <w:t xml:space="preserve"> prices of labor and capital are given as $ 5 and $ 10 respectively, and the firm has a constant cost out lay of $ 600.Find the combination of labor and capital that maximizes the firm’s </w:t>
      </w:r>
      <w:proofErr w:type="spellStart"/>
      <w:r w:rsidRPr="00EA6A31">
        <w:t>out put</w:t>
      </w:r>
      <w:proofErr w:type="spellEnd"/>
      <w:r w:rsidRPr="00EA6A31">
        <w:t xml:space="preserve"> and the maximum </w:t>
      </w:r>
      <w:proofErr w:type="spellStart"/>
      <w:r w:rsidRPr="00EA6A31">
        <w:t>out put</w:t>
      </w:r>
      <w:proofErr w:type="spellEnd"/>
      <w:r w:rsidRPr="00EA6A31">
        <w:t>.</w:t>
      </w:r>
    </w:p>
    <w:p w:rsidR="00843F43" w:rsidRPr="008F0832" w:rsidRDefault="00843F43" w:rsidP="00843F43">
      <w:pPr>
        <w:jc w:val="both"/>
        <w:rPr>
          <w:b/>
          <w:sz w:val="16"/>
          <w:szCs w:val="16"/>
          <w:u w:val="single"/>
        </w:rPr>
      </w:pPr>
    </w:p>
    <w:p w:rsidR="00843F43" w:rsidRPr="008F0832" w:rsidRDefault="00843F43" w:rsidP="00843F43">
      <w:pPr>
        <w:jc w:val="both"/>
        <w:rPr>
          <w:b/>
        </w:rPr>
      </w:pPr>
      <w:r w:rsidRPr="008F0832">
        <w:rPr>
          <w:b/>
        </w:rPr>
        <w:t>Solution</w:t>
      </w:r>
    </w:p>
    <w:p w:rsidR="00843F43" w:rsidRPr="00EA6A31" w:rsidRDefault="00843F43" w:rsidP="00843F43">
      <w:pPr>
        <w:jc w:val="both"/>
      </w:pPr>
      <w:r w:rsidRPr="00EA6A31">
        <w:t xml:space="preserve">The condition of equilibrium is </w:t>
      </w:r>
      <w:r w:rsidRPr="00EA6A31">
        <w:rPr>
          <w:position w:val="-30"/>
        </w:rPr>
        <w:object w:dxaOrig="2640" w:dyaOrig="700">
          <v:shape id="_x0000_i1235" type="#_x0000_t75" style="width:132pt;height:35.25pt" o:ole="">
            <v:imagedata r:id="rId416" o:title=""/>
          </v:shape>
          <o:OLEObject Type="Embed" ProgID="Equation.3" ShapeID="_x0000_i1235" DrawAspect="Content" ObjectID="_1518177081" r:id="rId417"/>
        </w:object>
      </w:r>
    </w:p>
    <w:p w:rsidR="00843F43" w:rsidRPr="00EA6A31" w:rsidRDefault="00843F43" w:rsidP="00843F43">
      <w:pPr>
        <w:jc w:val="both"/>
      </w:pPr>
    </w:p>
    <w:p w:rsidR="00843F43" w:rsidRPr="00EA6A31" w:rsidRDefault="00843F43" w:rsidP="00843F43">
      <w:pPr>
        <w:jc w:val="both"/>
      </w:pPr>
      <w:r w:rsidRPr="00EA6A31">
        <w:tab/>
      </w:r>
      <w:r w:rsidRPr="00EA6A31">
        <w:rPr>
          <w:position w:val="-24"/>
        </w:rPr>
        <w:object w:dxaOrig="2640" w:dyaOrig="620">
          <v:shape id="_x0000_i1236" type="#_x0000_t75" style="width:132pt;height:30.75pt" o:ole="">
            <v:imagedata r:id="rId418" o:title=""/>
          </v:shape>
          <o:OLEObject Type="Embed" ProgID="Equation.3" ShapeID="_x0000_i1236" DrawAspect="Content" ObjectID="_1518177082" r:id="rId419"/>
        </w:object>
      </w:r>
    </w:p>
    <w:p w:rsidR="00843F43" w:rsidRPr="00EA6A31" w:rsidRDefault="00843F43" w:rsidP="00843F43">
      <w:pPr>
        <w:jc w:val="both"/>
      </w:pPr>
      <w:r w:rsidRPr="00EA6A31">
        <w:tab/>
      </w:r>
      <w:r w:rsidRPr="00EA6A31">
        <w:rPr>
          <w:position w:val="-24"/>
        </w:rPr>
        <w:object w:dxaOrig="2680" w:dyaOrig="620">
          <v:shape id="_x0000_i1237" type="#_x0000_t75" style="width:134.25pt;height:30.75pt" o:ole="">
            <v:imagedata r:id="rId420" o:title=""/>
          </v:shape>
          <o:OLEObject Type="Embed" ProgID="Equation.3" ShapeID="_x0000_i1237" DrawAspect="Content" ObjectID="_1518177083" r:id="rId421"/>
        </w:object>
      </w:r>
    </w:p>
    <w:p w:rsidR="00843F43" w:rsidRPr="00EA6A31" w:rsidRDefault="00843F43" w:rsidP="00843F43">
      <w:pPr>
        <w:jc w:val="both"/>
      </w:pPr>
    </w:p>
    <w:p w:rsidR="00843F43" w:rsidRPr="00EA6A31" w:rsidRDefault="00843F43" w:rsidP="00843F43">
      <w:pPr>
        <w:jc w:val="both"/>
      </w:pPr>
      <w:r w:rsidRPr="00EA6A31">
        <w:t>Thus, the equilibrium exists when,</w:t>
      </w:r>
    </w:p>
    <w:p w:rsidR="00843F43" w:rsidRPr="00EA6A31" w:rsidRDefault="00843F43" w:rsidP="00843F43">
      <w:pPr>
        <w:jc w:val="both"/>
      </w:pPr>
    </w:p>
    <w:p w:rsidR="00843F43" w:rsidRDefault="00843F43" w:rsidP="00843F43">
      <w:pPr>
        <w:jc w:val="both"/>
      </w:pPr>
      <w:r w:rsidRPr="00EA6A31">
        <w:lastRenderedPageBreak/>
        <w:tab/>
      </w:r>
    </w:p>
    <w:p w:rsidR="00843F43" w:rsidRDefault="00843F43" w:rsidP="00843F43">
      <w:pPr>
        <w:jc w:val="both"/>
      </w:pPr>
    </w:p>
    <w:p w:rsidR="00843F43" w:rsidRPr="00EA6A31" w:rsidRDefault="00843F43" w:rsidP="00843F43">
      <w:pPr>
        <w:jc w:val="both"/>
      </w:pPr>
      <w:r>
        <w:t xml:space="preserve">            </w:t>
      </w:r>
      <w:r w:rsidRPr="00EA6A31">
        <w:rPr>
          <w:position w:val="-26"/>
        </w:rPr>
        <w:object w:dxaOrig="2160" w:dyaOrig="680">
          <v:shape id="_x0000_i1238" type="#_x0000_t75" style="width:108pt;height:33.75pt" o:ole="">
            <v:imagedata r:id="rId422" o:title=""/>
          </v:shape>
          <o:OLEObject Type="Embed" ProgID="Equation.3" ShapeID="_x0000_i1238" DrawAspect="Content" ObjectID="_1518177084" r:id="rId423"/>
        </w:object>
      </w:r>
    </w:p>
    <w:p w:rsidR="00843F43" w:rsidRPr="00EA6A31" w:rsidRDefault="00843F43" w:rsidP="00843F43">
      <w:pPr>
        <w:jc w:val="both"/>
      </w:pPr>
    </w:p>
    <w:p w:rsidR="00843F43" w:rsidRPr="00EA6A31" w:rsidRDefault="00843F43" w:rsidP="00843F43">
      <w:pPr>
        <w:jc w:val="both"/>
      </w:pPr>
      <w:r w:rsidRPr="00EA6A31">
        <w:tab/>
      </w:r>
      <w:r w:rsidRPr="00EA6A31">
        <w:rPr>
          <w:position w:val="-24"/>
        </w:rPr>
        <w:object w:dxaOrig="4120" w:dyaOrig="620">
          <v:shape id="_x0000_i1239" type="#_x0000_t75" style="width:206.25pt;height:30.75pt" o:ole="">
            <v:imagedata r:id="rId424" o:title=""/>
          </v:shape>
          <o:OLEObject Type="Embed" ProgID="Equation.3" ShapeID="_x0000_i1239" DrawAspect="Content" ObjectID="_1518177085" r:id="rId425"/>
        </w:object>
      </w:r>
    </w:p>
    <w:p w:rsidR="00843F43" w:rsidRPr="00EA6A31" w:rsidRDefault="00843F43" w:rsidP="00843F43">
      <w:pPr>
        <w:jc w:val="both"/>
      </w:pPr>
    </w:p>
    <w:p w:rsidR="00843F43" w:rsidRPr="00EA6A31" w:rsidRDefault="00843F43" w:rsidP="00843F43">
      <w:pPr>
        <w:jc w:val="both"/>
      </w:pPr>
      <w:r w:rsidRPr="00EA6A31">
        <w:t>The constraint equation is:</w:t>
      </w:r>
    </w:p>
    <w:p w:rsidR="00843F43" w:rsidRPr="00EA6A31" w:rsidRDefault="00843F43" w:rsidP="00843F43">
      <w:pPr>
        <w:jc w:val="both"/>
      </w:pPr>
    </w:p>
    <w:p w:rsidR="00843F43" w:rsidRPr="00EA6A31" w:rsidRDefault="00843F43" w:rsidP="00843F43">
      <w:pPr>
        <w:jc w:val="both"/>
      </w:pPr>
      <w:r w:rsidRPr="00EA6A31">
        <w:tab/>
      </w:r>
      <w:r w:rsidRPr="00EA6A31">
        <w:rPr>
          <w:position w:val="-28"/>
        </w:rPr>
        <w:object w:dxaOrig="4160" w:dyaOrig="680">
          <v:shape id="_x0000_i1240" type="#_x0000_t75" style="width:207.75pt;height:33.75pt" o:ole="">
            <v:imagedata r:id="rId426" o:title=""/>
          </v:shape>
          <o:OLEObject Type="Embed" ProgID="Equation.3" ShapeID="_x0000_i1240" DrawAspect="Content" ObjectID="_1518177086" r:id="rId427"/>
        </w:object>
      </w:r>
    </w:p>
    <w:p w:rsidR="00843F43" w:rsidRPr="00EA6A31" w:rsidRDefault="00843F43" w:rsidP="00843F43">
      <w:pPr>
        <w:jc w:val="both"/>
      </w:pPr>
    </w:p>
    <w:p w:rsidR="00843F43" w:rsidRPr="00EA6A31" w:rsidRDefault="00843F43" w:rsidP="00843F43">
      <w:pPr>
        <w:jc w:val="both"/>
      </w:pPr>
      <w:r w:rsidRPr="00EA6A31">
        <w:t>Solving equation (1) and (2) would give us the optimal combination of L and K.</w:t>
      </w:r>
    </w:p>
    <w:p w:rsidR="00843F43" w:rsidRPr="00EA6A31" w:rsidRDefault="00843F43" w:rsidP="00843F43">
      <w:pPr>
        <w:jc w:val="both"/>
      </w:pPr>
    </w:p>
    <w:p w:rsidR="00843F43" w:rsidRPr="00EA6A31" w:rsidRDefault="00843F43" w:rsidP="00843F43">
      <w:pPr>
        <w:jc w:val="both"/>
      </w:pPr>
      <w:r w:rsidRPr="00EA6A31">
        <w:tab/>
      </w:r>
      <w:r w:rsidRPr="00EA6A31">
        <w:rPr>
          <w:position w:val="-26"/>
        </w:rPr>
        <w:object w:dxaOrig="1579" w:dyaOrig="639">
          <v:shape id="_x0000_i1241" type="#_x0000_t75" style="width:78.75pt;height:32.25pt" o:ole="">
            <v:imagedata r:id="rId428" o:title=""/>
          </v:shape>
          <o:OLEObject Type="Embed" ProgID="Equation.3" ShapeID="_x0000_i1241" DrawAspect="Content" ObjectID="_1518177087" r:id="rId429"/>
        </w:object>
      </w:r>
    </w:p>
    <w:p w:rsidR="00843F43" w:rsidRPr="00EA6A31" w:rsidRDefault="00843F43" w:rsidP="00843F43">
      <w:pPr>
        <w:jc w:val="both"/>
      </w:pPr>
    </w:p>
    <w:p w:rsidR="00843F43" w:rsidRPr="00EA6A31" w:rsidRDefault="00843F43" w:rsidP="00843F43">
      <w:pPr>
        <w:jc w:val="both"/>
      </w:pPr>
      <w:r w:rsidRPr="00EA6A31">
        <w:rPr>
          <w:position w:val="-6"/>
        </w:rPr>
        <w:object w:dxaOrig="300" w:dyaOrig="240">
          <v:shape id="_x0000_i1242" type="#_x0000_t75" style="width:15pt;height:12pt" o:ole="">
            <v:imagedata r:id="rId430" o:title=""/>
          </v:shape>
          <o:OLEObject Type="Embed" ProgID="Equation.3" ShapeID="_x0000_i1242" DrawAspect="Content" ObjectID="_1518177088" r:id="rId431"/>
        </w:object>
      </w:r>
      <w:r w:rsidRPr="00EA6A31">
        <w:t>L=60 units and K=30 units.</w:t>
      </w:r>
    </w:p>
    <w:p w:rsidR="00843F43" w:rsidRPr="00EA6A31" w:rsidRDefault="00843F43" w:rsidP="00843F43">
      <w:pPr>
        <w:jc w:val="both"/>
      </w:pPr>
    </w:p>
    <w:p w:rsidR="00843F43" w:rsidRPr="00EA6A31" w:rsidRDefault="00843F43" w:rsidP="00843F43">
      <w:pPr>
        <w:jc w:val="both"/>
      </w:pPr>
      <w:r w:rsidRPr="00EA6A31">
        <w:t>Thus, the firm should use 60 units of labor and 30 units of capital to maximize its production (</w:t>
      </w:r>
      <w:proofErr w:type="spellStart"/>
      <w:r w:rsidRPr="00EA6A31">
        <w:t>out put</w:t>
      </w:r>
      <w:proofErr w:type="spellEnd"/>
      <w:r w:rsidRPr="00EA6A31">
        <w:t>). (Check the second order condition).</w:t>
      </w:r>
    </w:p>
    <w:p w:rsidR="00843F43" w:rsidRPr="00EA6A31" w:rsidRDefault="00843F43" w:rsidP="00843F43">
      <w:pPr>
        <w:jc w:val="both"/>
      </w:pPr>
    </w:p>
    <w:p w:rsidR="00843F43" w:rsidRPr="00EA6A31" w:rsidRDefault="00843F43" w:rsidP="00843F43">
      <w:pPr>
        <w:jc w:val="both"/>
      </w:pPr>
      <w:r w:rsidRPr="00EA6A31">
        <w:t xml:space="preserve">The maximum </w:t>
      </w:r>
      <w:proofErr w:type="spellStart"/>
      <w:r w:rsidRPr="00EA6A31">
        <w:t>out put</w:t>
      </w:r>
      <w:proofErr w:type="spellEnd"/>
      <w:r w:rsidRPr="00EA6A31">
        <w:t xml:space="preserve"> can be found by substituting 60 and 30 for L and K in the production process.</w:t>
      </w:r>
    </w:p>
    <w:p w:rsidR="00843F43" w:rsidRPr="00EA6A31" w:rsidRDefault="00843F43" w:rsidP="00843F43">
      <w:pPr>
        <w:jc w:val="both"/>
      </w:pPr>
    </w:p>
    <w:p w:rsidR="00843F43" w:rsidRPr="00EA6A31" w:rsidRDefault="00843F43" w:rsidP="00843F43">
      <w:pPr>
        <w:spacing w:line="360" w:lineRule="auto"/>
        <w:jc w:val="both"/>
        <w:rPr>
          <w:b/>
          <w:sz w:val="28"/>
          <w:szCs w:val="28"/>
        </w:rPr>
      </w:pPr>
      <w:r w:rsidRPr="00EA6A31">
        <w:rPr>
          <w:b/>
          <w:sz w:val="28"/>
          <w:szCs w:val="28"/>
        </w:rPr>
        <w:t>Case -2: Minimization of cost for a given level of output</w:t>
      </w:r>
    </w:p>
    <w:p w:rsidR="00843F43" w:rsidRPr="00047E9E" w:rsidRDefault="00843F43" w:rsidP="00843F43">
      <w:pPr>
        <w:spacing w:line="360" w:lineRule="auto"/>
        <w:jc w:val="both"/>
        <w:rPr>
          <w:sz w:val="16"/>
          <w:szCs w:val="16"/>
        </w:rPr>
      </w:pPr>
    </w:p>
    <w:p w:rsidR="00843F43" w:rsidRPr="00A17CB4" w:rsidRDefault="00843F43" w:rsidP="00843F43">
      <w:pPr>
        <w:spacing w:line="360" w:lineRule="auto"/>
        <w:jc w:val="both"/>
        <w:rPr>
          <w:sz w:val="26"/>
          <w:szCs w:val="26"/>
        </w:rPr>
      </w:pPr>
      <w:r w:rsidRPr="00EA6A31">
        <w:t xml:space="preserve">In this case, consider an entrepreneur (a firm) who wants to produce a given output (for example a bridge or a building or x tones of a commodity) with minimum cost outlay. That is, we have a single isoquant which denotes the desired level of output, but there are a set of </w:t>
      </w:r>
      <w:proofErr w:type="spellStart"/>
      <w:r w:rsidRPr="00EA6A31">
        <w:t>isocost</w:t>
      </w:r>
      <w:proofErr w:type="spellEnd"/>
      <w:r w:rsidRPr="00EA6A31">
        <w:t xml:space="preserve"> lines which denotes the different cost outlays. Higher </w:t>
      </w:r>
      <w:proofErr w:type="spellStart"/>
      <w:r w:rsidRPr="00EA6A31">
        <w:t>isocost</w:t>
      </w:r>
      <w:proofErr w:type="spellEnd"/>
      <w:r w:rsidRPr="00EA6A31">
        <w:t xml:space="preserve"> lines denote higher production costs. The production costs of a desired level of output will therefore be minimized when the isoquant line is</w:t>
      </w:r>
      <w:r w:rsidRPr="00A17CB4">
        <w:rPr>
          <w:sz w:val="26"/>
          <w:szCs w:val="26"/>
        </w:rPr>
        <w:t xml:space="preserve"> tangent to the lowest possible </w:t>
      </w:r>
      <w:proofErr w:type="spellStart"/>
      <w:r w:rsidRPr="00A17CB4">
        <w:rPr>
          <w:sz w:val="26"/>
          <w:szCs w:val="26"/>
        </w:rPr>
        <w:t>isocost</w:t>
      </w:r>
      <w:proofErr w:type="spellEnd"/>
      <w:r w:rsidRPr="00A17CB4">
        <w:rPr>
          <w:sz w:val="26"/>
          <w:szCs w:val="26"/>
        </w:rPr>
        <w:t xml:space="preserve"> line (see fig) At the point of tangency, the slope of the isoquant and </w:t>
      </w:r>
      <w:proofErr w:type="spellStart"/>
      <w:r w:rsidRPr="00A17CB4">
        <w:rPr>
          <w:sz w:val="26"/>
          <w:szCs w:val="26"/>
        </w:rPr>
        <w:t>isocost</w:t>
      </w:r>
      <w:proofErr w:type="spellEnd"/>
      <w:r w:rsidRPr="00A17CB4">
        <w:rPr>
          <w:sz w:val="26"/>
          <w:szCs w:val="26"/>
        </w:rPr>
        <w:t xml:space="preserve"> lines are identical. That is    </w:t>
      </w:r>
      <w:r w:rsidRPr="00A17CB4">
        <w:rPr>
          <w:position w:val="-24"/>
          <w:sz w:val="26"/>
          <w:szCs w:val="26"/>
        </w:rPr>
        <w:object w:dxaOrig="1100" w:dyaOrig="620">
          <v:shape id="_x0000_i1243" type="#_x0000_t75" style="width:54.75pt;height:30.75pt" o:ole="">
            <v:imagedata r:id="rId432" o:title=""/>
          </v:shape>
          <o:OLEObject Type="Embed" ProgID="Equation.3" ShapeID="_x0000_i1243" DrawAspect="Content" ObjectID="_1518177089" r:id="rId433"/>
        </w:obje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group id="_x0000_s2680" style="position:absolute;left:0;text-align:left;margin-left:45pt;margin-top:11.7pt;width:261pt;height:244.85pt;z-index:252755968" coordorigin="2700,2088" coordsize="5220,4897">
            <v:shape id="_x0000_s2681" type="#_x0000_t202" style="position:absolute;left:2971;top:3924;width:580;height:540" strokecolor="white">
              <v:textbox style="mso-next-textbox:#_x0000_s2681">
                <w:txbxContent>
                  <w:p w:rsidR="00DD5951" w:rsidRDefault="00DD5951" w:rsidP="00843F43">
                    <w:proofErr w:type="gramStart"/>
                    <w:r>
                      <w:t>a</w:t>
                    </w:r>
                    <w:proofErr w:type="gramEnd"/>
                  </w:p>
                </w:txbxContent>
              </v:textbox>
            </v:shape>
            <v:line id="_x0000_s2682" style="position:absolute" from="3280,6426" to="7920,6480"/>
            <v:line id="_x0000_s2683" style="position:absolute" from="3280,4266" to="5484,6444" strokeweight=".25pt"/>
            <v:line id="_x0000_s2684" style="position:absolute" from="3280,3726" to="6064,6444"/>
            <v:line id="_x0000_s2685" style="position:absolute" from="3280,3187" to="6567,6427"/>
            <v:shape id="_x0000_s2686" style="position:absolute;left:3860;top:3548;width:2127;height:1620;mso-position-horizontal:absolute;mso-position-vertical:absolute" coordsize="1980,1620" path="m,c105,495,210,990,540,1260v330,270,885,315,1440,360e" filled="f">
              <v:path arrowok="t"/>
            </v:shape>
            <v:line id="_x0000_s2687" style="position:absolute" from="3357,4644" to="4324,4644">
              <v:stroke dashstyle="dash"/>
            </v:line>
            <v:line id="_x0000_s2688" style="position:absolute" from="4324,4644" to="4324,6444">
              <v:stroke dashstyle="dash"/>
            </v:line>
            <v:shape id="_x0000_s2689" type="#_x0000_t202" style="position:absolute;left:6064;top:4824;width:580;height:540" strokecolor="white">
              <v:textbox style="mso-next-textbox:#_x0000_s2689">
                <w:txbxContent>
                  <w:p w:rsidR="00DD5951" w:rsidRDefault="00DD5951" w:rsidP="00843F43">
                    <w:r>
                      <w:t>Q</w:t>
                    </w:r>
                  </w:p>
                </w:txbxContent>
              </v:textbox>
            </v:shape>
            <v:shape id="_x0000_s2690" type="#_x0000_t202" style="position:absolute;left:4131;top:4284;width:580;height:540" strokecolor="white">
              <v:textbox style="mso-next-textbox:#_x0000_s2690">
                <w:txbxContent>
                  <w:p w:rsidR="00DD5951" w:rsidRDefault="00DD5951" w:rsidP="00843F43">
                    <w:r>
                      <w:t>E</w:t>
                    </w:r>
                  </w:p>
                </w:txbxContent>
              </v:textbox>
            </v:shape>
            <v:shape id="_x0000_s2691" type="#_x0000_t202" style="position:absolute;left:3937;top:6445;width:774;height:540" strokecolor="white">
              <v:textbox style="mso-next-textbox:#_x0000_s2691">
                <w:txbxContent>
                  <w:p w:rsidR="00DD5951" w:rsidRDefault="00DD5951" w:rsidP="00843F43">
                    <w:r>
                      <w:t>L1</w:t>
                    </w:r>
                  </w:p>
                </w:txbxContent>
              </v:textbox>
            </v:shape>
            <v:shape id="_x0000_s2692" type="#_x0000_t202" style="position:absolute;left:5291;top:6265;width:580;height:540" strokecolor="white">
              <v:textbox style="mso-next-textbox:#_x0000_s2692">
                <w:txbxContent>
                  <w:p w:rsidR="00DD5951" w:rsidRDefault="00DD5951" w:rsidP="00843F43">
                    <w:proofErr w:type="gramStart"/>
                    <w:r>
                      <w:t>b</w:t>
                    </w:r>
                    <w:proofErr w:type="gramEnd"/>
                  </w:p>
                </w:txbxContent>
              </v:textbox>
            </v:shape>
            <v:shape id="_x0000_s2693" type="#_x0000_t202" style="position:absolute;left:2971;top:3564;width:580;height:540" strokecolor="white">
              <v:textbox style="mso-next-textbox:#_x0000_s2693">
                <w:txbxContent>
                  <w:p w:rsidR="00DD5951" w:rsidRDefault="00DD5951" w:rsidP="00843F43">
                    <w:proofErr w:type="gramStart"/>
                    <w:r>
                      <w:t>c</w:t>
                    </w:r>
                    <w:proofErr w:type="gramEnd"/>
                  </w:p>
                </w:txbxContent>
              </v:textbox>
            </v:shape>
            <v:shape id="_x0000_s2694" type="#_x0000_t202" style="position:absolute;left:5871;top:6265;width:580;height:540" strokecolor="white">
              <v:textbox style="mso-next-textbox:#_x0000_s2694">
                <w:txbxContent>
                  <w:p w:rsidR="00DD5951" w:rsidRDefault="00DD5951" w:rsidP="00843F43">
                    <w:proofErr w:type="gramStart"/>
                    <w:r>
                      <w:t>d</w:t>
                    </w:r>
                    <w:proofErr w:type="gramEnd"/>
                  </w:p>
                </w:txbxContent>
              </v:textbox>
            </v:shape>
            <v:shape id="_x0000_s2695" type="#_x0000_t202" style="position:absolute;left:2971;top:3024;width:580;height:540" strokecolor="white">
              <v:textbox style="mso-next-textbox:#_x0000_s2695">
                <w:txbxContent>
                  <w:p w:rsidR="00DD5951" w:rsidRDefault="00DD5951" w:rsidP="00843F43">
                    <w:proofErr w:type="gramStart"/>
                    <w:r>
                      <w:t>e</w:t>
                    </w:r>
                    <w:proofErr w:type="gramEnd"/>
                  </w:p>
                </w:txbxContent>
              </v:textbox>
            </v:shape>
            <v:shape id="_x0000_s2696" type="#_x0000_t202" style="position:absolute;left:6451;top:6265;width:580;height:540" strokecolor="white">
              <v:textbox style="mso-next-textbox:#_x0000_s2696">
                <w:txbxContent>
                  <w:p w:rsidR="00DD5951" w:rsidRDefault="00DD5951" w:rsidP="00843F43">
                    <w:proofErr w:type="gramStart"/>
                    <w:r>
                      <w:t>f</w:t>
                    </w:r>
                    <w:proofErr w:type="gramEnd"/>
                  </w:p>
                </w:txbxContent>
              </v:textbox>
            </v:shape>
            <v:line id="_x0000_s2697" style="position:absolute" from="3280,2448" to="3280,6408"/>
            <v:shape id="_x0000_s2698" type="#_x0000_t202" style="position:absolute;left:2700;top:2088;width:1547;height:540" strokecolor="white">
              <v:textbox style="mso-next-textbox:#_x0000_s2698">
                <w:txbxContent>
                  <w:p w:rsidR="00DD5951" w:rsidRDefault="00DD5951" w:rsidP="00843F43">
                    <w:r>
                      <w:t>Capital</w:t>
                    </w:r>
                  </w:p>
                </w:txbxContent>
              </v:textbox>
            </v:shape>
          </v:group>
        </w:pict>
      </w:r>
    </w:p>
    <w:p w:rsidR="00843F43" w:rsidRPr="003E56A5"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shape id="_x0000_s2678" type="#_x0000_t202" style="position:absolute;left:0;text-align:left;margin-left:36pt;margin-top:8.1pt;width:36pt;height:27pt;z-index:252753920" strokecolor="white">
            <v:textbox style="mso-next-textbox:#_x0000_s2678">
              <w:txbxContent>
                <w:p w:rsidR="00DD5951" w:rsidRDefault="00DD5951" w:rsidP="00843F43">
                  <w:r>
                    <w:t>K1</w:t>
                  </w:r>
                </w:p>
              </w:txbxContent>
            </v:textbox>
          </v:shape>
        </w:pic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shape id="_x0000_s2679" type="#_x0000_t202" style="position:absolute;left:0;text-align:left;margin-left:225pt;margin-top:12.6pt;width:75.6pt;height:25.25pt;z-index:252754944" strokecolor="white">
            <v:textbox style="mso-next-textbox:#_x0000_s2679">
              <w:txbxContent>
                <w:p w:rsidR="00DD5951" w:rsidRDefault="00DD5951" w:rsidP="00843F43">
                  <w:r>
                    <w:t>Labor</w:t>
                  </w:r>
                </w:p>
              </w:txbxContent>
            </v:textbox>
          </v:shape>
        </w:pict>
      </w:r>
    </w:p>
    <w:p w:rsidR="00843F43" w:rsidRDefault="00843F43" w:rsidP="00843F43">
      <w:pPr>
        <w:spacing w:line="360" w:lineRule="auto"/>
        <w:jc w:val="both"/>
      </w:pPr>
    </w:p>
    <w:p w:rsidR="00843F43" w:rsidRPr="00D90C75" w:rsidRDefault="00843F43" w:rsidP="00843F43">
      <w:pPr>
        <w:spacing w:line="360" w:lineRule="auto"/>
        <w:jc w:val="both"/>
        <w:rPr>
          <w:i/>
          <w:sz w:val="16"/>
          <w:szCs w:val="16"/>
        </w:rPr>
      </w:pPr>
    </w:p>
    <w:p w:rsidR="00843F43" w:rsidRPr="00954460" w:rsidRDefault="00843F43" w:rsidP="00843F43">
      <w:pPr>
        <w:spacing w:line="360" w:lineRule="auto"/>
        <w:jc w:val="both"/>
        <w:rPr>
          <w:i/>
        </w:rPr>
      </w:pPr>
      <w:r w:rsidRPr="00954460">
        <w:rPr>
          <w:i/>
        </w:rPr>
        <w:lastRenderedPageBreak/>
        <w:t>Fig:</w:t>
      </w:r>
      <w:r>
        <w:rPr>
          <w:i/>
        </w:rPr>
        <w:t xml:space="preserve"> 3.21</w:t>
      </w:r>
      <w:r w:rsidRPr="00954460">
        <w:rPr>
          <w:i/>
        </w:rPr>
        <w:t xml:space="preserve"> the equilibrium combination of factors is K</w:t>
      </w:r>
      <w:r w:rsidRPr="00954460">
        <w:rPr>
          <w:i/>
          <w:vertAlign w:val="subscript"/>
        </w:rPr>
        <w:t>1</w:t>
      </w:r>
      <w:r w:rsidRPr="00954460">
        <w:rPr>
          <w:i/>
        </w:rPr>
        <w:t xml:space="preserve"> and L</w:t>
      </w:r>
      <w:r w:rsidRPr="00954460">
        <w:rPr>
          <w:i/>
          <w:vertAlign w:val="subscript"/>
        </w:rPr>
        <w:t>1</w:t>
      </w:r>
      <w:r w:rsidRPr="00954460">
        <w:rPr>
          <w:i/>
        </w:rPr>
        <w:t xml:space="preserve"> amounts of capital and labor respectively. Lower </w:t>
      </w:r>
      <w:proofErr w:type="spellStart"/>
      <w:r w:rsidRPr="00954460">
        <w:rPr>
          <w:i/>
        </w:rPr>
        <w:t>isoc</w:t>
      </w:r>
      <w:r>
        <w:rPr>
          <w:i/>
        </w:rPr>
        <w:t>ost</w:t>
      </w:r>
      <w:proofErr w:type="spellEnd"/>
      <w:r>
        <w:rPr>
          <w:i/>
        </w:rPr>
        <w:t xml:space="preserve"> </w:t>
      </w:r>
      <w:r w:rsidRPr="00954460">
        <w:rPr>
          <w:i/>
        </w:rPr>
        <w:t>lines such as ‘</w:t>
      </w:r>
      <w:proofErr w:type="spellStart"/>
      <w:r w:rsidRPr="00954460">
        <w:rPr>
          <w:i/>
        </w:rPr>
        <w:t>ab</w:t>
      </w:r>
      <w:proofErr w:type="spellEnd"/>
      <w:r w:rsidRPr="00954460">
        <w:rPr>
          <w:i/>
        </w:rPr>
        <w:t xml:space="preserve">’ </w:t>
      </w:r>
      <w:r>
        <w:rPr>
          <w:i/>
        </w:rPr>
        <w:t>are economically desirable but un attainable given the desired level of output. S</w:t>
      </w:r>
      <w:r w:rsidRPr="00954460">
        <w:rPr>
          <w:i/>
        </w:rPr>
        <w:t>o point E shows the least cost combination of labor and capital to produce X amount of output.</w:t>
      </w:r>
    </w:p>
    <w:p w:rsidR="00843F43" w:rsidRPr="00C5709B" w:rsidRDefault="00843F43" w:rsidP="00843F43">
      <w:pPr>
        <w:spacing w:line="360" w:lineRule="auto"/>
        <w:jc w:val="both"/>
        <w:rPr>
          <w:b/>
          <w:i/>
          <w:sz w:val="16"/>
          <w:szCs w:val="16"/>
        </w:rPr>
      </w:pPr>
    </w:p>
    <w:p w:rsidR="00843F43" w:rsidRPr="00C5709B" w:rsidRDefault="00843F43" w:rsidP="00843F43">
      <w:pPr>
        <w:spacing w:line="360" w:lineRule="auto"/>
        <w:jc w:val="both"/>
      </w:pPr>
      <w:r>
        <w:t>Now let us</w:t>
      </w:r>
      <w:r w:rsidRPr="00C5709B">
        <w:t xml:space="preserve"> see the mathematical derivation of the equilibrium condition. As mentioned earlier, we minimize the cost of producing a given level of output.  </w:t>
      </w:r>
    </w:p>
    <w:p w:rsidR="00843F43" w:rsidRPr="00C5709B" w:rsidRDefault="00843F43" w:rsidP="00843F43">
      <w:pPr>
        <w:spacing w:line="360" w:lineRule="auto"/>
        <w:jc w:val="both"/>
      </w:pPr>
      <w:r w:rsidRPr="00C5709B">
        <w:t>Thus, the problem can be stated as:</w:t>
      </w:r>
    </w:p>
    <w:p w:rsidR="00843F43" w:rsidRPr="00C5709B" w:rsidRDefault="00843F43" w:rsidP="00843F43">
      <w:pPr>
        <w:spacing w:line="360" w:lineRule="auto"/>
        <w:jc w:val="both"/>
      </w:pPr>
      <w:r w:rsidRPr="00C5709B">
        <w:t xml:space="preserve">   Minimize C = f (q) = WL + </w:t>
      </w:r>
      <w:proofErr w:type="spellStart"/>
      <w:r w:rsidRPr="00C5709B">
        <w:t>rK</w:t>
      </w:r>
      <w:proofErr w:type="spellEnd"/>
      <w:r w:rsidRPr="00C5709B">
        <w:t xml:space="preserve"> ---------------------------------------- (Objective function)</w:t>
      </w:r>
    </w:p>
    <w:p w:rsidR="00843F43" w:rsidRPr="00C5709B" w:rsidRDefault="00843F43" w:rsidP="00843F43">
      <w:pPr>
        <w:spacing w:line="360" w:lineRule="auto"/>
        <w:jc w:val="both"/>
      </w:pPr>
      <w:r w:rsidRPr="00C5709B">
        <w:t xml:space="preserve">   Subject to q = f (L, K) ------------------------------------------------ (Constraint function)</w:t>
      </w:r>
    </w:p>
    <w:p w:rsidR="00843F43" w:rsidRPr="00C5709B" w:rsidRDefault="00843F43" w:rsidP="00843F43">
      <w:pPr>
        <w:spacing w:line="360" w:lineRule="auto"/>
        <w:jc w:val="both"/>
      </w:pPr>
      <w:r w:rsidRPr="00C5709B">
        <w:t xml:space="preserve">                  Or f (L, K) – q = 0</w:t>
      </w:r>
    </w:p>
    <w:p w:rsidR="00843F43" w:rsidRPr="00C5709B" w:rsidRDefault="00843F43" w:rsidP="00843F43">
      <w:pPr>
        <w:spacing w:line="360" w:lineRule="auto"/>
        <w:jc w:val="both"/>
      </w:pPr>
      <w:r w:rsidRPr="00C5709B">
        <w:t>We use the LaGrange an method to obtain the equilibrium condition. Accordingly, the LaGrange an function will be:</w:t>
      </w:r>
    </w:p>
    <w:p w:rsidR="00843F43" w:rsidRPr="00A17CB4" w:rsidRDefault="00843F43" w:rsidP="00843F43">
      <w:pPr>
        <w:spacing w:line="360" w:lineRule="auto"/>
        <w:jc w:val="both"/>
        <w:rPr>
          <w:sz w:val="26"/>
          <w:szCs w:val="26"/>
        </w:rPr>
      </w:pPr>
      <w:r w:rsidRPr="00C5709B">
        <w:t xml:space="preserve">      </w:t>
      </w:r>
      <w:r w:rsidRPr="00C5709B">
        <w:rPr>
          <w:position w:val="-10"/>
        </w:rPr>
        <w:object w:dxaOrig="2280" w:dyaOrig="320">
          <v:shape id="_x0000_i1244" type="#_x0000_t75" style="width:114pt;height:15.75pt" o:ole="">
            <v:imagedata r:id="rId434" o:title=""/>
          </v:shape>
          <o:OLEObject Type="Embed" ProgID="Equation.3" ShapeID="_x0000_i1244" DrawAspect="Content" ObjectID="_1518177090" r:id="rId435"/>
        </w:object>
      </w:r>
    </w:p>
    <w:p w:rsidR="00843F43" w:rsidRDefault="00843F43" w:rsidP="00843F43">
      <w:pPr>
        <w:spacing w:line="360" w:lineRule="auto"/>
        <w:jc w:val="both"/>
      </w:pPr>
      <w:r w:rsidRPr="00A17CB4">
        <w:rPr>
          <w:sz w:val="26"/>
          <w:szCs w:val="26"/>
        </w:rPr>
        <w:t xml:space="preserve">     </w:t>
      </w:r>
      <w:r w:rsidRPr="00C5709B">
        <w:rPr>
          <w:position w:val="-10"/>
        </w:rPr>
        <w:object w:dxaOrig="2940" w:dyaOrig="320">
          <v:shape id="_x0000_i1245" type="#_x0000_t75" style="width:147pt;height:15.75pt" o:ole="">
            <v:imagedata r:id="rId436" o:title=""/>
          </v:shape>
          <o:OLEObject Type="Embed" ProgID="Equation.3" ShapeID="_x0000_i1245" DrawAspect="Content" ObjectID="_1518177091" r:id="rId437"/>
        </w:object>
      </w:r>
    </w:p>
    <w:p w:rsidR="00843F43" w:rsidRPr="00A17CB4"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Pr="00C5709B" w:rsidRDefault="00843F43" w:rsidP="00843F43">
      <w:pPr>
        <w:spacing w:line="360" w:lineRule="auto"/>
        <w:jc w:val="both"/>
      </w:pPr>
      <w:r w:rsidRPr="00C5709B">
        <w:t xml:space="preserve">The condition of equilibrium will be obtained by finding </w:t>
      </w:r>
      <w:r w:rsidRPr="00C5709B">
        <w:rPr>
          <w:position w:val="-24"/>
        </w:rPr>
        <w:object w:dxaOrig="1579" w:dyaOrig="620">
          <v:shape id="_x0000_i1246" type="#_x0000_t75" style="width:78.75pt;height:30.75pt" o:ole="">
            <v:imagedata r:id="rId438" o:title=""/>
          </v:shape>
          <o:OLEObject Type="Embed" ProgID="Equation.3" ShapeID="_x0000_i1246" DrawAspect="Content" ObjectID="_1518177092" r:id="rId439"/>
        </w:object>
      </w:r>
      <w:r w:rsidRPr="00C5709B">
        <w:t xml:space="preserve"> and then solving them simultaneous after equating each to zero.</w:t>
      </w:r>
    </w:p>
    <w:p w:rsidR="00843F43" w:rsidRPr="00C5709B" w:rsidRDefault="00843F43" w:rsidP="00843F43">
      <w:pPr>
        <w:spacing w:line="360" w:lineRule="auto"/>
        <w:jc w:val="both"/>
      </w:pPr>
      <w:r w:rsidRPr="00C5709B">
        <w:t xml:space="preserve">That is </w:t>
      </w:r>
    </w:p>
    <w:p w:rsidR="00843F43" w:rsidRPr="00C5709B" w:rsidRDefault="00843F43" w:rsidP="00843F43">
      <w:pPr>
        <w:spacing w:line="360" w:lineRule="auto"/>
        <w:jc w:val="both"/>
      </w:pPr>
      <w:r w:rsidRPr="00C5709B">
        <w:t xml:space="preserve">    </w:t>
      </w:r>
      <w:r w:rsidRPr="00C5709B">
        <w:rPr>
          <w:position w:val="-24"/>
        </w:rPr>
        <w:object w:dxaOrig="2439" w:dyaOrig="620">
          <v:shape id="_x0000_i1247" type="#_x0000_t75" style="width:122.25pt;height:30.75pt" o:ole="">
            <v:imagedata r:id="rId440" o:title=""/>
          </v:shape>
          <o:OLEObject Type="Embed" ProgID="Equation.3" ShapeID="_x0000_i1247" DrawAspect="Content" ObjectID="_1518177093" r:id="rId441"/>
        </w:object>
      </w:r>
    </w:p>
    <w:p w:rsidR="00843F43" w:rsidRPr="00C5709B" w:rsidRDefault="00843F43" w:rsidP="00843F43">
      <w:pPr>
        <w:spacing w:line="360" w:lineRule="auto"/>
        <w:jc w:val="both"/>
      </w:pPr>
      <w:r w:rsidRPr="00C5709B">
        <w:t xml:space="preserve">              </w:t>
      </w:r>
      <w:r w:rsidRPr="00C5709B">
        <w:rPr>
          <w:position w:val="-24"/>
        </w:rPr>
        <w:object w:dxaOrig="2720" w:dyaOrig="620">
          <v:shape id="_x0000_i1248" type="#_x0000_t75" style="width:135.75pt;height:30.75pt" o:ole="">
            <v:imagedata r:id="rId442" o:title=""/>
          </v:shape>
          <o:OLEObject Type="Embed" ProgID="Equation.3" ShapeID="_x0000_i1248" DrawAspect="Content" ObjectID="_1518177094" r:id="rId443"/>
        </w:objec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t xml:space="preserve">     </w:t>
      </w:r>
      <w:r w:rsidRPr="00C5709B">
        <w:rPr>
          <w:position w:val="-24"/>
        </w:rPr>
        <w:object w:dxaOrig="2420" w:dyaOrig="620">
          <v:shape id="_x0000_i1249" type="#_x0000_t75" style="width:120.75pt;height:30.75pt" o:ole="">
            <v:imagedata r:id="rId444" o:title=""/>
          </v:shape>
          <o:OLEObject Type="Embed" ProgID="Equation.3" ShapeID="_x0000_i1249" DrawAspect="Content" ObjectID="_1518177095" r:id="rId445"/>
        </w:object>
      </w:r>
      <w:r w:rsidRPr="00C5709B">
        <w:t xml:space="preserve">         </w: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t xml:space="preserve">                </w:t>
      </w:r>
      <w:r w:rsidRPr="00C5709B">
        <w:rPr>
          <w:position w:val="-24"/>
        </w:rPr>
        <w:object w:dxaOrig="2780" w:dyaOrig="620">
          <v:shape id="_x0000_i1250" type="#_x0000_t75" style="width:138.75pt;height:30.75pt" o:ole="">
            <v:imagedata r:id="rId446" o:title=""/>
          </v:shape>
          <o:OLEObject Type="Embed" ProgID="Equation.3" ShapeID="_x0000_i1250" DrawAspect="Content" ObjectID="_1518177096" r:id="rId447"/>
        </w:objec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lastRenderedPageBreak/>
        <w:t xml:space="preserve">        </w:t>
      </w:r>
      <w:r w:rsidRPr="00C5709B">
        <w:rPr>
          <w:position w:val="-24"/>
        </w:rPr>
        <w:object w:dxaOrig="2120" w:dyaOrig="620">
          <v:shape id="_x0000_i1251" type="#_x0000_t75" style="width:105.75pt;height:30.75pt" o:ole="">
            <v:imagedata r:id="rId448" o:title=""/>
          </v:shape>
          <o:OLEObject Type="Embed" ProgID="Equation.3" ShapeID="_x0000_i1251" DrawAspect="Content" ObjectID="_1518177097" r:id="rId449"/>
        </w:objec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t xml:space="preserve">Thus, the equilibrium condition is </w:t>
      </w:r>
      <w:r w:rsidRPr="00C5709B">
        <w:rPr>
          <w:position w:val="-24"/>
        </w:rPr>
        <w:object w:dxaOrig="1440" w:dyaOrig="620">
          <v:shape id="_x0000_i1252" type="#_x0000_t75" style="width:1in;height:30.75pt" o:ole="">
            <v:imagedata r:id="rId450" o:title=""/>
          </v:shape>
          <o:OLEObject Type="Embed" ProgID="Equation.3" ShapeID="_x0000_i1252" DrawAspect="Content" ObjectID="_1518177098" r:id="rId451"/>
        </w:object>
      </w:r>
    </w:p>
    <w:p w:rsidR="00843F43" w:rsidRPr="00C5709B" w:rsidRDefault="00843F43" w:rsidP="00843F43">
      <w:pPr>
        <w:spacing w:line="360" w:lineRule="auto"/>
        <w:jc w:val="both"/>
      </w:pPr>
      <w:r w:rsidRPr="00C5709B">
        <w:t xml:space="preserve">Rearranging the above condition, we obtain </w:t>
      </w:r>
      <w:r w:rsidRPr="00C5709B">
        <w:rPr>
          <w:position w:val="-24"/>
        </w:rPr>
        <w:object w:dxaOrig="840" w:dyaOrig="620">
          <v:shape id="_x0000_i1253" type="#_x0000_t75" style="width:42pt;height:30.75pt" o:ole="">
            <v:imagedata r:id="rId452" o:title=""/>
          </v:shape>
          <o:OLEObject Type="Embed" ProgID="Equation.3" ShapeID="_x0000_i1253" DrawAspect="Content" ObjectID="_1518177099" r:id="rId453"/>
        </w:object>
      </w:r>
      <w:r w:rsidRPr="00C5709B">
        <w:rPr>
          <w:position w:val="-24"/>
        </w:rPr>
        <w:object w:dxaOrig="279" w:dyaOrig="620">
          <v:shape id="_x0000_i1254" type="#_x0000_t75" style="width:14.25pt;height:30.75pt" o:ole="">
            <v:imagedata r:id="rId454" o:title=""/>
          </v:shape>
          <o:OLEObject Type="Embed" ProgID="Equation.3" ShapeID="_x0000_i1254" DrawAspect="Content" ObjectID="_1518177100" r:id="rId455"/>
        </w:object>
      </w:r>
    </w:p>
    <w:p w:rsidR="00843F43" w:rsidRPr="00C5709B" w:rsidRDefault="00843F43" w:rsidP="00843F43">
      <w:pPr>
        <w:spacing w:line="360" w:lineRule="auto"/>
        <w:jc w:val="both"/>
      </w:pPr>
      <w:r w:rsidRPr="00C5709B">
        <w:rPr>
          <w:position w:val="-10"/>
        </w:rPr>
        <w:object w:dxaOrig="180" w:dyaOrig="340">
          <v:shape id="_x0000_i1255" type="#_x0000_t75" style="width:9pt;height:17.25pt" o:ole="">
            <v:imagedata r:id="rId35" o:title=""/>
          </v:shape>
          <o:OLEObject Type="Embed" ProgID="Equation.3" ShapeID="_x0000_i1255" DrawAspect="Content" ObjectID="_1518177101" r:id="rId456"/>
        </w:object>
      </w:r>
    </w:p>
    <w:p w:rsidR="00843F43" w:rsidRPr="00C5709B" w:rsidRDefault="00843F43" w:rsidP="00843F43">
      <w:pPr>
        <w:spacing w:line="360" w:lineRule="auto"/>
        <w:jc w:val="both"/>
      </w:pPr>
      <w:r w:rsidRPr="00C5709B">
        <w:t>This condition</w:t>
      </w:r>
      <w:r w:rsidRPr="00C5709B">
        <w:rPr>
          <w:position w:val="-28"/>
        </w:rPr>
        <w:object w:dxaOrig="1380" w:dyaOrig="680">
          <v:shape id="_x0000_i1256" type="#_x0000_t75" style="width:69pt;height:33.75pt" o:ole="">
            <v:imagedata r:id="rId457" o:title=""/>
          </v:shape>
          <o:OLEObject Type="Embed" ProgID="Equation.3" ShapeID="_x0000_i1256" DrawAspect="Content" ObjectID="_1518177102" r:id="rId458"/>
        </w:object>
      </w:r>
      <w:r w:rsidRPr="00C5709B">
        <w:t xml:space="preserve"> is only a necessary </w:t>
      </w:r>
      <w:proofErr w:type="gramStart"/>
      <w:r w:rsidRPr="00C5709B">
        <w:t>condition .</w:t>
      </w:r>
      <w:proofErr w:type="gramEnd"/>
    </w:p>
    <w:p w:rsidR="00843F43" w:rsidRPr="00C5709B" w:rsidRDefault="00843F43" w:rsidP="00843F43">
      <w:pPr>
        <w:spacing w:line="360" w:lineRule="auto"/>
        <w:jc w:val="both"/>
      </w:pPr>
      <w:r w:rsidRPr="00C5709B">
        <w:t>The sufficient condition is that the isoquant must be convex to the origin. That is</w:t>
      </w:r>
    </w:p>
    <w:p w:rsidR="00843F43" w:rsidRPr="00C5709B" w:rsidRDefault="00843F43" w:rsidP="00843F43">
      <w:pPr>
        <w:spacing w:line="360" w:lineRule="auto"/>
        <w:jc w:val="both"/>
      </w:pPr>
      <w:r w:rsidRPr="00C5709B">
        <w:rPr>
          <w:position w:val="-32"/>
        </w:rPr>
        <w:object w:dxaOrig="4500" w:dyaOrig="800">
          <v:shape id="_x0000_i1257" type="#_x0000_t75" style="width:225pt;height:39.75pt" o:ole="">
            <v:imagedata r:id="rId459" o:title=""/>
          </v:shape>
          <o:OLEObject Type="Embed" ProgID="Equation.3" ShapeID="_x0000_i1257" DrawAspect="Content" ObjectID="_1518177103" r:id="rId460"/>
        </w:object>
      </w:r>
    </w:p>
    <w:p w:rsidR="00843F43" w:rsidRPr="00C5709B" w:rsidRDefault="00843F43" w:rsidP="00843F43">
      <w:pPr>
        <w:spacing w:line="360" w:lineRule="auto"/>
        <w:jc w:val="both"/>
      </w:pPr>
    </w:p>
    <w:p w:rsidR="00843F43" w:rsidRDefault="00843F43" w:rsidP="00843F43">
      <w:pPr>
        <w:spacing w:line="360" w:lineRule="auto"/>
      </w:pPr>
    </w:p>
    <w:p w:rsidR="00843F43" w:rsidRDefault="00843F43" w:rsidP="00843F43">
      <w:pPr>
        <w:spacing w:line="360" w:lineRule="auto"/>
      </w:pPr>
    </w:p>
    <w:p w:rsidR="00843F43" w:rsidRDefault="00843F43" w:rsidP="00843F43">
      <w:pPr>
        <w:spacing w:line="360" w:lineRule="auto"/>
        <w:rPr>
          <w:b/>
          <w:i/>
        </w:rPr>
      </w:pPr>
    </w:p>
    <w:p w:rsidR="00843F43" w:rsidRPr="00C5709B" w:rsidRDefault="00843F43" w:rsidP="00843F43">
      <w:pPr>
        <w:spacing w:line="360" w:lineRule="auto"/>
        <w:rPr>
          <w:b/>
          <w:i/>
        </w:rPr>
      </w:pPr>
      <w:r w:rsidRPr="00C5709B">
        <w:rPr>
          <w:b/>
          <w:i/>
        </w:rPr>
        <w:t>Numerical example:</w:t>
      </w:r>
    </w:p>
    <w:p w:rsidR="00843F43" w:rsidRPr="00C5709B" w:rsidRDefault="00843F43" w:rsidP="00843F43">
      <w:pPr>
        <w:spacing w:line="360" w:lineRule="auto"/>
        <w:jc w:val="both"/>
      </w:pPr>
      <w:r w:rsidRPr="00C5709B">
        <w:t xml:space="preserve">Suppose a certain contractor wants to maximize </w:t>
      </w:r>
      <w:r w:rsidRPr="00C5709B">
        <w:sym w:font="Symbol" w:char="F0D5"/>
      </w:r>
      <w:r w:rsidRPr="00C5709B">
        <w:t xml:space="preserve"> from building one bridge. The contractor uses both labor and capital, and efficient combinations of Labor and capital that are sufficient to make a bridge is by the function 0.25 L</w:t>
      </w:r>
      <w:r w:rsidRPr="00C5709B">
        <w:rPr>
          <w:position w:val="-4"/>
        </w:rPr>
        <w:object w:dxaOrig="180" w:dyaOrig="480">
          <v:shape id="_x0000_i1258" type="#_x0000_t75" style="width:9pt;height:24pt" o:ole="">
            <v:imagedata r:id="rId461" o:title=""/>
          </v:shape>
          <o:OLEObject Type="Embed" ProgID="Equation.3" ShapeID="_x0000_i1258" DrawAspect="Content" ObjectID="_1518177104" r:id="rId462"/>
        </w:object>
      </w:r>
      <w:r w:rsidRPr="00C5709B">
        <w:t>K</w:t>
      </w:r>
      <w:r w:rsidRPr="00C5709B">
        <w:rPr>
          <w:position w:val="-4"/>
        </w:rPr>
        <w:object w:dxaOrig="180" w:dyaOrig="480">
          <v:shape id="_x0000_i1259" type="#_x0000_t75" style="width:9pt;height:24pt" o:ole="">
            <v:imagedata r:id="rId463" o:title=""/>
          </v:shape>
          <o:OLEObject Type="Embed" ProgID="Equation.3" ShapeID="_x0000_i1259" DrawAspect="Content" ObjectID="_1518177105" r:id="rId464"/>
        </w:object>
      </w:r>
      <w:r w:rsidRPr="00C5709B">
        <w:t>. If the prices of labor (w) and capital (r) are $ 5 and $ 10 respectively.</w:t>
      </w:r>
    </w:p>
    <w:p w:rsidR="00843F43" w:rsidRPr="00C5709B" w:rsidRDefault="00843F43" w:rsidP="00843F43">
      <w:pPr>
        <w:spacing w:line="360" w:lineRule="auto"/>
        <w:jc w:val="both"/>
      </w:pPr>
      <w:r w:rsidRPr="00C5709B">
        <w:t>Find the least cost combination of L and K, and the minimum cost.</w:t>
      </w:r>
    </w:p>
    <w:p w:rsidR="00843F43" w:rsidRDefault="00843F43" w:rsidP="00843F43">
      <w:pPr>
        <w:spacing w:line="360" w:lineRule="auto"/>
        <w:jc w:val="both"/>
      </w:pPr>
      <w:r w:rsidRPr="00A84E37">
        <w:rPr>
          <w:b/>
          <w:i/>
        </w:rPr>
        <w:t>Solution:</w:t>
      </w:r>
      <w:r w:rsidRPr="00C5709B">
        <w:t xml:space="preserve"> </w:t>
      </w:r>
    </w:p>
    <w:p w:rsidR="00843F43" w:rsidRPr="00C5709B" w:rsidRDefault="00843F43" w:rsidP="00843F43">
      <w:pPr>
        <w:spacing w:line="360" w:lineRule="auto"/>
        <w:jc w:val="both"/>
      </w:pPr>
      <w:r w:rsidRPr="00C5709B">
        <w:t>The contractor wants to build one bridge. Thus, the constraint equation can be written as 0.25 L</w:t>
      </w:r>
      <w:r w:rsidRPr="00C5709B">
        <w:rPr>
          <w:position w:val="-4"/>
        </w:rPr>
        <w:object w:dxaOrig="180" w:dyaOrig="480">
          <v:shape id="_x0000_i1260" type="#_x0000_t75" style="width:9pt;height:24pt" o:ole="">
            <v:imagedata r:id="rId465" o:title=""/>
          </v:shape>
          <o:OLEObject Type="Embed" ProgID="Equation.3" ShapeID="_x0000_i1260" DrawAspect="Content" ObjectID="_1518177106" r:id="rId466"/>
        </w:object>
      </w:r>
      <w:r w:rsidRPr="00C5709B">
        <w:rPr>
          <w:position w:val="-6"/>
        </w:rPr>
        <w:object w:dxaOrig="320" w:dyaOrig="499">
          <v:shape id="_x0000_i1261" type="#_x0000_t75" style="width:15.75pt;height:24.75pt" o:ole="">
            <v:imagedata r:id="rId467" o:title=""/>
          </v:shape>
          <o:OLEObject Type="Embed" ProgID="Equation.3" ShapeID="_x0000_i1261" DrawAspect="Content" ObjectID="_1518177107" r:id="rId468"/>
        </w:object>
      </w:r>
      <w:r w:rsidRPr="00C5709B">
        <w:t xml:space="preserve"> =1</w:t>
      </w:r>
    </w:p>
    <w:p w:rsidR="00843F43" w:rsidRPr="00C5709B" w:rsidRDefault="00843F43" w:rsidP="00843F43">
      <w:pPr>
        <w:spacing w:line="360" w:lineRule="auto"/>
        <w:jc w:val="both"/>
      </w:pPr>
      <w:r w:rsidRPr="00C5709B">
        <w:t xml:space="preserve"> MPL = 0.125 L</w:t>
      </w:r>
      <w:r w:rsidRPr="00C5709B">
        <w:rPr>
          <w:position w:val="-4"/>
        </w:rPr>
        <w:object w:dxaOrig="240" w:dyaOrig="480">
          <v:shape id="_x0000_i1262" type="#_x0000_t75" style="width:12pt;height:24pt" o:ole="">
            <v:imagedata r:id="rId469" o:title=""/>
          </v:shape>
          <o:OLEObject Type="Embed" ProgID="Equation.3" ShapeID="_x0000_i1262" DrawAspect="Content" ObjectID="_1518177108" r:id="rId470"/>
        </w:object>
      </w:r>
      <w:r w:rsidRPr="00C5709B">
        <w:t>K</w:t>
      </w:r>
      <w:r w:rsidRPr="00C5709B">
        <w:rPr>
          <w:position w:val="-4"/>
        </w:rPr>
        <w:object w:dxaOrig="180" w:dyaOrig="480">
          <v:shape id="_x0000_i1263" type="#_x0000_t75" style="width:9pt;height:24pt" o:ole="">
            <v:imagedata r:id="rId471" o:title=""/>
          </v:shape>
          <o:OLEObject Type="Embed" ProgID="Equation.3" ShapeID="_x0000_i1263" DrawAspect="Content" ObjectID="_1518177109" r:id="rId472"/>
        </w:object>
      </w:r>
    </w:p>
    <w:p w:rsidR="00843F43" w:rsidRPr="00C5709B" w:rsidRDefault="00843F43" w:rsidP="00843F43">
      <w:pPr>
        <w:spacing w:line="360" w:lineRule="auto"/>
        <w:jc w:val="both"/>
      </w:pPr>
      <w:r w:rsidRPr="00C5709B">
        <w:t xml:space="preserve"> MPK = 0.125 L</w:t>
      </w:r>
      <w:r w:rsidRPr="00C5709B">
        <w:rPr>
          <w:position w:val="-4"/>
        </w:rPr>
        <w:object w:dxaOrig="180" w:dyaOrig="480">
          <v:shape id="_x0000_i1264" type="#_x0000_t75" style="width:9pt;height:24pt" o:ole="">
            <v:imagedata r:id="rId473" o:title=""/>
          </v:shape>
          <o:OLEObject Type="Embed" ProgID="Equation.3" ShapeID="_x0000_i1264" DrawAspect="Content" ObjectID="_1518177110" r:id="rId474"/>
        </w:object>
      </w:r>
      <w:r w:rsidRPr="00C5709B">
        <w:t>K</w:t>
      </w:r>
      <w:r w:rsidRPr="00C5709B">
        <w:rPr>
          <w:position w:val="-4"/>
        </w:rPr>
        <w:object w:dxaOrig="240" w:dyaOrig="480">
          <v:shape id="_x0000_i1265" type="#_x0000_t75" style="width:12pt;height:24pt" o:ole="">
            <v:imagedata r:id="rId475" o:title=""/>
          </v:shape>
          <o:OLEObject Type="Embed" ProgID="Equation.3" ShapeID="_x0000_i1265" DrawAspect="Content" ObjectID="_1518177111" r:id="rId476"/>
        </w:objec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lastRenderedPageBreak/>
        <w:t xml:space="preserve"> The equilibrium condition is </w:t>
      </w:r>
      <w:r w:rsidRPr="00C5709B">
        <w:rPr>
          <w:position w:val="-24"/>
        </w:rPr>
        <w:object w:dxaOrig="1160" w:dyaOrig="620">
          <v:shape id="_x0000_i1266" type="#_x0000_t75" style="width:57.75pt;height:30.75pt" o:ole="">
            <v:imagedata r:id="rId477" o:title=""/>
          </v:shape>
          <o:OLEObject Type="Embed" ProgID="Equation.3" ShapeID="_x0000_i1266" DrawAspect="Content" ObjectID="_1518177112" r:id="rId478"/>
        </w:object>
      </w:r>
    </w:p>
    <w:p w:rsidR="00843F43" w:rsidRPr="00C5709B" w:rsidRDefault="00843F43" w:rsidP="00843F43">
      <w:pPr>
        <w:spacing w:line="360" w:lineRule="auto"/>
        <w:jc w:val="both"/>
      </w:pPr>
    </w:p>
    <w:p w:rsidR="00843F43" w:rsidRPr="00C5709B" w:rsidRDefault="00843F43" w:rsidP="00843F43">
      <w:pPr>
        <w:spacing w:line="360" w:lineRule="auto"/>
        <w:jc w:val="both"/>
      </w:pPr>
      <w:r w:rsidRPr="00C5709B">
        <w:t xml:space="preserve">                     </w:t>
      </w:r>
      <w:r w:rsidRPr="00C5709B">
        <w:rPr>
          <w:position w:val="-42"/>
        </w:rPr>
        <w:object w:dxaOrig="1939" w:dyaOrig="999">
          <v:shape id="_x0000_i1267" type="#_x0000_t75" style="width:96.75pt;height:50.25pt" o:ole="">
            <v:imagedata r:id="rId479" o:title=""/>
          </v:shape>
          <o:OLEObject Type="Embed" ProgID="Equation.3" ShapeID="_x0000_i1267" DrawAspect="Content" ObjectID="_1518177113" r:id="rId480"/>
        </w:object>
      </w:r>
    </w:p>
    <w:p w:rsidR="00843F43" w:rsidRPr="00A17CB4" w:rsidRDefault="00843F43" w:rsidP="00843F43">
      <w:pPr>
        <w:spacing w:line="360" w:lineRule="auto"/>
        <w:jc w:val="both"/>
        <w:rPr>
          <w:sz w:val="26"/>
          <w:szCs w:val="26"/>
        </w:rPr>
      </w:pPr>
    </w:p>
    <w:p w:rsidR="00843F43" w:rsidRPr="00A84E37" w:rsidRDefault="00843F43" w:rsidP="00843F43">
      <w:pPr>
        <w:spacing w:line="360" w:lineRule="auto"/>
        <w:jc w:val="both"/>
      </w:pPr>
      <w:r w:rsidRPr="00A84E37">
        <w:t xml:space="preserve">                    </w:t>
      </w:r>
      <w:r w:rsidRPr="00A84E37">
        <w:rPr>
          <w:position w:val="-24"/>
        </w:rPr>
        <w:object w:dxaOrig="1800" w:dyaOrig="620">
          <v:shape id="_x0000_i1268" type="#_x0000_t75" style="width:90pt;height:30.75pt" o:ole="">
            <v:imagedata r:id="rId481" o:title=""/>
          </v:shape>
          <o:OLEObject Type="Embed" ProgID="Equation.3" ShapeID="_x0000_i1268" DrawAspect="Content" ObjectID="_1518177114" r:id="rId482"/>
        </w:object>
      </w:r>
    </w:p>
    <w:p w:rsidR="00843F43" w:rsidRPr="00A84E37" w:rsidRDefault="00843F43" w:rsidP="00843F43">
      <w:pPr>
        <w:spacing w:line="360" w:lineRule="auto"/>
        <w:jc w:val="both"/>
      </w:pPr>
    </w:p>
    <w:p w:rsidR="00843F43" w:rsidRPr="00A84E37" w:rsidRDefault="00843F43" w:rsidP="00843F43">
      <w:pPr>
        <w:spacing w:line="360" w:lineRule="auto"/>
        <w:jc w:val="both"/>
      </w:pPr>
      <w:r w:rsidRPr="00A84E37">
        <w:t>Substituting L = 2K in the constraint equation we obtain</w:t>
      </w:r>
    </w:p>
    <w:p w:rsidR="00843F43" w:rsidRPr="00A84E37" w:rsidRDefault="00843F43" w:rsidP="00843F43">
      <w:pPr>
        <w:tabs>
          <w:tab w:val="left" w:pos="5820"/>
        </w:tabs>
        <w:spacing w:line="360" w:lineRule="auto"/>
        <w:jc w:val="both"/>
      </w:pPr>
      <w:r w:rsidRPr="00A84E37">
        <w:t xml:space="preserve">    0.125 (2K</w:t>
      </w:r>
      <w:proofErr w:type="gramStart"/>
      <w:r w:rsidRPr="00A84E37">
        <w:t>)</w:t>
      </w:r>
      <w:r w:rsidRPr="00A84E37">
        <w:rPr>
          <w:position w:val="-4"/>
        </w:rPr>
        <w:object w:dxaOrig="240" w:dyaOrig="480">
          <v:shape id="_x0000_i1269" type="#_x0000_t75" style="width:12pt;height:24pt" o:ole="">
            <v:imagedata r:id="rId483" o:title=""/>
          </v:shape>
          <o:OLEObject Type="Embed" ProgID="Equation.3" ShapeID="_x0000_i1269" DrawAspect="Content" ObjectID="_1518177115" r:id="rId484"/>
        </w:object>
      </w:r>
      <w:proofErr w:type="gramEnd"/>
      <w:r w:rsidRPr="00A84E37">
        <w:t>K</w:t>
      </w:r>
      <w:r w:rsidRPr="00A84E37">
        <w:rPr>
          <w:position w:val="-4"/>
        </w:rPr>
        <w:object w:dxaOrig="180" w:dyaOrig="480">
          <v:shape id="_x0000_i1270" type="#_x0000_t75" style="width:9pt;height:24pt" o:ole="">
            <v:imagedata r:id="rId485" o:title=""/>
          </v:shape>
          <o:OLEObject Type="Embed" ProgID="Equation.3" ShapeID="_x0000_i1270" DrawAspect="Content" ObjectID="_1518177116" r:id="rId486"/>
        </w:object>
      </w:r>
      <w:r w:rsidRPr="00A84E37">
        <w:t>=1</w:t>
      </w:r>
      <w:r w:rsidRPr="00A84E37">
        <w:tab/>
      </w:r>
    </w:p>
    <w:p w:rsidR="00843F43" w:rsidRPr="00A84E37" w:rsidRDefault="00843F43" w:rsidP="00843F43">
      <w:pPr>
        <w:spacing w:line="360" w:lineRule="auto"/>
        <w:jc w:val="both"/>
      </w:pPr>
      <w:r w:rsidRPr="00A84E37">
        <w:t xml:space="preserve">    0.125</w:t>
      </w:r>
      <w:r w:rsidRPr="00A84E37">
        <w:rPr>
          <w:position w:val="-6"/>
        </w:rPr>
        <w:object w:dxaOrig="380" w:dyaOrig="340">
          <v:shape id="_x0000_i1271" type="#_x0000_t75" style="width:18.75pt;height:17.25pt" o:ole="">
            <v:imagedata r:id="rId487" o:title=""/>
          </v:shape>
          <o:OLEObject Type="Embed" ProgID="Equation.3" ShapeID="_x0000_i1271" DrawAspect="Content" ObjectID="_1518177117" r:id="rId488"/>
        </w:object>
      </w:r>
      <w:r w:rsidRPr="00A84E37">
        <w:t>. K=1</w:t>
      </w:r>
    </w:p>
    <w:p w:rsidR="00843F43" w:rsidRPr="00A84E37" w:rsidRDefault="00843F43" w:rsidP="00843F43">
      <w:pPr>
        <w:spacing w:line="360" w:lineRule="auto"/>
        <w:jc w:val="both"/>
      </w:pPr>
      <w:r w:rsidRPr="00A84E37">
        <w:t xml:space="preserve">    K=</w:t>
      </w:r>
      <w:r w:rsidRPr="00A84E37">
        <w:rPr>
          <w:position w:val="-28"/>
        </w:rPr>
        <w:object w:dxaOrig="2000" w:dyaOrig="660">
          <v:shape id="_x0000_i1272" type="#_x0000_t75" style="width:99.75pt;height:33pt" o:ole="">
            <v:imagedata r:id="rId489" o:title=""/>
          </v:shape>
          <o:OLEObject Type="Embed" ProgID="Equation.3" ShapeID="_x0000_i1272" DrawAspect="Content" ObjectID="_1518177118" r:id="rId490"/>
        </w:object>
      </w:r>
    </w:p>
    <w:p w:rsidR="00843F43" w:rsidRPr="00A84E37" w:rsidRDefault="00843F43" w:rsidP="00843F43">
      <w:pPr>
        <w:spacing w:line="360" w:lineRule="auto"/>
        <w:jc w:val="both"/>
      </w:pPr>
    </w:p>
    <w:p w:rsidR="00843F43" w:rsidRPr="00A84E37" w:rsidRDefault="00843F43" w:rsidP="00843F43">
      <w:pPr>
        <w:spacing w:line="360" w:lineRule="auto"/>
        <w:jc w:val="both"/>
      </w:pPr>
    </w:p>
    <w:p w:rsidR="00843F43" w:rsidRDefault="00843F43" w:rsidP="00843F43">
      <w:pPr>
        <w:spacing w:line="360" w:lineRule="auto"/>
        <w:jc w:val="both"/>
      </w:pPr>
    </w:p>
    <w:p w:rsidR="00843F43" w:rsidRPr="00A84E37" w:rsidRDefault="00843F43" w:rsidP="00843F43">
      <w:pPr>
        <w:spacing w:line="360" w:lineRule="auto"/>
        <w:jc w:val="both"/>
      </w:pPr>
      <w:r w:rsidRPr="00A84E37">
        <w:t xml:space="preserve"> L = 2K  </w:t>
      </w:r>
      <w:r w:rsidRPr="00A84E37">
        <w:sym w:font="Symbol" w:char="F0DE"/>
      </w:r>
      <w:r w:rsidRPr="00A84E37">
        <w:t xml:space="preserve"> </w:t>
      </w:r>
      <w:r w:rsidRPr="00A84E37">
        <w:rPr>
          <w:position w:val="-28"/>
        </w:rPr>
        <w:object w:dxaOrig="420" w:dyaOrig="660">
          <v:shape id="_x0000_i1273" type="#_x0000_t75" style="width:21pt;height:33pt" o:ole="">
            <v:imagedata r:id="rId491" o:title=""/>
          </v:shape>
          <o:OLEObject Type="Embed" ProgID="Equation.3" ShapeID="_x0000_i1273" DrawAspect="Content" ObjectID="_1518177119" r:id="rId492"/>
        </w:object>
      </w:r>
    </w:p>
    <w:p w:rsidR="00843F43" w:rsidRPr="00A84E37" w:rsidRDefault="00843F43" w:rsidP="00843F43">
      <w:pPr>
        <w:spacing w:line="360" w:lineRule="auto"/>
        <w:jc w:val="both"/>
      </w:pPr>
      <w:r w:rsidRPr="00A84E37">
        <w:t xml:space="preserve">Therefore, efficient combination (least cost combination) of L and K are </w:t>
      </w:r>
      <w:r w:rsidRPr="00A84E37">
        <w:rPr>
          <w:position w:val="-28"/>
        </w:rPr>
        <w:object w:dxaOrig="420" w:dyaOrig="660">
          <v:shape id="_x0000_i1274" type="#_x0000_t75" style="width:21pt;height:33pt" o:ole="">
            <v:imagedata r:id="rId493" o:title=""/>
          </v:shape>
          <o:OLEObject Type="Embed" ProgID="Equation.3" ShapeID="_x0000_i1274" DrawAspect="Content" ObjectID="_1518177120" r:id="rId494"/>
        </w:object>
      </w:r>
      <w:r w:rsidRPr="00A84E37">
        <w:t xml:space="preserve">  and  </w:t>
      </w:r>
      <w:r w:rsidRPr="00A84E37">
        <w:rPr>
          <w:position w:val="-28"/>
        </w:rPr>
        <w:object w:dxaOrig="420" w:dyaOrig="660">
          <v:shape id="_x0000_i1275" type="#_x0000_t75" style="width:21pt;height:33pt" o:ole="">
            <v:imagedata r:id="rId495" o:title=""/>
          </v:shape>
          <o:OLEObject Type="Embed" ProgID="Equation.3" ShapeID="_x0000_i1275" DrawAspect="Content" ObjectID="_1518177121" r:id="rId496"/>
        </w:object>
      </w:r>
      <w:r w:rsidRPr="00A84E37">
        <w:t xml:space="preserve"> respectively.</w:t>
      </w:r>
    </w:p>
    <w:p w:rsidR="00843F43" w:rsidRPr="00A84E37" w:rsidRDefault="00843F43" w:rsidP="00843F43">
      <w:pPr>
        <w:spacing w:line="360" w:lineRule="auto"/>
        <w:jc w:val="both"/>
      </w:pPr>
      <w:r w:rsidRPr="00A84E37">
        <w:t>The least cost is C = 5</w:t>
      </w:r>
      <w:r w:rsidRPr="00A84E37">
        <w:rPr>
          <w:position w:val="-30"/>
        </w:rPr>
        <w:object w:dxaOrig="639" w:dyaOrig="720">
          <v:shape id="_x0000_i1276" type="#_x0000_t75" style="width:32.25pt;height:36pt" o:ole="">
            <v:imagedata r:id="rId497" o:title=""/>
          </v:shape>
          <o:OLEObject Type="Embed" ProgID="Equation.3" ShapeID="_x0000_i1276" DrawAspect="Content" ObjectID="_1518177122" r:id="rId498"/>
        </w:object>
      </w:r>
      <w:r w:rsidRPr="00A84E37">
        <w:t xml:space="preserve"> + </w:t>
      </w:r>
      <w:r w:rsidRPr="00A84E37">
        <w:rPr>
          <w:position w:val="-30"/>
        </w:rPr>
        <w:object w:dxaOrig="859" w:dyaOrig="720">
          <v:shape id="_x0000_i1277" type="#_x0000_t75" style="width:42.75pt;height:36pt" o:ole="">
            <v:imagedata r:id="rId499" o:title=""/>
          </v:shape>
          <o:OLEObject Type="Embed" ProgID="Equation.3" ShapeID="_x0000_i1277" DrawAspect="Content" ObjectID="_1518177123" r:id="rId500"/>
        </w:object>
      </w:r>
      <w:r w:rsidRPr="00A84E37">
        <w:t xml:space="preserve"> = $ </w:t>
      </w:r>
      <w:r w:rsidRPr="00A84E37">
        <w:rPr>
          <w:position w:val="-28"/>
        </w:rPr>
        <w:object w:dxaOrig="440" w:dyaOrig="660">
          <v:shape id="_x0000_i1278" type="#_x0000_t75" style="width:21.75pt;height:33pt" o:ole="">
            <v:imagedata r:id="rId501" o:title=""/>
          </v:shape>
          <o:OLEObject Type="Embed" ProgID="Equation.3" ShapeID="_x0000_i1278" DrawAspect="Content" ObjectID="_1518177124" r:id="rId502"/>
        </w:object>
      </w:r>
    </w:p>
    <w:p w:rsidR="00843F43" w:rsidRPr="00A17CB4" w:rsidRDefault="00843F43" w:rsidP="00832951">
      <w:pPr>
        <w:numPr>
          <w:ilvl w:val="1"/>
          <w:numId w:val="32"/>
        </w:numPr>
        <w:tabs>
          <w:tab w:val="num" w:pos="0"/>
        </w:tabs>
        <w:ind w:left="720" w:hanging="720"/>
        <w:rPr>
          <w:b/>
          <w:sz w:val="28"/>
          <w:szCs w:val="28"/>
        </w:rPr>
      </w:pPr>
      <w:r w:rsidRPr="00A17CB4">
        <w:rPr>
          <w:b/>
          <w:sz w:val="28"/>
          <w:szCs w:val="28"/>
        </w:rPr>
        <w:t xml:space="preserve">Cost minimization with varying </w:t>
      </w:r>
      <w:proofErr w:type="spellStart"/>
      <w:r w:rsidRPr="00A17CB4">
        <w:rPr>
          <w:b/>
          <w:sz w:val="28"/>
          <w:szCs w:val="28"/>
        </w:rPr>
        <w:t>out put</w:t>
      </w:r>
      <w:proofErr w:type="spellEnd"/>
      <w:r w:rsidRPr="00A17CB4">
        <w:rPr>
          <w:b/>
          <w:sz w:val="28"/>
          <w:szCs w:val="28"/>
        </w:rPr>
        <w:t xml:space="preserve"> levels and the derivation of </w:t>
      </w:r>
      <w:r>
        <w:rPr>
          <w:b/>
          <w:sz w:val="28"/>
          <w:szCs w:val="28"/>
        </w:rPr>
        <w:t>l</w:t>
      </w:r>
      <w:r w:rsidRPr="00A17CB4">
        <w:rPr>
          <w:b/>
          <w:sz w:val="28"/>
          <w:szCs w:val="28"/>
        </w:rPr>
        <w:t>ong run total cost curve</w:t>
      </w:r>
    </w:p>
    <w:p w:rsidR="00843F43" w:rsidRPr="00D90C75" w:rsidRDefault="00843F43" w:rsidP="00843F43">
      <w:pPr>
        <w:rPr>
          <w:b/>
          <w:sz w:val="16"/>
          <w:szCs w:val="16"/>
        </w:rPr>
      </w:pPr>
    </w:p>
    <w:p w:rsidR="00843F43" w:rsidRPr="00D90C75" w:rsidRDefault="00843F43" w:rsidP="00843F43">
      <w:pPr>
        <w:spacing w:line="360" w:lineRule="auto"/>
        <w:jc w:val="both"/>
      </w:pPr>
      <w:r w:rsidRPr="00D90C75">
        <w:t xml:space="preserve">Dear learner, in the previous chapter we saw how a cost minimizing firm selects a combination of inputs to produce a given level of </w:t>
      </w:r>
      <w:proofErr w:type="spellStart"/>
      <w:r w:rsidRPr="00D90C75">
        <w:t>out put</w:t>
      </w:r>
      <w:proofErr w:type="spellEnd"/>
      <w:r w:rsidRPr="00D90C75">
        <w:t xml:space="preserve">. Now we extend this analysis to see how the firm’s costs depend on its </w:t>
      </w:r>
      <w:proofErr w:type="spellStart"/>
      <w:r w:rsidRPr="00D90C75">
        <w:t>out put</w:t>
      </w:r>
      <w:proofErr w:type="spellEnd"/>
      <w:r w:rsidRPr="00D90C75">
        <w:t xml:space="preserve"> level. To do best with, refer to the following figure</w:t>
      </w:r>
    </w:p>
    <w:p w:rsidR="00843F43" w:rsidRPr="00D90C75" w:rsidRDefault="00843F43" w:rsidP="00843F43">
      <w:pPr>
        <w:spacing w:line="360" w:lineRule="auto"/>
        <w:jc w:val="both"/>
      </w:pPr>
    </w:p>
    <w:p w:rsidR="00843F43" w:rsidRDefault="00843F43" w:rsidP="00843F43">
      <w:pPr>
        <w:spacing w:line="360" w:lineRule="auto"/>
        <w:jc w:val="both"/>
      </w:pPr>
      <w:r>
        <w:t>:</w:t>
      </w:r>
    </w:p>
    <w:p w:rsidR="00843F43" w:rsidRPr="00D94991" w:rsidRDefault="00843F43" w:rsidP="00843F43">
      <w:pPr>
        <w:spacing w:line="360" w:lineRule="auto"/>
        <w:jc w:val="both"/>
        <w:rPr>
          <w:sz w:val="16"/>
          <w:szCs w:val="16"/>
        </w:rPr>
      </w:pPr>
    </w:p>
    <w:p w:rsidR="00843F43" w:rsidRDefault="00843F43" w:rsidP="00843F43">
      <w:pPr>
        <w:spacing w:line="360" w:lineRule="auto"/>
        <w:jc w:val="both"/>
      </w:pPr>
    </w:p>
    <w:p w:rsidR="00843F43" w:rsidRDefault="007D5C10" w:rsidP="00843F43">
      <w:r>
        <w:rPr>
          <w:noProof/>
        </w:rPr>
        <w:pict>
          <v:shape id="_x0000_s2946" type="#_x0000_t202" style="position:absolute;margin-left:189pt;margin-top:-27pt;width:81pt;height:36pt;z-index:-250306560" strokecolor="white">
            <v:textbox>
              <w:txbxContent>
                <w:p w:rsidR="00DD5951" w:rsidRDefault="00DD5951" w:rsidP="00843F43">
                  <w:r>
                    <w:t>Expansion path</w:t>
                  </w:r>
                </w:p>
              </w:txbxContent>
            </v:textbox>
          </v:shape>
        </w:pict>
      </w:r>
      <w:r>
        <w:rPr>
          <w:noProof/>
        </w:rPr>
        <w:pict>
          <v:shape id="_x0000_s2945" style="position:absolute;margin-left:0;margin-top:0;width:180pt;height:189pt;z-index:253008896" coordsize="3600,3780" path="m,3780c195,3450,390,3120,540,2880,690,2640,750,2520,900,2340v150,-180,360,-390,540,-540c1620,1650,1620,1740,1980,1440,2340,1140,3330,240,3600,e" filled="f">
            <v:path arrowok="t"/>
          </v:shape>
        </w:pict>
      </w:r>
      <w:r>
        <w:rPr>
          <w:noProof/>
        </w:rPr>
        <w:pict>
          <v:shape id="_x0000_s2938" style="position:absolute;margin-left:135pt;margin-top:-27pt;width:99pt;height:81pt;rotation:-600316fd;z-index:253001728;mso-position-horizontal:absolute;mso-position-vertical:absolute" coordsize="1980,1620" path="m,c15,330,30,660,180,900v150,240,420,420,720,540c1200,1560,1800,1590,1980,1620e" filled="f">
            <v:path arrowok="t"/>
          </v:shape>
        </w:pict>
      </w:r>
      <w:r>
        <w:rPr>
          <w:noProof/>
        </w:rPr>
        <w:pict>
          <v:line id="_x0000_s2941" style="position:absolute;z-index:253004800" from="117pt,-9pt" to="189pt,1in"/>
        </w:pict>
      </w:r>
      <w:r>
        <w:rPr>
          <w:noProof/>
        </w:rPr>
        <w:pict>
          <v:shape id="_x0000_s2923" style="position:absolute;margin-left:108pt;margin-top:0;width:99pt;height:81pt;rotation:-600316fd;z-index:252986368;mso-position-horizontal:absolute;mso-position-vertical:absolute" coordsize="1980,1620" path="m,c15,330,30,660,180,900v150,240,420,420,720,540c1200,1560,1800,1590,1980,1620e" filled="f">
            <v:path arrowok="t"/>
          </v:shape>
        </w:pict>
      </w:r>
      <w:r>
        <w:rPr>
          <w:noProof/>
        </w:rPr>
        <w:pict>
          <v:line id="_x0000_s2940" style="position:absolute;z-index:253003776" from="54pt,-18pt" to="3in,162pt"/>
        </w:pict>
      </w:r>
      <w:r>
        <w:rPr>
          <w:noProof/>
        </w:rPr>
        <w:pict>
          <v:line id="_x0000_s2939" style="position:absolute;z-index:253002752" from="0,-27pt" to="189pt,189pt"/>
        </w:pict>
      </w:r>
      <w:r>
        <w:rPr>
          <w:noProof/>
        </w:rPr>
        <w:pict>
          <v:line id="_x0000_s2907" style="position:absolute;z-index:252969984" from="0,-54pt" to="0,189pt"/>
        </w:pict>
      </w:r>
      <w:r>
        <w:rPr>
          <w:noProof/>
        </w:rPr>
        <w:pict>
          <v:shape id="_x0000_s2924" type="#_x0000_t202" style="position:absolute;margin-left:-27pt;margin-top:-18pt;width:36pt;height:27pt;z-index:-250329088" strokecolor="white">
            <v:textbox style="mso-next-textbox:#_x0000_s2924">
              <w:txbxContent>
                <w:p w:rsidR="00DD5951" w:rsidRDefault="00DD5951" w:rsidP="00843F43">
                  <w:r>
                    <w:t>K</w:t>
                  </w:r>
                </w:p>
              </w:txbxContent>
            </v:textbox>
          </v:shape>
        </w:pict>
      </w:r>
      <w:r>
        <w:rPr>
          <w:noProof/>
        </w:rPr>
        <w:pict>
          <v:shape id="_x0000_s2915" type="#_x0000_t202" style="position:absolute;margin-left:27pt;margin-top:189pt;width:36pt;height:27pt;z-index:-250338304" strokecolor="white">
            <v:textbox style="mso-next-textbox:#_x0000_s2915">
              <w:txbxContent>
                <w:p w:rsidR="00DD5951" w:rsidRDefault="00DD5951" w:rsidP="00843F43">
                  <w:r>
                    <w:t>5</w:t>
                  </w:r>
                </w:p>
              </w:txbxContent>
            </v:textbox>
          </v:shape>
        </w:pict>
      </w:r>
      <w:r>
        <w:rPr>
          <w:noProof/>
        </w:rPr>
        <w:pict>
          <v:shape id="_x0000_s2917" type="#_x0000_t202" style="position:absolute;margin-left:108pt;margin-top:162pt;width:36pt;height:18pt;z-index:-250336256" strokecolor="white">
            <v:textbox style="mso-next-textbox:#_x0000_s2917">
              <w:txbxContent>
                <w:p w:rsidR="00DD5951" w:rsidRDefault="00DD5951" w:rsidP="00843F43">
                  <w:r>
                    <w:t>10</w:t>
                  </w:r>
                </w:p>
              </w:txbxContent>
            </v:textbox>
          </v:shape>
        </w:pict>
      </w:r>
      <w:r>
        <w:rPr>
          <w:noProof/>
        </w:rPr>
        <w:pict>
          <v:line id="_x0000_s2911" style="position:absolute;z-index:252974080" from="27pt,2in" to="27pt,189pt">
            <v:stroke dashstyle="dash"/>
          </v:line>
        </w:pict>
      </w:r>
      <w:r>
        <w:rPr>
          <w:noProof/>
        </w:rPr>
        <w:pict>
          <v:line id="_x0000_s2910" style="position:absolute;z-index:252973056" from="0,2in" to="27pt,2in">
            <v:stroke dashstyle="dash"/>
          </v:line>
        </w:pict>
      </w:r>
      <w:r>
        <w:rPr>
          <w:noProof/>
        </w:rPr>
        <w:pict>
          <v:shape id="_x0000_s2909" style="position:absolute;margin-left:9pt;margin-top:90pt;width:99pt;height:81pt;z-index:252972032;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916" style="position:absolute;margin-left:81pt;margin-top:13.2pt;width:99pt;height:81pt;rotation:-403746fd;z-index:252979200;mso-position-horizontal:absolute;mso-position-vertical:absolute" coordsize="1980,1620" path="m,c15,330,30,660,180,900v150,240,420,420,720,540c1200,1560,1800,1590,1980,1620e" filled="f">
            <v:path arrowok="t"/>
          </v:shape>
        </w:pict>
      </w:r>
      <w:r>
        <w:rPr>
          <w:noProof/>
        </w:rPr>
        <w:pict>
          <v:line id="_x0000_s2937" style="position:absolute;z-index:253000704" from="0,4.2pt" to="2in,175.2pt"/>
        </w:pict>
      </w:r>
    </w:p>
    <w:p w:rsidR="00843F43" w:rsidRPr="00C43FA8" w:rsidRDefault="007D5C10" w:rsidP="00843F43">
      <w:r>
        <w:rPr>
          <w:noProof/>
        </w:rPr>
        <w:pict>
          <v:shape id="_x0000_s2944" type="#_x0000_t202" style="position:absolute;margin-left:234pt;margin-top:8.4pt;width:36pt;height:18pt;z-index:-250308608" strokecolor="white">
            <v:textbox style="mso-next-textbox:#_x0000_s2944">
              <w:txbxContent>
                <w:p w:rsidR="00DD5951" w:rsidRDefault="00DD5951" w:rsidP="00843F43">
                  <w:r>
                    <w:t>80</w:t>
                  </w:r>
                </w:p>
              </w:txbxContent>
            </v:textbox>
          </v:shape>
        </w:pict>
      </w:r>
      <w:r>
        <w:rPr>
          <w:noProof/>
        </w:rPr>
        <w:pict>
          <v:shape id="_x0000_s2922" type="#_x0000_t202" style="position:absolute;margin-left:27pt;margin-top:8.4pt;width:36pt;height:18pt;z-index:-250331136" strokecolor="white">
            <v:textbox style="mso-next-textbox:#_x0000_s2922">
              <w:txbxContent>
                <w:p w:rsidR="00DD5951" w:rsidRDefault="00DD5951" w:rsidP="00843F43">
                  <w:r>
                    <w:t>40</w:t>
                  </w:r>
                </w:p>
              </w:txbxContent>
            </v:textbox>
          </v:shape>
        </w:pict>
      </w:r>
      <w:r>
        <w:rPr>
          <w:noProof/>
        </w:rPr>
        <w:pict>
          <v:line id="_x0000_s2935" style="position:absolute;z-index:252998656" from="0,8.4pt" to="126pt,161.4pt"/>
        </w:pict>
      </w:r>
    </w:p>
    <w:p w:rsidR="00843F43" w:rsidRPr="00C43FA8" w:rsidRDefault="007D5C10" w:rsidP="00843F43">
      <w:r>
        <w:rPr>
          <w:noProof/>
        </w:rPr>
        <w:pict>
          <v:shape id="_x0000_s2936" style="position:absolute;margin-left:54pt;margin-top:3.6pt;width:99pt;height:81pt;z-index:252999680;mso-position-horizontal:absolute;mso-position-vertical:absolute" coordsize="1980,1620" path="m,c15,330,30,660,180,900v150,240,420,420,720,540c1200,1560,1800,1590,1980,1620e" filled="f">
            <v:path arrowok="t"/>
          </v:shape>
        </w:pict>
      </w:r>
      <w:r>
        <w:rPr>
          <w:noProof/>
        </w:rPr>
        <w:pict>
          <v:shape id="_x0000_s2934" style="position:absolute;margin-left:45pt;margin-top:12.6pt;width:99pt;height:81pt;z-index:252997632;mso-position-horizontal:absolute;mso-position-vertical:absolute" coordsize="1980,1620" path="m,c15,330,30,660,180,900v150,240,420,420,720,540c1200,1560,1800,1590,1980,1620e" filled="f">
            <v:path arrowok="t"/>
          </v:shape>
        </w:pict>
      </w:r>
      <w:r>
        <w:rPr>
          <w:noProof/>
        </w:rPr>
        <w:pict>
          <v:line id="_x0000_s2933" style="position:absolute;z-index:252996608" from="0,12.6pt" to="108pt,147.6pt"/>
        </w:pict>
      </w:r>
    </w:p>
    <w:p w:rsidR="00843F43" w:rsidRPr="00C43FA8" w:rsidRDefault="007D5C10" w:rsidP="00843F43">
      <w:r>
        <w:rPr>
          <w:noProof/>
        </w:rPr>
        <w:pict>
          <v:shape id="_x0000_s2943" type="#_x0000_t202" style="position:absolute;margin-left:207pt;margin-top:7.8pt;width:36pt;height:18pt;z-index:-250309632" strokecolor="white">
            <v:textbox style="mso-next-textbox:#_x0000_s2943">
              <w:txbxContent>
                <w:p w:rsidR="00DD5951" w:rsidRDefault="00DD5951" w:rsidP="00843F43">
                  <w:r>
                    <w:t>70</w:t>
                  </w:r>
                </w:p>
              </w:txbxContent>
            </v:textbox>
          </v:shape>
        </w:pict>
      </w:r>
      <w:r>
        <w:rPr>
          <w:noProof/>
        </w:rPr>
        <w:pict>
          <v:shape id="_x0000_s2927" style="position:absolute;margin-left:36pt;margin-top:7.8pt;width:99pt;height:81pt;z-index:252990464;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930" type="#_x0000_t202" style="position:absolute;margin-left:54pt;margin-top:3pt;width:36pt;height:27pt;z-index:-250322944" strokecolor="white">
            <v:textbox style="mso-next-textbox:#_x0000_s2930">
              <w:txbxContent>
                <w:p w:rsidR="00DD5951" w:rsidRDefault="00DD5951" w:rsidP="00843F43">
                  <w:r>
                    <w:t>B</w:t>
                  </w:r>
                </w:p>
              </w:txbxContent>
            </v:textbox>
          </v:shape>
        </w:pict>
      </w:r>
      <w:r>
        <w:rPr>
          <w:noProof/>
        </w:rPr>
        <w:pict>
          <v:line id="_x0000_s2932" style="position:absolute;z-index:252995584" from="0,3pt" to="90pt,120pt"/>
        </w:pict>
      </w:r>
      <w:r>
        <w:rPr>
          <w:noProof/>
        </w:rPr>
        <w:pict>
          <v:shape id="_x0000_s2921" style="position:absolute;margin-left:27pt;margin-top:3pt;width:99pt;height:81pt;z-index:252984320;mso-position-horizontal:absolute;mso-position-vertical:absolute" coordsize="1980,1620" path="m,c15,330,30,660,180,900v150,240,420,420,720,540c1200,1560,1800,1590,1980,1620e" filled="f">
            <v:path arrowok="t"/>
          </v:shape>
        </w:pict>
      </w:r>
    </w:p>
    <w:p w:rsidR="00843F43" w:rsidRPr="00C43FA8" w:rsidRDefault="007D5C10" w:rsidP="00843F43">
      <w:r>
        <w:rPr>
          <w:noProof/>
        </w:rPr>
        <w:pict>
          <v:shape id="_x0000_s2949" type="#_x0000_t202" style="position:absolute;margin-left:-18pt;margin-top:7.2pt;width:36pt;height:27pt;z-index:-250303488" strokecolor="white">
            <v:textbox style="mso-next-textbox:#_x0000_s2949">
              <w:txbxContent>
                <w:p w:rsidR="00DD5951" w:rsidRDefault="00DD5951" w:rsidP="00843F43">
                  <w:r>
                    <w:t>3.5</w:t>
                  </w:r>
                </w:p>
              </w:txbxContent>
            </v:textbox>
          </v:shape>
        </w:pict>
      </w:r>
      <w:r>
        <w:rPr>
          <w:noProof/>
        </w:rPr>
        <w:pict>
          <v:shape id="_x0000_s2942" type="#_x0000_t202" style="position:absolute;margin-left:171pt;margin-top:7.2pt;width:36pt;height:18pt;z-index:-250310656" strokecolor="white">
            <v:textbox style="mso-next-textbox:#_x0000_s2942">
              <w:txbxContent>
                <w:p w:rsidR="00DD5951" w:rsidRDefault="00DD5951" w:rsidP="00843F43">
                  <w:r>
                    <w:t>60</w:t>
                  </w:r>
                </w:p>
              </w:txbxContent>
            </v:textbox>
          </v:shape>
        </w:pict>
      </w:r>
    </w:p>
    <w:p w:rsidR="00843F43" w:rsidRPr="00C43FA8" w:rsidRDefault="007D5C10" w:rsidP="00843F43">
      <w:r>
        <w:rPr>
          <w:noProof/>
        </w:rPr>
        <w:pict>
          <v:line id="_x0000_s2950" style="position:absolute;z-index:253014016" from="0,11.4pt" to="45pt,11.4pt">
            <v:stroke dashstyle="dash"/>
          </v:line>
        </w:pict>
      </w:r>
      <w:r>
        <w:rPr>
          <w:noProof/>
        </w:rPr>
        <w:pict>
          <v:shape id="_x0000_s2929" type="#_x0000_t202" style="position:absolute;margin-left:36pt;margin-top:2.4pt;width:36pt;height:27pt;z-index:-250323968" strokecolor="white">
            <v:textbox style="mso-next-textbox:#_x0000_s2929">
              <w:txbxContent>
                <w:p w:rsidR="00DD5951" w:rsidRDefault="00DD5951" w:rsidP="00843F43">
                  <w:r>
                    <w:t>A</w:t>
                  </w:r>
                </w:p>
              </w:txbxContent>
            </v:textbox>
          </v:shape>
        </w:pict>
      </w:r>
    </w:p>
    <w:p w:rsidR="00843F43" w:rsidRPr="00C43FA8" w:rsidRDefault="007D5C10" w:rsidP="00843F43">
      <w:r>
        <w:rPr>
          <w:noProof/>
        </w:rPr>
        <w:pict>
          <v:line id="_x0000_s2951" style="position:absolute;z-index:253015040" from="45pt,6.6pt" to="45pt,78.6pt">
            <v:stroke dashstyle="dash"/>
          </v:line>
        </w:pict>
      </w:r>
      <w:r>
        <w:rPr>
          <w:noProof/>
        </w:rPr>
        <w:pict>
          <v:shape id="_x0000_s2914" type="#_x0000_t202" style="position:absolute;margin-left:-18pt;margin-top:6.6pt;width:36pt;height:27pt;z-index:-250339328" strokecolor="white">
            <v:textbox style="mso-next-textbox:#_x0000_s2914">
              <w:txbxContent>
                <w:p w:rsidR="00DD5951" w:rsidRDefault="00DD5951" w:rsidP="00843F43">
                  <w:r>
                    <w:t>3</w:t>
                  </w:r>
                </w:p>
              </w:txbxContent>
            </v:textbox>
          </v:shape>
        </w:pict>
      </w:r>
      <w:r>
        <w:rPr>
          <w:noProof/>
        </w:rPr>
        <w:pict>
          <v:shape id="_x0000_s2928" type="#_x0000_t202" style="position:absolute;margin-left:153pt;margin-top:6.6pt;width:36pt;height:18pt;z-index:-250324992" strokecolor="white">
            <v:textbox style="mso-next-textbox:#_x0000_s2928">
              <w:txbxContent>
                <w:p w:rsidR="00DD5951" w:rsidRDefault="00DD5951" w:rsidP="00843F43">
                  <w:r>
                    <w:t>50</w:t>
                  </w:r>
                </w:p>
              </w:txbxContent>
            </v:textbox>
          </v:shape>
        </w:pict>
      </w:r>
      <w:r>
        <w:rPr>
          <w:noProof/>
        </w:rPr>
        <w:pict>
          <v:line id="_x0000_s2931" style="position:absolute;z-index:252994560" from="0,6.6pt" to="63pt,78.6pt"/>
        </w:pict>
      </w:r>
    </w:p>
    <w:p w:rsidR="00843F43" w:rsidRPr="00C43FA8" w:rsidRDefault="007D5C10" w:rsidP="00843F43">
      <w:r>
        <w:rPr>
          <w:noProof/>
        </w:rPr>
        <w:pict>
          <v:line id="_x0000_s2947" style="position:absolute;z-index:253010944" from="36pt,1.8pt" to="36pt,64.8pt">
            <v:stroke dashstyle="dash"/>
          </v:line>
        </w:pict>
      </w:r>
      <w:r>
        <w:rPr>
          <w:noProof/>
        </w:rPr>
        <w:pict>
          <v:line id="_x0000_s2948" style="position:absolute;z-index:253011968" from="0,1.8pt" to="45pt,1.8pt">
            <v:stroke dashstyle="dash"/>
          </v:line>
        </w:pict>
      </w:r>
      <w:r>
        <w:rPr>
          <w:noProof/>
        </w:rPr>
        <w:pict>
          <v:shape id="_x0000_s2919" type="#_x0000_t202" style="position:absolute;margin-left:126pt;margin-top:10.8pt;width:45pt;height:18pt;z-index:-250334208" strokecolor="white">
            <v:textbox style="mso-next-textbox:#_x0000_s2919">
              <w:txbxContent>
                <w:p w:rsidR="00DD5951" w:rsidRDefault="00DD5951" w:rsidP="00843F43">
                  <w:r>
                    <w:t>30</w:t>
                  </w:r>
                </w:p>
              </w:txbxContent>
            </v:textbox>
          </v:shape>
        </w:pict>
      </w:r>
    </w:p>
    <w:p w:rsidR="00843F43" w:rsidRPr="00C43FA8" w:rsidRDefault="007D5C10" w:rsidP="00843F43">
      <w:r>
        <w:rPr>
          <w:noProof/>
        </w:rPr>
        <w:pict>
          <v:shape id="_x0000_s2912" type="#_x0000_t202" style="position:absolute;margin-left:-18pt;margin-top:6pt;width:36pt;height:18pt;z-index:-250341376" strokecolor="white">
            <v:textbox style="mso-next-textbox:#_x0000_s2912">
              <w:txbxContent>
                <w:p w:rsidR="00DD5951" w:rsidRDefault="00DD5951" w:rsidP="00843F43">
                  <w:r>
                    <w:t>2</w:t>
                  </w:r>
                </w:p>
              </w:txbxContent>
            </v:textbox>
          </v:shape>
        </w:pict>
      </w:r>
    </w:p>
    <w:p w:rsidR="00843F43" w:rsidRPr="00C43FA8" w:rsidRDefault="007D5C10" w:rsidP="00843F43">
      <w:r>
        <w:rPr>
          <w:noProof/>
        </w:rPr>
        <w:pict>
          <v:shape id="_x0000_s2918" type="#_x0000_t202" style="position:absolute;margin-left:126pt;margin-top:1.2pt;width:36pt;height:18pt;z-index:-250335232" strokecolor="white">
            <v:textbox style="mso-next-textbox:#_x0000_s2918">
              <w:txbxContent>
                <w:p w:rsidR="00DD5951" w:rsidRDefault="00DD5951" w:rsidP="00843F43">
                  <w:r>
                    <w:t>20</w:t>
                  </w:r>
                </w:p>
              </w:txbxContent>
            </v:textbox>
          </v:shape>
        </w:pict>
      </w:r>
    </w:p>
    <w:p w:rsidR="00843F43" w:rsidRPr="00C43FA8" w:rsidRDefault="007D5C10" w:rsidP="00843F43">
      <w:r>
        <w:rPr>
          <w:noProof/>
        </w:rPr>
        <w:pict>
          <v:shape id="_x0000_s2925" type="#_x0000_t202" style="position:absolute;margin-left:306pt;margin-top:1.85pt;width:36pt;height:27pt;z-index:-250328064" strokecolor="white">
            <v:textbox style="mso-next-textbox:#_x0000_s2925">
              <w:txbxContent>
                <w:p w:rsidR="00DD5951" w:rsidRDefault="00DD5951" w:rsidP="00843F43">
                  <w:r>
                    <w:t>L</w:t>
                  </w:r>
                </w:p>
              </w:txbxContent>
            </v:textbox>
          </v:shape>
        </w:pict>
      </w:r>
    </w:p>
    <w:p w:rsidR="00843F43" w:rsidRPr="00C43FA8" w:rsidRDefault="007D5C10" w:rsidP="00843F43">
      <w:r>
        <w:rPr>
          <w:noProof/>
        </w:rPr>
        <w:pict>
          <v:shape id="_x0000_s2920" type="#_x0000_t202" style="position:absolute;margin-left:45pt;margin-top:9.6pt;width:18pt;height:27pt;z-index:-250333184" strokecolor="white">
            <v:textbox style="mso-next-textbox:#_x0000_s2920">
              <w:txbxContent>
                <w:p w:rsidR="00DD5951" w:rsidRDefault="00DD5951" w:rsidP="00843F43">
                  <w:r>
                    <w:t>6</w:t>
                  </w:r>
                </w:p>
              </w:txbxContent>
            </v:textbox>
          </v:shape>
        </w:pict>
      </w:r>
      <w:r>
        <w:rPr>
          <w:noProof/>
        </w:rPr>
        <w:pict>
          <v:shape id="_x0000_s2913" type="#_x0000_t202" style="position:absolute;margin-left:9pt;margin-top:9.6pt;width:27pt;height:27pt;z-index:-250340352" strokecolor="white">
            <v:textbox style="mso-next-textbox:#_x0000_s2913">
              <w:txbxContent>
                <w:p w:rsidR="00DD5951" w:rsidRDefault="00DD5951" w:rsidP="00843F43">
                  <w:r>
                    <w:t>3</w:t>
                  </w:r>
                </w:p>
              </w:txbxContent>
            </v:textbox>
          </v:shape>
        </w:pict>
      </w:r>
      <w:r>
        <w:rPr>
          <w:noProof/>
        </w:rPr>
        <w:pict>
          <v:line id="_x0000_s2908" style="position:absolute;z-index:252971008" from="0,9.6pt" to="315pt,9.6pt"/>
        </w:pict>
      </w:r>
      <w:r>
        <w:rPr>
          <w:noProof/>
        </w:rPr>
        <w:pict>
          <v:shape id="_x0000_s2926" type="#_x0000_t202" style="position:absolute;margin-left:-27pt;margin-top:.6pt;width:27pt;height:27pt;z-index:-250327040" strokecolor="white">
            <v:textbox style="mso-next-textbox:#_x0000_s2926">
              <w:txbxContent>
                <w:p w:rsidR="00DD5951" w:rsidRDefault="00DD5951" w:rsidP="00843F43">
                  <w:r>
                    <w:t>O</w:t>
                  </w:r>
                </w:p>
              </w:txbxContent>
            </v:textbox>
          </v:shape>
        </w:pict>
      </w:r>
    </w:p>
    <w:p w:rsidR="00843F43" w:rsidRPr="00C43FA8" w:rsidRDefault="00843F43" w:rsidP="00843F43"/>
    <w:p w:rsidR="00843F43" w:rsidRPr="00C43FA8" w:rsidRDefault="00843F43" w:rsidP="00843F43"/>
    <w:p w:rsidR="00843F43" w:rsidRPr="00C43FA8" w:rsidRDefault="00843F43" w:rsidP="00843F43"/>
    <w:p w:rsidR="00843F43" w:rsidRPr="003E035B" w:rsidRDefault="00843F43" w:rsidP="00843F43">
      <w:pPr>
        <w:rPr>
          <w:i/>
        </w:rPr>
      </w:pPr>
      <w:r w:rsidRPr="003E035B">
        <w:rPr>
          <w:i/>
        </w:rPr>
        <w:t>Fig 3.22</w:t>
      </w:r>
    </w:p>
    <w:p w:rsidR="00843F43" w:rsidRDefault="00843F43" w:rsidP="00843F43">
      <w:pPr>
        <w:tabs>
          <w:tab w:val="left" w:pos="2085"/>
        </w:tabs>
      </w:pPr>
    </w:p>
    <w:p w:rsidR="00843F43" w:rsidRDefault="00843F43" w:rsidP="00843F43">
      <w:pPr>
        <w:spacing w:line="360" w:lineRule="auto"/>
        <w:jc w:val="both"/>
        <w:rPr>
          <w:sz w:val="26"/>
          <w:szCs w:val="26"/>
        </w:rPr>
      </w:pPr>
    </w:p>
    <w:p w:rsidR="00843F43" w:rsidRPr="004B4EC8" w:rsidRDefault="00843F43" w:rsidP="00843F43">
      <w:pPr>
        <w:spacing w:line="360" w:lineRule="auto"/>
        <w:jc w:val="both"/>
      </w:pPr>
      <w:r w:rsidRPr="004B4EC8">
        <w:t xml:space="preserve">In the above figure, the firm is assumed to have increasing returns to scale up to point A (the distance between successive multiple levels of </w:t>
      </w:r>
      <w:proofErr w:type="spellStart"/>
      <w:r w:rsidRPr="004B4EC8">
        <w:t>out put</w:t>
      </w:r>
      <w:proofErr w:type="spellEnd"/>
      <w:r w:rsidRPr="004B4EC8">
        <w:t xml:space="preserve"> decreases), constant returns to scale between points A and B (the distance between successive multiple levels of out puts is constant) and decreasing returns to scale beyond point B (the distance between successive multiple levels of </w:t>
      </w:r>
      <w:proofErr w:type="spellStart"/>
      <w:r w:rsidRPr="004B4EC8">
        <w:t>out put</w:t>
      </w:r>
      <w:proofErr w:type="spellEnd"/>
      <w:r w:rsidRPr="004B4EC8">
        <w:t xml:space="preserve"> increases).</w:t>
      </w:r>
    </w:p>
    <w:p w:rsidR="00843F43" w:rsidRPr="004B4EC8" w:rsidRDefault="00843F43" w:rsidP="00843F43">
      <w:pPr>
        <w:spacing w:line="360" w:lineRule="auto"/>
        <w:jc w:val="both"/>
      </w:pPr>
    </w:p>
    <w:p w:rsidR="00843F43" w:rsidRPr="004B4EC8" w:rsidRDefault="00843F43" w:rsidP="00843F43">
      <w:pPr>
        <w:spacing w:line="360" w:lineRule="auto"/>
        <w:jc w:val="both"/>
      </w:pPr>
      <w:r w:rsidRPr="004B4EC8">
        <w:t xml:space="preserve">The curve passing through the points of tangency between the firm’s </w:t>
      </w:r>
      <w:proofErr w:type="spellStart"/>
      <w:r w:rsidRPr="004B4EC8">
        <w:t>iso</w:t>
      </w:r>
      <w:proofErr w:type="spellEnd"/>
      <w:r w:rsidRPr="004B4EC8">
        <w:t xml:space="preserve"> cost lines and its isoquants is called </w:t>
      </w:r>
      <w:r w:rsidRPr="004B4EC8">
        <w:rPr>
          <w:b/>
          <w:i/>
        </w:rPr>
        <w:t>expansion path.</w:t>
      </w:r>
      <w:r w:rsidRPr="004B4EC8">
        <w:t xml:space="preserve"> The expansion path denotes least cost combination of labor and capital required to produce different levels of </w:t>
      </w:r>
      <w:proofErr w:type="spellStart"/>
      <w:r w:rsidRPr="004B4EC8">
        <w:t>out put</w:t>
      </w:r>
      <w:proofErr w:type="spellEnd"/>
      <w:r w:rsidRPr="004B4EC8">
        <w:t>.</w:t>
      </w:r>
    </w:p>
    <w:p w:rsidR="00843F43" w:rsidRPr="004B4EC8" w:rsidRDefault="00843F43" w:rsidP="00843F43">
      <w:pPr>
        <w:spacing w:line="360" w:lineRule="auto"/>
        <w:jc w:val="both"/>
      </w:pPr>
    </w:p>
    <w:p w:rsidR="00843F43" w:rsidRPr="004B4EC8" w:rsidRDefault="00843F43" w:rsidP="00843F43">
      <w:pPr>
        <w:spacing w:line="360" w:lineRule="auto"/>
        <w:jc w:val="both"/>
      </w:pPr>
      <w:r w:rsidRPr="004B4EC8">
        <w:t xml:space="preserve">To produce 10 units of </w:t>
      </w:r>
      <w:proofErr w:type="spellStart"/>
      <w:r w:rsidRPr="004B4EC8">
        <w:t>out put</w:t>
      </w:r>
      <w:proofErr w:type="spellEnd"/>
      <w:r w:rsidRPr="004B4EC8">
        <w:t xml:space="preserve">, the firm uses 2K and 3L, to produce 20 units, the firm uses 3K and 5L, to produce 30 units it uses 3.5K and 6L, and so on. Hence, as </w:t>
      </w:r>
      <w:proofErr w:type="spellStart"/>
      <w:r w:rsidRPr="004B4EC8">
        <w:t>out put</w:t>
      </w:r>
      <w:proofErr w:type="spellEnd"/>
      <w:r w:rsidRPr="004B4EC8">
        <w:t xml:space="preserve"> expands at a constant amount, the units of labor and capital increases at a decreasing rate up to point A. That is, total cost of production increases at a decreasing rate up to point </w:t>
      </w:r>
      <w:r w:rsidRPr="004B4EC8">
        <w:lastRenderedPageBreak/>
        <w:t xml:space="preserve">A. From point A to B, combination of labor and capital increase at a constant rate as </w:t>
      </w:r>
      <w:proofErr w:type="spellStart"/>
      <w:r w:rsidRPr="004B4EC8">
        <w:t>out put</w:t>
      </w:r>
      <w:proofErr w:type="spellEnd"/>
      <w:r w:rsidRPr="004B4EC8">
        <w:t xml:space="preserve"> increases at a constant rate. Hence, the long run total cost increases at a constant rate up to point B.</w:t>
      </w:r>
    </w:p>
    <w:p w:rsidR="00843F43" w:rsidRPr="004B4EC8" w:rsidRDefault="00843F43" w:rsidP="00843F43">
      <w:pPr>
        <w:spacing w:line="360" w:lineRule="auto"/>
        <w:jc w:val="both"/>
      </w:pPr>
    </w:p>
    <w:p w:rsidR="00843F43" w:rsidRPr="004B4EC8" w:rsidRDefault="00843F43" w:rsidP="00843F43">
      <w:pPr>
        <w:spacing w:line="360" w:lineRule="auto"/>
        <w:jc w:val="both"/>
      </w:pPr>
      <w:r w:rsidRPr="004B4EC8">
        <w:t xml:space="preserve">Beyond point B, to expand </w:t>
      </w:r>
      <w:proofErr w:type="spellStart"/>
      <w:r w:rsidRPr="004B4EC8">
        <w:t>out put</w:t>
      </w:r>
      <w:proofErr w:type="spellEnd"/>
      <w:r w:rsidRPr="004B4EC8">
        <w:t xml:space="preserve"> at a constant rate, combination of labor and capital should be increased at an increasing rate. Assuming that the prices of inputs are constant, the long run total cost of production increases rapidly (at increasing rate) beyond point B.</w:t>
      </w:r>
    </w:p>
    <w:p w:rsidR="00843F43" w:rsidRPr="004B4EC8" w:rsidRDefault="00843F43" w:rsidP="00843F43">
      <w:pPr>
        <w:spacing w:line="360" w:lineRule="auto"/>
        <w:jc w:val="both"/>
      </w:pPr>
    </w:p>
    <w:p w:rsidR="00843F43" w:rsidRPr="004B4EC8" w:rsidRDefault="00843F43" w:rsidP="00843F43">
      <w:pPr>
        <w:spacing w:line="360" w:lineRule="auto"/>
        <w:jc w:val="both"/>
      </w:pPr>
      <w:r w:rsidRPr="004B4EC8">
        <w:t>From the above discussion, we infer that the long run total cost curve assumes an inverse S-shape.</w:t>
      </w:r>
    </w:p>
    <w:p w:rsidR="00843F43" w:rsidRPr="004B4EC8" w:rsidRDefault="00843F43" w:rsidP="00843F43">
      <w:pPr>
        <w:spacing w:line="360" w:lineRule="auto"/>
        <w:rPr>
          <w:b/>
          <w:color w:val="FF0000"/>
          <w:u w:val="single"/>
        </w:rPr>
      </w:pPr>
    </w:p>
    <w:p w:rsidR="00843F43" w:rsidRPr="004B4EC8" w:rsidRDefault="007D5C10" w:rsidP="00843F43">
      <w:pPr>
        <w:spacing w:line="360" w:lineRule="auto"/>
        <w:rPr>
          <w:b/>
          <w:u w:val="single"/>
        </w:rPr>
      </w:pPr>
      <w:r>
        <w:rPr>
          <w:b/>
          <w:noProof/>
          <w:u w:val="single"/>
        </w:rPr>
        <w:pict>
          <v:line id="_x0000_s2952" style="position:absolute;z-index:253016064" from="18pt,1.5pt" to="27pt,226.5pt" strokecolor="white"/>
        </w:pict>
      </w:r>
    </w:p>
    <w:p w:rsidR="00843F43" w:rsidRPr="004B4EC8" w:rsidRDefault="00843F43" w:rsidP="00843F43">
      <w:pPr>
        <w:spacing w:line="360" w:lineRule="auto"/>
        <w:rPr>
          <w:b/>
          <w:u w:val="single"/>
        </w:rPr>
      </w:pPr>
    </w:p>
    <w:p w:rsidR="00843F43" w:rsidRPr="004B4EC8" w:rsidRDefault="007D5C10" w:rsidP="00843F43">
      <w:pPr>
        <w:spacing w:line="360" w:lineRule="auto"/>
        <w:rPr>
          <w:b/>
          <w:u w:val="single"/>
        </w:rPr>
      </w:pPr>
      <w:r>
        <w:rPr>
          <w:b/>
          <w:noProof/>
          <w:u w:val="single"/>
        </w:rPr>
        <w:pict>
          <v:rect id="_x0000_s2953" style="position:absolute;margin-left:18pt;margin-top:5.1pt;width:1in;height:1in;z-index:253017088" strokecolor="white"/>
        </w:pict>
      </w:r>
    </w:p>
    <w:p w:rsidR="00843F43" w:rsidRPr="004B4EC8" w:rsidRDefault="00843F43" w:rsidP="00843F43">
      <w:pPr>
        <w:spacing w:line="360" w:lineRule="auto"/>
        <w:rPr>
          <w:b/>
          <w:u w:val="single"/>
        </w:rPr>
      </w:pPr>
    </w:p>
    <w:p w:rsidR="00843F43" w:rsidRPr="004B4EC8" w:rsidRDefault="00843F43" w:rsidP="00843F43">
      <w:pPr>
        <w:spacing w:line="360" w:lineRule="auto"/>
        <w:rPr>
          <w:b/>
          <w:u w:val="single"/>
        </w:rPr>
      </w:pPr>
    </w:p>
    <w:p w:rsidR="00843F43" w:rsidRPr="004B4EC8" w:rsidRDefault="00843F43" w:rsidP="00843F43">
      <w:pPr>
        <w:spacing w:line="360" w:lineRule="auto"/>
        <w:rPr>
          <w:b/>
          <w:u w:val="single"/>
        </w:rPr>
      </w:pPr>
    </w:p>
    <w:p w:rsidR="00843F43" w:rsidRPr="00CB398D" w:rsidRDefault="00843F43" w:rsidP="00843F43">
      <w:pPr>
        <w:pStyle w:val="BodyText"/>
        <w:spacing w:line="360" w:lineRule="auto"/>
        <w:rPr>
          <w:rFonts w:ascii="Arial Black" w:hAnsi="Arial Black"/>
          <w:b/>
          <w:sz w:val="24"/>
          <w:szCs w:val="24"/>
        </w:rPr>
      </w:pPr>
    </w:p>
    <w:p w:rsidR="00843F43" w:rsidRDefault="00843F43" w:rsidP="00843F43">
      <w:pPr>
        <w:spacing w:line="360" w:lineRule="auto"/>
        <w:rPr>
          <w:b/>
          <w:sz w:val="32"/>
          <w:szCs w:val="32"/>
          <w:u w:val="single"/>
        </w:rPr>
      </w:pPr>
    </w:p>
    <w:p w:rsidR="00843F43" w:rsidRDefault="00843F43" w:rsidP="00843F43">
      <w:pPr>
        <w:spacing w:line="360" w:lineRule="auto"/>
        <w:rPr>
          <w:b/>
          <w:sz w:val="32"/>
          <w:szCs w:val="32"/>
          <w:u w:val="single"/>
        </w:rPr>
      </w:pPr>
    </w:p>
    <w:p w:rsidR="00843F43" w:rsidRDefault="00843F43" w:rsidP="00843F43">
      <w:pPr>
        <w:spacing w:line="360" w:lineRule="auto"/>
        <w:rPr>
          <w:b/>
          <w:sz w:val="32"/>
          <w:szCs w:val="32"/>
          <w:u w:val="single"/>
        </w:rPr>
      </w:pPr>
    </w:p>
    <w:p w:rsidR="00843F43" w:rsidRDefault="00843F43" w:rsidP="00843F43">
      <w:pPr>
        <w:spacing w:line="360" w:lineRule="auto"/>
        <w:rPr>
          <w:b/>
          <w:sz w:val="32"/>
          <w:szCs w:val="32"/>
          <w:u w:val="single"/>
        </w:rPr>
      </w:pPr>
    </w:p>
    <w:p w:rsidR="00843F43" w:rsidRDefault="00843F43" w:rsidP="00843F43">
      <w:pPr>
        <w:spacing w:line="360" w:lineRule="auto"/>
        <w:rPr>
          <w:b/>
          <w:sz w:val="32"/>
          <w:szCs w:val="32"/>
          <w:u w:val="single"/>
        </w:rPr>
      </w:pPr>
    </w:p>
    <w:p w:rsidR="00843F43" w:rsidRDefault="00843F43" w:rsidP="00843F43">
      <w:pPr>
        <w:spacing w:line="360" w:lineRule="auto"/>
        <w:rPr>
          <w:b/>
          <w:sz w:val="32"/>
          <w:szCs w:val="32"/>
          <w:u w:val="single"/>
        </w:rPr>
      </w:pPr>
    </w:p>
    <w:p w:rsidR="00843F43" w:rsidRPr="00CB398D" w:rsidRDefault="00843F43" w:rsidP="00843F43">
      <w:pPr>
        <w:spacing w:line="360" w:lineRule="auto"/>
        <w:rPr>
          <w:b/>
          <w:sz w:val="32"/>
          <w:szCs w:val="32"/>
        </w:rPr>
      </w:pPr>
      <w:r w:rsidRPr="00867CC4">
        <w:rPr>
          <w:b/>
          <w:sz w:val="32"/>
          <w:szCs w:val="32"/>
        </w:rPr>
        <w:t>Summary</w:t>
      </w:r>
    </w:p>
    <w:p w:rsidR="00843F43" w:rsidRPr="00CB398D" w:rsidRDefault="00843F43" w:rsidP="00843F43">
      <w:pPr>
        <w:spacing w:line="360" w:lineRule="auto"/>
        <w:jc w:val="both"/>
      </w:pPr>
      <w:r w:rsidRPr="00CB398D">
        <w:t xml:space="preserve">In economics, production means the act of creating those goods or services that have exchange values. The process of production requires inputs such as land, labor, capital and entrepreneurial ability, Fixed inputs are those inputs whose quantity </w:t>
      </w:r>
      <w:proofErr w:type="spellStart"/>
      <w:r w:rsidRPr="00CB398D">
        <w:t>can not</w:t>
      </w:r>
      <w:proofErr w:type="spellEnd"/>
      <w:r w:rsidRPr="00CB398D">
        <w:t xml:space="preserve"> readily be changed when market conditions indicate that an immediate change in </w:t>
      </w:r>
      <w:proofErr w:type="spellStart"/>
      <w:r w:rsidRPr="00CB398D">
        <w:t>out put</w:t>
      </w:r>
      <w:proofErr w:type="spellEnd"/>
      <w:r w:rsidRPr="00CB398D">
        <w:t xml:space="preserve"> is </w:t>
      </w:r>
      <w:r w:rsidRPr="00CB398D">
        <w:lastRenderedPageBreak/>
        <w:t xml:space="preserve">required, Variable inputs are those inputs whose quantity can be changed almost instantaneously in response to derived changes in </w:t>
      </w:r>
      <w:proofErr w:type="spellStart"/>
      <w:r w:rsidRPr="00CB398D">
        <w:t>out put</w:t>
      </w:r>
      <w:proofErr w:type="spellEnd"/>
      <w:r w:rsidRPr="00CB398D">
        <w:t>.</w:t>
      </w:r>
    </w:p>
    <w:p w:rsidR="00843F43" w:rsidRPr="00CB398D" w:rsidRDefault="00843F43" w:rsidP="00843F43">
      <w:pPr>
        <w:spacing w:line="360" w:lineRule="auto"/>
        <w:jc w:val="both"/>
      </w:pPr>
    </w:p>
    <w:p w:rsidR="00843F43" w:rsidRPr="00CB398D" w:rsidRDefault="00843F43" w:rsidP="00843F43">
      <w:pPr>
        <w:spacing w:line="360" w:lineRule="auto"/>
        <w:jc w:val="both"/>
      </w:pPr>
      <w:r w:rsidRPr="00CB398D">
        <w:t xml:space="preserve">A production function describes the maximum </w:t>
      </w:r>
      <w:proofErr w:type="spellStart"/>
      <w:r w:rsidRPr="00CB398D">
        <w:t>out put</w:t>
      </w:r>
      <w:proofErr w:type="spellEnd"/>
      <w:r w:rsidRPr="00CB398D">
        <w:t xml:space="preserve"> that a firm can produce for each specified combinations of inputs. In the short run, one or more inputs to the production process are fixed. In the long run, all inputs are potentially variable.</w:t>
      </w:r>
    </w:p>
    <w:p w:rsidR="00843F43" w:rsidRPr="00CB398D" w:rsidRDefault="00843F43" w:rsidP="00843F43">
      <w:pPr>
        <w:spacing w:line="360" w:lineRule="auto"/>
        <w:jc w:val="both"/>
      </w:pPr>
    </w:p>
    <w:p w:rsidR="00843F43" w:rsidRPr="00CB398D" w:rsidRDefault="00843F43" w:rsidP="00843F43">
      <w:pPr>
        <w:spacing w:line="360" w:lineRule="auto"/>
        <w:jc w:val="both"/>
      </w:pPr>
      <w:r w:rsidRPr="00CB398D">
        <w:t>In the short run the firm is said to be efficient when it operates over the range of employment of the variable inputs where marginal product of the variable input is positive but declining.</w:t>
      </w:r>
    </w:p>
    <w:p w:rsidR="00843F43" w:rsidRPr="00CB398D" w:rsidRDefault="00843F43" w:rsidP="00843F43">
      <w:pPr>
        <w:spacing w:line="360" w:lineRule="auto"/>
        <w:jc w:val="both"/>
      </w:pPr>
    </w:p>
    <w:p w:rsidR="00843F43" w:rsidRPr="00CB398D" w:rsidRDefault="00843F43" w:rsidP="00843F43">
      <w:pPr>
        <w:spacing w:line="360" w:lineRule="auto"/>
        <w:jc w:val="both"/>
      </w:pPr>
      <w:r w:rsidRPr="00CB398D">
        <w:t xml:space="preserve">Analysis of long run production makes the use of isoquants (equal product lines).Isoquants show efficient combination of inputs that yield the firm equal level of </w:t>
      </w:r>
      <w:proofErr w:type="spellStart"/>
      <w:r w:rsidRPr="00CB398D">
        <w:t>out put</w:t>
      </w:r>
      <w:proofErr w:type="spellEnd"/>
      <w:r w:rsidRPr="00CB398D">
        <w:t xml:space="preserve">. Isoquants are always down ward sloping. Higher isoquants show higher level of </w:t>
      </w:r>
      <w:proofErr w:type="spellStart"/>
      <w:r w:rsidRPr="00CB398D">
        <w:t>out put</w:t>
      </w:r>
      <w:proofErr w:type="spellEnd"/>
      <w:r w:rsidRPr="00CB398D">
        <w:t xml:space="preserve">. Isoquants </w:t>
      </w:r>
      <w:proofErr w:type="spellStart"/>
      <w:r w:rsidRPr="00CB398D">
        <w:t>can not</w:t>
      </w:r>
      <w:proofErr w:type="spellEnd"/>
      <w:r w:rsidRPr="00CB398D">
        <w:t xml:space="preserve"> intersect each other. They are convex to the origin, and they must be thin.</w:t>
      </w:r>
    </w:p>
    <w:p w:rsidR="00843F43" w:rsidRPr="00CB398D" w:rsidRDefault="00843F43" w:rsidP="00843F43">
      <w:pPr>
        <w:spacing w:line="360" w:lineRule="auto"/>
        <w:jc w:val="both"/>
      </w:pPr>
    </w:p>
    <w:p w:rsidR="00843F43" w:rsidRPr="00CB398D" w:rsidRDefault="00843F43" w:rsidP="00843F43">
      <w:pPr>
        <w:spacing w:line="360" w:lineRule="auto"/>
        <w:jc w:val="both"/>
      </w:pPr>
      <w:r w:rsidRPr="00CB398D">
        <w:t>In the long run, efficient region of production is represented by the convex part of isoquants map.</w:t>
      </w:r>
    </w:p>
    <w:p w:rsidR="00843F43" w:rsidRPr="00CB398D" w:rsidRDefault="00843F43" w:rsidP="00843F43">
      <w:pPr>
        <w:spacing w:line="360" w:lineRule="auto"/>
      </w:pPr>
    </w:p>
    <w:p w:rsidR="00843F43" w:rsidRPr="00CB398D" w:rsidRDefault="00843F43" w:rsidP="00843F43">
      <w:pPr>
        <w:spacing w:line="360" w:lineRule="auto"/>
      </w:pPr>
    </w:p>
    <w:p w:rsidR="00843F43" w:rsidRPr="00CB398D" w:rsidRDefault="00843F43" w:rsidP="00843F43">
      <w:pPr>
        <w:spacing w:line="360" w:lineRule="auto"/>
        <w:rPr>
          <w:b/>
          <w:u w:val="single"/>
        </w:rPr>
      </w:pPr>
    </w:p>
    <w:p w:rsidR="00843F43" w:rsidRDefault="00843F43" w:rsidP="00843F43">
      <w:pPr>
        <w:spacing w:line="360" w:lineRule="auto"/>
        <w:rPr>
          <w:b/>
          <w:u w:val="single"/>
        </w:rPr>
      </w:pPr>
    </w:p>
    <w:p w:rsidR="00843F43" w:rsidRDefault="00843F43" w:rsidP="00843F43">
      <w:pPr>
        <w:spacing w:line="360" w:lineRule="auto"/>
        <w:rPr>
          <w:b/>
          <w:u w:val="single"/>
        </w:rPr>
      </w:pPr>
    </w:p>
    <w:p w:rsidR="00843F43" w:rsidRDefault="00843F43" w:rsidP="00843F43">
      <w:pPr>
        <w:spacing w:line="360" w:lineRule="auto"/>
        <w:rPr>
          <w:b/>
          <w:u w:val="single"/>
        </w:rPr>
      </w:pPr>
    </w:p>
    <w:p w:rsidR="00843F43" w:rsidRDefault="00843F43" w:rsidP="00843F43">
      <w:pPr>
        <w:spacing w:line="360" w:lineRule="auto"/>
        <w:rPr>
          <w:b/>
          <w:u w:val="single"/>
        </w:rPr>
      </w:pPr>
    </w:p>
    <w:p w:rsidR="00843F43" w:rsidRPr="00CB398D" w:rsidRDefault="00843F43" w:rsidP="00843F43"/>
    <w:p w:rsidR="00843F43" w:rsidRPr="00CB398D" w:rsidRDefault="00843F43" w:rsidP="00843F43">
      <w:pPr>
        <w:spacing w:line="360" w:lineRule="auto"/>
        <w:jc w:val="both"/>
      </w:pPr>
    </w:p>
    <w:p w:rsidR="00843F43" w:rsidRDefault="00843F43" w:rsidP="00843F43">
      <w:pPr>
        <w:spacing w:line="360" w:lineRule="auto"/>
      </w:pPr>
    </w:p>
    <w:p w:rsidR="00843F43" w:rsidRPr="00C52F27"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rPr>
          <w:rFonts w:ascii="Bodoni MT Black" w:hAnsi="Bodoni MT Black"/>
          <w:b/>
          <w:sz w:val="36"/>
          <w:szCs w:val="36"/>
        </w:rPr>
      </w:pPr>
    </w:p>
    <w:p w:rsidR="00843F43" w:rsidRDefault="00843F43" w:rsidP="00843F43">
      <w:pPr>
        <w:spacing w:line="360" w:lineRule="auto"/>
        <w:jc w:val="center"/>
        <w:rPr>
          <w:rFonts w:ascii="Bodoni MT Black" w:hAnsi="Bodoni MT Black"/>
          <w:b/>
          <w:sz w:val="36"/>
          <w:szCs w:val="36"/>
        </w:rPr>
      </w:pPr>
    </w:p>
    <w:p w:rsidR="00843F43" w:rsidRPr="003A491D" w:rsidRDefault="00843F43" w:rsidP="00843F43">
      <w:pPr>
        <w:spacing w:line="360" w:lineRule="auto"/>
        <w:jc w:val="center"/>
        <w:rPr>
          <w:b/>
          <w:sz w:val="32"/>
          <w:szCs w:val="32"/>
        </w:rPr>
      </w:pPr>
      <w:r w:rsidRPr="003A491D">
        <w:rPr>
          <w:b/>
          <w:sz w:val="32"/>
          <w:szCs w:val="32"/>
        </w:rPr>
        <w:t>UNIT FOUR</w:t>
      </w:r>
    </w:p>
    <w:p w:rsidR="00843F43" w:rsidRPr="005E58FB" w:rsidRDefault="00843F43" w:rsidP="00843F43">
      <w:pPr>
        <w:spacing w:line="312" w:lineRule="auto"/>
        <w:jc w:val="center"/>
        <w:rPr>
          <w:b/>
          <w:sz w:val="32"/>
          <w:szCs w:val="32"/>
        </w:rPr>
      </w:pPr>
      <w:r w:rsidRPr="005E58FB">
        <w:rPr>
          <w:b/>
          <w:sz w:val="32"/>
          <w:szCs w:val="32"/>
        </w:rPr>
        <w:t>T</w:t>
      </w:r>
      <w:r>
        <w:rPr>
          <w:b/>
          <w:sz w:val="32"/>
          <w:szCs w:val="32"/>
        </w:rPr>
        <w:t>HEORY</w:t>
      </w:r>
      <w:r w:rsidRPr="005E58FB">
        <w:rPr>
          <w:b/>
          <w:sz w:val="32"/>
          <w:szCs w:val="32"/>
        </w:rPr>
        <w:t xml:space="preserve"> </w:t>
      </w:r>
      <w:r>
        <w:rPr>
          <w:b/>
          <w:sz w:val="32"/>
          <w:szCs w:val="32"/>
        </w:rPr>
        <w:t>OF COSTS OF PRODUCTION</w:t>
      </w:r>
    </w:p>
    <w:p w:rsidR="00843F43" w:rsidRPr="005E58FB" w:rsidRDefault="00843F43" w:rsidP="00843F43">
      <w:pPr>
        <w:spacing w:line="360" w:lineRule="auto"/>
        <w:jc w:val="both"/>
        <w:rPr>
          <w:b/>
          <w:sz w:val="32"/>
          <w:szCs w:val="32"/>
        </w:rPr>
      </w:pPr>
    </w:p>
    <w:p w:rsidR="00843F43" w:rsidRPr="005E58FB" w:rsidRDefault="00843F43" w:rsidP="00843F43">
      <w:pPr>
        <w:spacing w:line="360" w:lineRule="auto"/>
        <w:jc w:val="both"/>
        <w:rPr>
          <w:b/>
          <w:sz w:val="32"/>
          <w:szCs w:val="32"/>
        </w:rPr>
      </w:pPr>
      <w:r w:rsidRPr="005E58FB">
        <w:rPr>
          <w:b/>
          <w:sz w:val="32"/>
          <w:szCs w:val="32"/>
        </w:rPr>
        <w:t>Introduction</w:t>
      </w:r>
    </w:p>
    <w:p w:rsidR="00843F43" w:rsidRDefault="00843F43" w:rsidP="00843F43">
      <w:pPr>
        <w:spacing w:line="360" w:lineRule="auto"/>
        <w:jc w:val="both"/>
      </w:pPr>
      <w:r w:rsidRPr="006801C7">
        <w:t xml:space="preserve">In this </w:t>
      </w:r>
      <w:r>
        <w:t>unit</w:t>
      </w:r>
      <w:r w:rsidRPr="006801C7">
        <w:t>, you will study the meaning and behaviors of costs of production, the relationship between production (output) and costs (i.e. cost function both in the short run and long run.)</w:t>
      </w:r>
    </w:p>
    <w:p w:rsidR="00843F43" w:rsidRPr="005E58FB" w:rsidRDefault="00843F43" w:rsidP="00843F43">
      <w:pPr>
        <w:spacing w:line="360" w:lineRule="auto"/>
        <w:jc w:val="both"/>
        <w:rPr>
          <w:sz w:val="16"/>
          <w:szCs w:val="16"/>
        </w:rPr>
      </w:pPr>
    </w:p>
    <w:p w:rsidR="00843F43" w:rsidRDefault="00843F43" w:rsidP="00843F43">
      <w:pPr>
        <w:spacing w:line="360" w:lineRule="auto"/>
        <w:jc w:val="both"/>
        <w:rPr>
          <w:b/>
          <w:sz w:val="32"/>
          <w:szCs w:val="32"/>
        </w:rPr>
      </w:pPr>
      <w:r>
        <w:rPr>
          <w:b/>
          <w:sz w:val="32"/>
          <w:szCs w:val="32"/>
        </w:rPr>
        <w:t xml:space="preserve">Objectives </w:t>
      </w:r>
    </w:p>
    <w:p w:rsidR="00843F43" w:rsidRPr="005E58FB" w:rsidRDefault="00843F43" w:rsidP="00843F43">
      <w:pPr>
        <w:spacing w:line="360" w:lineRule="auto"/>
        <w:jc w:val="both"/>
        <w:rPr>
          <w:b/>
          <w:sz w:val="16"/>
          <w:szCs w:val="16"/>
        </w:rPr>
      </w:pPr>
    </w:p>
    <w:p w:rsidR="00843F43" w:rsidRPr="006801C7" w:rsidRDefault="00843F43" w:rsidP="00843F43">
      <w:pPr>
        <w:spacing w:line="360" w:lineRule="auto"/>
        <w:jc w:val="both"/>
      </w:pPr>
      <w:r>
        <w:t>After successful completion of this unit, you will be able to:</w:t>
      </w:r>
    </w:p>
    <w:p w:rsidR="00843F43" w:rsidRDefault="00843F43" w:rsidP="00832951">
      <w:pPr>
        <w:numPr>
          <w:ilvl w:val="0"/>
          <w:numId w:val="38"/>
        </w:numPr>
        <w:spacing w:line="360" w:lineRule="auto"/>
        <w:jc w:val="both"/>
      </w:pPr>
      <w:r>
        <w:t>Explain</w:t>
      </w:r>
      <w:r w:rsidRPr="006801C7">
        <w:t xml:space="preserve"> different ways of measuring private costs, i.e. economic costs vs. accounting costs.</w:t>
      </w:r>
    </w:p>
    <w:p w:rsidR="00843F43" w:rsidRDefault="00843F43" w:rsidP="00832951">
      <w:pPr>
        <w:numPr>
          <w:ilvl w:val="0"/>
          <w:numId w:val="38"/>
        </w:numPr>
        <w:spacing w:line="360" w:lineRule="auto"/>
        <w:jc w:val="both"/>
      </w:pPr>
      <w:r>
        <w:t xml:space="preserve"> Define</w:t>
      </w:r>
      <w:r w:rsidRPr="006801C7">
        <w:t xml:space="preserve"> the meaning and nature of cost functions both in the short run and long    run.</w:t>
      </w:r>
    </w:p>
    <w:p w:rsidR="00843F43" w:rsidRDefault="00843F43" w:rsidP="00832951">
      <w:pPr>
        <w:numPr>
          <w:ilvl w:val="0"/>
          <w:numId w:val="38"/>
        </w:numPr>
        <w:spacing w:line="360" w:lineRule="auto"/>
        <w:jc w:val="both"/>
      </w:pPr>
      <w:r>
        <w:t>Explain</w:t>
      </w:r>
      <w:r w:rsidRPr="006801C7">
        <w:t xml:space="preserve"> the relationship between short run production function and short    run cost function</w:t>
      </w:r>
      <w:r>
        <w:t>.</w:t>
      </w:r>
    </w:p>
    <w:p w:rsidR="00843F43" w:rsidRPr="006801C7" w:rsidRDefault="00843F43" w:rsidP="00832951">
      <w:pPr>
        <w:numPr>
          <w:ilvl w:val="0"/>
          <w:numId w:val="38"/>
        </w:numPr>
        <w:spacing w:line="360" w:lineRule="auto"/>
        <w:jc w:val="both"/>
      </w:pPr>
      <w:r>
        <w:t>State</w:t>
      </w:r>
      <w:r w:rsidRPr="006801C7">
        <w:t xml:space="preserve"> how learning and experience affects the costs of production</w:t>
      </w:r>
      <w:r>
        <w:t>.</w:t>
      </w:r>
    </w:p>
    <w:p w:rsidR="00843F43" w:rsidRPr="006801C7" w:rsidRDefault="00843F43" w:rsidP="00843F43">
      <w:pPr>
        <w:spacing w:line="360" w:lineRule="auto"/>
        <w:jc w:val="both"/>
      </w:pPr>
    </w:p>
    <w:p w:rsidR="00843F43" w:rsidRPr="00653FC6" w:rsidRDefault="00843F43" w:rsidP="00843F43">
      <w:pPr>
        <w:spacing w:line="360" w:lineRule="auto"/>
        <w:jc w:val="both"/>
        <w:rPr>
          <w:b/>
          <w:sz w:val="32"/>
          <w:szCs w:val="32"/>
        </w:rPr>
      </w:pPr>
      <w:r w:rsidRPr="00653FC6">
        <w:rPr>
          <w:b/>
          <w:sz w:val="32"/>
          <w:szCs w:val="32"/>
        </w:rPr>
        <w:t xml:space="preserve">4.1 </w:t>
      </w:r>
      <w:r w:rsidRPr="0076078B">
        <w:rPr>
          <w:b/>
          <w:sz w:val="32"/>
          <w:szCs w:val="32"/>
        </w:rPr>
        <w:t>Basic concepts</w:t>
      </w:r>
    </w:p>
    <w:p w:rsidR="00843F43" w:rsidRPr="006801C7" w:rsidRDefault="00843F43" w:rsidP="00843F43">
      <w:pPr>
        <w:spacing w:line="360" w:lineRule="auto"/>
        <w:jc w:val="both"/>
      </w:pPr>
      <w:r w:rsidRPr="006801C7">
        <w:t>To produce goods and services, firms need factors of production or simply inputs. To acquire these inputs, they have to buy them from resource suppliers. Cost is, therefore, the monetary value of inputs used in production of an item.</w:t>
      </w:r>
    </w:p>
    <w:p w:rsidR="00843F43" w:rsidRPr="006801C7" w:rsidRDefault="00843F43" w:rsidP="00843F43">
      <w:pPr>
        <w:spacing w:line="360" w:lineRule="auto"/>
        <w:jc w:val="both"/>
      </w:pPr>
      <w:r w:rsidRPr="006801C7">
        <w:t xml:space="preserve">We can identify two types of cost of production: </w:t>
      </w:r>
      <w:r w:rsidRPr="006801C7">
        <w:rPr>
          <w:b/>
          <w:i/>
        </w:rPr>
        <w:t>social cost</w:t>
      </w:r>
      <w:r w:rsidRPr="006801C7">
        <w:t xml:space="preserve"> and </w:t>
      </w:r>
      <w:r w:rsidRPr="006801C7">
        <w:rPr>
          <w:b/>
          <w:i/>
        </w:rPr>
        <w:t>private cost</w:t>
      </w:r>
      <w:r w:rsidRPr="006801C7">
        <w:t>.</w:t>
      </w:r>
    </w:p>
    <w:p w:rsidR="00843F43" w:rsidRDefault="00843F43" w:rsidP="00843F43">
      <w:pPr>
        <w:spacing w:line="360" w:lineRule="auto"/>
        <w:jc w:val="both"/>
      </w:pPr>
      <w:r w:rsidRPr="00441382">
        <w:rPr>
          <w:b/>
        </w:rPr>
        <w:t>Social cost</w:t>
      </w:r>
      <w:r w:rsidRPr="006801C7">
        <w:t xml:space="preserve">: is the cost of producing an item to the society. This cost is realized due to the fact that most resources used for production purpose are scarce and some production process, by their nature, emit dangerous chemicals, bad smell, </w:t>
      </w:r>
      <w:proofErr w:type="spellStart"/>
      <w:r w:rsidRPr="006801C7">
        <w:t>etc</w:t>
      </w:r>
      <w:proofErr w:type="spellEnd"/>
      <w:r w:rsidRPr="006801C7">
        <w:t xml:space="preserve"> to surrounding society. </w:t>
      </w:r>
    </w:p>
    <w:p w:rsidR="00843F43" w:rsidRDefault="00843F43" w:rsidP="00843F43">
      <w:pPr>
        <w:spacing w:line="360" w:lineRule="auto"/>
        <w:jc w:val="both"/>
      </w:pPr>
    </w:p>
    <w:p w:rsidR="00843F43" w:rsidRDefault="00843F43" w:rsidP="00843F43">
      <w:pPr>
        <w:spacing w:line="360" w:lineRule="auto"/>
        <w:jc w:val="both"/>
      </w:pPr>
      <w:r w:rsidRPr="006801C7">
        <w:t xml:space="preserve">For example, when a certain beer factory wants to produce beer in </w:t>
      </w:r>
      <w:smartTag w:uri="urn:schemas-microsoft-com:office:smarttags" w:element="place">
        <w:smartTag w:uri="urn:schemas-microsoft-com:office:smarttags" w:element="country-region">
          <w:r w:rsidRPr="006801C7">
            <w:t>Ethiopia</w:t>
          </w:r>
        </w:smartTag>
      </w:smartTag>
      <w:r w:rsidRPr="006801C7">
        <w:t xml:space="preserve">, the society as a whole also incurs a cost. Because, the next- best alternative of the raw material (such as barely) used for the production of beer is sacrificed. When the beer factories buy barley from the market, the amount of barely available for consumption by society may be reduced and the price may become dearer. Hence, the production of beer imposes an indirect cost on the society, moreover, by its nature; the production of beer emits bad chemicals to the environment, which pollutes waters, air, etc. To control the understandable consequences of the production process on the environment and their property, the society incurs cost.   </w:t>
      </w:r>
    </w:p>
    <w:p w:rsidR="00843F43" w:rsidRPr="006801C7" w:rsidRDefault="00843F43" w:rsidP="00843F43">
      <w:pPr>
        <w:spacing w:line="360" w:lineRule="auto"/>
        <w:jc w:val="both"/>
      </w:pPr>
    </w:p>
    <w:p w:rsidR="00843F43" w:rsidRPr="006801C7" w:rsidRDefault="00843F43" w:rsidP="00843F43">
      <w:pPr>
        <w:spacing w:line="360" w:lineRule="auto"/>
        <w:jc w:val="both"/>
        <w:rPr>
          <w:u w:val="single"/>
        </w:rPr>
      </w:pPr>
      <w:r w:rsidRPr="00696A00">
        <w:rPr>
          <w:b/>
        </w:rPr>
        <w:t>Private cost:</w:t>
      </w:r>
      <w:r w:rsidRPr="00696A00">
        <w:t xml:space="preserve"> </w:t>
      </w:r>
      <w:r w:rsidRPr="006801C7">
        <w:t>This refers to the cost of producing an item to the individual producer. It is the cost that the beer factory incurs to produce the beer, in our example:</w:t>
      </w:r>
    </w:p>
    <w:p w:rsidR="00843F43" w:rsidRDefault="00843F43" w:rsidP="00843F43">
      <w:pPr>
        <w:spacing w:line="360" w:lineRule="auto"/>
        <w:jc w:val="both"/>
      </w:pPr>
      <w:r w:rsidRPr="006801C7">
        <w:t>Private cost of production can be measured in two ways:</w:t>
      </w:r>
    </w:p>
    <w:p w:rsidR="00843F43" w:rsidRPr="00507D2D" w:rsidRDefault="00843F43" w:rsidP="00843F43">
      <w:pPr>
        <w:spacing w:line="360" w:lineRule="auto"/>
        <w:jc w:val="both"/>
        <w:rPr>
          <w:sz w:val="16"/>
          <w:szCs w:val="16"/>
        </w:rPr>
      </w:pPr>
    </w:p>
    <w:p w:rsidR="00843F43" w:rsidRDefault="00843F43" w:rsidP="00843F43">
      <w:pPr>
        <w:spacing w:line="360" w:lineRule="auto"/>
        <w:jc w:val="both"/>
        <w:rPr>
          <w:b/>
          <w:i/>
        </w:rPr>
      </w:pPr>
      <w:r w:rsidRPr="00696A00">
        <w:rPr>
          <w:b/>
          <w:i/>
        </w:rPr>
        <w:t>i) Economic cost</w:t>
      </w:r>
    </w:p>
    <w:p w:rsidR="00843F43" w:rsidRPr="00507D2D" w:rsidRDefault="00843F43" w:rsidP="00843F43">
      <w:pPr>
        <w:spacing w:line="360" w:lineRule="auto"/>
        <w:jc w:val="both"/>
        <w:rPr>
          <w:b/>
          <w:i/>
          <w:sz w:val="16"/>
          <w:szCs w:val="16"/>
        </w:rPr>
      </w:pPr>
    </w:p>
    <w:p w:rsidR="00843F43" w:rsidRPr="006801C7" w:rsidRDefault="00843F43" w:rsidP="00843F43">
      <w:pPr>
        <w:spacing w:line="360" w:lineRule="auto"/>
        <w:jc w:val="both"/>
      </w:pPr>
      <w:r w:rsidRPr="006801C7">
        <w:t>In economics the cost of production to the individual producer includes the cost of all inputs used for the production of the item.</w:t>
      </w:r>
    </w:p>
    <w:p w:rsidR="00843F43" w:rsidRPr="00696A00" w:rsidRDefault="00843F43" w:rsidP="00843F43">
      <w:pPr>
        <w:spacing w:line="360" w:lineRule="auto"/>
        <w:jc w:val="both"/>
        <w:rPr>
          <w:sz w:val="16"/>
          <w:szCs w:val="16"/>
        </w:rPr>
      </w:pPr>
    </w:p>
    <w:p w:rsidR="00843F43" w:rsidRDefault="00843F43" w:rsidP="00843F43">
      <w:pPr>
        <w:spacing w:line="360" w:lineRule="auto"/>
        <w:jc w:val="both"/>
      </w:pPr>
      <w:r w:rsidRPr="006801C7">
        <w:t>The producer may buy part of the inputs from the market</w:t>
      </w:r>
      <w:r>
        <w:t xml:space="preserve">.  </w:t>
      </w:r>
      <w:r w:rsidRPr="00696A00">
        <w:rPr>
          <w:b/>
          <w:i/>
        </w:rPr>
        <w:t>For example</w:t>
      </w:r>
      <w:r>
        <w:rPr>
          <w:u w:val="single"/>
        </w:rPr>
        <w:t>,</w:t>
      </w:r>
      <w:r>
        <w:t xml:space="preserve"> h</w:t>
      </w:r>
      <w:r w:rsidRPr="006801C7">
        <w:t>e/ she hire workers, buy raw materials, the necessary machines, etc. the actual or out- of- pocket expenditures that the firm incurs to purchase these inputs from the market are called explicit costs.</w:t>
      </w:r>
    </w:p>
    <w:p w:rsidR="00843F43" w:rsidRPr="00696A00" w:rsidRDefault="00843F43" w:rsidP="00843F43">
      <w:pPr>
        <w:spacing w:line="360" w:lineRule="auto"/>
        <w:jc w:val="both"/>
        <w:rPr>
          <w:sz w:val="16"/>
          <w:szCs w:val="16"/>
        </w:rPr>
      </w:pPr>
    </w:p>
    <w:p w:rsidR="00843F43" w:rsidRPr="006801C7" w:rsidRDefault="00843F43" w:rsidP="00843F43">
      <w:pPr>
        <w:spacing w:line="360" w:lineRule="auto"/>
        <w:jc w:val="both"/>
      </w:pPr>
      <w:r w:rsidRPr="006801C7">
        <w:t xml:space="preserve">But, the producer can also use his/ her own inputs which are not purchased from the market for the production purpose. For example, the producer may use his/ her own building as a production place, he/she may also manage his firm by himself instead of hiring another manager, etc. since these inputs are used for the purpose production, their value has to be estimated and included in the total cost of production. As to how to estimate the cost of these non- purchased inputs is concerned, we usually estimate their cost from what these inputs could earn in their best alternative use. For instance, if the </w:t>
      </w:r>
      <w:r w:rsidRPr="006801C7">
        <w:lastRenderedPageBreak/>
        <w:t xml:space="preserve">firm uses his own building for production purpose, the cost of using this building for production is estimated by the rent income foregone. If the producer is a teacher with salary of 1000 birr per month and fruits his job to manage his factory, then the next best alternative of his labor is the salary that he sacrificed to be the manager of his factory. The estimated cost of </w:t>
      </w:r>
      <w:proofErr w:type="spellStart"/>
      <w:r w:rsidRPr="006801C7">
        <w:t>there</w:t>
      </w:r>
      <w:proofErr w:type="spellEnd"/>
      <w:r w:rsidRPr="006801C7">
        <w:t xml:space="preserve"> non- purchased inputs are called implicit costs. </w:t>
      </w:r>
    </w:p>
    <w:p w:rsidR="00843F43" w:rsidRPr="000F3AD7" w:rsidRDefault="00843F43" w:rsidP="00843F43">
      <w:pPr>
        <w:spacing w:line="360" w:lineRule="auto"/>
        <w:jc w:val="both"/>
        <w:rPr>
          <w:sz w:val="16"/>
          <w:szCs w:val="16"/>
        </w:rPr>
      </w:pPr>
    </w:p>
    <w:p w:rsidR="00843F43" w:rsidRDefault="00843F43" w:rsidP="00843F43">
      <w:pPr>
        <w:spacing w:line="360" w:lineRule="auto"/>
        <w:jc w:val="both"/>
      </w:pPr>
      <w:r w:rsidRPr="006801C7">
        <w:t>Thus, in economics the cost of production includes the costs of all inputs used in the production process whether the inputs are purchased from the market or owned by the firm himself that is:</w:t>
      </w:r>
    </w:p>
    <w:p w:rsidR="00843F43" w:rsidRPr="00A23DC2" w:rsidRDefault="00843F43" w:rsidP="00843F43">
      <w:pPr>
        <w:spacing w:line="360" w:lineRule="auto"/>
        <w:jc w:val="both"/>
        <w:rPr>
          <w:sz w:val="16"/>
          <w:szCs w:val="16"/>
        </w:rPr>
      </w:pPr>
    </w:p>
    <w:p w:rsidR="00843F43" w:rsidRPr="006801C7" w:rsidRDefault="00843F43" w:rsidP="00843F43">
      <w:pPr>
        <w:spacing w:line="360" w:lineRule="auto"/>
        <w:jc w:val="both"/>
        <w:rPr>
          <w:b/>
          <w:i/>
        </w:rPr>
      </w:pPr>
      <w:r w:rsidRPr="006801C7">
        <w:rPr>
          <w:b/>
          <w:i/>
        </w:rPr>
        <w:t xml:space="preserve">Economic cost: Explicit cost </w:t>
      </w:r>
      <w:r>
        <w:rPr>
          <w:b/>
          <w:i/>
        </w:rPr>
        <w:t>plus</w:t>
      </w:r>
      <w:r w:rsidRPr="006801C7">
        <w:rPr>
          <w:b/>
          <w:i/>
        </w:rPr>
        <w:t xml:space="preserve"> Implicit cost  </w:t>
      </w:r>
    </w:p>
    <w:p w:rsidR="00843F43" w:rsidRPr="000F3AD7" w:rsidRDefault="00843F43" w:rsidP="00843F43">
      <w:pPr>
        <w:spacing w:line="360" w:lineRule="auto"/>
        <w:jc w:val="both"/>
        <w:rPr>
          <w:b/>
          <w:i/>
          <w:sz w:val="16"/>
          <w:szCs w:val="16"/>
        </w:rPr>
      </w:pPr>
    </w:p>
    <w:p w:rsidR="00843F43" w:rsidRDefault="00843F43" w:rsidP="00843F43">
      <w:pPr>
        <w:spacing w:line="360" w:lineRule="auto"/>
        <w:jc w:val="both"/>
        <w:rPr>
          <w:b/>
          <w:i/>
        </w:rPr>
      </w:pPr>
      <w:r w:rsidRPr="000F3AD7">
        <w:rPr>
          <w:b/>
          <w:i/>
        </w:rPr>
        <w:t>ii) Accounting Cost</w:t>
      </w:r>
    </w:p>
    <w:p w:rsidR="00843F43" w:rsidRPr="005A4F62" w:rsidRDefault="00843F43" w:rsidP="00843F43">
      <w:pPr>
        <w:spacing w:line="360" w:lineRule="auto"/>
        <w:jc w:val="both"/>
        <w:rPr>
          <w:b/>
          <w:i/>
          <w:sz w:val="16"/>
          <w:szCs w:val="16"/>
        </w:rPr>
      </w:pPr>
    </w:p>
    <w:p w:rsidR="00843F43" w:rsidRPr="006801C7" w:rsidRDefault="00843F43" w:rsidP="00843F43">
      <w:pPr>
        <w:spacing w:line="360" w:lineRule="auto"/>
        <w:jc w:val="both"/>
      </w:pPr>
      <w:r w:rsidRPr="006801C7">
        <w:t xml:space="preserve"> For accountant, the cost of production includes the cost of purchased inputs only. Accounting cost is the explicit cost of production only. </w:t>
      </w:r>
      <w:proofErr w:type="spellStart"/>
      <w:r w:rsidRPr="006801C7">
        <w:t>More over</w:t>
      </w:r>
      <w:proofErr w:type="spellEnd"/>
      <w:r w:rsidRPr="006801C7">
        <w:t xml:space="preserve">, accountant’s doesn’t consider the cost of production from the opportunity cost of the resources point of view. To clarify the difference between accounting cost and economic cost on this regard, consider the following </w:t>
      </w:r>
      <w:r w:rsidRPr="006801C7">
        <w:rPr>
          <w:b/>
          <w:i/>
        </w:rPr>
        <w:t>example</w:t>
      </w:r>
      <w:r w:rsidRPr="006801C7">
        <w:t>.</w:t>
      </w:r>
    </w:p>
    <w:p w:rsidR="00843F43" w:rsidRPr="006801C7" w:rsidRDefault="00843F43" w:rsidP="00843F43">
      <w:pPr>
        <w:spacing w:line="360" w:lineRule="auto"/>
        <w:jc w:val="both"/>
      </w:pPr>
      <w:r w:rsidRPr="006801C7">
        <w:t xml:space="preserve">Suppose </w:t>
      </w:r>
      <w:proofErr w:type="spellStart"/>
      <w:r w:rsidRPr="006801C7">
        <w:t>Bedele</w:t>
      </w:r>
      <w:proofErr w:type="spellEnd"/>
      <w:r w:rsidRPr="006801C7">
        <w:t xml:space="preserve"> B</w:t>
      </w:r>
      <w:r>
        <w:t>rewery</w:t>
      </w:r>
      <w:r w:rsidRPr="006801C7">
        <w:t xml:space="preserve"> factory purchases 1000 quintals of barely for 200 birr per quintal in 1998 to use this barley for production purpose in the year 1999. However, suppose that the price of the barely has been increased to 300 birr per quintal in the year 1999.</w:t>
      </w:r>
    </w:p>
    <w:p w:rsidR="00843F43" w:rsidRPr="006801C7" w:rsidRDefault="00843F43" w:rsidP="00843F43">
      <w:pPr>
        <w:spacing w:line="360" w:lineRule="auto"/>
        <w:jc w:val="both"/>
      </w:pPr>
      <w:r w:rsidRPr="006801C7">
        <w:t>-Now shall we use the actual price with which the barely was bought in 1998 or the current price (1999 price) to estimate the cost of barely in 1999?</w:t>
      </w:r>
    </w:p>
    <w:p w:rsidR="00843F43" w:rsidRPr="006801C7" w:rsidRDefault="00843F43" w:rsidP="00843F43">
      <w:pPr>
        <w:spacing w:line="360" w:lineRule="auto"/>
        <w:jc w:val="both"/>
      </w:pPr>
      <w:r w:rsidRPr="006801C7">
        <w:t>In economics</w:t>
      </w:r>
      <w:r>
        <w:t>,</w:t>
      </w:r>
      <w:r w:rsidRPr="006801C7">
        <w:t xml:space="preserve"> th</w:t>
      </w:r>
      <w:r>
        <w:t>e 1999 price should be taken because</w:t>
      </w:r>
      <w:r w:rsidRPr="006801C7">
        <w:t>, though the barley was bought for 200 birr per quintal in 1998, the cost of using this barely for the production purpose in 1999 is the 300 birr per quintal, the amount of income that could be obtained if the barely were sold in the market.</w:t>
      </w:r>
    </w:p>
    <w:p w:rsidR="00843F43" w:rsidRDefault="00843F43" w:rsidP="00843F43">
      <w:pPr>
        <w:spacing w:line="360" w:lineRule="auto"/>
        <w:jc w:val="both"/>
      </w:pPr>
      <w:r w:rsidRPr="006801C7">
        <w:t>But accountants use the 1998 price to estimate the cost of production in the year 1999.</w:t>
      </w:r>
    </w:p>
    <w:p w:rsidR="00843F43" w:rsidRPr="006801C7" w:rsidRDefault="00843F43" w:rsidP="00843F43">
      <w:pPr>
        <w:spacing w:line="360" w:lineRule="auto"/>
        <w:jc w:val="both"/>
      </w:pPr>
    </w:p>
    <w:p w:rsidR="00843F43" w:rsidRPr="005A4F62" w:rsidRDefault="00843F43" w:rsidP="00843F43">
      <w:pPr>
        <w:spacing w:line="360" w:lineRule="auto"/>
        <w:jc w:val="both"/>
        <w:rPr>
          <w:sz w:val="16"/>
          <w:szCs w:val="16"/>
        </w:rPr>
      </w:pPr>
    </w:p>
    <w:p w:rsidR="00843F43" w:rsidRDefault="00843F43" w:rsidP="00843F43">
      <w:pPr>
        <w:spacing w:line="360" w:lineRule="auto"/>
        <w:jc w:val="both"/>
        <w:rPr>
          <w:b/>
          <w:sz w:val="32"/>
          <w:szCs w:val="32"/>
        </w:rPr>
      </w:pPr>
    </w:p>
    <w:p w:rsidR="00843F43" w:rsidRPr="00592EAC" w:rsidRDefault="00843F43" w:rsidP="00843F43">
      <w:pPr>
        <w:spacing w:line="360" w:lineRule="auto"/>
        <w:jc w:val="both"/>
        <w:rPr>
          <w:b/>
          <w:sz w:val="32"/>
          <w:szCs w:val="32"/>
        </w:rPr>
      </w:pPr>
      <w:r w:rsidRPr="00592EAC">
        <w:rPr>
          <w:b/>
          <w:sz w:val="32"/>
          <w:szCs w:val="32"/>
        </w:rPr>
        <w:lastRenderedPageBreak/>
        <w:t>4.2 Cost functions</w:t>
      </w:r>
    </w:p>
    <w:p w:rsidR="00843F43" w:rsidRPr="00D906C4" w:rsidRDefault="00843F43" w:rsidP="00843F43">
      <w:pPr>
        <w:spacing w:line="360" w:lineRule="auto"/>
        <w:jc w:val="both"/>
        <w:rPr>
          <w:sz w:val="16"/>
          <w:szCs w:val="16"/>
        </w:rPr>
      </w:pPr>
    </w:p>
    <w:p w:rsidR="00843F43" w:rsidRPr="00921DA9" w:rsidRDefault="00843F43" w:rsidP="00843F43">
      <w:pPr>
        <w:spacing w:line="360" w:lineRule="auto"/>
        <w:jc w:val="both"/>
      </w:pPr>
      <w:r w:rsidRPr="00921DA9">
        <w:t>Cost function shows the algebraically relation between the cost of production and various factors which determine it. Among others, the cost of production depends on the level of output produced, technology of production, prices of factors, etc. hence; cost function is a multivariable function. Symbolically,</w:t>
      </w:r>
    </w:p>
    <w:p w:rsidR="00843F43" w:rsidRPr="00921DA9" w:rsidRDefault="00843F43" w:rsidP="00843F43">
      <w:pPr>
        <w:spacing w:line="360" w:lineRule="auto"/>
        <w:ind w:left="150"/>
        <w:jc w:val="both"/>
      </w:pPr>
      <w:r>
        <w:t>C</w:t>
      </w:r>
      <w:r w:rsidRPr="00921DA9">
        <w:t xml:space="preserve"> = f (x, t, p</w:t>
      </w:r>
      <w:r w:rsidRPr="00921DA9">
        <w:rPr>
          <w:vertAlign w:val="subscript"/>
        </w:rPr>
        <w:t>i</w:t>
      </w:r>
      <w:r w:rsidRPr="00921DA9">
        <w:t>)</w:t>
      </w:r>
    </w:p>
    <w:p w:rsidR="00843F43" w:rsidRPr="00921DA9" w:rsidRDefault="00843F43" w:rsidP="00843F43">
      <w:pPr>
        <w:spacing w:line="360" w:lineRule="auto"/>
        <w:jc w:val="both"/>
      </w:pPr>
      <w:r w:rsidRPr="00921DA9">
        <w:t>Where c- is total cost of production</w:t>
      </w:r>
    </w:p>
    <w:p w:rsidR="00843F43" w:rsidRPr="00921DA9" w:rsidRDefault="00843F43" w:rsidP="00843F43">
      <w:pPr>
        <w:spacing w:line="360" w:lineRule="auto"/>
        <w:jc w:val="both"/>
      </w:pPr>
      <w:r w:rsidRPr="00921DA9">
        <w:t xml:space="preserve">           x - is the amount of output</w:t>
      </w:r>
    </w:p>
    <w:p w:rsidR="00843F43" w:rsidRPr="00921DA9" w:rsidRDefault="00843F43" w:rsidP="00843F43">
      <w:pPr>
        <w:spacing w:line="360" w:lineRule="auto"/>
        <w:jc w:val="both"/>
      </w:pPr>
      <w:r w:rsidRPr="00921DA9">
        <w:t xml:space="preserve">           T – is the available technology of production.</w:t>
      </w:r>
    </w:p>
    <w:p w:rsidR="00843F43" w:rsidRPr="00921DA9" w:rsidRDefault="00843F43" w:rsidP="00843F43">
      <w:pPr>
        <w:spacing w:line="360" w:lineRule="auto"/>
        <w:jc w:val="both"/>
      </w:pPr>
      <w:r w:rsidRPr="00921DA9">
        <w:t xml:space="preserve">           P</w:t>
      </w:r>
      <w:r w:rsidRPr="00921DA9">
        <w:rPr>
          <w:vertAlign w:val="subscript"/>
        </w:rPr>
        <w:t xml:space="preserve">i </w:t>
      </w:r>
      <w:r w:rsidRPr="00921DA9">
        <w:t>– is the price of input</w:t>
      </w:r>
    </w:p>
    <w:p w:rsidR="00843F43" w:rsidRPr="00921DA9" w:rsidRDefault="00843F43" w:rsidP="00843F43">
      <w:pPr>
        <w:spacing w:line="360" w:lineRule="auto"/>
        <w:jc w:val="both"/>
        <w:rPr>
          <w:sz w:val="16"/>
          <w:szCs w:val="16"/>
        </w:rPr>
      </w:pPr>
    </w:p>
    <w:p w:rsidR="00843F43" w:rsidRPr="00921DA9" w:rsidRDefault="00843F43" w:rsidP="00843F43">
      <w:pPr>
        <w:spacing w:line="360" w:lineRule="auto"/>
        <w:jc w:val="both"/>
      </w:pPr>
      <w:r w:rsidRPr="00921DA9">
        <w:t xml:space="preserve">Graphically, cost functions can be illustrated by using a two- dimension diagrams. To do so, first we observe the relationship between the total cost of production and the level of output (the most factor determining the cost of production), by assuming that all other factors are constant. Then, the impact of change in “other factors” such as technology on the cost of production will be handled by shifting the total cost curves </w:t>
      </w:r>
      <w:proofErr w:type="spellStart"/>
      <w:r w:rsidRPr="00921DA9">
        <w:t>up ward</w:t>
      </w:r>
      <w:proofErr w:type="spellEnd"/>
      <w:r w:rsidRPr="00921DA9">
        <w:t xml:space="preserve"> or down- ward.</w:t>
      </w:r>
    </w:p>
    <w:p w:rsidR="00843F43" w:rsidRPr="00D906C4" w:rsidRDefault="00843F43" w:rsidP="00843F43">
      <w:pPr>
        <w:spacing w:line="360" w:lineRule="auto"/>
        <w:jc w:val="both"/>
        <w:rPr>
          <w:b/>
          <w:sz w:val="32"/>
          <w:szCs w:val="32"/>
        </w:rPr>
      </w:pPr>
    </w:p>
    <w:p w:rsidR="00843F43" w:rsidRPr="00D906C4" w:rsidRDefault="00843F43" w:rsidP="00843F43">
      <w:pPr>
        <w:spacing w:line="360" w:lineRule="auto"/>
        <w:jc w:val="both"/>
        <w:rPr>
          <w:b/>
          <w:sz w:val="32"/>
          <w:szCs w:val="32"/>
        </w:rPr>
      </w:pPr>
      <w:r w:rsidRPr="00D906C4">
        <w:rPr>
          <w:b/>
          <w:sz w:val="32"/>
          <w:szCs w:val="32"/>
        </w:rPr>
        <w:t>4.3 – Short run vs. long run costs</w:t>
      </w:r>
    </w:p>
    <w:p w:rsidR="00843F43" w:rsidRDefault="00843F43" w:rsidP="00843F43">
      <w:pPr>
        <w:spacing w:line="360" w:lineRule="auto"/>
        <w:jc w:val="both"/>
      </w:pPr>
    </w:p>
    <w:p w:rsidR="00843F43" w:rsidRDefault="00843F43" w:rsidP="00843F43">
      <w:pPr>
        <w:spacing w:line="360" w:lineRule="auto"/>
        <w:jc w:val="both"/>
      </w:pPr>
      <w:r w:rsidRPr="00921DA9">
        <w:t xml:space="preserve"> Economics theory distinguishes between short run costs and long run costs. Short run costs are the costs over a period during which some factors of production (usually capital </w:t>
      </w:r>
      <w:proofErr w:type="spellStart"/>
      <w:r w:rsidRPr="00921DA9">
        <w:t>equipments</w:t>
      </w:r>
      <w:proofErr w:type="spellEnd"/>
      <w:r w:rsidRPr="00921DA9">
        <w:t xml:space="preserve"> and management) are fixed. The long- run costs are the cost over a period long enough to permit the change of all factor of production. </w:t>
      </w:r>
    </w:p>
    <w:p w:rsidR="00843F43" w:rsidRPr="00E66D84" w:rsidRDefault="00843F43" w:rsidP="00843F43">
      <w:pPr>
        <w:spacing w:line="360" w:lineRule="auto"/>
        <w:jc w:val="both"/>
        <w:rPr>
          <w:sz w:val="16"/>
          <w:szCs w:val="16"/>
        </w:rPr>
      </w:pPr>
    </w:p>
    <w:p w:rsidR="00843F43" w:rsidRDefault="00843F43" w:rsidP="00843F43">
      <w:pPr>
        <w:spacing w:line="360" w:lineRule="auto"/>
        <w:jc w:val="both"/>
        <w:rPr>
          <w:b/>
          <w:sz w:val="32"/>
          <w:szCs w:val="32"/>
        </w:rPr>
      </w:pPr>
      <w:r w:rsidRPr="00D906C4">
        <w:rPr>
          <w:b/>
          <w:sz w:val="32"/>
          <w:szCs w:val="32"/>
        </w:rPr>
        <w:t xml:space="preserve">Short run costs of the traditional theory  </w:t>
      </w:r>
    </w:p>
    <w:p w:rsidR="00843F43" w:rsidRPr="00E66D84" w:rsidRDefault="00843F43" w:rsidP="00843F43">
      <w:pPr>
        <w:spacing w:line="360" w:lineRule="auto"/>
        <w:jc w:val="both"/>
        <w:rPr>
          <w:b/>
          <w:sz w:val="16"/>
          <w:szCs w:val="16"/>
        </w:rPr>
      </w:pPr>
    </w:p>
    <w:p w:rsidR="00843F43" w:rsidRPr="00921DA9" w:rsidRDefault="00843F43" w:rsidP="00843F43">
      <w:pPr>
        <w:spacing w:line="360" w:lineRule="auto"/>
        <w:jc w:val="both"/>
      </w:pPr>
      <w:r w:rsidRPr="00921DA9">
        <w:t>In the traditional theory of the firm, total costs are split into two groups: total fixed costs and total variable costs:</w:t>
      </w:r>
    </w:p>
    <w:p w:rsidR="00843F43" w:rsidRPr="00921DA9" w:rsidRDefault="00843F43" w:rsidP="00843F43">
      <w:pPr>
        <w:spacing w:line="360" w:lineRule="auto"/>
        <w:jc w:val="both"/>
      </w:pPr>
      <w:r w:rsidRPr="00921DA9">
        <w:t xml:space="preserve">       TC = TFC + TVC</w:t>
      </w:r>
    </w:p>
    <w:p w:rsidR="00843F43" w:rsidRPr="00921DA9" w:rsidRDefault="00843F43" w:rsidP="00843F43">
      <w:pPr>
        <w:spacing w:line="360" w:lineRule="auto"/>
        <w:jc w:val="both"/>
      </w:pPr>
      <w:r w:rsidRPr="00921DA9">
        <w:lastRenderedPageBreak/>
        <w:t xml:space="preserve">       Where – TC is short run total cost</w:t>
      </w:r>
    </w:p>
    <w:p w:rsidR="00843F43" w:rsidRPr="00921DA9" w:rsidRDefault="00843F43" w:rsidP="00843F43">
      <w:pPr>
        <w:spacing w:line="360" w:lineRule="auto"/>
        <w:jc w:val="both"/>
      </w:pPr>
      <w:r w:rsidRPr="00921DA9">
        <w:t xml:space="preserve">                      TFC is short run total fixed cost</w:t>
      </w:r>
    </w:p>
    <w:p w:rsidR="00843F43" w:rsidRPr="00921DA9" w:rsidRDefault="00843F43" w:rsidP="00843F43">
      <w:pPr>
        <w:spacing w:line="360" w:lineRule="auto"/>
        <w:jc w:val="both"/>
      </w:pPr>
      <w:r w:rsidRPr="00921DA9">
        <w:t xml:space="preserve">                       TVC is short run total variable cost</w:t>
      </w:r>
    </w:p>
    <w:p w:rsidR="00843F43" w:rsidRPr="00921DA9" w:rsidRDefault="00843F43" w:rsidP="00843F43">
      <w:pPr>
        <w:spacing w:line="360" w:lineRule="auto"/>
        <w:jc w:val="both"/>
      </w:pPr>
      <w:r w:rsidRPr="00921DA9">
        <w:t xml:space="preserve">By fixed costs, we mean a cost which doesn’t vary with the level of </w:t>
      </w:r>
      <w:proofErr w:type="spellStart"/>
      <w:r w:rsidRPr="00921DA9">
        <w:t>out put</w:t>
      </w:r>
      <w:proofErr w:type="spellEnd"/>
      <w:r w:rsidRPr="00921DA9">
        <w:t>. The fixed costs include:</w:t>
      </w:r>
    </w:p>
    <w:p w:rsidR="00843F43" w:rsidRPr="00921DA9" w:rsidRDefault="00843F43" w:rsidP="00832951">
      <w:pPr>
        <w:numPr>
          <w:ilvl w:val="1"/>
          <w:numId w:val="18"/>
        </w:numPr>
        <w:spacing w:line="360" w:lineRule="auto"/>
        <w:jc w:val="both"/>
      </w:pPr>
      <w:r w:rsidRPr="00921DA9">
        <w:t>Salaries of administrative staff</w:t>
      </w:r>
    </w:p>
    <w:p w:rsidR="00843F43" w:rsidRPr="00921DA9" w:rsidRDefault="00843F43" w:rsidP="00832951">
      <w:pPr>
        <w:numPr>
          <w:ilvl w:val="1"/>
          <w:numId w:val="18"/>
        </w:numPr>
        <w:spacing w:line="360" w:lineRule="auto"/>
        <w:jc w:val="both"/>
      </w:pPr>
      <w:r w:rsidRPr="00921DA9">
        <w:t>Expenses for building depreciation and repairs</w:t>
      </w:r>
    </w:p>
    <w:p w:rsidR="00843F43" w:rsidRPr="00921DA9" w:rsidRDefault="00843F43" w:rsidP="00832951">
      <w:pPr>
        <w:numPr>
          <w:ilvl w:val="1"/>
          <w:numId w:val="18"/>
        </w:numPr>
        <w:spacing w:line="360" w:lineRule="auto"/>
        <w:jc w:val="both"/>
      </w:pPr>
      <w:r w:rsidRPr="00921DA9">
        <w:t>Expenses for land maintenance</w:t>
      </w:r>
    </w:p>
    <w:p w:rsidR="00843F43" w:rsidRPr="00921DA9" w:rsidRDefault="00843F43" w:rsidP="00832951">
      <w:pPr>
        <w:numPr>
          <w:ilvl w:val="1"/>
          <w:numId w:val="18"/>
        </w:numPr>
        <w:spacing w:line="360" w:lineRule="auto"/>
        <w:jc w:val="both"/>
      </w:pPr>
      <w:r w:rsidRPr="00921DA9">
        <w:t xml:space="preserve">The rent of building used for production , </w:t>
      </w:r>
      <w:proofErr w:type="spellStart"/>
      <w:r w:rsidRPr="00921DA9">
        <w:t>etc</w:t>
      </w:r>
      <w:proofErr w:type="spellEnd"/>
    </w:p>
    <w:p w:rsidR="00843F43" w:rsidRDefault="00843F43" w:rsidP="00843F43">
      <w:pPr>
        <w:spacing w:line="360" w:lineRule="auto"/>
        <w:jc w:val="both"/>
      </w:pPr>
      <w:r w:rsidRPr="00921DA9">
        <w:t xml:space="preserve">All the above costs are regarded as fixed costs because whether the firm produces much output or zero </w:t>
      </w:r>
      <w:proofErr w:type="spellStart"/>
      <w:r w:rsidRPr="00921DA9">
        <w:t>out put</w:t>
      </w:r>
      <w:proofErr w:type="spellEnd"/>
      <w:r w:rsidRPr="00921DA9">
        <w:t>, these costs are unavoidable, and the firm can avoid fixed costs only if he / she shuts down the business stops operation.</w:t>
      </w:r>
    </w:p>
    <w:p w:rsidR="00843F43" w:rsidRPr="00E66D84" w:rsidRDefault="00843F43" w:rsidP="00843F43">
      <w:pPr>
        <w:spacing w:line="360" w:lineRule="auto"/>
        <w:jc w:val="both"/>
        <w:rPr>
          <w:sz w:val="16"/>
          <w:szCs w:val="16"/>
        </w:rPr>
      </w:pPr>
    </w:p>
    <w:p w:rsidR="00843F43" w:rsidRPr="00921DA9" w:rsidRDefault="00843F43" w:rsidP="00843F43">
      <w:pPr>
        <w:spacing w:line="360" w:lineRule="auto"/>
        <w:jc w:val="both"/>
      </w:pPr>
      <w:r w:rsidRPr="00921DA9">
        <w:t>Variable costs, on the other hand, include all costs which directly vary with the level of output. The variable costs include:</w:t>
      </w:r>
    </w:p>
    <w:p w:rsidR="00843F43" w:rsidRPr="00921DA9" w:rsidRDefault="00843F43" w:rsidP="00832951">
      <w:pPr>
        <w:numPr>
          <w:ilvl w:val="1"/>
          <w:numId w:val="18"/>
        </w:numPr>
        <w:spacing w:line="360" w:lineRule="auto"/>
        <w:jc w:val="both"/>
      </w:pPr>
      <w:r w:rsidRPr="00921DA9">
        <w:t>The cost of raw materials</w:t>
      </w:r>
    </w:p>
    <w:p w:rsidR="00843F43" w:rsidRPr="00921DA9" w:rsidRDefault="00843F43" w:rsidP="00832951">
      <w:pPr>
        <w:numPr>
          <w:ilvl w:val="1"/>
          <w:numId w:val="18"/>
        </w:numPr>
        <w:spacing w:line="360" w:lineRule="auto"/>
        <w:jc w:val="both"/>
      </w:pPr>
      <w:r w:rsidRPr="00921DA9">
        <w:t>The cost of direct labor</w:t>
      </w:r>
    </w:p>
    <w:p w:rsidR="00843F43" w:rsidRPr="00921DA9" w:rsidRDefault="00843F43" w:rsidP="00832951">
      <w:pPr>
        <w:numPr>
          <w:ilvl w:val="1"/>
          <w:numId w:val="18"/>
        </w:numPr>
        <w:spacing w:line="360" w:lineRule="auto"/>
        <w:jc w:val="both"/>
      </w:pPr>
      <w:r w:rsidRPr="00921DA9">
        <w:t>The running expenses of fixed capital such as fuel, electricity power, etc.</w:t>
      </w:r>
    </w:p>
    <w:p w:rsidR="00843F43" w:rsidRDefault="00843F43" w:rsidP="00843F43">
      <w:pPr>
        <w:spacing w:line="360" w:lineRule="auto"/>
        <w:jc w:val="both"/>
      </w:pPr>
    </w:p>
    <w:p w:rsidR="00843F43" w:rsidRPr="00921DA9" w:rsidRDefault="00843F43" w:rsidP="00843F43">
      <w:pPr>
        <w:spacing w:line="360" w:lineRule="auto"/>
        <w:jc w:val="both"/>
      </w:pPr>
      <w:r w:rsidRPr="00921DA9">
        <w:t xml:space="preserve">All these costs are regarded as variable costs because their amount depends on the level of </w:t>
      </w:r>
      <w:proofErr w:type="spellStart"/>
      <w:r w:rsidRPr="00921DA9">
        <w:t>out put</w:t>
      </w:r>
      <w:proofErr w:type="spellEnd"/>
      <w:r w:rsidRPr="00921DA9">
        <w:t xml:space="preserve">. For example, if the firm produces zero output, the variable cost is zero. </w:t>
      </w:r>
    </w:p>
    <w:p w:rsidR="00843F43" w:rsidRDefault="00843F43" w:rsidP="00843F43">
      <w:pPr>
        <w:spacing w:line="360" w:lineRule="auto"/>
        <w:jc w:val="both"/>
      </w:pPr>
      <w:r w:rsidRPr="00921DA9">
        <w:t>Graphical presentation of short run costs.</w:t>
      </w:r>
    </w:p>
    <w:p w:rsidR="00843F43" w:rsidRPr="00E66D84" w:rsidRDefault="00843F43" w:rsidP="00843F43">
      <w:pPr>
        <w:spacing w:line="360" w:lineRule="auto"/>
        <w:jc w:val="both"/>
        <w:rPr>
          <w:sz w:val="16"/>
          <w:szCs w:val="16"/>
        </w:rPr>
      </w:pPr>
    </w:p>
    <w:p w:rsidR="00843F43" w:rsidRDefault="00843F43" w:rsidP="00843F43">
      <w:pPr>
        <w:spacing w:line="360" w:lineRule="auto"/>
        <w:jc w:val="both"/>
        <w:rPr>
          <w:b/>
        </w:rPr>
      </w:pPr>
      <w:r w:rsidRPr="00DB4614">
        <w:rPr>
          <w:b/>
        </w:rPr>
        <w:t xml:space="preserve">Total fixed cost (TFC)   </w:t>
      </w:r>
    </w:p>
    <w:p w:rsidR="00843F43" w:rsidRPr="00E66D84" w:rsidRDefault="00843F43" w:rsidP="00843F43">
      <w:pPr>
        <w:spacing w:line="360" w:lineRule="auto"/>
        <w:jc w:val="both"/>
        <w:rPr>
          <w:b/>
          <w:sz w:val="16"/>
          <w:szCs w:val="16"/>
        </w:rPr>
      </w:pPr>
    </w:p>
    <w:p w:rsidR="00843F43" w:rsidRPr="00921DA9" w:rsidRDefault="00843F43" w:rsidP="00843F43">
      <w:pPr>
        <w:spacing w:line="360" w:lineRule="auto"/>
        <w:jc w:val="both"/>
      </w:pPr>
      <w:r w:rsidRPr="00921DA9">
        <w:t xml:space="preserve">Graphically, TFC is denoted by a straight line parallel to the </w:t>
      </w:r>
      <w:proofErr w:type="spellStart"/>
      <w:r w:rsidRPr="00921DA9">
        <w:t>out put</w:t>
      </w:r>
      <w:proofErr w:type="spellEnd"/>
      <w:r w:rsidRPr="00921DA9">
        <w:t xml:space="preserve"> axis. The point of intersection of the TFC line with the cost axis (vertical axis) shows the amount of the fixed. For example if the level of fixed cost is $ 100, it can be shown as.</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921DA9" w:rsidRDefault="007D5C10" w:rsidP="00843F43">
      <w:pPr>
        <w:spacing w:line="360" w:lineRule="auto"/>
        <w:jc w:val="both"/>
      </w:pPr>
      <w:r>
        <w:lastRenderedPageBreak/>
        <w:pict>
          <v:shape id="_x0000_s1750" type="#_x0000_t202" style="position:absolute;left:0;text-align:left;margin-left:27pt;margin-top:5.9pt;width:27pt;height:18pt;z-index:251870208" strokecolor="white">
            <v:textbox>
              <w:txbxContent>
                <w:p w:rsidR="00DD5951" w:rsidRDefault="00DD5951" w:rsidP="00843F43">
                  <w:r>
                    <w:t>C</w:t>
                  </w:r>
                </w:p>
              </w:txbxContent>
            </v:textbox>
          </v:shape>
        </w:pict>
      </w:r>
    </w:p>
    <w:p w:rsidR="00843F43" w:rsidRPr="00921DA9" w:rsidRDefault="007D5C10" w:rsidP="00843F43">
      <w:pPr>
        <w:spacing w:line="360" w:lineRule="auto"/>
        <w:jc w:val="both"/>
      </w:pPr>
      <w:r>
        <w:pict>
          <v:line id="_x0000_s1745" style="position:absolute;left:0;text-align:left;z-index:251865088" from="39.6pt,17.1pt" to="39.6pt,134.1pt"/>
        </w:pict>
      </w:r>
    </w:p>
    <w:p w:rsidR="00843F43" w:rsidRPr="00921DA9" w:rsidRDefault="00843F43" w:rsidP="00843F43">
      <w:pPr>
        <w:spacing w:line="360" w:lineRule="auto"/>
        <w:jc w:val="both"/>
      </w:pPr>
    </w:p>
    <w:p w:rsidR="00843F43" w:rsidRPr="00921DA9" w:rsidRDefault="007D5C10" w:rsidP="00843F43">
      <w:pPr>
        <w:spacing w:line="360" w:lineRule="auto"/>
        <w:jc w:val="both"/>
      </w:pPr>
      <w:r>
        <w:pict>
          <v:shape id="_x0000_s1748" type="#_x0000_t202" style="position:absolute;left:0;text-align:left;margin-left:135pt;margin-top:2.6pt;width:45pt;height:20.85pt;z-index:251868160" strokecolor="white">
            <v:textbox style="mso-next-textbox:#_x0000_s1748">
              <w:txbxContent>
                <w:p w:rsidR="00DD5951" w:rsidRDefault="00DD5951" w:rsidP="00843F43">
                  <w:r>
                    <w:t>TFC</w:t>
                  </w:r>
                </w:p>
              </w:txbxContent>
            </v:textbox>
          </v:shape>
        </w:pict>
      </w:r>
      <w:r w:rsidR="00843F43" w:rsidRPr="00921DA9">
        <w:t>$100</w:t>
      </w:r>
    </w:p>
    <w:p w:rsidR="00843F43" w:rsidRPr="00921DA9" w:rsidRDefault="007D5C10" w:rsidP="00843F43">
      <w:pPr>
        <w:spacing w:line="360" w:lineRule="auto"/>
        <w:jc w:val="both"/>
      </w:pPr>
      <w:r>
        <w:pict>
          <v:line id="_x0000_s1747" style="position:absolute;left:0;text-align:left;z-index:251867136" from="39.6pt,0" to="147.6pt,0"/>
        </w:pict>
      </w:r>
    </w:p>
    <w:p w:rsidR="00843F43" w:rsidRPr="00921DA9" w:rsidRDefault="00843F43" w:rsidP="00843F43">
      <w:pPr>
        <w:spacing w:line="360" w:lineRule="auto"/>
        <w:jc w:val="both"/>
      </w:pPr>
    </w:p>
    <w:p w:rsidR="00843F43" w:rsidRPr="00921DA9" w:rsidRDefault="007D5C10" w:rsidP="00843F43">
      <w:pPr>
        <w:spacing w:line="360" w:lineRule="auto"/>
        <w:jc w:val="both"/>
      </w:pPr>
      <w:r>
        <w:pict>
          <v:shape id="_x0000_s1749" type="#_x0000_t202" style="position:absolute;left:0;text-align:left;margin-left:207pt;margin-top:14.45pt;width:27pt;height:18pt;z-index:251869184" strokecolor="white">
            <v:textbox>
              <w:txbxContent>
                <w:p w:rsidR="00DD5951" w:rsidRDefault="00DD5951" w:rsidP="00843F43">
                  <w:r>
                    <w:t>X</w:t>
                  </w:r>
                </w:p>
              </w:txbxContent>
            </v:textbox>
          </v:shape>
        </w:pict>
      </w:r>
    </w:p>
    <w:p w:rsidR="00843F43" w:rsidRDefault="007D5C10" w:rsidP="00843F43">
      <w:pPr>
        <w:spacing w:line="360" w:lineRule="auto"/>
        <w:jc w:val="both"/>
      </w:pPr>
      <w:r>
        <w:pict>
          <v:line id="_x0000_s1746" style="position:absolute;left:0;text-align:left;z-index:251866112" from="39.6pt,9.95pt" to="210.6pt,9.95pt"/>
        </w:pict>
      </w:r>
    </w:p>
    <w:p w:rsidR="00843F43" w:rsidRDefault="00843F43" w:rsidP="00843F43">
      <w:pPr>
        <w:spacing w:line="360" w:lineRule="auto"/>
        <w:jc w:val="both"/>
      </w:pPr>
      <w:r>
        <w:t xml:space="preserve">        </w:t>
      </w:r>
      <w:r w:rsidRPr="00921DA9">
        <w:t xml:space="preserve">Fig </w:t>
      </w:r>
      <w:r>
        <w:t>4</w:t>
      </w:r>
      <w:r w:rsidRPr="00921DA9">
        <w:t>.1</w:t>
      </w:r>
    </w:p>
    <w:p w:rsidR="00843F43" w:rsidRPr="00DB4614" w:rsidRDefault="00843F43" w:rsidP="00843F43">
      <w:pPr>
        <w:spacing w:line="360" w:lineRule="auto"/>
        <w:jc w:val="both"/>
        <w:rPr>
          <w:sz w:val="16"/>
          <w:szCs w:val="16"/>
        </w:rPr>
      </w:pPr>
    </w:p>
    <w:p w:rsidR="00843F43" w:rsidRPr="001449E6" w:rsidRDefault="00843F43" w:rsidP="00843F43">
      <w:pPr>
        <w:spacing w:line="360" w:lineRule="auto"/>
        <w:jc w:val="both"/>
        <w:rPr>
          <w:b/>
        </w:rPr>
      </w:pPr>
      <w:r w:rsidRPr="001449E6">
        <w:rPr>
          <w:b/>
        </w:rPr>
        <w:t xml:space="preserve">Total variable cost (TVC) </w:t>
      </w:r>
    </w:p>
    <w:p w:rsidR="00843F43" w:rsidRPr="00DB4614" w:rsidRDefault="00843F43" w:rsidP="00843F43">
      <w:pPr>
        <w:spacing w:line="360" w:lineRule="auto"/>
        <w:jc w:val="both"/>
        <w:rPr>
          <w:rFonts w:ascii="Bodoni MT Black" w:hAnsi="Bodoni MT Black"/>
          <w:sz w:val="16"/>
          <w:szCs w:val="16"/>
        </w:rPr>
      </w:pPr>
    </w:p>
    <w:p w:rsidR="00843F43" w:rsidRPr="00921DA9" w:rsidRDefault="00843F43" w:rsidP="00843F43">
      <w:pPr>
        <w:spacing w:line="360" w:lineRule="auto"/>
        <w:jc w:val="both"/>
      </w:pPr>
      <w:r w:rsidRPr="00921DA9">
        <w:t xml:space="preserve">The total variable cost of a firm has an inverse s- shape. The shape indicates the law of variable proportions in production. According to this law, at the initial stage of production with a given plant, as more of the variable factor (s) is employed, its productivity increases. Hence, the TVC increases at a decreasing rate. This continues until the optimal combination of the fixed and variable factors is reached. Beyond this point, as increased quantities of the variable factors(s) are combined with the fixed factor (s) the productivity of the variable factor(s) declined, and the TVC increases by an increasing rate. Thus, the TVC has an inverse s-shape due to the law of diminishing marginal returns. </w:t>
      </w:r>
    </w:p>
    <w:p w:rsidR="00843F43" w:rsidRPr="00DB4614" w:rsidRDefault="00843F43" w:rsidP="00843F43">
      <w:pPr>
        <w:spacing w:line="360" w:lineRule="auto"/>
        <w:jc w:val="both"/>
        <w:rPr>
          <w:sz w:val="16"/>
          <w:szCs w:val="16"/>
        </w:rPr>
      </w:pPr>
    </w:p>
    <w:p w:rsidR="00843F43" w:rsidRPr="00921DA9" w:rsidRDefault="00843F43" w:rsidP="00843F43">
      <w:pPr>
        <w:spacing w:line="360" w:lineRule="auto"/>
        <w:jc w:val="both"/>
      </w:pPr>
      <w:r w:rsidRPr="00921DA9">
        <w:t xml:space="preserve">Graphically, the TVC looks the following. </w:t>
      </w: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921DA9" w:rsidRDefault="007D5C10" w:rsidP="00843F43">
      <w:pPr>
        <w:spacing w:line="360" w:lineRule="auto"/>
        <w:jc w:val="both"/>
      </w:pPr>
      <w:r>
        <w:pict>
          <v:shape id="_x0000_s1754" type="#_x0000_t202" style="position:absolute;left:0;text-align:left;margin-left:2in;margin-top:0;width:45pt;height:18pt;z-index:251874304" strokecolor="white">
            <v:textbox style="mso-next-textbox:#_x0000_s1754">
              <w:txbxContent>
                <w:p w:rsidR="00DD5951" w:rsidRDefault="00DD5951" w:rsidP="00843F43">
                  <w:r>
                    <w:t>TVC</w:t>
                  </w:r>
                </w:p>
              </w:txbxContent>
            </v:textbox>
          </v:shape>
        </w:pict>
      </w:r>
      <w:r w:rsidR="00843F43" w:rsidRPr="00921DA9">
        <w:t xml:space="preserve">            </w:t>
      </w:r>
    </w:p>
    <w:p w:rsidR="00843F43" w:rsidRPr="00921DA9" w:rsidRDefault="007D5C10" w:rsidP="00843F43">
      <w:pPr>
        <w:spacing w:line="360" w:lineRule="auto"/>
        <w:jc w:val="both"/>
      </w:pPr>
      <w:r>
        <w:pict>
          <v:line id="_x0000_s1751" style="position:absolute;left:0;text-align:left;z-index:251871232" from="18pt,.5pt" to="18pt,117.5pt"/>
        </w:pict>
      </w:r>
      <w:r>
        <w:pict>
          <v:line id="_x0000_s1752" style="position:absolute;left:0;text-align:left;z-index:251872256" from="18pt,116.9pt" to="198pt,116.9pt"/>
        </w:pict>
      </w:r>
      <w:r>
        <w:pict>
          <v:shape id="_x0000_s1753" style="position:absolute;left:0;text-align:left;margin-left:18pt;margin-top:.5pt;width:2in;height:117pt;z-index:251873280" coordsize="2880,2340" path="m,2340c90,1980,180,1620,540,1440v360,-180,1230,60,1620,-180c2550,1020,2715,510,2880,e" filled="f">
            <v:path arrowok="t"/>
          </v:shape>
        </w:pict>
      </w:r>
      <w:r>
        <w:pict>
          <v:shape id="_x0000_s1756" type="#_x0000_t202" style="position:absolute;left:0;text-align:left;margin-left:-9pt;margin-top:.5pt;width:18pt;height:27pt;z-index:251876352" strokecolor="white">
            <v:textbox>
              <w:txbxContent>
                <w:p w:rsidR="00DD5951" w:rsidRDefault="00DD5951" w:rsidP="00843F43">
                  <w:r>
                    <w:t>C</w:t>
                  </w:r>
                </w:p>
              </w:txbxContent>
            </v:textbox>
          </v:shape>
        </w:pict>
      </w:r>
      <w:r>
        <w:pict>
          <v:shape id="_x0000_s1755" type="#_x0000_t202" style="position:absolute;left:0;text-align:left;margin-left:207pt;margin-top:107.9pt;width:36pt;height:18pt;z-index:251875328" strokecolor="white">
            <v:textbox style="mso-next-textbox:#_x0000_s1755">
              <w:txbxContent>
                <w:p w:rsidR="00DD5951" w:rsidRDefault="00DD5951" w:rsidP="00843F43">
                  <w:r>
                    <w:t>X</w:t>
                  </w:r>
                </w:p>
              </w:txbxContent>
            </v:textbox>
          </v:shape>
        </w:pict>
      </w: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921DA9" w:rsidRDefault="00843F43" w:rsidP="00843F43">
      <w:pPr>
        <w:spacing w:line="360" w:lineRule="auto"/>
        <w:jc w:val="both"/>
      </w:pPr>
      <w:r w:rsidRPr="00921DA9">
        <w:t xml:space="preserve"> Fig </w:t>
      </w:r>
      <w:r>
        <w:t>4</w:t>
      </w:r>
      <w:r w:rsidRPr="00921DA9">
        <w:t>.2</w:t>
      </w:r>
    </w:p>
    <w:p w:rsidR="00843F43" w:rsidRDefault="00843F43" w:rsidP="00843F43">
      <w:pPr>
        <w:spacing w:line="360" w:lineRule="auto"/>
        <w:jc w:val="both"/>
      </w:pPr>
    </w:p>
    <w:p w:rsidR="00843F43" w:rsidRDefault="00843F43" w:rsidP="00843F43">
      <w:pPr>
        <w:spacing w:line="360" w:lineRule="auto"/>
        <w:jc w:val="both"/>
        <w:rPr>
          <w:b/>
        </w:rPr>
      </w:pPr>
    </w:p>
    <w:p w:rsidR="00843F43" w:rsidRDefault="00843F43" w:rsidP="00843F43">
      <w:pPr>
        <w:spacing w:line="360" w:lineRule="auto"/>
        <w:jc w:val="both"/>
        <w:rPr>
          <w:b/>
        </w:rPr>
      </w:pPr>
      <w:r w:rsidRPr="00DB4614">
        <w:rPr>
          <w:b/>
        </w:rPr>
        <w:t>Total Cost (TC)</w:t>
      </w:r>
    </w:p>
    <w:p w:rsidR="00843F43" w:rsidRPr="00B7223E" w:rsidRDefault="00843F43" w:rsidP="00843F43">
      <w:pPr>
        <w:spacing w:line="360" w:lineRule="auto"/>
        <w:jc w:val="both"/>
        <w:rPr>
          <w:b/>
          <w:sz w:val="16"/>
          <w:szCs w:val="16"/>
        </w:rPr>
      </w:pPr>
    </w:p>
    <w:p w:rsidR="00843F43" w:rsidRPr="00921DA9" w:rsidRDefault="00843F43" w:rsidP="00843F43">
      <w:pPr>
        <w:spacing w:line="360" w:lineRule="auto"/>
        <w:jc w:val="both"/>
      </w:pPr>
      <w:r w:rsidRPr="00921DA9">
        <w:t>The total cost curve is obtained by vertically adding the TFC and the TVC i.e., by adding the TFC and the TVC at each level of output. The shape of the TC curve follows the shape of the TVC curve. i.e. the TC has also an inverse S-shape. But the TC curve doesn’t start from the origin as that of the TVC curve. The TC curve starts from the point where the TFC curve intersects the cost axis.</w:t>
      </w: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921DA9" w:rsidRDefault="00843F43" w:rsidP="00843F43">
      <w:pPr>
        <w:spacing w:line="360" w:lineRule="auto"/>
        <w:jc w:val="both"/>
      </w:pPr>
    </w:p>
    <w:p w:rsidR="00843F43" w:rsidRPr="00457047" w:rsidRDefault="00843F43" w:rsidP="00843F43">
      <w:pPr>
        <w:spacing w:line="360" w:lineRule="auto"/>
        <w:jc w:val="both"/>
        <w:rPr>
          <w:sz w:val="26"/>
          <w:szCs w:val="26"/>
        </w:rPr>
      </w:pPr>
    </w:p>
    <w:p w:rsidR="00843F43" w:rsidRPr="00457047" w:rsidRDefault="007D5C10" w:rsidP="00843F43">
      <w:pPr>
        <w:spacing w:line="360" w:lineRule="auto"/>
        <w:jc w:val="both"/>
        <w:rPr>
          <w:sz w:val="26"/>
          <w:szCs w:val="26"/>
        </w:rPr>
      </w:pPr>
      <w:r>
        <w:rPr>
          <w:noProof/>
          <w:sz w:val="26"/>
          <w:szCs w:val="26"/>
        </w:rPr>
        <w:pict>
          <v:shape id="_x0000_s2248" type="#_x0000_t202" style="position:absolute;left:0;text-align:left;margin-left:0;margin-top:4.65pt;width:27pt;height:18pt;z-index:252341248" strokecolor="white">
            <v:textbox>
              <w:txbxContent>
                <w:p w:rsidR="00DD5951" w:rsidRPr="000E1A37" w:rsidRDefault="00DD5951" w:rsidP="00843F43">
                  <w:pPr>
                    <w:rPr>
                      <w:sz w:val="16"/>
                      <w:szCs w:val="16"/>
                    </w:rPr>
                  </w:pPr>
                  <w:r w:rsidRPr="000E1A37">
                    <w:rPr>
                      <w:sz w:val="16"/>
                      <w:szCs w:val="16"/>
                    </w:rPr>
                    <w:t>C</w:t>
                  </w:r>
                </w:p>
              </w:txbxContent>
            </v:textbox>
          </v:shape>
        </w:pict>
      </w:r>
    </w:p>
    <w:p w:rsidR="00843F43" w:rsidRDefault="007D5C10" w:rsidP="00843F43">
      <w:pPr>
        <w:spacing w:line="360" w:lineRule="auto"/>
        <w:jc w:val="both"/>
      </w:pPr>
      <w:r>
        <w:rPr>
          <w:noProof/>
        </w:rPr>
        <w:pict>
          <v:line id="_x0000_s2243" style="position:absolute;left:0;text-align:left;z-index:252336128" from="9pt,4.65pt" to="9pt,229.65pt"/>
        </w:pict>
      </w:r>
    </w:p>
    <w:p w:rsidR="00843F43" w:rsidRDefault="007D5C10" w:rsidP="00843F43">
      <w:pPr>
        <w:spacing w:line="360" w:lineRule="auto"/>
        <w:jc w:val="both"/>
      </w:pPr>
      <w:r>
        <w:rPr>
          <w:noProof/>
        </w:rPr>
        <w:pict>
          <v:shape id="_x0000_s2249" type="#_x0000_t202" style="position:absolute;left:0;text-align:left;margin-left:180pt;margin-top:17.25pt;width:27pt;height:18pt;z-index:252342272" strokecolor="white">
            <v:textbox style="mso-next-textbox:#_x0000_s2249">
              <w:txbxContent>
                <w:p w:rsidR="00DD5951" w:rsidRPr="000E1A37" w:rsidRDefault="00DD5951" w:rsidP="00843F43">
                  <w:pPr>
                    <w:rPr>
                      <w:sz w:val="16"/>
                      <w:szCs w:val="16"/>
                    </w:rPr>
                  </w:pPr>
                  <w:r w:rsidRPr="000E1A37">
                    <w:rPr>
                      <w:sz w:val="16"/>
                      <w:szCs w:val="16"/>
                    </w:rPr>
                    <w:t>TC</w:t>
                  </w:r>
                </w:p>
              </w:txbxContent>
            </v:textbox>
          </v:shape>
        </w:pict>
      </w:r>
    </w:p>
    <w:p w:rsidR="00843F43" w:rsidRDefault="007D5C10" w:rsidP="00843F43">
      <w:pPr>
        <w:spacing w:line="360" w:lineRule="auto"/>
        <w:jc w:val="both"/>
      </w:pPr>
      <w:r>
        <w:rPr>
          <w:noProof/>
        </w:rPr>
        <w:pict>
          <v:shape id="_x0000_s2246" style="position:absolute;left:0;text-align:left;margin-left:9pt;margin-top:8.25pt;width:171pt;height:117pt;z-index:252339200" coordsize="3420,2340" path="m,2340c330,1920,660,1500,1080,1260,1500,1020,2130,1110,2520,900,2910,690,3165,345,3420,e" filled="f">
            <v:path arrowok="t"/>
          </v:shape>
        </w:pict>
      </w:r>
    </w:p>
    <w:p w:rsidR="00843F43" w:rsidRDefault="007D5C10" w:rsidP="00843F43">
      <w:pPr>
        <w:spacing w:line="360" w:lineRule="auto"/>
        <w:jc w:val="both"/>
      </w:pPr>
      <w:r>
        <w:rPr>
          <w:noProof/>
        </w:rPr>
        <w:pict>
          <v:shape id="_x0000_s2250" type="#_x0000_t202" style="position:absolute;left:0;text-align:left;margin-left:3in;margin-top:11.85pt;width:36pt;height:18pt;z-index:252343296" strokecolor="white">
            <v:textbox style="mso-next-textbox:#_x0000_s2250">
              <w:txbxContent>
                <w:p w:rsidR="00DD5951" w:rsidRPr="000E1A37" w:rsidRDefault="00DD5951" w:rsidP="00843F43">
                  <w:pPr>
                    <w:rPr>
                      <w:sz w:val="16"/>
                      <w:szCs w:val="16"/>
                    </w:rPr>
                  </w:pPr>
                  <w:r w:rsidRPr="000E1A37">
                    <w:rPr>
                      <w:sz w:val="16"/>
                      <w:szCs w:val="16"/>
                    </w:rPr>
                    <w:t>TVC</w:t>
                  </w:r>
                </w:p>
              </w:txbxContent>
            </v:textbox>
          </v:shape>
        </w:pict>
      </w:r>
    </w:p>
    <w:p w:rsidR="00843F43" w:rsidRDefault="007D5C10" w:rsidP="00843F43">
      <w:pPr>
        <w:spacing w:line="360" w:lineRule="auto"/>
        <w:jc w:val="both"/>
      </w:pPr>
      <w:r>
        <w:rPr>
          <w:noProof/>
        </w:rPr>
        <w:pict>
          <v:shape id="_x0000_s2247" style="position:absolute;left:0;text-align:left;margin-left:9pt;margin-top:2.85pt;width:207pt;height:2in;z-index:252340224" coordsize="4140,2880" path="m,2880c300,2400,600,1920,1080,1620v480,-300,1290,-270,1800,-540c3390,810,3765,405,4140,e" filled="f">
            <v:path arrowok="t"/>
          </v:shape>
        </w:pict>
      </w:r>
    </w:p>
    <w:p w:rsidR="00843F43" w:rsidRDefault="00843F43" w:rsidP="00843F43">
      <w:pPr>
        <w:spacing w:line="360" w:lineRule="auto"/>
        <w:jc w:val="both"/>
      </w:pPr>
    </w:p>
    <w:p w:rsidR="00843F43" w:rsidRDefault="00843F43" w:rsidP="00843F43">
      <w:pPr>
        <w:spacing w:line="360" w:lineRule="auto"/>
        <w:jc w:val="both"/>
      </w:pPr>
    </w:p>
    <w:p w:rsidR="00843F43" w:rsidRDefault="007D5C10" w:rsidP="00843F43">
      <w:pPr>
        <w:spacing w:line="360" w:lineRule="auto"/>
        <w:jc w:val="both"/>
      </w:pPr>
      <w:r>
        <w:rPr>
          <w:noProof/>
        </w:rPr>
        <w:pict>
          <v:shape id="_x0000_s2251" type="#_x0000_t202" style="position:absolute;left:0;text-align:left;margin-left:225pt;margin-top:10.1pt;width:36pt;height:18pt;z-index:252344320" strokecolor="white">
            <v:textbox style="mso-next-textbox:#_x0000_s2251">
              <w:txbxContent>
                <w:p w:rsidR="00DD5951" w:rsidRPr="000E1A37" w:rsidRDefault="00DD5951" w:rsidP="00843F43">
                  <w:pPr>
                    <w:rPr>
                      <w:sz w:val="16"/>
                      <w:szCs w:val="16"/>
                    </w:rPr>
                  </w:pPr>
                  <w:r w:rsidRPr="000E1A37">
                    <w:rPr>
                      <w:sz w:val="16"/>
                      <w:szCs w:val="16"/>
                    </w:rPr>
                    <w:t>TFC</w:t>
                  </w:r>
                </w:p>
              </w:txbxContent>
            </v:textbox>
          </v:shape>
        </w:pict>
      </w:r>
    </w:p>
    <w:p w:rsidR="00843F43" w:rsidRDefault="007D5C10" w:rsidP="00843F43">
      <w:pPr>
        <w:spacing w:line="360" w:lineRule="auto"/>
        <w:jc w:val="both"/>
      </w:pPr>
      <w:r>
        <w:rPr>
          <w:noProof/>
        </w:rPr>
        <w:pict>
          <v:line id="_x0000_s2245" style="position:absolute;left:0;text-align:left;z-index:252338176" from="9pt,1.1pt" to="225pt,1.1pt"/>
        </w:pict>
      </w:r>
    </w:p>
    <w:p w:rsidR="00843F43" w:rsidRDefault="00843F43" w:rsidP="00843F43">
      <w:pPr>
        <w:spacing w:line="360" w:lineRule="auto"/>
        <w:jc w:val="both"/>
      </w:pPr>
    </w:p>
    <w:p w:rsidR="00843F43" w:rsidRDefault="007D5C10" w:rsidP="00843F43">
      <w:pPr>
        <w:spacing w:line="360" w:lineRule="auto"/>
        <w:jc w:val="both"/>
      </w:pPr>
      <w:r>
        <w:rPr>
          <w:noProof/>
        </w:rPr>
        <w:pict>
          <v:shape id="_x0000_s2252" type="#_x0000_t202" style="position:absolute;left:0;text-align:left;margin-left:252pt;margin-top:11pt;width:27pt;height:18pt;z-index:252345344" strokecolor="white">
            <v:textbox style="mso-next-textbox:#_x0000_s2252">
              <w:txbxContent>
                <w:p w:rsidR="00DD5951" w:rsidRPr="000E1A37" w:rsidRDefault="00DD5951" w:rsidP="00843F43">
                  <w:pPr>
                    <w:rPr>
                      <w:sz w:val="16"/>
                      <w:szCs w:val="16"/>
                    </w:rPr>
                  </w:pPr>
                  <w:r w:rsidRPr="000E1A37">
                    <w:rPr>
                      <w:sz w:val="16"/>
                      <w:szCs w:val="16"/>
                    </w:rPr>
                    <w:t>Q</w:t>
                  </w:r>
                </w:p>
              </w:txbxContent>
            </v:textbox>
          </v:shape>
        </w:pict>
      </w:r>
    </w:p>
    <w:p w:rsidR="00843F43" w:rsidRDefault="007D5C10" w:rsidP="00843F43">
      <w:pPr>
        <w:spacing w:line="360" w:lineRule="auto"/>
        <w:jc w:val="both"/>
      </w:pPr>
      <w:r>
        <w:rPr>
          <w:noProof/>
        </w:rPr>
        <w:pict>
          <v:line id="_x0000_s2244" style="position:absolute;left:0;text-align:left;z-index:252337152" from="9pt,2pt" to="252pt,2pt"/>
        </w:pict>
      </w:r>
    </w:p>
    <w:p w:rsidR="00843F43" w:rsidRPr="00F96A6E" w:rsidRDefault="00843F43" w:rsidP="00843F43">
      <w:pPr>
        <w:spacing w:line="360" w:lineRule="auto"/>
        <w:jc w:val="both"/>
        <w:rPr>
          <w:i/>
        </w:rPr>
      </w:pPr>
    </w:p>
    <w:p w:rsidR="00843F43" w:rsidRDefault="00843F43" w:rsidP="00843F43">
      <w:pPr>
        <w:spacing w:line="360" w:lineRule="auto"/>
        <w:jc w:val="both"/>
      </w:pPr>
      <w:r w:rsidRPr="00F96A6E">
        <w:rPr>
          <w:i/>
        </w:rPr>
        <w:t xml:space="preserve">Fig </w:t>
      </w:r>
      <w:r>
        <w:rPr>
          <w:i/>
        </w:rPr>
        <w:t>4</w:t>
      </w:r>
      <w:r w:rsidRPr="00F96A6E">
        <w:rPr>
          <w:i/>
        </w:rPr>
        <w:t>.3 the TC and TVC curves has an inverse S- shape. The vertical distance between them (TFC) is constant</w:t>
      </w:r>
      <w:r>
        <w:t>.</w:t>
      </w:r>
    </w:p>
    <w:p w:rsidR="00843F43" w:rsidRPr="00A74013" w:rsidRDefault="00843F43" w:rsidP="00843F43">
      <w:pPr>
        <w:spacing w:line="360" w:lineRule="auto"/>
        <w:jc w:val="both"/>
      </w:pPr>
    </w:p>
    <w:p w:rsidR="00843F43"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rPr>
          <w:sz w:val="16"/>
          <w:szCs w:val="16"/>
        </w:rPr>
      </w:pPr>
    </w:p>
    <w:p w:rsidR="00843F43" w:rsidRPr="007C4910" w:rsidRDefault="00843F43" w:rsidP="00843F43">
      <w:pPr>
        <w:spacing w:line="360" w:lineRule="auto"/>
        <w:jc w:val="both"/>
        <w:rPr>
          <w:b/>
        </w:rPr>
      </w:pPr>
      <w:r w:rsidRPr="007C4910">
        <w:rPr>
          <w:b/>
          <w:sz w:val="28"/>
          <w:szCs w:val="28"/>
        </w:rPr>
        <w:lastRenderedPageBreak/>
        <w:t>Per unit costs (average costs</w:t>
      </w:r>
      <w:r w:rsidRPr="007C4910">
        <w:rPr>
          <w:b/>
        </w:rPr>
        <w:t>)</w:t>
      </w:r>
    </w:p>
    <w:p w:rsidR="00843F43" w:rsidRPr="007C4910" w:rsidRDefault="00843F43" w:rsidP="00843F43">
      <w:pPr>
        <w:spacing w:line="360" w:lineRule="auto"/>
        <w:jc w:val="both"/>
      </w:pPr>
      <w:r w:rsidRPr="007C4910">
        <w:t xml:space="preserve">From total costs we can derive per-unit costs. These are even more important in the short run analysis of the firm.  Average fixed cost (AFC) - is found by dividing the TFC by the level of output. </w:t>
      </w:r>
    </w:p>
    <w:p w:rsidR="00843F43" w:rsidRPr="007C4910"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pPr>
      <w:r>
        <w:t xml:space="preserve"> </w:t>
      </w:r>
    </w:p>
    <w:p w:rsidR="00843F43" w:rsidRPr="007C4910" w:rsidRDefault="00843F43" w:rsidP="00843F43">
      <w:pPr>
        <w:spacing w:line="360" w:lineRule="auto"/>
        <w:jc w:val="both"/>
      </w:pPr>
      <w:r w:rsidRPr="007C4910">
        <w:t>Graphically, the AFC is a rectangular hyper parabola. The AFC curve is continuously decreasing curve, but decreases at a decreasing rate and can never be zero. Thus, AFC gets closer and closer to zero as the level of output increases, because a fixed amount of cost is being divided by increasing level of output.</w:t>
      </w:r>
    </w:p>
    <w:p w:rsidR="00843F43" w:rsidRPr="007C4910" w:rsidRDefault="007D5C10" w:rsidP="00843F43">
      <w:pPr>
        <w:spacing w:line="360" w:lineRule="auto"/>
        <w:ind w:firstLine="720"/>
        <w:jc w:val="both"/>
      </w:pPr>
      <w:r>
        <w:rPr>
          <w:noProof/>
        </w:rPr>
        <w:pict>
          <v:shape id="_x0000_s2256" type="#_x0000_t202" style="position:absolute;left:0;text-align:left;margin-left:21.6pt;margin-top:6.2pt;width:18pt;height:18pt;z-index:252349440" strokecolor="white">
            <v:textbox style="mso-next-textbox:#_x0000_s2256">
              <w:txbxContent>
                <w:p w:rsidR="00DD5951" w:rsidRPr="0049519B" w:rsidRDefault="00DD5951" w:rsidP="00843F43">
                  <w:pPr>
                    <w:rPr>
                      <w:sz w:val="16"/>
                      <w:szCs w:val="16"/>
                    </w:rPr>
                  </w:pPr>
                  <w:r w:rsidRPr="0049519B">
                    <w:rPr>
                      <w:sz w:val="16"/>
                      <w:szCs w:val="16"/>
                    </w:rPr>
                    <w:t>C</w:t>
                  </w:r>
                </w:p>
              </w:txbxContent>
            </v:textbox>
          </v:shape>
        </w:pict>
      </w:r>
    </w:p>
    <w:p w:rsidR="00843F43" w:rsidRPr="007C4910" w:rsidRDefault="007D5C10" w:rsidP="00843F43">
      <w:pPr>
        <w:spacing w:line="360" w:lineRule="auto"/>
        <w:ind w:left="720"/>
        <w:jc w:val="both"/>
      </w:pPr>
      <w:r>
        <w:rPr>
          <w:noProof/>
        </w:rPr>
        <w:pict>
          <v:line id="_x0000_s2429" style="position:absolute;left:0;text-align:left;flip:y;z-index:252518400" from="30.6pt,3.5pt" to="30.6pt,165.5pt"/>
        </w:pict>
      </w:r>
      <w:r>
        <w:rPr>
          <w:noProof/>
        </w:rPr>
        <w:pict>
          <v:shape id="_x0000_s2253" style="position:absolute;left:0;text-align:left;margin-left:57.6pt;margin-top:12.5pt;width:167.4pt;height:136.5pt;z-index:252346368" coordsize="3420,3180" path="m,c75,1110,150,2220,720,2700v570,480,1635,330,2700,180e" filled="f">
            <v:path arrowok="t"/>
          </v:shape>
        </w:pict>
      </w: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7D5C10" w:rsidP="00843F43">
      <w:pPr>
        <w:spacing w:line="360" w:lineRule="auto"/>
        <w:ind w:left="720"/>
        <w:jc w:val="both"/>
      </w:pPr>
      <w:r>
        <w:rPr>
          <w:noProof/>
        </w:rPr>
        <w:pict>
          <v:shape id="_x0000_s2254" type="#_x0000_t202" style="position:absolute;left:0;text-align:left;margin-left:225pt;margin-top:.8pt;width:36pt;height:18pt;z-index:252347392" strokecolor="white">
            <v:textbox style="mso-next-textbox:#_x0000_s2254">
              <w:txbxContent>
                <w:p w:rsidR="00DD5951" w:rsidRPr="00CF13EC" w:rsidRDefault="00DD5951" w:rsidP="00843F43">
                  <w:pPr>
                    <w:rPr>
                      <w:sz w:val="16"/>
                      <w:szCs w:val="16"/>
                    </w:rPr>
                  </w:pPr>
                  <w:r w:rsidRPr="00CF13EC">
                    <w:rPr>
                      <w:sz w:val="16"/>
                      <w:szCs w:val="16"/>
                    </w:rPr>
                    <w:t>AFC</w:t>
                  </w:r>
                </w:p>
              </w:txbxContent>
            </v:textbox>
          </v:shape>
        </w:pict>
      </w:r>
    </w:p>
    <w:p w:rsidR="00843F43" w:rsidRPr="007C4910" w:rsidRDefault="007D5C10" w:rsidP="00843F43">
      <w:pPr>
        <w:spacing w:line="360" w:lineRule="auto"/>
        <w:ind w:left="720"/>
        <w:jc w:val="both"/>
      </w:pPr>
      <w:r>
        <w:rPr>
          <w:noProof/>
        </w:rPr>
        <w:pict>
          <v:shape id="_x0000_s2255" type="#_x0000_t202" style="position:absolute;left:0;text-align:left;margin-left:255.6pt;margin-top:11.6pt;width:27pt;height:18pt;z-index:252348416" strokecolor="white">
            <v:textbox style="mso-next-textbox:#_x0000_s2255">
              <w:txbxContent>
                <w:p w:rsidR="00DD5951" w:rsidRPr="00CF13EC" w:rsidRDefault="00DD5951" w:rsidP="00843F43">
                  <w:pPr>
                    <w:rPr>
                      <w:sz w:val="16"/>
                      <w:szCs w:val="16"/>
                    </w:rPr>
                  </w:pPr>
                  <w:r w:rsidRPr="00CF13EC">
                    <w:rPr>
                      <w:sz w:val="16"/>
                      <w:szCs w:val="16"/>
                    </w:rPr>
                    <w:t>Q</w:t>
                  </w:r>
                </w:p>
              </w:txbxContent>
            </v:textbox>
          </v:shape>
        </w:pict>
      </w:r>
    </w:p>
    <w:p w:rsidR="00843F43" w:rsidRPr="007C4910" w:rsidRDefault="007D5C10" w:rsidP="00843F43">
      <w:pPr>
        <w:spacing w:line="360" w:lineRule="auto"/>
        <w:ind w:left="720"/>
        <w:jc w:val="both"/>
      </w:pPr>
      <w:r>
        <w:rPr>
          <w:noProof/>
        </w:rPr>
        <w:pict>
          <v:line id="_x0000_s2428" style="position:absolute;left:0;text-align:left;z-index:252517376" from="30.6pt,-.1pt" to="246.6pt,-.1pt"/>
        </w:pict>
      </w:r>
    </w:p>
    <w:p w:rsidR="00843F43" w:rsidRPr="007C4910" w:rsidRDefault="00843F43" w:rsidP="00843F43">
      <w:pPr>
        <w:spacing w:line="360" w:lineRule="auto"/>
        <w:ind w:left="720"/>
        <w:jc w:val="both"/>
        <w:rPr>
          <w:i/>
        </w:rPr>
      </w:pPr>
      <w:r w:rsidRPr="007C4910">
        <w:rPr>
          <w:i/>
        </w:rPr>
        <w:t xml:space="preserve">Fig </w:t>
      </w:r>
      <w:r>
        <w:rPr>
          <w:i/>
        </w:rPr>
        <w:t>4</w:t>
      </w:r>
      <w:r w:rsidRPr="007C4910">
        <w:rPr>
          <w:i/>
        </w:rPr>
        <w:t>.4 the average fixed cost curve is derived from the total fixed cost, and it represents the slope of straight lines drawn from the origin to a given point on the TFC curve.</w:t>
      </w:r>
    </w:p>
    <w:p w:rsidR="00843F43" w:rsidRDefault="00843F43" w:rsidP="00843F43">
      <w:pPr>
        <w:spacing w:line="360" w:lineRule="auto"/>
        <w:jc w:val="both"/>
        <w:rPr>
          <w:b/>
        </w:rPr>
      </w:pPr>
    </w:p>
    <w:p w:rsidR="00843F43" w:rsidRDefault="00843F43" w:rsidP="00843F43">
      <w:pPr>
        <w:spacing w:line="360" w:lineRule="auto"/>
        <w:jc w:val="both"/>
        <w:rPr>
          <w:b/>
        </w:rPr>
      </w:pPr>
    </w:p>
    <w:p w:rsidR="00843F43" w:rsidRDefault="00843F43" w:rsidP="00843F43">
      <w:pPr>
        <w:spacing w:line="360" w:lineRule="auto"/>
        <w:jc w:val="both"/>
        <w:rPr>
          <w:b/>
        </w:rPr>
      </w:pPr>
    </w:p>
    <w:p w:rsidR="00843F43" w:rsidRPr="000748BA" w:rsidRDefault="00843F43" w:rsidP="00843F43">
      <w:pPr>
        <w:spacing w:line="360" w:lineRule="auto"/>
        <w:jc w:val="both"/>
        <w:rPr>
          <w:b/>
          <w:sz w:val="16"/>
          <w:szCs w:val="16"/>
        </w:rPr>
      </w:pPr>
    </w:p>
    <w:p w:rsidR="00843F43" w:rsidRPr="007C4910" w:rsidRDefault="00843F43" w:rsidP="00843F43">
      <w:pPr>
        <w:spacing w:line="360" w:lineRule="auto"/>
        <w:jc w:val="both"/>
        <w:rPr>
          <w:b/>
        </w:rPr>
      </w:pPr>
      <w:r w:rsidRPr="000748BA">
        <w:rPr>
          <w:b/>
          <w:sz w:val="28"/>
          <w:szCs w:val="28"/>
        </w:rPr>
        <w:t>Average variable cost (AVC</w:t>
      </w:r>
      <w:r w:rsidRPr="007C4910">
        <w:rPr>
          <w:b/>
        </w:rPr>
        <w:t>)</w:t>
      </w:r>
    </w:p>
    <w:p w:rsidR="00843F43" w:rsidRPr="000748BA"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t>The AVC is similarly obtained by dividing the TVC with the corresponding level of output.</w:t>
      </w:r>
    </w:p>
    <w:p w:rsidR="00843F43" w:rsidRPr="000748BA"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pPr>
      <w:r w:rsidRPr="007C4910">
        <w:rPr>
          <w:position w:val="-24"/>
        </w:rPr>
        <w:object w:dxaOrig="1300" w:dyaOrig="620">
          <v:shape id="_x0000_i1279" type="#_x0000_t75" style="width:65.25pt;height:30.75pt" o:ole="">
            <v:imagedata r:id="rId503" o:title=""/>
          </v:shape>
          <o:OLEObject Type="Embed" ProgID="Equation.3" ShapeID="_x0000_i1279" DrawAspect="Content" ObjectID="_1518177125" r:id="rId504"/>
        </w:object>
      </w:r>
    </w:p>
    <w:p w:rsidR="00843F43" w:rsidRPr="000748BA"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t>Graphically, the AVC at each level of output is derived from the slope of a line drawn from the origin to the point on the TVC curve corresponding to the particular level of output.</w:t>
      </w:r>
    </w:p>
    <w:p w:rsidR="00843F43" w:rsidRPr="007C4910" w:rsidRDefault="00843F43" w:rsidP="00843F43">
      <w:pPr>
        <w:spacing w:line="360" w:lineRule="auto"/>
        <w:jc w:val="both"/>
      </w:pPr>
      <w:r w:rsidRPr="007C4910">
        <w:t>The following graph clearly shows the process of deriving the AVC curve from the TVC curve.</w:t>
      </w:r>
    </w:p>
    <w:p w:rsidR="00843F43" w:rsidRPr="000748BA" w:rsidRDefault="00843F43" w:rsidP="00843F43">
      <w:pPr>
        <w:spacing w:line="360" w:lineRule="auto"/>
        <w:jc w:val="both"/>
        <w:rPr>
          <w:sz w:val="16"/>
          <w:szCs w:val="16"/>
        </w:rPr>
      </w:pPr>
    </w:p>
    <w:p w:rsidR="00843F43" w:rsidRPr="007C4910" w:rsidRDefault="007D5C10" w:rsidP="00843F43">
      <w:pPr>
        <w:spacing w:line="360" w:lineRule="auto"/>
        <w:ind w:left="720"/>
        <w:jc w:val="both"/>
      </w:pPr>
      <w:r>
        <w:rPr>
          <w:noProof/>
        </w:rPr>
        <w:pict>
          <v:shape id="_x0000_s2286" type="#_x0000_t202" style="position:absolute;left:0;text-align:left;margin-left:243pt;margin-top:0;width:27pt;height:18pt;z-index:252380160" strokecolor="white">
            <v:textbox style="mso-next-textbox:#_x0000_s2286">
              <w:txbxContent>
                <w:p w:rsidR="00DD5951" w:rsidRPr="00127A3B" w:rsidRDefault="00DD5951" w:rsidP="00843F43">
                  <w:pPr>
                    <w:rPr>
                      <w:sz w:val="16"/>
                      <w:szCs w:val="16"/>
                    </w:rPr>
                  </w:pPr>
                  <w:r w:rsidRPr="00127A3B">
                    <w:rPr>
                      <w:sz w:val="16"/>
                      <w:szCs w:val="16"/>
                    </w:rPr>
                    <w:t>C</w:t>
                  </w:r>
                </w:p>
              </w:txbxContent>
            </v:textbox>
          </v:shape>
        </w:pict>
      </w:r>
      <w:r>
        <w:rPr>
          <w:noProof/>
        </w:rPr>
        <w:pict>
          <v:shape id="_x0000_s2288" type="#_x0000_t202" style="position:absolute;left:0;text-align:left;margin-left:207pt;margin-top:10.9pt;width:36pt;height:18pt;z-index:252382208" strokecolor="white">
            <v:textbox style="mso-next-textbox:#_x0000_s2288">
              <w:txbxContent>
                <w:p w:rsidR="00DD5951" w:rsidRPr="00127A3B" w:rsidRDefault="00DD5951" w:rsidP="00843F43">
                  <w:pPr>
                    <w:rPr>
                      <w:sz w:val="16"/>
                      <w:szCs w:val="16"/>
                    </w:rPr>
                  </w:pPr>
                  <w:r>
                    <w:rPr>
                      <w:sz w:val="16"/>
                      <w:szCs w:val="16"/>
                    </w:rPr>
                    <w:t xml:space="preserve">  </w:t>
                  </w:r>
                  <w:r w:rsidRPr="00127A3B">
                    <w:rPr>
                      <w:sz w:val="16"/>
                      <w:szCs w:val="16"/>
                    </w:rPr>
                    <w:t>TVC</w:t>
                  </w:r>
                </w:p>
              </w:txbxContent>
            </v:textbox>
          </v:shape>
        </w:pict>
      </w:r>
      <w:r>
        <w:rPr>
          <w:noProof/>
        </w:rPr>
        <w:pict>
          <v:shape id="_x0000_s2270" type="#_x0000_t202" style="position:absolute;left:0;text-align:left;margin-left:36pt;margin-top:1.9pt;width:27pt;height:18pt;z-index:252363776" strokecolor="white">
            <v:textbox style="mso-next-textbox:#_x0000_s2270">
              <w:txbxContent>
                <w:p w:rsidR="00DD5951" w:rsidRPr="00127A3B" w:rsidRDefault="00DD5951" w:rsidP="00843F43">
                  <w:pPr>
                    <w:rPr>
                      <w:sz w:val="16"/>
                      <w:szCs w:val="16"/>
                    </w:rPr>
                  </w:pPr>
                  <w:r w:rsidRPr="00127A3B">
                    <w:rPr>
                      <w:sz w:val="16"/>
                      <w:szCs w:val="16"/>
                    </w:rPr>
                    <w:t>C</w:t>
                  </w:r>
                </w:p>
              </w:txbxContent>
            </v:textbox>
          </v:shape>
        </w:pict>
      </w:r>
      <w:r>
        <w:rPr>
          <w:noProof/>
        </w:rPr>
        <w:pict>
          <v:line id="_x0000_s2259" style="position:absolute;left:0;text-align:left;z-index:252352512" from="261pt,7.25pt" to="261pt,205.25pt"/>
        </w:pict>
      </w:r>
      <w:r>
        <w:rPr>
          <w:noProof/>
        </w:rPr>
        <w:pict>
          <v:line id="_x0000_s2257" style="position:absolute;left:0;text-align:left;z-index:252350464" from="36pt,16.25pt" to="36pt,205.25pt"/>
        </w:pict>
      </w:r>
    </w:p>
    <w:p w:rsidR="00843F43" w:rsidRPr="007C4910" w:rsidRDefault="007D5C10" w:rsidP="00843F43">
      <w:pPr>
        <w:spacing w:line="360" w:lineRule="auto"/>
        <w:ind w:left="720"/>
        <w:jc w:val="both"/>
      </w:pPr>
      <w:r>
        <w:rPr>
          <w:noProof/>
        </w:rPr>
        <w:pict>
          <v:shape id="_x0000_s2269" style="position:absolute;left:0;text-align:left;margin-left:36pt;margin-top:13.55pt;width:189pt;height:171pt;z-index:252362752" coordsize="3600,3240" path="m,3240c165,2895,330,2550,540,2340v210,-210,390,-270,720,-360c1590,1890,2130,2130,2520,1800,2910,1470,3255,735,3600,e" filled="f">
            <v:path arrowok="t"/>
          </v:shape>
        </w:pict>
      </w:r>
    </w:p>
    <w:p w:rsidR="00843F43" w:rsidRPr="007C4910" w:rsidRDefault="007D5C10" w:rsidP="00843F43">
      <w:pPr>
        <w:spacing w:line="360" w:lineRule="auto"/>
        <w:ind w:left="720"/>
        <w:jc w:val="both"/>
      </w:pPr>
      <w:r>
        <w:rPr>
          <w:noProof/>
        </w:rPr>
        <w:pict>
          <v:shape id="_x0000_s2285" type="#_x0000_t202" style="position:absolute;left:0;text-align:left;margin-left:441pt;margin-top:7.1pt;width:45pt;height:18pt;z-index:252379136" strokecolor="white">
            <v:textbox style="mso-next-textbox:#_x0000_s2285">
              <w:txbxContent>
                <w:p w:rsidR="00DD5951" w:rsidRPr="00793D5A" w:rsidRDefault="00DD5951" w:rsidP="00843F43">
                  <w:r w:rsidRPr="00793D5A">
                    <w:t>AVC</w:t>
                  </w:r>
                </w:p>
              </w:txbxContent>
            </v:textbox>
          </v:shape>
        </w:pict>
      </w:r>
      <w:r>
        <w:rPr>
          <w:noProof/>
        </w:rPr>
        <w:pict>
          <v:line id="_x0000_s2264" style="position:absolute;left:0;text-align:left;flip:y;z-index:252357632" from="207pt,19.9pt" to="207pt,163.9pt">
            <v:stroke dashstyle="dashDot"/>
          </v:line>
        </w:pict>
      </w:r>
    </w:p>
    <w:p w:rsidR="00843F43" w:rsidRPr="007C4910" w:rsidRDefault="007D5C10" w:rsidP="00843F43">
      <w:pPr>
        <w:spacing w:line="360" w:lineRule="auto"/>
        <w:ind w:left="720"/>
        <w:jc w:val="both"/>
      </w:pPr>
      <w:r>
        <w:rPr>
          <w:noProof/>
        </w:rPr>
        <w:pict>
          <v:shape id="_x0000_s2351" style="position:absolute;left:0;text-align:left;margin-left:297pt;margin-top:4.4pt;width:162pt;height:91.5pt;rotation:-710350fd;z-index:252446720;mso-wrap-style:square;mso-wrap-distance-left:9pt;mso-wrap-distance-top:0;mso-wrap-distance-right:9pt;mso-wrap-distance-bottom:0;mso-position-horizontal:absolute;mso-position-horizontal-relative:text;mso-position-vertical:absolute;mso-position-vertical-relative:text;v-text-anchor:top" coordsize="3240,1830" path="m,c90,315,180,630,360,900v180,270,480,600,720,720c1320,1740,1440,1830,1800,1620,2160,1410,3000,570,3240,360e" filled="f">
            <v:path arrowok="t"/>
          </v:shape>
        </w:pict>
      </w:r>
      <w:r>
        <w:rPr>
          <w:noProof/>
        </w:rPr>
        <w:pict>
          <v:line id="_x0000_s2341" style="position:absolute;left:0;text-align:left;flip:y;z-index:252436480" from="36pt,2.8pt" to="3in,146.8pt">
            <v:stroke dashstyle="dashDot"/>
          </v:line>
        </w:pict>
      </w:r>
      <w:r>
        <w:rPr>
          <w:noProof/>
        </w:rPr>
        <w:pict>
          <v:shape id="_x0000_s2287" type="#_x0000_t202" style="position:absolute;left:0;text-align:left;margin-left:207pt;margin-top:2.8pt;width:18pt;height:18pt;z-index:-250935296" strokecolor="white">
            <v:textbox style="mso-next-textbox:#_x0000_s2287">
              <w:txbxContent>
                <w:p w:rsidR="00DD5951" w:rsidRPr="00127A3B" w:rsidRDefault="00DD5951" w:rsidP="00843F43">
                  <w:pPr>
                    <w:rPr>
                      <w:sz w:val="16"/>
                      <w:szCs w:val="16"/>
                    </w:rPr>
                  </w:pPr>
                  <w:proofErr w:type="gramStart"/>
                  <w:r w:rsidRPr="00127A3B">
                    <w:rPr>
                      <w:sz w:val="16"/>
                      <w:szCs w:val="16"/>
                    </w:rPr>
                    <w:t>d</w:t>
                  </w:r>
                  <w:proofErr w:type="gramEnd"/>
                </w:p>
              </w:txbxContent>
            </v:textbox>
          </v:shape>
        </w:pict>
      </w:r>
    </w:p>
    <w:p w:rsidR="00843F43" w:rsidRPr="007C4910" w:rsidRDefault="007D5C10" w:rsidP="00843F43">
      <w:pPr>
        <w:spacing w:line="360" w:lineRule="auto"/>
        <w:ind w:left="720"/>
        <w:jc w:val="both"/>
      </w:pPr>
      <w:r>
        <w:rPr>
          <w:noProof/>
        </w:rPr>
        <w:pict>
          <v:line id="_x0000_s2265" style="position:absolute;left:0;text-align:left;flip:y;z-index:252358656" from="306pt,19.7pt" to="306pt,118.7pt">
            <v:stroke dashstyle="dashDot"/>
          </v:line>
        </w:pict>
      </w:r>
      <w:r>
        <w:rPr>
          <w:noProof/>
        </w:rPr>
        <w:pict>
          <v:shape id="_x0000_s2281" type="#_x0000_t202" style="position:absolute;left:0;text-align:left;margin-left:306pt;margin-top:19.7pt;width:18pt;height:18pt;z-index:252375040" strokecolor="white">
            <v:textbox style="mso-next-textbox:#_x0000_s2281">
              <w:txbxContent>
                <w:p w:rsidR="00DD5951" w:rsidRPr="00793D5A" w:rsidRDefault="00DD5951" w:rsidP="00843F43">
                  <w:proofErr w:type="gramStart"/>
                  <w:r w:rsidRPr="00793D5A">
                    <w:t>a</w:t>
                  </w:r>
                  <w:proofErr w:type="gramEnd"/>
                </w:p>
              </w:txbxContent>
            </v:textbox>
          </v:shape>
        </w:pict>
      </w:r>
      <w:r>
        <w:rPr>
          <w:noProof/>
        </w:rPr>
        <w:pict>
          <v:shape id="_x0000_s2284" type="#_x0000_t202" style="position:absolute;left:0;text-align:left;margin-left:414pt;margin-top:10.7pt;width:18pt;height:27pt;z-index:-250938368" wrapcoords="-900 -470 -900 21130 22500 21130 22500 -470 -900 -470" strokecolor="white">
            <v:textbox style="mso-next-textbox:#_x0000_s2284">
              <w:txbxContent>
                <w:p w:rsidR="00DD5951" w:rsidRPr="00793D5A" w:rsidRDefault="00DD5951" w:rsidP="00843F43">
                  <w:proofErr w:type="gramStart"/>
                  <w:r w:rsidRPr="00793D5A">
                    <w:t>d</w:t>
                  </w:r>
                  <w:proofErr w:type="gramEnd"/>
                </w:p>
              </w:txbxContent>
            </v:textbox>
            <w10:wrap type="tight"/>
          </v:shape>
        </w:pict>
      </w:r>
    </w:p>
    <w:p w:rsidR="00843F43" w:rsidRPr="007C4910" w:rsidRDefault="007D5C10" w:rsidP="00843F43">
      <w:pPr>
        <w:spacing w:line="360" w:lineRule="auto"/>
        <w:ind w:left="720"/>
        <w:jc w:val="both"/>
      </w:pPr>
      <w:r>
        <w:rPr>
          <w:noProof/>
        </w:rPr>
        <w:pict>
          <v:line id="_x0000_s2340" style="position:absolute;left:0;text-align:left;flip:y;z-index:252435456" from="36pt,14.35pt" to="189pt,104.35pt">
            <v:stroke dashstyle="dashDot"/>
          </v:line>
        </w:pict>
      </w:r>
      <w:r>
        <w:rPr>
          <w:noProof/>
        </w:rPr>
        <w:pict>
          <v:line id="_x0000_s2268" style="position:absolute;left:0;text-align:left;flip:y;z-index:252361728" from="423pt,8pt" to="423pt,101.75pt">
            <v:stroke dashstyle="dashDot"/>
          </v:line>
        </w:pict>
      </w:r>
    </w:p>
    <w:p w:rsidR="00843F43" w:rsidRPr="007C4910" w:rsidRDefault="007D5C10" w:rsidP="00843F43">
      <w:pPr>
        <w:spacing w:line="360" w:lineRule="auto"/>
        <w:ind w:left="720"/>
        <w:jc w:val="both"/>
      </w:pPr>
      <w:r>
        <w:rPr>
          <w:noProof/>
        </w:rPr>
        <w:pict>
          <v:line id="_x0000_s2338" style="position:absolute;left:0;text-align:left;flip:y;z-index:252433408" from="36pt,2.65pt" to="81pt,83.65pt">
            <v:stroke dashstyle="dashDot"/>
          </v:line>
        </w:pict>
      </w:r>
      <w:r>
        <w:rPr>
          <w:noProof/>
        </w:rPr>
        <w:pict>
          <v:shape id="_x0000_s1698" type="#_x0000_t202" style="position:absolute;left:0;text-align:left;margin-left:90pt;margin-top:2.65pt;width:18pt;height:18pt;z-index:251858944" strokecolor="white">
            <v:textbox style="mso-next-textbox:#_x0000_s1698">
              <w:txbxContent>
                <w:p w:rsidR="00DD5951" w:rsidRPr="0037085B" w:rsidRDefault="00DD5951" w:rsidP="00843F43">
                  <w:proofErr w:type="gramStart"/>
                  <w:r w:rsidRPr="0037085B">
                    <w:t>b</w:t>
                  </w:r>
                  <w:proofErr w:type="gramEnd"/>
                </w:p>
              </w:txbxContent>
            </v:textbox>
          </v:shape>
        </w:pict>
      </w:r>
      <w:r>
        <w:rPr>
          <w:noProof/>
        </w:rPr>
        <w:pict>
          <v:shape id="_x0000_s1700" type="#_x0000_t202" style="position:absolute;left:0;text-align:left;margin-left:153pt;margin-top:2.65pt;width:18pt;height:18pt;z-index:251860992" strokecolor="white">
            <v:textbox style="mso-next-textbox:#_x0000_s1700">
              <w:txbxContent>
                <w:p w:rsidR="00DD5951" w:rsidRPr="0037085B" w:rsidRDefault="00DD5951" w:rsidP="00843F43">
                  <w:proofErr w:type="gramStart"/>
                  <w:r w:rsidRPr="0037085B">
                    <w:t>c</w:t>
                  </w:r>
                  <w:proofErr w:type="gramEnd"/>
                </w:p>
              </w:txbxContent>
            </v:textbox>
          </v:shape>
        </w:pict>
      </w:r>
      <w:r>
        <w:rPr>
          <w:noProof/>
        </w:rPr>
        <w:pict>
          <v:shape id="_x0000_s2283" type="#_x0000_t202" style="position:absolute;left:0;text-align:left;margin-left:369pt;margin-top:5.35pt;width:18pt;height:36pt;z-index:-250939392" strokecolor="white">
            <v:textbox style="mso-next-textbox:#_x0000_s2283">
              <w:txbxContent>
                <w:p w:rsidR="00DD5951" w:rsidRPr="00793D5A" w:rsidRDefault="00DD5951" w:rsidP="00843F43">
                  <w:pPr>
                    <w:rPr>
                      <w:sz w:val="20"/>
                      <w:szCs w:val="20"/>
                    </w:rPr>
                  </w:pPr>
                  <w:proofErr w:type="gramStart"/>
                  <w:r w:rsidRPr="00793D5A">
                    <w:rPr>
                      <w:sz w:val="20"/>
                      <w:szCs w:val="20"/>
                    </w:rPr>
                    <w:t>c</w:t>
                  </w:r>
                  <w:proofErr w:type="gramEnd"/>
                </w:p>
              </w:txbxContent>
            </v:textbox>
          </v:shape>
        </w:pict>
      </w:r>
      <w:r>
        <w:rPr>
          <w:noProof/>
        </w:rPr>
        <w:pict>
          <v:line id="_x0000_s2339" style="position:absolute;left:0;text-align:left;flip:y;z-index:252434432" from="36pt,12.7pt" to="99pt,84.7pt">
            <v:stroke dashstyle="dashDot"/>
          </v:line>
        </w:pict>
      </w:r>
      <w:r>
        <w:rPr>
          <w:noProof/>
        </w:rPr>
        <w:pict>
          <v:shape id="_x0000_s2282" type="#_x0000_t202" style="position:absolute;left:0;text-align:left;margin-left:333pt;margin-top:3.7pt;width:18pt;height:14.4pt;z-index:252376064" strokecolor="white">
            <v:textbox style="mso-next-textbox:#_x0000_s2282">
              <w:txbxContent>
                <w:p w:rsidR="00DD5951" w:rsidRPr="00127A3B" w:rsidRDefault="00DD5951" w:rsidP="00843F43">
                  <w:pPr>
                    <w:rPr>
                      <w:sz w:val="16"/>
                      <w:szCs w:val="16"/>
                    </w:rPr>
                  </w:pPr>
                  <w:proofErr w:type="gramStart"/>
                  <w:r w:rsidRPr="00127A3B">
                    <w:rPr>
                      <w:sz w:val="16"/>
                      <w:szCs w:val="16"/>
                    </w:rPr>
                    <w:t>b</w:t>
                  </w:r>
                  <w:proofErr w:type="gramEnd"/>
                </w:p>
              </w:txbxContent>
            </v:textbox>
          </v:shape>
        </w:pict>
      </w:r>
      <w:r>
        <w:rPr>
          <w:noProof/>
        </w:rPr>
        <w:pict>
          <v:line id="_x0000_s2263" style="position:absolute;left:0;text-align:left;flip:y;z-index:252356608" from="162pt,9.1pt" to="162pt,81.1pt">
            <v:stroke dashstyle="dashDot"/>
          </v:line>
        </w:pict>
      </w:r>
      <w:r>
        <w:rPr>
          <w:noProof/>
        </w:rPr>
        <w:pict>
          <v:line id="_x0000_s2262" style="position:absolute;left:0;text-align:left;flip:y;z-index:252355584" from="99pt,18.1pt" to="99pt,81.1pt">
            <v:stroke dashstyle="dashDot"/>
          </v:line>
        </w:pict>
      </w:r>
    </w:p>
    <w:p w:rsidR="00843F43" w:rsidRPr="007C4910" w:rsidRDefault="007D5C10" w:rsidP="00843F43">
      <w:pPr>
        <w:spacing w:line="360" w:lineRule="auto"/>
        <w:ind w:left="720"/>
        <w:jc w:val="both"/>
      </w:pPr>
      <w:r>
        <w:rPr>
          <w:noProof/>
        </w:rPr>
        <w:pict>
          <v:shape id="_x0000_s1699" type="#_x0000_t202" style="position:absolute;left:0;text-align:left;margin-left:54pt;margin-top:-.05pt;width:18pt;height:21.6pt;z-index:251859968" strokecolor="white">
            <v:textbox style="mso-next-textbox:#_x0000_s1699">
              <w:txbxContent>
                <w:p w:rsidR="00DD5951" w:rsidRPr="0037085B" w:rsidRDefault="00DD5951" w:rsidP="00843F43">
                  <w:proofErr w:type="gramStart"/>
                  <w:r w:rsidRPr="0037085B">
                    <w:t>a</w:t>
                  </w:r>
                  <w:proofErr w:type="gramEnd"/>
                </w:p>
              </w:txbxContent>
            </v:textbox>
          </v:shape>
        </w:pict>
      </w:r>
      <w:r>
        <w:rPr>
          <w:noProof/>
        </w:rPr>
        <w:pict>
          <v:line id="_x0000_s2267" style="position:absolute;left:0;text-align:left;flip:y;z-index:252360704" from="378pt,15.4pt" to="378pt,60.4pt">
            <v:stroke dashstyle="dashDot"/>
          </v:line>
        </w:pict>
      </w:r>
      <w:r>
        <w:rPr>
          <w:noProof/>
        </w:rPr>
        <w:pict>
          <v:line id="_x0000_s2266" style="position:absolute;left:0;text-align:left;flip:y;z-index:252359680" from="342pt,6.4pt" to="342pt,60.4pt">
            <v:stroke dashstyle="dashDot"/>
          </v:line>
        </w:pict>
      </w:r>
      <w:r>
        <w:rPr>
          <w:noProof/>
        </w:rPr>
        <w:pict>
          <v:line id="_x0000_s2261" style="position:absolute;left:0;text-align:left;flip:y;z-index:252354560" from="63pt,15.4pt" to="63pt,60.4pt">
            <v:stroke dashstyle="dashDot"/>
          </v:line>
        </w:pict>
      </w:r>
    </w:p>
    <w:p w:rsidR="00843F43" w:rsidRPr="007C4910" w:rsidRDefault="00843F43" w:rsidP="00843F43">
      <w:pPr>
        <w:spacing w:line="360" w:lineRule="auto"/>
        <w:ind w:left="720"/>
        <w:jc w:val="both"/>
      </w:pPr>
    </w:p>
    <w:p w:rsidR="00843F43" w:rsidRPr="007C4910" w:rsidRDefault="007D5C10" w:rsidP="00843F43">
      <w:pPr>
        <w:spacing w:line="360" w:lineRule="auto"/>
        <w:ind w:left="720"/>
        <w:jc w:val="both"/>
      </w:pPr>
      <w:r>
        <w:rPr>
          <w:noProof/>
        </w:rPr>
        <w:pict>
          <v:shape id="_x0000_s2280" type="#_x0000_t202" style="position:absolute;left:0;text-align:left;margin-left:468pt;margin-top:10pt;width:18pt;height:21.6pt;z-index:252374016" strokecolor="white">
            <v:textbox>
              <w:txbxContent>
                <w:p w:rsidR="00DD5951" w:rsidRPr="00127A3B" w:rsidRDefault="00DD5951" w:rsidP="00843F43">
                  <w:pPr>
                    <w:rPr>
                      <w:sz w:val="16"/>
                      <w:szCs w:val="16"/>
                    </w:rPr>
                  </w:pPr>
                  <w:r w:rsidRPr="00127A3B">
                    <w:rPr>
                      <w:sz w:val="16"/>
                      <w:szCs w:val="16"/>
                    </w:rPr>
                    <w:t>Q</w:t>
                  </w:r>
                </w:p>
              </w:txbxContent>
            </v:textbox>
          </v:shape>
        </w:pict>
      </w:r>
      <w:r>
        <w:rPr>
          <w:noProof/>
        </w:rPr>
        <w:pict>
          <v:line id="_x0000_s2260" style="position:absolute;left:0;text-align:left;z-index:252353536" from="261pt,19pt" to="468pt,19pt"/>
        </w:pict>
      </w:r>
      <w:r>
        <w:rPr>
          <w:noProof/>
        </w:rPr>
        <w:pict>
          <v:line id="_x0000_s2258" style="position:absolute;left:0;text-align:left;z-index:252351488" from="36pt,19pt" to="243pt,19pt"/>
        </w:pict>
      </w:r>
    </w:p>
    <w:p w:rsidR="00843F43" w:rsidRPr="007C4910" w:rsidRDefault="007D5C10" w:rsidP="00843F43">
      <w:pPr>
        <w:spacing w:line="360" w:lineRule="auto"/>
        <w:ind w:left="720"/>
        <w:jc w:val="both"/>
      </w:pPr>
      <w:r>
        <w:rPr>
          <w:noProof/>
        </w:rPr>
        <w:pict>
          <v:shape id="_x0000_s2279" type="#_x0000_t202" style="position:absolute;left:0;text-align:left;margin-left:405pt;margin-top:1.9pt;width:27pt;height:21.6pt;z-index:252372992" strokecolor="white">
            <v:textbox>
              <w:txbxContent>
                <w:p w:rsidR="00DD5951" w:rsidRPr="00127A3B" w:rsidRDefault="00DD5951" w:rsidP="00843F43">
                  <w:pPr>
                    <w:rPr>
                      <w:sz w:val="16"/>
                      <w:szCs w:val="16"/>
                    </w:rPr>
                  </w:pPr>
                  <w:r w:rsidRPr="00127A3B">
                    <w:rPr>
                      <w:sz w:val="16"/>
                      <w:szCs w:val="16"/>
                    </w:rPr>
                    <w:t>Q4</w:t>
                  </w:r>
                </w:p>
              </w:txbxContent>
            </v:textbox>
          </v:shape>
        </w:pict>
      </w:r>
      <w:r>
        <w:rPr>
          <w:noProof/>
        </w:rPr>
        <w:pict>
          <v:shape id="_x0000_s2278" type="#_x0000_t202" style="position:absolute;left:0;text-align:left;margin-left:5in;margin-top:1.9pt;width:27pt;height:21.6pt;z-index:252371968" strokecolor="white">
            <v:textbox>
              <w:txbxContent>
                <w:p w:rsidR="00DD5951" w:rsidRPr="00127A3B" w:rsidRDefault="00DD5951" w:rsidP="00843F43">
                  <w:pPr>
                    <w:rPr>
                      <w:sz w:val="16"/>
                      <w:szCs w:val="16"/>
                    </w:rPr>
                  </w:pPr>
                  <w:r>
                    <w:rPr>
                      <w:sz w:val="16"/>
                      <w:szCs w:val="16"/>
                    </w:rPr>
                    <w:t xml:space="preserve"> </w:t>
                  </w:r>
                  <w:r w:rsidRPr="00127A3B">
                    <w:rPr>
                      <w:sz w:val="16"/>
                      <w:szCs w:val="16"/>
                    </w:rPr>
                    <w:t>Q3</w:t>
                  </w:r>
                </w:p>
              </w:txbxContent>
            </v:textbox>
          </v:shape>
        </w:pict>
      </w:r>
      <w:r>
        <w:rPr>
          <w:noProof/>
        </w:rPr>
        <w:pict>
          <v:shape id="_x0000_s2277" type="#_x0000_t202" style="position:absolute;left:0;text-align:left;margin-left:324pt;margin-top:1.9pt;width:27pt;height:21.6pt;z-index:252370944" strokecolor="white">
            <v:textbox>
              <w:txbxContent>
                <w:p w:rsidR="00DD5951" w:rsidRPr="00127A3B" w:rsidRDefault="00DD5951" w:rsidP="00843F43">
                  <w:pPr>
                    <w:rPr>
                      <w:sz w:val="16"/>
                      <w:szCs w:val="16"/>
                    </w:rPr>
                  </w:pPr>
                  <w:r w:rsidRPr="00127A3B">
                    <w:rPr>
                      <w:sz w:val="16"/>
                      <w:szCs w:val="16"/>
                    </w:rPr>
                    <w:t>Q2</w:t>
                  </w:r>
                </w:p>
              </w:txbxContent>
            </v:textbox>
          </v:shape>
        </w:pict>
      </w:r>
      <w:r>
        <w:rPr>
          <w:noProof/>
        </w:rPr>
        <w:pict>
          <v:shape id="_x0000_s2276" type="#_x0000_t202" style="position:absolute;left:0;text-align:left;margin-left:279pt;margin-top:1.9pt;width:27pt;height:18pt;z-index:252369920" strokecolor="white">
            <v:textbox>
              <w:txbxContent>
                <w:p w:rsidR="00DD5951" w:rsidRPr="00127A3B" w:rsidRDefault="00DD5951" w:rsidP="00843F43">
                  <w:pPr>
                    <w:rPr>
                      <w:sz w:val="16"/>
                      <w:szCs w:val="16"/>
                    </w:rPr>
                  </w:pPr>
                  <w:r w:rsidRPr="00127A3B">
                    <w:rPr>
                      <w:sz w:val="16"/>
                      <w:szCs w:val="16"/>
                    </w:rPr>
                    <w:t>Q1</w:t>
                  </w:r>
                </w:p>
              </w:txbxContent>
            </v:textbox>
          </v:shape>
        </w:pict>
      </w:r>
      <w:r>
        <w:rPr>
          <w:noProof/>
        </w:rPr>
        <w:pict>
          <v:shape id="_x0000_s2275" type="#_x0000_t202" style="position:absolute;left:0;text-align:left;margin-left:198pt;margin-top:1.9pt;width:27pt;height:18pt;z-index:252368896" strokecolor="white">
            <v:textbox>
              <w:txbxContent>
                <w:p w:rsidR="00DD5951" w:rsidRPr="00127A3B" w:rsidRDefault="00DD5951" w:rsidP="00843F43">
                  <w:pPr>
                    <w:rPr>
                      <w:sz w:val="16"/>
                      <w:szCs w:val="16"/>
                    </w:rPr>
                  </w:pPr>
                  <w:r w:rsidRPr="00127A3B">
                    <w:rPr>
                      <w:sz w:val="16"/>
                      <w:szCs w:val="16"/>
                    </w:rPr>
                    <w:t>Q4</w:t>
                  </w:r>
                </w:p>
              </w:txbxContent>
            </v:textbox>
          </v:shape>
        </w:pict>
      </w:r>
      <w:r>
        <w:rPr>
          <w:noProof/>
        </w:rPr>
        <w:pict>
          <v:shape id="_x0000_s2274" type="#_x0000_t202" style="position:absolute;left:0;text-align:left;margin-left:2in;margin-top:1.9pt;width:27pt;height:18pt;z-index:252367872" strokecolor="white">
            <v:textbox>
              <w:txbxContent>
                <w:p w:rsidR="00DD5951" w:rsidRPr="00127A3B" w:rsidRDefault="00DD5951" w:rsidP="00843F43">
                  <w:pPr>
                    <w:rPr>
                      <w:sz w:val="16"/>
                      <w:szCs w:val="16"/>
                    </w:rPr>
                  </w:pPr>
                  <w:r>
                    <w:rPr>
                      <w:sz w:val="16"/>
                      <w:szCs w:val="16"/>
                    </w:rPr>
                    <w:t xml:space="preserve"> </w:t>
                  </w:r>
                  <w:r w:rsidRPr="00127A3B">
                    <w:rPr>
                      <w:sz w:val="16"/>
                      <w:szCs w:val="16"/>
                    </w:rPr>
                    <w:t>Q3</w:t>
                  </w:r>
                </w:p>
              </w:txbxContent>
            </v:textbox>
          </v:shape>
        </w:pict>
      </w:r>
      <w:r>
        <w:rPr>
          <w:noProof/>
        </w:rPr>
        <w:pict>
          <v:shape id="_x0000_s2273" type="#_x0000_t202" style="position:absolute;left:0;text-align:left;margin-left:90pt;margin-top:1.9pt;width:27pt;height:18pt;z-index:252366848" strokecolor="white">
            <v:textbox>
              <w:txbxContent>
                <w:p w:rsidR="00DD5951" w:rsidRPr="00127A3B" w:rsidRDefault="00DD5951" w:rsidP="00843F43">
                  <w:pPr>
                    <w:rPr>
                      <w:sz w:val="16"/>
                      <w:szCs w:val="16"/>
                    </w:rPr>
                  </w:pPr>
                  <w:r w:rsidRPr="00127A3B">
                    <w:rPr>
                      <w:sz w:val="16"/>
                      <w:szCs w:val="16"/>
                    </w:rPr>
                    <w:t>Q2</w:t>
                  </w:r>
                </w:p>
              </w:txbxContent>
            </v:textbox>
          </v:shape>
        </w:pict>
      </w:r>
      <w:r>
        <w:rPr>
          <w:noProof/>
        </w:rPr>
        <w:pict>
          <v:shape id="_x0000_s2272" type="#_x0000_t202" style="position:absolute;left:0;text-align:left;margin-left:54pt;margin-top:1.9pt;width:27pt;height:18pt;z-index:252365824" strokecolor="white">
            <v:textbox>
              <w:txbxContent>
                <w:p w:rsidR="00DD5951" w:rsidRPr="00127A3B" w:rsidRDefault="00DD5951" w:rsidP="00843F43">
                  <w:pPr>
                    <w:rPr>
                      <w:sz w:val="16"/>
                      <w:szCs w:val="16"/>
                    </w:rPr>
                  </w:pPr>
                  <w:r w:rsidRPr="00127A3B">
                    <w:rPr>
                      <w:sz w:val="16"/>
                      <w:szCs w:val="16"/>
                    </w:rPr>
                    <w:t>Q1</w:t>
                  </w:r>
                </w:p>
              </w:txbxContent>
            </v:textbox>
          </v:shape>
        </w:pict>
      </w:r>
      <w:r>
        <w:rPr>
          <w:noProof/>
        </w:rPr>
        <w:pict>
          <v:shape id="_x0000_s2271" type="#_x0000_t202" style="position:absolute;left:0;text-align:left;margin-left:27pt;margin-top:1.9pt;width:18pt;height:18pt;z-index:252364800" strokecolor="white">
            <v:textbox>
              <w:txbxContent>
                <w:p w:rsidR="00DD5951" w:rsidRPr="00127A3B" w:rsidRDefault="00DD5951" w:rsidP="00843F43">
                  <w:pPr>
                    <w:rPr>
                      <w:sz w:val="16"/>
                      <w:szCs w:val="16"/>
                    </w:rPr>
                  </w:pPr>
                  <w:r w:rsidRPr="00127A3B">
                    <w:rPr>
                      <w:sz w:val="16"/>
                      <w:szCs w:val="16"/>
                    </w:rPr>
                    <w:t>0</w:t>
                  </w:r>
                </w:p>
              </w:txbxContent>
            </v:textbox>
          </v:shape>
        </w:pict>
      </w:r>
    </w:p>
    <w:p w:rsidR="00843F43" w:rsidRPr="007C4910" w:rsidRDefault="00843F43" w:rsidP="00843F43">
      <w:pPr>
        <w:spacing w:line="360" w:lineRule="auto"/>
        <w:ind w:left="720"/>
        <w:jc w:val="both"/>
        <w:rPr>
          <w:b/>
        </w:rPr>
      </w:pPr>
      <w:r w:rsidRPr="007C4910">
        <w:rPr>
          <w:b/>
          <w:i/>
        </w:rPr>
        <w:t>Panel A                                                                  Panel B</w:t>
      </w:r>
    </w:p>
    <w:p w:rsidR="00843F43" w:rsidRPr="007C4910" w:rsidRDefault="00843F43" w:rsidP="00843F43">
      <w:pPr>
        <w:spacing w:line="360" w:lineRule="auto"/>
        <w:jc w:val="both"/>
        <w:rPr>
          <w:i/>
        </w:rPr>
      </w:pPr>
      <w:r>
        <w:rPr>
          <w:i/>
        </w:rPr>
        <w:t>Fig 4</w:t>
      </w:r>
      <w:r w:rsidRPr="007C4910">
        <w:rPr>
          <w:i/>
        </w:rPr>
        <w:t>.5 in the figure above, the AVC at Q1 from panel A is given by the slope of the ray 0a, the AVC at Q2 is given by slope of the ray 0b, and so on</w:t>
      </w:r>
      <w:r w:rsidRPr="007C4910">
        <w:t xml:space="preserve">. </w:t>
      </w:r>
      <w:r w:rsidRPr="007C4910">
        <w:rPr>
          <w:i/>
        </w:rPr>
        <w:t>The slope of the rays</w:t>
      </w:r>
      <w:r w:rsidRPr="007C4910">
        <w:t xml:space="preserve"> </w:t>
      </w:r>
      <w:r w:rsidRPr="007C4910">
        <w:rPr>
          <w:i/>
        </w:rPr>
        <w:t>decreases until Q3 and starts to rise beyond Q3.</w:t>
      </w:r>
    </w:p>
    <w:p w:rsidR="00843F43" w:rsidRPr="007C4910"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7C4910" w:rsidRDefault="00843F43" w:rsidP="00843F43">
      <w:pPr>
        <w:spacing w:line="360" w:lineRule="auto"/>
        <w:jc w:val="both"/>
      </w:pPr>
      <w:r w:rsidRPr="007C4910">
        <w:t xml:space="preserve">It is clear from this figure that the slope of a ray through the origin declines continuously until the ray becomes tangent to the TVC curve at C. To the right of this point (Point c) the slope of the rays through the origin starts increasing. Thus, the short run AVC (SAVC now on) falls initially, reaches its minimum and then start to increase. Hence, the SAVC </w:t>
      </w:r>
      <w:r w:rsidRPr="007C4910">
        <w:lastRenderedPageBreak/>
        <w:t>curve has a U-shape and the reason behind is the law of variable proportions. Had the TVC not been inverse S-shaped, the SAVC would never assume a U-shape.</w:t>
      </w:r>
    </w:p>
    <w:p w:rsidR="00843F43" w:rsidRPr="007C4910" w:rsidRDefault="00843F43" w:rsidP="00843F43">
      <w:pPr>
        <w:spacing w:line="360" w:lineRule="auto"/>
        <w:ind w:left="720"/>
        <w:jc w:val="both"/>
      </w:pPr>
    </w:p>
    <w:p w:rsidR="00843F43" w:rsidRPr="007C4910" w:rsidRDefault="00843F43" w:rsidP="00843F43">
      <w:pPr>
        <w:spacing w:line="360" w:lineRule="auto"/>
        <w:jc w:val="both"/>
      </w:pPr>
      <w:r w:rsidRPr="007C4910">
        <w:t>Generally, at initial stage of production, the productivity of each additional unit a variable input increases, thus, the variable input requires to produce each successive units of output decreases at this stage, implying that the AVC (Variable Cost Incurred to produce a unit of output) decreases. This process continues until the point of optimal combination between the fixed input and the variable input is reached. Beyond this point, the productivity of each additional unit of the variable combined with the existing fixed input decreases because the fixed input is over utilized. As the productivity of such variables decreases, more and more of the variables are required to produce successive units of the output, implying that the VC incurred to produce each successive unit (AVC) increases.</w:t>
      </w:r>
    </w:p>
    <w:p w:rsidR="00843F43" w:rsidRPr="00685113" w:rsidRDefault="00843F43" w:rsidP="00843F43">
      <w:pPr>
        <w:spacing w:line="360" w:lineRule="auto"/>
        <w:ind w:left="720"/>
        <w:jc w:val="both"/>
        <w:rPr>
          <w:sz w:val="16"/>
          <w:szCs w:val="16"/>
        </w:rPr>
      </w:pPr>
    </w:p>
    <w:p w:rsidR="00843F43" w:rsidRPr="00685113" w:rsidRDefault="00843F43" w:rsidP="00843F43">
      <w:pPr>
        <w:spacing w:line="360" w:lineRule="auto"/>
        <w:jc w:val="both"/>
        <w:rPr>
          <w:b/>
          <w:sz w:val="28"/>
          <w:szCs w:val="28"/>
        </w:rPr>
      </w:pPr>
      <w:r w:rsidRPr="00685113">
        <w:rPr>
          <w:b/>
          <w:sz w:val="28"/>
          <w:szCs w:val="28"/>
        </w:rPr>
        <w:t>Average total cost (ATC) or simply, Average cost (AC)</w:t>
      </w:r>
    </w:p>
    <w:p w:rsidR="00843F43" w:rsidRPr="00685113" w:rsidRDefault="00843F43" w:rsidP="00843F43">
      <w:pPr>
        <w:spacing w:line="360" w:lineRule="auto"/>
        <w:ind w:left="720"/>
        <w:jc w:val="both"/>
        <w:rPr>
          <w:b/>
          <w:sz w:val="16"/>
          <w:szCs w:val="16"/>
        </w:rPr>
      </w:pPr>
    </w:p>
    <w:p w:rsidR="00843F43" w:rsidRPr="007C4910" w:rsidRDefault="00843F43" w:rsidP="00843F43">
      <w:pPr>
        <w:spacing w:line="360" w:lineRule="auto"/>
        <w:jc w:val="both"/>
      </w:pPr>
      <w:r w:rsidRPr="007C4910">
        <w:t>ATC (or AC, now on) is obtained by dividing the TC by the corresponding level of output. It shows the amount of cost incurred to produce each unit of successive outputs.</w:t>
      </w:r>
    </w:p>
    <w:p w:rsidR="00843F43" w:rsidRPr="00685113"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rPr>
          <w:position w:val="-28"/>
        </w:rPr>
        <w:object w:dxaOrig="999" w:dyaOrig="660">
          <v:shape id="_x0000_i1280" type="#_x0000_t75" style="width:50.25pt;height:33pt" o:ole="">
            <v:imagedata r:id="rId505" o:title=""/>
          </v:shape>
          <o:OLEObject Type="Embed" ProgID="Equation.3" ShapeID="_x0000_i1280" DrawAspect="Content" ObjectID="_1518177126" r:id="rId506"/>
        </w:object>
      </w:r>
    </w:p>
    <w:p w:rsidR="00843F43" w:rsidRPr="007C4910" w:rsidRDefault="00843F43" w:rsidP="00843F43">
      <w:pPr>
        <w:spacing w:line="360" w:lineRule="auto"/>
        <w:jc w:val="both"/>
      </w:pPr>
      <w:r w:rsidRPr="007C4910">
        <w:t xml:space="preserve">Or equivalently, </w:t>
      </w:r>
      <w:r w:rsidRPr="007C4910">
        <w:rPr>
          <w:position w:val="-28"/>
        </w:rPr>
        <w:object w:dxaOrig="1820" w:dyaOrig="660">
          <v:shape id="_x0000_i1281" type="#_x0000_t75" style="width:90.75pt;height:33pt" o:ole="">
            <v:imagedata r:id="rId507" o:title=""/>
          </v:shape>
          <o:OLEObject Type="Embed" ProgID="Equation.3" ShapeID="_x0000_i1281" DrawAspect="Content" ObjectID="_1518177127" r:id="rId508"/>
        </w:object>
      </w:r>
    </w:p>
    <w:p w:rsidR="00843F43" w:rsidRPr="00685113"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pPr>
      <w:r w:rsidRPr="007C4910">
        <w:t xml:space="preserve">                                </w:t>
      </w:r>
      <w:r w:rsidRPr="007C4910">
        <w:rPr>
          <w:position w:val="-28"/>
        </w:rPr>
        <w:object w:dxaOrig="1460" w:dyaOrig="660">
          <v:shape id="_x0000_i1282" type="#_x0000_t75" style="width:72.75pt;height:33pt" o:ole="">
            <v:imagedata r:id="rId509" o:title=""/>
          </v:shape>
          <o:OLEObject Type="Embed" ProgID="Equation.3" ShapeID="_x0000_i1282" DrawAspect="Content" ObjectID="_1518177128" r:id="rId510"/>
        </w:object>
      </w:r>
    </w:p>
    <w:p w:rsidR="00843F43" w:rsidRPr="00685113"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pPr>
      <w:r w:rsidRPr="007C4910">
        <w:t xml:space="preserve">                                = AVC + AFC</w:t>
      </w:r>
    </w:p>
    <w:p w:rsidR="00843F43" w:rsidRDefault="00843F43" w:rsidP="00843F43">
      <w:pPr>
        <w:spacing w:line="360" w:lineRule="auto"/>
        <w:jc w:val="both"/>
      </w:pPr>
    </w:p>
    <w:p w:rsidR="00843F43" w:rsidRPr="007C4910" w:rsidRDefault="00843F43" w:rsidP="00843F43">
      <w:pPr>
        <w:spacing w:line="360" w:lineRule="auto"/>
        <w:jc w:val="both"/>
      </w:pPr>
      <w:r w:rsidRPr="007C4910">
        <w:t>Thus, AC can also be given as the vertical sum of AVC and AFC.</w:t>
      </w:r>
    </w:p>
    <w:p w:rsidR="00843F43" w:rsidRPr="00AB11A0"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t xml:space="preserve">Graphically,   AC curve can be obtained by vertically adding the AVC and AFC for each level of successive outputs. Alternatively, the AC curve can also be derived in the same </w:t>
      </w:r>
      <w:r w:rsidRPr="007C4910">
        <w:lastRenderedPageBreak/>
        <w:t>way as the SAVC curve. The AC curve is U-shaped because of the law of variable proportions. Observe the figure that follows.</w:t>
      </w:r>
    </w:p>
    <w:p w:rsidR="00843F43" w:rsidRPr="007C4910" w:rsidRDefault="00843F43" w:rsidP="00843F43">
      <w:pPr>
        <w:spacing w:line="360" w:lineRule="auto"/>
        <w:jc w:val="both"/>
      </w:pPr>
    </w:p>
    <w:p w:rsidR="00843F43" w:rsidRPr="007C4910" w:rsidRDefault="007D5C10" w:rsidP="00843F43">
      <w:pPr>
        <w:spacing w:line="360" w:lineRule="auto"/>
        <w:ind w:left="720"/>
        <w:jc w:val="both"/>
      </w:pPr>
      <w:r>
        <w:rPr>
          <w:noProof/>
        </w:rPr>
        <w:pict>
          <v:shape id="_x0000_s2328" type="#_x0000_t202" style="position:absolute;left:0;text-align:left;margin-left:0;margin-top:0;width:27pt;height:18pt;z-index:252423168" strokecolor="white">
            <v:textbox>
              <w:txbxContent>
                <w:p w:rsidR="00DD5951" w:rsidRPr="00B222D4" w:rsidRDefault="00DD5951" w:rsidP="00843F43">
                  <w:pPr>
                    <w:rPr>
                      <w:sz w:val="16"/>
                      <w:szCs w:val="16"/>
                    </w:rPr>
                  </w:pPr>
                  <w:r w:rsidRPr="00B222D4">
                    <w:rPr>
                      <w:sz w:val="16"/>
                      <w:szCs w:val="16"/>
                    </w:rPr>
                    <w:t>Q</w:t>
                  </w:r>
                </w:p>
              </w:txbxContent>
            </v:textbox>
          </v:shape>
        </w:pict>
      </w:r>
      <w:r>
        <w:rPr>
          <w:noProof/>
        </w:rPr>
        <w:pict>
          <v:line id="_x0000_s2307" style="position:absolute;left:0;text-align:left;z-index:252401664" from="243pt,6.75pt" to="243pt,231.75pt"/>
        </w:pict>
      </w:r>
      <w:r>
        <w:rPr>
          <w:noProof/>
        </w:rPr>
        <w:pict>
          <v:line id="_x0000_s2305" style="position:absolute;left:0;text-align:left;z-index:252399616" from="18pt,15.75pt" to="18pt,231.75pt"/>
        </w:pict>
      </w:r>
    </w:p>
    <w:p w:rsidR="00843F43" w:rsidRPr="007C4910" w:rsidRDefault="007D5C10" w:rsidP="00843F43">
      <w:pPr>
        <w:spacing w:line="360" w:lineRule="auto"/>
        <w:ind w:left="720"/>
        <w:jc w:val="both"/>
      </w:pPr>
      <w:r>
        <w:rPr>
          <w:b/>
          <w:noProof/>
          <w:u w:val="single"/>
        </w:rPr>
        <w:pict>
          <v:shape id="_x0000_s2327" type="#_x0000_t202" style="position:absolute;left:0;text-align:left;margin-left:171pt;margin-top:9.15pt;width:27pt;height:18pt;z-index:252422144" strokecolor="white">
            <v:textbox style="mso-next-textbox:#_x0000_s2327">
              <w:txbxContent>
                <w:p w:rsidR="00DD5951" w:rsidRPr="00B222D4" w:rsidRDefault="00DD5951" w:rsidP="00843F43">
                  <w:pPr>
                    <w:rPr>
                      <w:sz w:val="16"/>
                      <w:szCs w:val="16"/>
                    </w:rPr>
                  </w:pPr>
                  <w:r w:rsidRPr="00B222D4">
                    <w:rPr>
                      <w:sz w:val="16"/>
                      <w:szCs w:val="16"/>
                    </w:rPr>
                    <w:t>TC</w:t>
                  </w:r>
                </w:p>
              </w:txbxContent>
            </v:textbox>
          </v:shape>
        </w:pict>
      </w:r>
    </w:p>
    <w:p w:rsidR="00843F43" w:rsidRPr="007C4910" w:rsidRDefault="007D5C10" w:rsidP="00843F43">
      <w:pPr>
        <w:spacing w:line="360" w:lineRule="auto"/>
        <w:ind w:left="720"/>
        <w:jc w:val="both"/>
      </w:pPr>
      <w:r>
        <w:rPr>
          <w:noProof/>
        </w:rPr>
        <w:pict>
          <v:line id="_x0000_s2312" style="position:absolute;left:0;text-align:left;flip:y;z-index:252406784" from="171pt,12.6pt" to="171pt,192.6pt">
            <v:stroke dashstyle="dashDot"/>
          </v:line>
        </w:pict>
      </w:r>
      <w:r>
        <w:rPr>
          <w:noProof/>
        </w:rPr>
        <w:pict>
          <v:line id="_x0000_s2346" style="position:absolute;left:0;text-align:left;flip:y;z-index:252441600" from="18pt,6.45pt" to="180pt,186.45pt">
            <v:stroke dashstyle="1 1" endcap="round"/>
          </v:line>
        </w:pict>
      </w:r>
      <w:r>
        <w:rPr>
          <w:noProof/>
        </w:rPr>
        <w:pict>
          <v:shape id="_x0000_s2342" style="position:absolute;left:0;text-align:left;margin-left:18pt;margin-top:15.45pt;width:153pt;height:2in;z-index:252437504;mso-position-horizontal:absolute;mso-position-vertical:absolute" coordsize="3060,2880" path="m,2880c45,2535,90,2190,360,1980v270,-210,960,-240,1260,-360c1920,1500,1920,1530,2160,1260,2400,990,2910,210,3060,e" filled="f">
            <v:path arrowok="t"/>
          </v:shape>
        </w:pict>
      </w:r>
      <w:r>
        <w:rPr>
          <w:noProof/>
        </w:rPr>
        <w:pict>
          <v:shape id="_x0000_s2326" type="#_x0000_t202" style="position:absolute;left:0;text-align:left;margin-left:171pt;margin-top:10.35pt;width:18pt;height:18pt;z-index:252421120" strokecolor="white">
            <v:textbox style="mso-next-textbox:#_x0000_s2326">
              <w:txbxContent>
                <w:p w:rsidR="00DD5951" w:rsidRPr="00B222D4" w:rsidRDefault="00DD5951" w:rsidP="00843F43">
                  <w:pPr>
                    <w:rPr>
                      <w:sz w:val="16"/>
                      <w:szCs w:val="16"/>
                    </w:rPr>
                  </w:pPr>
                  <w:proofErr w:type="gramStart"/>
                  <w:r w:rsidRPr="00B222D4">
                    <w:rPr>
                      <w:sz w:val="16"/>
                      <w:szCs w:val="16"/>
                    </w:rPr>
                    <w:t>d</w:t>
                  </w:r>
                  <w:proofErr w:type="gramEnd"/>
                </w:p>
              </w:txbxContent>
            </v:textbox>
          </v:shape>
        </w:pict>
      </w:r>
    </w:p>
    <w:p w:rsidR="00843F43" w:rsidRPr="007C4910" w:rsidRDefault="007D5C10" w:rsidP="00843F43">
      <w:pPr>
        <w:spacing w:line="360" w:lineRule="auto"/>
        <w:ind w:left="720"/>
        <w:jc w:val="both"/>
      </w:pPr>
      <w:r>
        <w:rPr>
          <w:noProof/>
        </w:rPr>
        <w:pict>
          <v:shape id="_x0000_s2352" style="position:absolute;left:0;text-align:left;margin-left:252pt;margin-top:9.9pt;width:198pt;height:138pt;z-index:252447744;mso-wrap-style:square;mso-wrap-distance-left:9pt;mso-wrap-distance-top:0;mso-wrap-distance-right:9pt;mso-wrap-distance-bottom:0;mso-position-horizontal:absolute;mso-position-horizontal-relative:text;mso-position-vertical:absolute;mso-position-vertical-relative:text;v-text-anchor:top" coordsize="3960,2760" path="m,c150,420,300,840,540,1260v240,420,600,1020,900,1260c1740,2760,2040,2730,2340,2700v300,-30,630,-60,900,-360c3510,2040,3840,1140,3960,900e" filled="f">
            <v:path arrowok="t"/>
          </v:shape>
        </w:pict>
      </w:r>
    </w:p>
    <w:p w:rsidR="00843F43" w:rsidRPr="007C4910" w:rsidRDefault="007D5C10" w:rsidP="00843F43">
      <w:pPr>
        <w:spacing w:line="360" w:lineRule="auto"/>
        <w:ind w:left="720"/>
        <w:jc w:val="both"/>
      </w:pPr>
      <w:r>
        <w:rPr>
          <w:noProof/>
        </w:rPr>
        <w:pict>
          <v:shape id="_x0000_s2337" type="#_x0000_t202" style="position:absolute;left:0;text-align:left;margin-left:441pt;margin-top:16.2pt;width:36pt;height:18pt;z-index:252432384" strokecolor="white">
            <v:textbox style="mso-next-textbox:#_x0000_s2337">
              <w:txbxContent>
                <w:p w:rsidR="00DD5951" w:rsidRPr="00AD7B91" w:rsidRDefault="00DD5951" w:rsidP="00843F43">
                  <w:pPr>
                    <w:rPr>
                      <w:sz w:val="16"/>
                      <w:szCs w:val="16"/>
                    </w:rPr>
                  </w:pPr>
                  <w:r w:rsidRPr="00AD7B91">
                    <w:rPr>
                      <w:sz w:val="16"/>
                      <w:szCs w:val="16"/>
                    </w:rPr>
                    <w:t>SAC</w:t>
                  </w:r>
                </w:p>
              </w:txbxContent>
            </v:textbox>
          </v:shape>
        </w:pict>
      </w:r>
      <w:r>
        <w:rPr>
          <w:noProof/>
        </w:rPr>
        <w:pict>
          <v:line id="_x0000_s2345" style="position:absolute;left:0;text-align:left;flip:y;z-index:252440576" from="18pt,19.1pt" to="2in,145.1pt">
            <v:stroke dashstyle="1 1" endcap="round"/>
          </v:line>
        </w:pict>
      </w:r>
    </w:p>
    <w:p w:rsidR="00843F43" w:rsidRPr="007C4910" w:rsidRDefault="007D5C10" w:rsidP="00843F43">
      <w:pPr>
        <w:spacing w:line="360" w:lineRule="auto"/>
        <w:ind w:left="720"/>
        <w:jc w:val="both"/>
      </w:pPr>
      <w:r>
        <w:rPr>
          <w:noProof/>
        </w:rPr>
        <w:pict>
          <v:line id="_x0000_s2353" style="position:absolute;left:0;text-align:left;flip:y;z-index:252448768" from="18pt,13.5pt" to="99pt,121.5pt">
            <v:stroke dashstyle="dash"/>
          </v:line>
        </w:pict>
      </w:r>
      <w:r>
        <w:rPr>
          <w:noProof/>
        </w:rPr>
        <w:pict>
          <v:shape id="_x0000_s2325" type="#_x0000_t202" style="position:absolute;left:0;text-align:left;margin-left:126pt;margin-top:16.4pt;width:18pt;height:18pt;z-index:-250896384" strokecolor="white">
            <v:textbox style="mso-next-textbox:#_x0000_s2325">
              <w:txbxContent>
                <w:p w:rsidR="00DD5951" w:rsidRPr="00B222D4" w:rsidRDefault="00DD5951" w:rsidP="00843F43">
                  <w:pPr>
                    <w:rPr>
                      <w:sz w:val="16"/>
                      <w:szCs w:val="16"/>
                    </w:rPr>
                  </w:pPr>
                  <w:proofErr w:type="gramStart"/>
                  <w:r w:rsidRPr="00B222D4">
                    <w:rPr>
                      <w:sz w:val="16"/>
                      <w:szCs w:val="16"/>
                    </w:rPr>
                    <w:t>c</w:t>
                  </w:r>
                  <w:proofErr w:type="gramEnd"/>
                </w:p>
              </w:txbxContent>
            </v:textbox>
          </v:shape>
        </w:pict>
      </w:r>
      <w:r>
        <w:rPr>
          <w:noProof/>
        </w:rPr>
        <w:pict>
          <v:shape id="_x0000_s2324" type="#_x0000_t202" style="position:absolute;left:0;text-align:left;margin-left:1in;margin-top:16.4pt;width:18pt;height:18pt;z-index:252419072" strokecolor="white">
            <v:textbox style="mso-next-textbox:#_x0000_s2324">
              <w:txbxContent>
                <w:p w:rsidR="00DD5951" w:rsidRPr="00B222D4" w:rsidRDefault="00DD5951" w:rsidP="00843F43">
                  <w:pPr>
                    <w:rPr>
                      <w:sz w:val="16"/>
                      <w:szCs w:val="16"/>
                    </w:rPr>
                  </w:pPr>
                  <w:proofErr w:type="gramStart"/>
                  <w:r w:rsidRPr="00B222D4">
                    <w:rPr>
                      <w:sz w:val="16"/>
                      <w:szCs w:val="16"/>
                    </w:rPr>
                    <w:t>b</w:t>
                  </w:r>
                  <w:proofErr w:type="gramEnd"/>
                </w:p>
              </w:txbxContent>
            </v:textbox>
          </v:shape>
        </w:pict>
      </w:r>
      <w:r>
        <w:rPr>
          <w:noProof/>
        </w:rPr>
        <w:pict>
          <v:line id="_x0000_s2344" style="position:absolute;left:0;text-align:left;flip:y;z-index:252439552" from="18pt,16.4pt" to="99pt,124.4pt" strokecolor="white">
            <v:stroke dashstyle="1 1"/>
          </v:line>
        </w:pict>
      </w:r>
      <w:r>
        <w:rPr>
          <w:noProof/>
        </w:rPr>
        <w:pict>
          <v:line id="_x0000_s2311" style="position:absolute;left:0;text-align:left;flip:y;z-index:252405760" from="126pt,16.4pt" to="126pt,128.3pt">
            <v:stroke dashstyle="dashDot"/>
          </v:line>
        </w:pict>
      </w:r>
      <w:r>
        <w:rPr>
          <w:noProof/>
        </w:rPr>
        <w:pict>
          <v:shape id="_x0000_s2329" type="#_x0000_t202" style="position:absolute;left:0;text-align:left;margin-left:279pt;margin-top:11.3pt;width:18pt;height:18pt;z-index:-250892288" strokecolor="white">
            <v:textbox style="mso-next-textbox:#_x0000_s2329">
              <w:txbxContent>
                <w:p w:rsidR="00DD5951" w:rsidRPr="0075333E" w:rsidRDefault="00DD5951" w:rsidP="00843F43">
                  <w:proofErr w:type="gramStart"/>
                  <w:r w:rsidRPr="0075333E">
                    <w:t>a</w:t>
                  </w:r>
                  <w:proofErr w:type="gramEnd"/>
                </w:p>
              </w:txbxContent>
            </v:textbox>
          </v:shape>
        </w:pict>
      </w:r>
    </w:p>
    <w:p w:rsidR="00843F43" w:rsidRPr="007C4910" w:rsidRDefault="007D5C10" w:rsidP="00843F43">
      <w:pPr>
        <w:spacing w:line="360" w:lineRule="auto"/>
        <w:ind w:left="720"/>
        <w:jc w:val="both"/>
      </w:pPr>
      <w:r>
        <w:rPr>
          <w:noProof/>
        </w:rPr>
        <w:pict>
          <v:line id="_x0000_s2343" style="position:absolute;left:0;text-align:left;flip:y;z-index:252438528" from="18pt,4.7pt" to="54pt,103.7pt">
            <v:stroke dashstyle="1 1"/>
          </v:line>
        </w:pict>
      </w:r>
      <w:r>
        <w:rPr>
          <w:noProof/>
        </w:rPr>
        <w:pict>
          <v:shape id="_x0000_s2323" type="#_x0000_t202" style="position:absolute;left:0;text-align:left;margin-left:27pt;margin-top:17.6pt;width:18pt;height:18pt;z-index:252418048" strokecolor="white">
            <v:textbox style="mso-next-textbox:#_x0000_s2323">
              <w:txbxContent>
                <w:p w:rsidR="00DD5951" w:rsidRPr="00B222D4" w:rsidRDefault="00DD5951" w:rsidP="00843F43">
                  <w:pPr>
                    <w:rPr>
                      <w:sz w:val="16"/>
                      <w:szCs w:val="16"/>
                    </w:rPr>
                  </w:pPr>
                  <w:proofErr w:type="gramStart"/>
                  <w:r w:rsidRPr="00B222D4">
                    <w:rPr>
                      <w:sz w:val="16"/>
                      <w:szCs w:val="16"/>
                    </w:rPr>
                    <w:t>a</w:t>
                  </w:r>
                  <w:proofErr w:type="gramEnd"/>
                </w:p>
              </w:txbxContent>
            </v:textbox>
          </v:shape>
        </w:pict>
      </w:r>
      <w:r>
        <w:rPr>
          <w:noProof/>
        </w:rPr>
        <w:pict>
          <v:line id="_x0000_s2313" style="position:absolute;left:0;text-align:left;flip:y;z-index:252407808" from="279pt,8.6pt" to="279pt,107.6pt">
            <v:stroke dashstyle="dash"/>
          </v:line>
        </w:pict>
      </w:r>
    </w:p>
    <w:p w:rsidR="00843F43" w:rsidRPr="007C4910" w:rsidRDefault="007D5C10" w:rsidP="00843F43">
      <w:pPr>
        <w:spacing w:line="360" w:lineRule="auto"/>
        <w:ind w:left="720"/>
        <w:jc w:val="both"/>
      </w:pPr>
      <w:r>
        <w:rPr>
          <w:noProof/>
        </w:rPr>
        <w:pict>
          <v:line id="_x0000_s2309" style="position:absolute;left:0;text-align:left;flip:y;z-index:252403712" from="45pt,14.9pt" to="45pt,83pt">
            <v:stroke dashstyle="dashDot"/>
          </v:line>
        </w:pict>
      </w:r>
      <w:r>
        <w:rPr>
          <w:noProof/>
        </w:rPr>
        <w:pict>
          <v:line id="_x0000_s2310" style="position:absolute;left:0;text-align:left;flip:y;z-index:252404736" from="81pt,2pt" to="81pt,83pt">
            <v:stroke dashstyle="dashDot"/>
          </v:line>
        </w:pict>
      </w:r>
    </w:p>
    <w:p w:rsidR="00843F43" w:rsidRPr="007C4910" w:rsidRDefault="007D5C10" w:rsidP="00843F43">
      <w:pPr>
        <w:spacing w:line="360" w:lineRule="auto"/>
        <w:ind w:left="720"/>
        <w:jc w:val="both"/>
      </w:pPr>
      <w:r>
        <w:rPr>
          <w:noProof/>
        </w:rPr>
        <w:pict>
          <v:shape id="_x0000_s2336" type="#_x0000_t202" style="position:absolute;left:0;text-align:left;margin-left:405pt;margin-top:17.3pt;width:18pt;height:18pt;z-index:-250885120" strokecolor="white">
            <v:textbox style="mso-next-textbox:#_x0000_s2336">
              <w:txbxContent>
                <w:p w:rsidR="00DD5951" w:rsidRPr="00AD7B91" w:rsidRDefault="00DD5951" w:rsidP="00843F43">
                  <w:pPr>
                    <w:rPr>
                      <w:sz w:val="16"/>
                      <w:szCs w:val="16"/>
                    </w:rPr>
                  </w:pPr>
                  <w:proofErr w:type="gramStart"/>
                  <w:r w:rsidRPr="00AD7B91">
                    <w:rPr>
                      <w:sz w:val="16"/>
                      <w:szCs w:val="16"/>
                    </w:rPr>
                    <w:t>d</w:t>
                  </w:r>
                  <w:proofErr w:type="gramEnd"/>
                </w:p>
              </w:txbxContent>
            </v:textbox>
          </v:shape>
        </w:pict>
      </w:r>
      <w:r>
        <w:rPr>
          <w:noProof/>
        </w:rPr>
        <w:pict>
          <v:shape id="_x0000_s2334" type="#_x0000_t202" style="position:absolute;left:0;text-align:left;margin-left:324pt;margin-top:17.3pt;width:18pt;height:18pt;z-index:-250887168" strokecolor="white">
            <v:textbox style="mso-next-textbox:#_x0000_s2334">
              <w:txbxContent>
                <w:p w:rsidR="00DD5951" w:rsidRPr="00AD7B91" w:rsidRDefault="00DD5951" w:rsidP="00843F43">
                  <w:pPr>
                    <w:rPr>
                      <w:sz w:val="16"/>
                      <w:szCs w:val="16"/>
                    </w:rPr>
                  </w:pPr>
                  <w:proofErr w:type="gramStart"/>
                  <w:r w:rsidRPr="00AD7B91">
                    <w:rPr>
                      <w:sz w:val="16"/>
                      <w:szCs w:val="16"/>
                    </w:rPr>
                    <w:t>b</w:t>
                  </w:r>
                  <w:proofErr w:type="gramEnd"/>
                </w:p>
              </w:txbxContent>
            </v:textbox>
          </v:shape>
        </w:pict>
      </w:r>
    </w:p>
    <w:p w:rsidR="00843F43" w:rsidRPr="007C4910" w:rsidRDefault="007D5C10" w:rsidP="00843F43">
      <w:pPr>
        <w:spacing w:line="360" w:lineRule="auto"/>
        <w:ind w:left="720"/>
        <w:jc w:val="both"/>
      </w:pPr>
      <w:r>
        <w:rPr>
          <w:noProof/>
        </w:rPr>
        <w:pict>
          <v:shape id="_x0000_s2335" type="#_x0000_t202" style="position:absolute;left:0;text-align:left;margin-left:5in;margin-top:5.6pt;width:18pt;height:18pt;z-index:-250886144" strokecolor="white">
            <v:textbox style="mso-next-textbox:#_x0000_s2335">
              <w:txbxContent>
                <w:p w:rsidR="00DD5951" w:rsidRPr="00AD7B91" w:rsidRDefault="00DD5951" w:rsidP="00843F43">
                  <w:pPr>
                    <w:rPr>
                      <w:sz w:val="16"/>
                      <w:szCs w:val="16"/>
                    </w:rPr>
                  </w:pPr>
                  <w:proofErr w:type="gramStart"/>
                  <w:r w:rsidRPr="00AD7B91">
                    <w:rPr>
                      <w:sz w:val="16"/>
                      <w:szCs w:val="16"/>
                    </w:rPr>
                    <w:t>c</w:t>
                  </w:r>
                  <w:proofErr w:type="gramEnd"/>
                </w:p>
              </w:txbxContent>
            </v:textbox>
          </v:shape>
        </w:pict>
      </w:r>
      <w:r>
        <w:rPr>
          <w:noProof/>
        </w:rPr>
        <w:pict>
          <v:line id="_x0000_s2315" style="position:absolute;left:0;text-align:left;flip:y;z-index:252409856" from="369pt,18.5pt" to="369pt,45.5pt">
            <v:stroke dashstyle="dashDot"/>
          </v:line>
        </w:pict>
      </w:r>
      <w:r>
        <w:rPr>
          <w:noProof/>
        </w:rPr>
        <w:pict>
          <v:line id="_x0000_s2316" style="position:absolute;left:0;text-align:left;flip:y;z-index:252410880" from="414pt,9.5pt" to="414pt,45.5pt">
            <v:stroke dashstyle="dash"/>
          </v:line>
        </w:pict>
      </w:r>
      <w:r>
        <w:rPr>
          <w:noProof/>
        </w:rPr>
        <w:pict>
          <v:line id="_x0000_s2314" style="position:absolute;left:0;text-align:left;flip:y;z-index:252408832" from="324pt,9.5pt" to="324pt,45.5pt">
            <v:stroke dashstyle="dash"/>
          </v:line>
        </w:pict>
      </w:r>
    </w:p>
    <w:p w:rsidR="00843F43" w:rsidRPr="007C4910" w:rsidRDefault="007D5C10" w:rsidP="00843F43">
      <w:pPr>
        <w:spacing w:line="360" w:lineRule="auto"/>
        <w:ind w:left="720"/>
        <w:jc w:val="both"/>
      </w:pPr>
      <w:r>
        <w:rPr>
          <w:noProof/>
        </w:rPr>
        <w:pict>
          <v:shape id="_x0000_s2322" type="#_x0000_t202" style="position:absolute;left:0;text-align:left;margin-left:207pt;margin-top:15.8pt;width:18pt;height:18pt;z-index:252417024" strokecolor="white">
            <v:textbox style="mso-next-textbox:#_x0000_s2322">
              <w:txbxContent>
                <w:p w:rsidR="00DD5951" w:rsidRPr="00B222D4" w:rsidRDefault="00DD5951" w:rsidP="00843F43">
                  <w:pPr>
                    <w:rPr>
                      <w:sz w:val="16"/>
                      <w:szCs w:val="16"/>
                    </w:rPr>
                  </w:pPr>
                  <w:r w:rsidRPr="00B222D4">
                    <w:rPr>
                      <w:sz w:val="16"/>
                      <w:szCs w:val="16"/>
                    </w:rPr>
                    <w:t>Q</w:t>
                  </w:r>
                </w:p>
              </w:txbxContent>
            </v:textbox>
          </v:shape>
        </w:pict>
      </w:r>
    </w:p>
    <w:p w:rsidR="00843F43" w:rsidRPr="007C4910" w:rsidRDefault="007D5C10" w:rsidP="00843F43">
      <w:pPr>
        <w:spacing w:line="360" w:lineRule="auto"/>
        <w:ind w:left="720"/>
        <w:jc w:val="both"/>
      </w:pPr>
      <w:r>
        <w:rPr>
          <w:noProof/>
        </w:rPr>
        <w:pict>
          <v:shape id="_x0000_s2318" type="#_x0000_t202" style="position:absolute;left:0;text-align:left;margin-left:36pt;margin-top:.2pt;width:18pt;height:18pt;z-index:-250903552" strokecolor="white">
            <v:textbox style="mso-next-textbox:#_x0000_s2318">
              <w:txbxContent>
                <w:p w:rsidR="00DD5951" w:rsidRDefault="00DD5951" w:rsidP="00843F43">
                  <w:r w:rsidRPr="00B222D4">
                    <w:rPr>
                      <w:sz w:val="16"/>
                      <w:szCs w:val="16"/>
                    </w:rPr>
                    <w:t>Q1</w:t>
                  </w:r>
                </w:p>
              </w:txbxContent>
            </v:textbox>
          </v:shape>
        </w:pict>
      </w:r>
      <w:r>
        <w:rPr>
          <w:noProof/>
        </w:rPr>
        <w:pict>
          <v:shape id="_x0000_s2319" type="#_x0000_t202" style="position:absolute;left:0;text-align:left;margin-left:1in;margin-top:.2pt;width:27pt;height:18pt;z-index:-250902528" strokecolor="white">
            <v:textbox style="mso-next-textbox:#_x0000_s2319">
              <w:txbxContent>
                <w:p w:rsidR="00DD5951" w:rsidRPr="00B222D4" w:rsidRDefault="00DD5951" w:rsidP="00843F43">
                  <w:pPr>
                    <w:rPr>
                      <w:sz w:val="16"/>
                      <w:szCs w:val="16"/>
                    </w:rPr>
                  </w:pPr>
                  <w:r>
                    <w:rPr>
                      <w:sz w:val="16"/>
                      <w:szCs w:val="16"/>
                    </w:rPr>
                    <w:t xml:space="preserve"> </w:t>
                  </w:r>
                  <w:r w:rsidRPr="00B222D4">
                    <w:rPr>
                      <w:sz w:val="16"/>
                      <w:szCs w:val="16"/>
                    </w:rPr>
                    <w:t>Q2</w:t>
                  </w:r>
                </w:p>
              </w:txbxContent>
            </v:textbox>
          </v:shape>
        </w:pict>
      </w:r>
      <w:r>
        <w:rPr>
          <w:noProof/>
        </w:rPr>
        <w:pict>
          <v:shape id="_x0000_s2320" type="#_x0000_t202" style="position:absolute;left:0;text-align:left;margin-left:117pt;margin-top:.2pt;width:27pt;height:18pt;z-index:-250901504" strokecolor="white">
            <v:textbox style="mso-next-textbox:#_x0000_s2320">
              <w:txbxContent>
                <w:p w:rsidR="00DD5951" w:rsidRPr="00B222D4" w:rsidRDefault="00DD5951" w:rsidP="00843F43">
                  <w:pPr>
                    <w:rPr>
                      <w:sz w:val="16"/>
                      <w:szCs w:val="16"/>
                    </w:rPr>
                  </w:pPr>
                  <w:r w:rsidRPr="00B222D4">
                    <w:rPr>
                      <w:sz w:val="16"/>
                      <w:szCs w:val="16"/>
                    </w:rPr>
                    <w:t>Q3</w:t>
                  </w:r>
                </w:p>
              </w:txbxContent>
            </v:textbox>
          </v:shape>
        </w:pict>
      </w:r>
      <w:r>
        <w:rPr>
          <w:noProof/>
        </w:rPr>
        <w:pict>
          <v:shape id="_x0000_s2321" type="#_x0000_t202" style="position:absolute;left:0;text-align:left;margin-left:153pt;margin-top:.2pt;width:27pt;height:18pt;z-index:-250900480" strokecolor="white">
            <v:textbox style="mso-next-textbox:#_x0000_s2321">
              <w:txbxContent>
                <w:p w:rsidR="00DD5951" w:rsidRPr="00B222D4" w:rsidRDefault="00DD5951" w:rsidP="00843F43">
                  <w:pPr>
                    <w:rPr>
                      <w:sz w:val="16"/>
                      <w:szCs w:val="16"/>
                    </w:rPr>
                  </w:pPr>
                  <w:r w:rsidRPr="00B222D4">
                    <w:rPr>
                      <w:sz w:val="16"/>
                      <w:szCs w:val="16"/>
                    </w:rPr>
                    <w:t>Q4</w:t>
                  </w:r>
                </w:p>
              </w:txbxContent>
            </v:textbox>
          </v:shape>
        </w:pict>
      </w:r>
      <w:r>
        <w:rPr>
          <w:noProof/>
        </w:rPr>
        <w:pict>
          <v:shape id="_x0000_s2333" type="#_x0000_t202" style="position:absolute;left:0;text-align:left;margin-left:396pt;margin-top:9.2pt;width:27pt;height:18pt;z-index:-250888192" strokecolor="white">
            <v:textbox style="mso-next-textbox:#_x0000_s2333">
              <w:txbxContent>
                <w:p w:rsidR="00DD5951" w:rsidRPr="00B222D4" w:rsidRDefault="00DD5951" w:rsidP="00843F43">
                  <w:pPr>
                    <w:rPr>
                      <w:sz w:val="16"/>
                      <w:szCs w:val="16"/>
                    </w:rPr>
                  </w:pPr>
                  <w:r w:rsidRPr="00B222D4">
                    <w:rPr>
                      <w:sz w:val="16"/>
                      <w:szCs w:val="16"/>
                    </w:rPr>
                    <w:t>Q4</w:t>
                  </w:r>
                </w:p>
              </w:txbxContent>
            </v:textbox>
          </v:shape>
        </w:pict>
      </w:r>
      <w:r>
        <w:rPr>
          <w:noProof/>
        </w:rPr>
        <w:pict>
          <v:shape id="_x0000_s2332" type="#_x0000_t202" style="position:absolute;left:0;text-align:left;margin-left:5in;margin-top:9.2pt;width:27pt;height:18pt;z-index:-250889216" strokecolor="white">
            <v:textbox style="mso-next-textbox:#_x0000_s2332">
              <w:txbxContent>
                <w:p w:rsidR="00DD5951" w:rsidRPr="00B222D4" w:rsidRDefault="00DD5951" w:rsidP="00843F43">
                  <w:pPr>
                    <w:rPr>
                      <w:sz w:val="16"/>
                      <w:szCs w:val="16"/>
                    </w:rPr>
                  </w:pPr>
                  <w:r w:rsidRPr="00B222D4">
                    <w:rPr>
                      <w:sz w:val="16"/>
                      <w:szCs w:val="16"/>
                    </w:rPr>
                    <w:t>Q3</w:t>
                  </w:r>
                </w:p>
              </w:txbxContent>
            </v:textbox>
          </v:shape>
        </w:pict>
      </w:r>
      <w:r>
        <w:rPr>
          <w:noProof/>
        </w:rPr>
        <w:pict>
          <v:shape id="_x0000_s2331" type="#_x0000_t202" style="position:absolute;left:0;text-align:left;margin-left:306pt;margin-top:9.2pt;width:27pt;height:18pt;z-index:-250890240" strokecolor="white">
            <v:textbox style="mso-next-textbox:#_x0000_s2331">
              <w:txbxContent>
                <w:p w:rsidR="00DD5951" w:rsidRPr="00B222D4" w:rsidRDefault="00DD5951" w:rsidP="00843F43">
                  <w:pPr>
                    <w:rPr>
                      <w:sz w:val="16"/>
                      <w:szCs w:val="16"/>
                    </w:rPr>
                  </w:pPr>
                  <w:r w:rsidRPr="00B222D4">
                    <w:rPr>
                      <w:sz w:val="16"/>
                      <w:szCs w:val="16"/>
                    </w:rPr>
                    <w:t>Q2</w:t>
                  </w:r>
                </w:p>
              </w:txbxContent>
            </v:textbox>
          </v:shape>
        </w:pict>
      </w:r>
      <w:r>
        <w:rPr>
          <w:noProof/>
        </w:rPr>
        <w:pict>
          <v:shape id="_x0000_s2330" type="#_x0000_t202" style="position:absolute;left:0;text-align:left;margin-left:261pt;margin-top:9.2pt;width:27pt;height:18pt;z-index:-250891264" strokecolor="white">
            <v:textbox style="mso-next-textbox:#_x0000_s2330">
              <w:txbxContent>
                <w:p w:rsidR="00DD5951" w:rsidRPr="00B222D4" w:rsidRDefault="00DD5951" w:rsidP="00843F43">
                  <w:pPr>
                    <w:rPr>
                      <w:sz w:val="16"/>
                      <w:szCs w:val="16"/>
                    </w:rPr>
                  </w:pPr>
                  <w:r>
                    <w:rPr>
                      <w:sz w:val="16"/>
                      <w:szCs w:val="16"/>
                    </w:rPr>
                    <w:t xml:space="preserve"> </w:t>
                  </w:r>
                  <w:r w:rsidRPr="00B222D4">
                    <w:rPr>
                      <w:sz w:val="16"/>
                      <w:szCs w:val="16"/>
                    </w:rPr>
                    <w:t>Q1</w:t>
                  </w:r>
                </w:p>
              </w:txbxContent>
            </v:textbox>
          </v:shape>
        </w:pict>
      </w:r>
      <w:r>
        <w:rPr>
          <w:noProof/>
        </w:rPr>
        <w:pict>
          <v:line id="_x0000_s2306" style="position:absolute;left:0;text-align:left;z-index:252400640" from="18pt,.2pt" to="207pt,.2pt"/>
        </w:pict>
      </w:r>
      <w:r>
        <w:rPr>
          <w:noProof/>
        </w:rPr>
        <w:pict>
          <v:shape id="_x0000_s2317" type="#_x0000_t202" style="position:absolute;left:0;text-align:left;margin-left:-9pt;margin-top:4.1pt;width:27pt;height:18pt;z-index:252411904" strokecolor="white">
            <v:textbox style="mso-next-textbox:#_x0000_s2317">
              <w:txbxContent>
                <w:p w:rsidR="00DD5951" w:rsidRPr="00B222D4" w:rsidRDefault="00DD5951" w:rsidP="00843F43">
                  <w:pPr>
                    <w:rPr>
                      <w:sz w:val="16"/>
                      <w:szCs w:val="16"/>
                    </w:rPr>
                  </w:pPr>
                  <w:r>
                    <w:rPr>
                      <w:sz w:val="16"/>
                      <w:szCs w:val="16"/>
                    </w:rPr>
                    <w:t xml:space="preserve">   </w:t>
                  </w:r>
                  <w:r w:rsidRPr="00B222D4">
                    <w:rPr>
                      <w:sz w:val="16"/>
                      <w:szCs w:val="16"/>
                    </w:rPr>
                    <w:t>0</w:t>
                  </w:r>
                </w:p>
              </w:txbxContent>
            </v:textbox>
          </v:shape>
        </w:pict>
      </w:r>
      <w:r>
        <w:rPr>
          <w:noProof/>
        </w:rPr>
        <w:pict>
          <v:line id="_x0000_s2308" style="position:absolute;left:0;text-align:left;z-index:252402688" from="243pt,4.1pt" to="450pt,4.1pt"/>
        </w:pict>
      </w:r>
    </w:p>
    <w:p w:rsidR="00843F43" w:rsidRPr="007C4910" w:rsidRDefault="00843F43" w:rsidP="00843F43">
      <w:pPr>
        <w:spacing w:line="360" w:lineRule="auto"/>
        <w:ind w:left="720"/>
        <w:jc w:val="both"/>
      </w:pPr>
    </w:p>
    <w:p w:rsidR="00843F43" w:rsidRPr="007C4910" w:rsidRDefault="00843F43" w:rsidP="00843F43">
      <w:pPr>
        <w:spacing w:line="360" w:lineRule="auto"/>
        <w:jc w:val="both"/>
        <w:rPr>
          <w:i/>
        </w:rPr>
      </w:pPr>
      <w:r w:rsidRPr="007C4910">
        <w:rPr>
          <w:i/>
        </w:rPr>
        <w:t xml:space="preserve">Fig </w:t>
      </w:r>
      <w:r>
        <w:rPr>
          <w:i/>
        </w:rPr>
        <w:t>4</w:t>
      </w:r>
      <w:r w:rsidRPr="007C4910">
        <w:rPr>
          <w:i/>
        </w:rPr>
        <w:t>.6 Panel-A</w:t>
      </w:r>
      <w:r w:rsidRPr="007C4910">
        <w:t xml:space="preserve">                                                        </w:t>
      </w:r>
      <w:r w:rsidRPr="007C4910">
        <w:rPr>
          <w:i/>
        </w:rPr>
        <w:t>Panel-B</w:t>
      </w:r>
    </w:p>
    <w:p w:rsidR="00843F43" w:rsidRPr="00AB11A0" w:rsidRDefault="00843F43" w:rsidP="00843F43">
      <w:pPr>
        <w:spacing w:line="360" w:lineRule="auto"/>
        <w:jc w:val="both"/>
        <w:rPr>
          <w:sz w:val="16"/>
          <w:szCs w:val="16"/>
        </w:rPr>
      </w:pPr>
    </w:p>
    <w:p w:rsidR="00843F43" w:rsidRPr="007C4910" w:rsidRDefault="00843F43" w:rsidP="00843F43">
      <w:pPr>
        <w:spacing w:line="360" w:lineRule="auto"/>
        <w:jc w:val="both"/>
      </w:pPr>
      <w:r w:rsidRPr="007C4910">
        <w:t xml:space="preserve">From this figure (Panel A), the AC at any level of output is the slope of the straight line from the origin to the point on the TC curve corresponding to that particular level of output. That is, for example, the AC of producing Q1 level of output is given by the slope of the line 0a, the AC of producing Q2 level of outputs is given by the slope of the line </w:t>
      </w:r>
      <w:smartTag w:uri="urn:schemas-microsoft-com:office:smarttags" w:element="place">
        <w:r w:rsidRPr="007C4910">
          <w:t>Ob</w:t>
        </w:r>
      </w:smartTag>
      <w:r w:rsidRPr="007C4910">
        <w:t xml:space="preserve"> and so on.</w:t>
      </w:r>
    </w:p>
    <w:p w:rsidR="00843F43" w:rsidRPr="007C4910" w:rsidRDefault="00843F43" w:rsidP="00843F43">
      <w:pPr>
        <w:spacing w:line="360" w:lineRule="auto"/>
        <w:ind w:left="720"/>
        <w:jc w:val="both"/>
      </w:pPr>
    </w:p>
    <w:p w:rsidR="00843F43" w:rsidRDefault="00843F43" w:rsidP="00843F43">
      <w:pPr>
        <w:spacing w:line="360" w:lineRule="auto"/>
        <w:ind w:left="720"/>
        <w:jc w:val="both"/>
        <w:rPr>
          <w:b/>
        </w:rPr>
      </w:pPr>
    </w:p>
    <w:p w:rsidR="00843F43" w:rsidRDefault="00843F43" w:rsidP="00843F43">
      <w:pPr>
        <w:spacing w:line="360" w:lineRule="auto"/>
        <w:ind w:left="720"/>
        <w:jc w:val="both"/>
        <w:rPr>
          <w:b/>
        </w:rPr>
      </w:pPr>
    </w:p>
    <w:p w:rsidR="00843F43" w:rsidRDefault="00843F43" w:rsidP="00843F43">
      <w:pPr>
        <w:spacing w:line="360" w:lineRule="auto"/>
        <w:ind w:left="720"/>
        <w:jc w:val="both"/>
        <w:rPr>
          <w:b/>
        </w:rPr>
      </w:pPr>
    </w:p>
    <w:p w:rsidR="00843F43" w:rsidRDefault="00843F43" w:rsidP="00843F43">
      <w:pPr>
        <w:spacing w:line="360" w:lineRule="auto"/>
        <w:ind w:left="720"/>
        <w:jc w:val="both"/>
        <w:rPr>
          <w:b/>
        </w:rPr>
      </w:pPr>
    </w:p>
    <w:p w:rsidR="00843F43" w:rsidRDefault="00843F43" w:rsidP="00843F43">
      <w:pPr>
        <w:spacing w:line="360" w:lineRule="auto"/>
        <w:ind w:left="720"/>
        <w:jc w:val="both"/>
        <w:rPr>
          <w:b/>
          <w:sz w:val="16"/>
          <w:szCs w:val="16"/>
        </w:rPr>
      </w:pPr>
    </w:p>
    <w:p w:rsidR="00843F43" w:rsidRDefault="00843F43" w:rsidP="00843F43">
      <w:pPr>
        <w:spacing w:line="360" w:lineRule="auto"/>
        <w:ind w:left="720"/>
        <w:jc w:val="both"/>
        <w:rPr>
          <w:b/>
          <w:sz w:val="16"/>
          <w:szCs w:val="16"/>
        </w:rPr>
      </w:pPr>
    </w:p>
    <w:p w:rsidR="00843F43" w:rsidRDefault="00843F43" w:rsidP="00843F43">
      <w:pPr>
        <w:spacing w:line="360" w:lineRule="auto"/>
        <w:ind w:left="720"/>
        <w:jc w:val="both"/>
        <w:rPr>
          <w:b/>
          <w:sz w:val="16"/>
          <w:szCs w:val="16"/>
        </w:rPr>
      </w:pPr>
    </w:p>
    <w:p w:rsidR="00843F43" w:rsidRDefault="00843F43" w:rsidP="00843F43">
      <w:pPr>
        <w:spacing w:line="360" w:lineRule="auto"/>
        <w:ind w:left="720"/>
        <w:jc w:val="both"/>
        <w:rPr>
          <w:b/>
          <w:sz w:val="16"/>
          <w:szCs w:val="16"/>
        </w:rPr>
      </w:pPr>
    </w:p>
    <w:p w:rsidR="00843F43" w:rsidRPr="00477D24" w:rsidRDefault="00843F43" w:rsidP="00843F43">
      <w:pPr>
        <w:spacing w:line="360" w:lineRule="auto"/>
        <w:ind w:left="720"/>
        <w:jc w:val="both"/>
        <w:rPr>
          <w:b/>
          <w:sz w:val="16"/>
          <w:szCs w:val="16"/>
        </w:rPr>
      </w:pPr>
    </w:p>
    <w:p w:rsidR="00843F43" w:rsidRDefault="00843F43" w:rsidP="00843F43">
      <w:pPr>
        <w:spacing w:line="360" w:lineRule="auto"/>
        <w:jc w:val="both"/>
        <w:rPr>
          <w:b/>
          <w:sz w:val="28"/>
          <w:szCs w:val="28"/>
        </w:rPr>
      </w:pPr>
      <w:r w:rsidRPr="00477D24">
        <w:rPr>
          <w:b/>
          <w:sz w:val="28"/>
          <w:szCs w:val="28"/>
        </w:rPr>
        <w:lastRenderedPageBreak/>
        <w:t xml:space="preserve">Marginal Cost (MC) </w:t>
      </w:r>
    </w:p>
    <w:p w:rsidR="00843F43" w:rsidRPr="00477D24" w:rsidRDefault="00843F43" w:rsidP="00843F43">
      <w:pPr>
        <w:spacing w:line="360" w:lineRule="auto"/>
        <w:jc w:val="both"/>
        <w:rPr>
          <w:b/>
          <w:sz w:val="16"/>
          <w:szCs w:val="16"/>
        </w:rPr>
      </w:pPr>
    </w:p>
    <w:p w:rsidR="00843F43" w:rsidRPr="007C4910" w:rsidRDefault="00843F43" w:rsidP="00843F43">
      <w:pPr>
        <w:spacing w:line="360" w:lineRule="auto"/>
        <w:jc w:val="both"/>
      </w:pPr>
      <w:r w:rsidRPr="007C4910">
        <w:t>The marginal cost is defined as the additional cost that the firm incurs to produce one extra unit of the output. One thing to be noted here is that, the additional cost that the firm incurs to produce the 10</w:t>
      </w:r>
      <w:r w:rsidRPr="007C4910">
        <w:rPr>
          <w:vertAlign w:val="superscript"/>
        </w:rPr>
        <w:t>th</w:t>
      </w:r>
      <w:r w:rsidRPr="007C4910">
        <w:t xml:space="preserve"> unit of output is no0t equal to the additional cost of producing the 1000</w:t>
      </w:r>
      <w:r w:rsidRPr="007C4910">
        <w:rPr>
          <w:vertAlign w:val="superscript"/>
        </w:rPr>
        <w:t>th</w:t>
      </w:r>
      <w:r w:rsidRPr="007C4910">
        <w:t xml:space="preserve"> unit. They would be equal if the TC curve is straight line.</w:t>
      </w:r>
    </w:p>
    <w:p w:rsidR="00843F43" w:rsidRPr="00477D24"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t xml:space="preserve">To sum up, the MC is the change in total cost which results from a unit change in output i.e. MC is the rate of change of TC with respect to output, Q or simply MC is the slope of TC function and given by: </w:t>
      </w:r>
    </w:p>
    <w:p w:rsidR="00843F43" w:rsidRPr="007C4910" w:rsidRDefault="00843F43" w:rsidP="00843F43">
      <w:pPr>
        <w:spacing w:line="360" w:lineRule="auto"/>
        <w:ind w:left="720"/>
        <w:jc w:val="both"/>
      </w:pPr>
      <w:r w:rsidRPr="007C4910">
        <w:rPr>
          <w:position w:val="-28"/>
        </w:rPr>
        <w:object w:dxaOrig="1180" w:dyaOrig="660">
          <v:shape id="_x0000_i1283" type="#_x0000_t75" style="width:59.25pt;height:33pt" o:ole="">
            <v:imagedata r:id="rId511" o:title=""/>
          </v:shape>
          <o:OLEObject Type="Embed" ProgID="Equation.3" ShapeID="_x0000_i1283" DrawAspect="Content" ObjectID="_1518177129" r:id="rId512"/>
        </w:object>
      </w:r>
    </w:p>
    <w:p w:rsidR="00843F43" w:rsidRPr="00477D24" w:rsidRDefault="00843F43" w:rsidP="00843F43">
      <w:pPr>
        <w:spacing w:line="360" w:lineRule="auto"/>
        <w:ind w:left="720"/>
        <w:jc w:val="both"/>
        <w:rPr>
          <w:sz w:val="16"/>
          <w:szCs w:val="16"/>
        </w:rPr>
      </w:pPr>
    </w:p>
    <w:p w:rsidR="00843F43" w:rsidRPr="007C4910" w:rsidRDefault="00843F43" w:rsidP="00843F43">
      <w:pPr>
        <w:spacing w:line="360" w:lineRule="auto"/>
        <w:jc w:val="both"/>
      </w:pPr>
      <w:r w:rsidRPr="007C4910">
        <w:t xml:space="preserve">In fact MC is also the rate of change of TVC with respect to the level of output. </w:t>
      </w: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r w:rsidRPr="007C4910">
        <w:rPr>
          <w:position w:val="-28"/>
        </w:rPr>
        <w:object w:dxaOrig="3000" w:dyaOrig="660">
          <v:shape id="_x0000_i1284" type="#_x0000_t75" style="width:150pt;height:33pt" o:ole="">
            <v:imagedata r:id="rId513" o:title=""/>
          </v:shape>
          <o:OLEObject Type="Embed" ProgID="Equation.3" ShapeID="_x0000_i1284" DrawAspect="Content" ObjectID="_1518177130" r:id="rId514"/>
        </w:object>
      </w:r>
      <w:r w:rsidRPr="007C4910">
        <w:t xml:space="preserve">,   since   </w:t>
      </w:r>
      <w:r w:rsidRPr="007C4910">
        <w:rPr>
          <w:position w:val="-28"/>
        </w:rPr>
        <w:object w:dxaOrig="1060" w:dyaOrig="660">
          <v:shape id="_x0000_i1285" type="#_x0000_t75" style="width:53.25pt;height:33pt" o:ole="">
            <v:imagedata r:id="rId515" o:title=""/>
          </v:shape>
          <o:OLEObject Type="Embed" ProgID="Equation.3" ShapeID="_x0000_i1285" DrawAspect="Content" ObjectID="_1518177131" r:id="rId516"/>
        </w:object>
      </w:r>
    </w:p>
    <w:p w:rsidR="00843F43" w:rsidRDefault="00843F43" w:rsidP="00843F43">
      <w:pPr>
        <w:spacing w:line="360" w:lineRule="auto"/>
        <w:jc w:val="both"/>
      </w:pPr>
      <w:r w:rsidRPr="007C4910">
        <w:t>Graphically, the MC the TC curve (or equivalently the slope of the TVC curve) obviously, the slope of curved lines at a given point is measured by constructing a tangent line to the curve at each point. So, the slope of the curve at a given point is equal to the slope of the tangent line at that specific point. Given the inverse S-shaped TC (or TVC) curve, the MC curve will be U-shaped. Thus given inverse S-shaped TC or TVC curve, the slope of the TC or TVC curve (i.e. MC) initially decreases, reaches its minimum and then starts to rise.</w:t>
      </w:r>
    </w:p>
    <w:p w:rsidR="00843F43" w:rsidRDefault="00843F43" w:rsidP="00843F43">
      <w:pPr>
        <w:spacing w:line="360" w:lineRule="auto"/>
        <w:jc w:val="both"/>
      </w:pPr>
    </w:p>
    <w:p w:rsidR="00843F43" w:rsidRPr="007C4910" w:rsidRDefault="00843F43" w:rsidP="00843F43">
      <w:pPr>
        <w:spacing w:line="360" w:lineRule="auto"/>
        <w:jc w:val="both"/>
      </w:pPr>
      <w:r w:rsidRPr="007C4910">
        <w:t xml:space="preserve"> From this, we can logically infer that the reason for the U-shaped ness of MC is also the law of variable proportion. That is, had the TC or TVC curve not been inverse S-shaped, the MC curve have would never assumed the U-shape, and obviously, the TC or TVC is inverse S-shaped due to the law of variable proportions. Observe the figure that follows for more discussion. Fig 3.7</w:t>
      </w:r>
    </w:p>
    <w:p w:rsidR="00843F43" w:rsidRPr="007C4910" w:rsidRDefault="00843F43" w:rsidP="00843F43">
      <w:pPr>
        <w:spacing w:line="360" w:lineRule="auto"/>
        <w:jc w:val="both"/>
      </w:pPr>
    </w:p>
    <w:p w:rsidR="00843F43" w:rsidRPr="007C4910" w:rsidRDefault="00843F43" w:rsidP="00843F43">
      <w:pPr>
        <w:spacing w:line="360" w:lineRule="auto"/>
        <w:ind w:left="720"/>
        <w:jc w:val="both"/>
      </w:pPr>
    </w:p>
    <w:p w:rsidR="00843F43" w:rsidRPr="007C4910" w:rsidRDefault="007D5C10" w:rsidP="00843F43">
      <w:pPr>
        <w:spacing w:line="360" w:lineRule="auto"/>
        <w:ind w:left="720"/>
        <w:jc w:val="both"/>
      </w:pPr>
      <w:r>
        <w:rPr>
          <w:noProof/>
        </w:rPr>
        <w:lastRenderedPageBreak/>
        <w:pict>
          <v:shape id="_x0000_s2298" type="#_x0000_t202" style="position:absolute;left:0;text-align:left;margin-left:252pt;margin-top:7.2pt;width:18pt;height:18pt;z-index:252392448" strokecolor="white">
            <v:textbox style="mso-next-textbox:#_x0000_s2298">
              <w:txbxContent>
                <w:p w:rsidR="00DD5951" w:rsidRPr="009660A4" w:rsidRDefault="00DD5951" w:rsidP="00843F43">
                  <w:pPr>
                    <w:rPr>
                      <w:sz w:val="16"/>
                      <w:szCs w:val="16"/>
                    </w:rPr>
                  </w:pPr>
                  <w:r w:rsidRPr="009660A4">
                    <w:rPr>
                      <w:sz w:val="16"/>
                      <w:szCs w:val="16"/>
                    </w:rPr>
                    <w:t>C</w:t>
                  </w:r>
                </w:p>
              </w:txbxContent>
            </v:textbox>
          </v:shape>
        </w:pict>
      </w:r>
      <w:r>
        <w:rPr>
          <w:noProof/>
        </w:rPr>
        <w:pict>
          <v:shape id="_x0000_s2297" type="#_x0000_t202" style="position:absolute;left:0;text-align:left;margin-left:9pt;margin-top:7.2pt;width:18pt;height:18pt;z-index:252391424" strokecolor="white">
            <v:textbox style="mso-next-textbox:#_x0000_s2297">
              <w:txbxContent>
                <w:p w:rsidR="00DD5951" w:rsidRPr="009660A4" w:rsidRDefault="00DD5951" w:rsidP="00843F43">
                  <w:pPr>
                    <w:rPr>
                      <w:sz w:val="16"/>
                      <w:szCs w:val="16"/>
                    </w:rPr>
                  </w:pPr>
                  <w:r w:rsidRPr="009660A4">
                    <w:rPr>
                      <w:sz w:val="16"/>
                      <w:szCs w:val="16"/>
                    </w:rPr>
                    <w:t>C</w:t>
                  </w:r>
                </w:p>
              </w:txbxContent>
            </v:textbox>
          </v:shape>
        </w:pict>
      </w:r>
    </w:p>
    <w:p w:rsidR="00843F43" w:rsidRPr="007C4910" w:rsidRDefault="007D5C10" w:rsidP="00843F43">
      <w:pPr>
        <w:spacing w:line="360" w:lineRule="auto"/>
        <w:ind w:left="720"/>
        <w:jc w:val="both"/>
      </w:pPr>
      <w:r>
        <w:rPr>
          <w:noProof/>
        </w:rPr>
        <w:pict>
          <v:line id="_x0000_s2291" style="position:absolute;left:0;text-align:left;z-index:252385280" from="261pt,13.75pt" to="261pt,238.75pt"/>
        </w:pict>
      </w:r>
      <w:r>
        <w:rPr>
          <w:noProof/>
        </w:rPr>
        <w:pict>
          <v:line id="_x0000_s2289" style="position:absolute;left:0;text-align:left;z-index:252383232" from="18pt,13.75pt" to="18pt,238.75pt"/>
        </w:pict>
      </w:r>
    </w:p>
    <w:p w:rsidR="00843F43" w:rsidRPr="007C4910" w:rsidRDefault="007D5C10" w:rsidP="00843F43">
      <w:pPr>
        <w:spacing w:line="360" w:lineRule="auto"/>
        <w:ind w:left="720"/>
        <w:jc w:val="both"/>
      </w:pPr>
      <w:r>
        <w:rPr>
          <w:noProof/>
        </w:rPr>
        <w:pict>
          <v:shape id="_x0000_s2300" type="#_x0000_t202" style="position:absolute;left:0;text-align:left;margin-left:450pt;margin-top:19.8pt;width:36pt;height:18pt;z-index:252394496" strokecolor="white">
            <v:textbox style="mso-next-textbox:#_x0000_s2300">
              <w:txbxContent>
                <w:p w:rsidR="00DD5951" w:rsidRPr="009660A4" w:rsidRDefault="00DD5951" w:rsidP="00843F43">
                  <w:pPr>
                    <w:rPr>
                      <w:sz w:val="16"/>
                      <w:szCs w:val="16"/>
                    </w:rPr>
                  </w:pPr>
                  <w:r>
                    <w:rPr>
                      <w:sz w:val="16"/>
                      <w:szCs w:val="16"/>
                    </w:rPr>
                    <w:t xml:space="preserve">    </w:t>
                  </w:r>
                  <w:r w:rsidRPr="009660A4">
                    <w:rPr>
                      <w:sz w:val="16"/>
                      <w:szCs w:val="16"/>
                    </w:rPr>
                    <w:t>MC</w:t>
                  </w:r>
                </w:p>
              </w:txbxContent>
            </v:textbox>
          </v:shape>
        </w:pict>
      </w:r>
      <w:r>
        <w:rPr>
          <w:noProof/>
        </w:rPr>
        <w:pict>
          <v:shape id="_x0000_s2299" type="#_x0000_t202" style="position:absolute;left:0;text-align:left;margin-left:207pt;margin-top:10.8pt;width:27pt;height:18pt;z-index:252393472" strokecolor="white">
            <v:textbox style="mso-next-textbox:#_x0000_s2299">
              <w:txbxContent>
                <w:p w:rsidR="00DD5951" w:rsidRPr="009660A4" w:rsidRDefault="00DD5951" w:rsidP="00843F43">
                  <w:pPr>
                    <w:rPr>
                      <w:sz w:val="16"/>
                      <w:szCs w:val="16"/>
                    </w:rPr>
                  </w:pPr>
                  <w:r w:rsidRPr="009660A4">
                    <w:rPr>
                      <w:sz w:val="16"/>
                      <w:szCs w:val="16"/>
                    </w:rPr>
                    <w:t>TC</w:t>
                  </w:r>
                </w:p>
              </w:txbxContent>
            </v:textbox>
          </v:shape>
        </w:pict>
      </w:r>
    </w:p>
    <w:p w:rsidR="00843F43" w:rsidRPr="007C4910" w:rsidRDefault="007D5C10" w:rsidP="00843F43">
      <w:pPr>
        <w:spacing w:line="360" w:lineRule="auto"/>
        <w:ind w:left="720"/>
        <w:jc w:val="both"/>
      </w:pPr>
      <w:r>
        <w:rPr>
          <w:noProof/>
        </w:rPr>
        <w:pict>
          <v:shape id="_x0000_s2295" style="position:absolute;left:0;text-align:left;margin-left:18pt;margin-top:13.5pt;width:189pt;height:153pt;z-index:252389376" coordsize="3780,3060" path="m,3060c180,2655,360,2250,720,1980v360,-270,990,-390,1440,-540c2610,1290,3150,1320,3420,1080,3690,840,3735,420,3780,e" filled="f">
            <v:path arrowok="t"/>
          </v:shape>
        </w:pict>
      </w:r>
    </w:p>
    <w:p w:rsidR="00843F43" w:rsidRPr="007C4910" w:rsidRDefault="007D5C10" w:rsidP="00843F43">
      <w:pPr>
        <w:spacing w:line="360" w:lineRule="auto"/>
        <w:ind w:left="720"/>
        <w:jc w:val="both"/>
      </w:pPr>
      <w:r>
        <w:rPr>
          <w:noProof/>
        </w:rPr>
        <w:pict>
          <v:line id="_x0000_s2350" style="position:absolute;left:0;text-align:left;flip:y;z-index:252445696" from="189pt,0" to="3in,54pt">
            <v:stroke dashstyle="dashDot"/>
          </v:line>
        </w:pict>
      </w:r>
      <w:r>
        <w:rPr>
          <w:noProof/>
        </w:rPr>
        <w:pict>
          <v:shape id="_x0000_s2296" style="position:absolute;left:0;text-align:left;margin-left:297pt;margin-top:1.8pt;width:180pt;height:100.5pt;z-index:252390400" coordsize="3600,2010" path="m,1260v405,345,810,690,1260,720c1710,2010,2310,1770,2700,1440,3090,1110,3345,555,3600,e" filled="f">
            <v:path arrowok="t"/>
          </v:shape>
        </w:pict>
      </w:r>
    </w:p>
    <w:p w:rsidR="00843F43" w:rsidRPr="007C4910" w:rsidRDefault="007D5C10" w:rsidP="00843F43">
      <w:pPr>
        <w:spacing w:line="360" w:lineRule="auto"/>
        <w:ind w:left="720"/>
        <w:jc w:val="both"/>
      </w:pPr>
      <w:r>
        <w:rPr>
          <w:noProof/>
        </w:rPr>
        <w:pict>
          <v:line id="_x0000_s2348" style="position:absolute;left:0;text-align:left;flip:y;z-index:252443648" from="153pt,14.05pt" to="207pt,50.05pt">
            <v:stroke dashstyle="dashDot"/>
          </v:line>
        </w:pict>
      </w:r>
    </w:p>
    <w:p w:rsidR="00843F43" w:rsidRPr="007C4910" w:rsidRDefault="007D5C10" w:rsidP="00843F43">
      <w:pPr>
        <w:spacing w:line="360" w:lineRule="auto"/>
        <w:ind w:left="720"/>
        <w:jc w:val="both"/>
      </w:pPr>
      <w:r>
        <w:rPr>
          <w:noProof/>
        </w:rPr>
        <w:pict>
          <v:line id="_x0000_s2293" style="position:absolute;left:0;text-align:left;flip:y;z-index:252387328" from="126pt,18.6pt" to="126pt,126.6pt">
            <v:stroke dashstyle="dashDot"/>
          </v:line>
        </w:pict>
      </w:r>
      <w:r>
        <w:rPr>
          <w:noProof/>
        </w:rPr>
        <w:pict>
          <v:line id="_x0000_s2349" style="position:absolute;left:0;text-align:left;z-index:252444672" from="108pt,18.6pt" to="2in,18.6pt">
            <v:stroke dashstyle="dash"/>
          </v:line>
        </w:pict>
      </w:r>
      <w:r>
        <w:rPr>
          <w:noProof/>
        </w:rPr>
        <w:pict>
          <v:shape id="_x0000_s1121" type="#_x0000_t202" style="position:absolute;left:0;text-align:left;margin-left:117pt;margin-top:0;width:18pt;height:18pt;z-index:251714560" strokecolor="white">
            <v:textbox style="mso-next-textbox:#_x0000_s1121">
              <w:txbxContent>
                <w:p w:rsidR="00DD5951" w:rsidRPr="009660A4" w:rsidRDefault="00DD5951" w:rsidP="00843F43">
                  <w:pPr>
                    <w:rPr>
                      <w:sz w:val="16"/>
                      <w:szCs w:val="16"/>
                    </w:rPr>
                  </w:pPr>
                  <w:r w:rsidRPr="009660A4">
                    <w:rPr>
                      <w:sz w:val="16"/>
                      <w:szCs w:val="16"/>
                    </w:rPr>
                    <w:t>S</w:t>
                  </w:r>
                </w:p>
              </w:txbxContent>
            </v:textbox>
          </v:shape>
        </w:pict>
      </w:r>
    </w:p>
    <w:p w:rsidR="00843F43" w:rsidRPr="007C4910" w:rsidRDefault="007D5C10" w:rsidP="00843F43">
      <w:pPr>
        <w:spacing w:line="360" w:lineRule="auto"/>
        <w:ind w:left="720"/>
        <w:jc w:val="both"/>
      </w:pPr>
      <w:r>
        <w:rPr>
          <w:noProof/>
        </w:rPr>
        <w:pict>
          <v:line id="_x0000_s2978" style="position:absolute;left:0;text-align:left;flip:y;z-index:253028352" from="30.6pt,18.95pt" to="57.6pt,54.95pt">
            <v:stroke dashstyle="dash"/>
          </v:line>
        </w:pict>
      </w:r>
      <w:r>
        <w:rPr>
          <w:noProof/>
        </w:rPr>
        <w:pict>
          <v:line id="_x0000_s2347" style="position:absolute;left:0;text-align:left;flip:y;z-index:252442624" from="39.6pt,.95pt" to="120.6pt,27.95pt">
            <v:stroke dashstyle="dash"/>
          </v:line>
        </w:pict>
      </w:r>
      <w:r>
        <w:rPr>
          <w:noProof/>
        </w:rPr>
        <w:pict>
          <v:shape id="_x0000_s1120" type="#_x0000_t202" style="position:absolute;left:0;text-align:left;margin-left:351pt;margin-top:15.3pt;width:18pt;height:18pt;z-index:251713536" strokecolor="white">
            <v:textbox style="mso-next-textbox:#_x0000_s1120">
              <w:txbxContent>
                <w:p w:rsidR="00DD5951" w:rsidRPr="009660A4" w:rsidRDefault="00DD5951" w:rsidP="00843F43">
                  <w:pPr>
                    <w:rPr>
                      <w:sz w:val="16"/>
                      <w:szCs w:val="16"/>
                    </w:rPr>
                  </w:pPr>
                  <w:r w:rsidRPr="009660A4">
                    <w:rPr>
                      <w:sz w:val="16"/>
                      <w:szCs w:val="16"/>
                    </w:rPr>
                    <w:t>S</w:t>
                  </w:r>
                </w:p>
              </w:txbxContent>
            </v:textbox>
          </v:shape>
        </w:pict>
      </w:r>
    </w:p>
    <w:p w:rsidR="00843F43" w:rsidRPr="007C4910" w:rsidRDefault="007D5C10" w:rsidP="00843F43">
      <w:pPr>
        <w:spacing w:line="360" w:lineRule="auto"/>
        <w:ind w:left="720"/>
        <w:jc w:val="both"/>
      </w:pPr>
      <w:r>
        <w:rPr>
          <w:noProof/>
        </w:rPr>
        <w:pict>
          <v:line id="_x0000_s2294" style="position:absolute;left:0;text-align:left;flip:y;z-index:252388352" from="5in,18pt" to="5in,81.75pt">
            <v:stroke dashstyle="dashDot"/>
          </v:line>
        </w:pict>
      </w: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7D5C10" w:rsidP="00843F43">
      <w:pPr>
        <w:spacing w:line="360" w:lineRule="auto"/>
        <w:ind w:left="720"/>
        <w:jc w:val="both"/>
      </w:pPr>
      <w:r>
        <w:rPr>
          <w:noProof/>
        </w:rPr>
        <w:pict>
          <v:shape id="_x0000_s2304" type="#_x0000_t202" style="position:absolute;left:0;text-align:left;margin-left:468pt;margin-top:13.55pt;width:18pt;height:18pt;z-index:252398592" strokecolor="white">
            <v:textbox style="mso-next-textbox:#_x0000_s2304">
              <w:txbxContent>
                <w:p w:rsidR="00DD5951" w:rsidRPr="009660A4" w:rsidRDefault="00DD5951" w:rsidP="00843F43">
                  <w:pPr>
                    <w:rPr>
                      <w:sz w:val="16"/>
                      <w:szCs w:val="16"/>
                    </w:rPr>
                  </w:pPr>
                  <w:r w:rsidRPr="009660A4">
                    <w:rPr>
                      <w:sz w:val="16"/>
                      <w:szCs w:val="16"/>
                    </w:rPr>
                    <w:t>Q</w:t>
                  </w:r>
                </w:p>
              </w:txbxContent>
            </v:textbox>
          </v:shape>
        </w:pict>
      </w:r>
      <w:r>
        <w:rPr>
          <w:noProof/>
        </w:rPr>
        <w:pict>
          <v:shape id="_x0000_s2302" type="#_x0000_t202" style="position:absolute;left:0;text-align:left;margin-left:225pt;margin-top:13.55pt;width:18pt;height:18pt;z-index:252396544" strokecolor="white">
            <v:textbox style="mso-next-textbox:#_x0000_s2302">
              <w:txbxContent>
                <w:p w:rsidR="00DD5951" w:rsidRPr="009660A4" w:rsidRDefault="00DD5951" w:rsidP="00843F43">
                  <w:pPr>
                    <w:rPr>
                      <w:sz w:val="16"/>
                      <w:szCs w:val="16"/>
                    </w:rPr>
                  </w:pPr>
                  <w:r w:rsidRPr="009660A4">
                    <w:rPr>
                      <w:sz w:val="16"/>
                      <w:szCs w:val="16"/>
                    </w:rPr>
                    <w:t>Q</w:t>
                  </w:r>
                </w:p>
              </w:txbxContent>
            </v:textbox>
          </v:shape>
        </w:pict>
      </w:r>
    </w:p>
    <w:p w:rsidR="00843F43" w:rsidRPr="007C4910" w:rsidRDefault="007D5C10" w:rsidP="00843F43">
      <w:pPr>
        <w:spacing w:line="360" w:lineRule="auto"/>
        <w:ind w:left="720"/>
        <w:jc w:val="both"/>
      </w:pPr>
      <w:r>
        <w:rPr>
          <w:noProof/>
        </w:rPr>
        <w:pict>
          <v:line id="_x0000_s2292" style="position:absolute;left:0;text-align:left;z-index:252386304" from="264.6pt,5.45pt" to="471.6pt,5.45pt"/>
        </w:pict>
      </w:r>
      <w:r>
        <w:rPr>
          <w:noProof/>
        </w:rPr>
        <w:pict>
          <v:line id="_x0000_s2290" style="position:absolute;left:0;text-align:left;z-index:252384256" from="21.6pt,5.45pt" to="228.6pt,5.45pt"/>
        </w:pict>
      </w:r>
      <w:r>
        <w:rPr>
          <w:noProof/>
        </w:rPr>
        <w:pict>
          <v:shape id="_x0000_s2303" type="#_x0000_t202" style="position:absolute;left:0;text-align:left;margin-left:342pt;margin-top:10.85pt;width:27pt;height:18pt;z-index:252397568" strokecolor="white">
            <v:textbox>
              <w:txbxContent>
                <w:p w:rsidR="00DD5951" w:rsidRPr="009660A4" w:rsidRDefault="00DD5951" w:rsidP="00843F43">
                  <w:pPr>
                    <w:rPr>
                      <w:sz w:val="16"/>
                      <w:szCs w:val="16"/>
                    </w:rPr>
                  </w:pPr>
                  <w:r w:rsidRPr="009660A4">
                    <w:rPr>
                      <w:sz w:val="16"/>
                      <w:szCs w:val="16"/>
                    </w:rPr>
                    <w:t>Qs</w:t>
                  </w:r>
                </w:p>
              </w:txbxContent>
            </v:textbox>
          </v:shape>
        </w:pict>
      </w:r>
      <w:r>
        <w:rPr>
          <w:noProof/>
        </w:rPr>
        <w:pict>
          <v:shape id="_x0000_s2301" type="#_x0000_t202" style="position:absolute;left:0;text-align:left;margin-left:117pt;margin-top:10.85pt;width:27pt;height:18pt;z-index:252395520" strokecolor="white">
            <v:textbox>
              <w:txbxContent>
                <w:p w:rsidR="00DD5951" w:rsidRPr="009660A4" w:rsidRDefault="00DD5951" w:rsidP="00843F43">
                  <w:pPr>
                    <w:rPr>
                      <w:sz w:val="16"/>
                      <w:szCs w:val="16"/>
                    </w:rPr>
                  </w:pPr>
                  <w:r w:rsidRPr="009660A4">
                    <w:rPr>
                      <w:sz w:val="16"/>
                      <w:szCs w:val="16"/>
                    </w:rPr>
                    <w:t>Qs</w:t>
                  </w:r>
                </w:p>
              </w:txbxContent>
            </v:textbox>
          </v:shape>
        </w:pict>
      </w: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r w:rsidRPr="007C4910">
        <w:t>Panel-1                                                                             Panel-2</w:t>
      </w:r>
    </w:p>
    <w:p w:rsidR="00843F43" w:rsidRPr="009F6517" w:rsidRDefault="00843F43" w:rsidP="00843F43">
      <w:pPr>
        <w:spacing w:line="360" w:lineRule="auto"/>
        <w:jc w:val="both"/>
        <w:rPr>
          <w:sz w:val="16"/>
          <w:szCs w:val="16"/>
        </w:rPr>
      </w:pPr>
    </w:p>
    <w:p w:rsidR="00843F43" w:rsidRPr="007C4910" w:rsidRDefault="00843F43" w:rsidP="00843F43">
      <w:pPr>
        <w:spacing w:line="360" w:lineRule="auto"/>
        <w:jc w:val="both"/>
      </w:pPr>
      <w:r w:rsidRPr="007C4910">
        <w:t xml:space="preserve">In Panel 2 the slope of the tangent lines to the TC curve ( MC)  decreases up to point </w:t>
      </w:r>
      <w:r w:rsidRPr="007C4910">
        <w:rPr>
          <w:b/>
        </w:rPr>
        <w:t xml:space="preserve">S </w:t>
      </w:r>
      <w:r w:rsidRPr="007C4910">
        <w:t>and then starts to rise.</w:t>
      </w:r>
    </w:p>
    <w:p w:rsidR="00843F43" w:rsidRPr="007C4910" w:rsidRDefault="00843F43" w:rsidP="00843F43">
      <w:pPr>
        <w:tabs>
          <w:tab w:val="left" w:pos="3270"/>
        </w:tabs>
        <w:spacing w:line="360" w:lineRule="auto"/>
        <w:ind w:left="720"/>
        <w:jc w:val="both"/>
      </w:pPr>
      <w:r w:rsidRPr="007C4910">
        <w:tab/>
      </w:r>
    </w:p>
    <w:p w:rsidR="00843F43" w:rsidRPr="007C4910" w:rsidRDefault="00843F43" w:rsidP="00843F43">
      <w:pPr>
        <w:spacing w:line="360" w:lineRule="auto"/>
        <w:jc w:val="both"/>
      </w:pPr>
      <w:r w:rsidRPr="007C4910">
        <w:t>In summary, AVC, ATC and MC curves are all U-shaped due to the law of variable proportions. The simplest total cost function which would incorporate the law of variable proportions is the cubic polynomial of the following form.</w:t>
      </w:r>
    </w:p>
    <w:p w:rsidR="00843F43" w:rsidRDefault="00843F43" w:rsidP="00843F43">
      <w:pPr>
        <w:spacing w:line="360" w:lineRule="auto"/>
        <w:ind w:left="720"/>
        <w:jc w:val="both"/>
      </w:pPr>
    </w:p>
    <w:p w:rsidR="00843F43" w:rsidRPr="009F6517" w:rsidRDefault="00843F43" w:rsidP="00843F43">
      <w:pPr>
        <w:spacing w:line="360" w:lineRule="auto"/>
        <w:ind w:left="720"/>
        <w:jc w:val="both"/>
        <w:rPr>
          <w:sz w:val="16"/>
          <w:szCs w:val="16"/>
        </w:rPr>
      </w:pPr>
    </w:p>
    <w:p w:rsidR="00843F43" w:rsidRPr="007C4910" w:rsidRDefault="00843F43" w:rsidP="00843F43">
      <w:pPr>
        <w:spacing w:line="360" w:lineRule="auto"/>
        <w:ind w:left="720"/>
        <w:jc w:val="both"/>
      </w:pPr>
      <w:r w:rsidRPr="007C4910">
        <w:rPr>
          <w:position w:val="-10"/>
        </w:rPr>
        <w:object w:dxaOrig="2940" w:dyaOrig="360">
          <v:shape id="_x0000_i1286" type="#_x0000_t75" style="width:147pt;height:18pt" o:ole="">
            <v:imagedata r:id="rId517" o:title=""/>
          </v:shape>
          <o:OLEObject Type="Embed" ProgID="Equation.3" ShapeID="_x0000_i1286" DrawAspect="Content" ObjectID="_1518177132" r:id="rId518"/>
        </w:object>
      </w:r>
    </w:p>
    <w:p w:rsidR="00843F43" w:rsidRPr="007C4910" w:rsidRDefault="00843F43" w:rsidP="00843F43">
      <w:pPr>
        <w:spacing w:line="360" w:lineRule="auto"/>
        <w:ind w:left="720"/>
        <w:jc w:val="both"/>
      </w:pPr>
    </w:p>
    <w:p w:rsidR="00843F43" w:rsidRPr="007C4910" w:rsidRDefault="00843F43" w:rsidP="00843F43">
      <w:pPr>
        <w:spacing w:line="360" w:lineRule="auto"/>
        <w:jc w:val="both"/>
      </w:pPr>
      <w:r w:rsidRPr="007C4910">
        <w:t>Where Q- is the level of output and b0, b1, b2 &amp;b3 – are none zero constants.</w:t>
      </w:r>
    </w:p>
    <w:p w:rsidR="00843F43" w:rsidRPr="007C4910" w:rsidRDefault="00843F43" w:rsidP="00843F43">
      <w:pPr>
        <w:spacing w:line="360" w:lineRule="auto"/>
        <w:jc w:val="both"/>
      </w:pPr>
      <w:r w:rsidRPr="007C4910">
        <w:t>From this type of total cost function,</w:t>
      </w:r>
    </w:p>
    <w:p w:rsidR="00843F43" w:rsidRPr="007C4910" w:rsidRDefault="00843F43" w:rsidP="00843F43">
      <w:pPr>
        <w:spacing w:line="360" w:lineRule="auto"/>
        <w:ind w:left="180" w:firstLine="540"/>
        <w:jc w:val="both"/>
      </w:pPr>
      <w:r w:rsidRPr="007C4910">
        <w:t xml:space="preserve"> </w:t>
      </w:r>
      <w:proofErr w:type="spellStart"/>
      <w:proofErr w:type="gramStart"/>
      <w:r w:rsidRPr="007C4910">
        <w:t>b</w:t>
      </w:r>
      <w:r w:rsidRPr="007C4910">
        <w:rPr>
          <w:vertAlign w:val="subscript"/>
        </w:rPr>
        <w:t>o</w:t>
      </w:r>
      <w:proofErr w:type="spellEnd"/>
      <w:r w:rsidRPr="007C4910">
        <w:t>-</w:t>
      </w:r>
      <w:proofErr w:type="gramEnd"/>
      <w:r w:rsidRPr="007C4910">
        <w:t xml:space="preserve"> represents the TFC, and AFC = </w:t>
      </w:r>
      <w:r w:rsidRPr="007C4910">
        <w:rPr>
          <w:position w:val="-28"/>
        </w:rPr>
        <w:object w:dxaOrig="320" w:dyaOrig="680">
          <v:shape id="_x0000_i1287" type="#_x0000_t75" style="width:15.75pt;height:33.75pt" o:ole="">
            <v:imagedata r:id="rId519" o:title=""/>
          </v:shape>
          <o:OLEObject Type="Embed" ProgID="Equation.3" ShapeID="_x0000_i1287" DrawAspect="Content" ObjectID="_1518177133" r:id="rId520"/>
        </w:object>
      </w:r>
    </w:p>
    <w:p w:rsidR="00843F43" w:rsidRPr="007C4910" w:rsidRDefault="00843F43" w:rsidP="00843F43">
      <w:pPr>
        <w:spacing w:line="360" w:lineRule="auto"/>
        <w:ind w:left="720"/>
        <w:jc w:val="both"/>
      </w:pPr>
      <w:r w:rsidRPr="007C4910">
        <w:rPr>
          <w:position w:val="-10"/>
        </w:rPr>
        <w:object w:dxaOrig="180" w:dyaOrig="340">
          <v:shape id="_x0000_i1288" type="#_x0000_t75" style="width:9pt;height:17.25pt" o:ole="">
            <v:imagedata r:id="rId35" o:title=""/>
          </v:shape>
          <o:OLEObject Type="Embed" ProgID="Equation.3" ShapeID="_x0000_i1288" DrawAspect="Content" ObjectID="_1518177134" r:id="rId521"/>
        </w:object>
      </w:r>
      <w:r w:rsidRPr="007C4910">
        <w:rPr>
          <w:position w:val="-12"/>
        </w:rPr>
        <w:object w:dxaOrig="1820" w:dyaOrig="380">
          <v:shape id="_x0000_i1289" type="#_x0000_t75" style="width:90.75pt;height:18.75pt" o:ole="">
            <v:imagedata r:id="rId522" o:title=""/>
          </v:shape>
          <o:OLEObject Type="Embed" ProgID="Equation.3" ShapeID="_x0000_i1289" DrawAspect="Content" ObjectID="_1518177135" r:id="rId523"/>
        </w:object>
      </w:r>
      <w:r w:rsidRPr="007C4910">
        <w:t xml:space="preserve"> - represents TVC and </w:t>
      </w:r>
    </w:p>
    <w:p w:rsidR="00843F43" w:rsidRPr="007C4910" w:rsidRDefault="00843F43" w:rsidP="00843F43">
      <w:pPr>
        <w:spacing w:line="360" w:lineRule="auto"/>
        <w:ind w:left="720"/>
        <w:jc w:val="both"/>
      </w:pPr>
      <w:r w:rsidRPr="007C4910">
        <w:rPr>
          <w:position w:val="-28"/>
        </w:rPr>
        <w:object w:dxaOrig="4400" w:dyaOrig="700">
          <v:shape id="_x0000_i1290" type="#_x0000_t75" style="width:219.75pt;height:35.25pt" o:ole="">
            <v:imagedata r:id="rId524" o:title=""/>
          </v:shape>
          <o:OLEObject Type="Embed" ProgID="Equation.3" ShapeID="_x0000_i1290" DrawAspect="Content" ObjectID="_1518177136" r:id="rId525"/>
        </w:object>
      </w:r>
    </w:p>
    <w:p w:rsidR="00843F43" w:rsidRPr="007C4910" w:rsidRDefault="00843F43" w:rsidP="00843F43">
      <w:pPr>
        <w:spacing w:line="360" w:lineRule="auto"/>
        <w:ind w:left="720"/>
        <w:jc w:val="both"/>
      </w:pPr>
    </w:p>
    <w:p w:rsidR="00843F43" w:rsidRPr="007C4910" w:rsidRDefault="00843F43" w:rsidP="00843F43">
      <w:pPr>
        <w:spacing w:line="360" w:lineRule="auto"/>
        <w:ind w:left="720"/>
        <w:jc w:val="both"/>
      </w:pPr>
      <w:r w:rsidRPr="007C4910">
        <w:t>ATC = AFC + AVC</w:t>
      </w:r>
    </w:p>
    <w:p w:rsidR="00843F43" w:rsidRPr="007C4910" w:rsidRDefault="00843F43" w:rsidP="00843F43">
      <w:pPr>
        <w:spacing w:line="360" w:lineRule="auto"/>
        <w:ind w:left="720"/>
        <w:jc w:val="both"/>
      </w:pPr>
      <w:r w:rsidRPr="007C4910">
        <w:rPr>
          <w:position w:val="-28"/>
        </w:rPr>
        <w:object w:dxaOrig="2340" w:dyaOrig="660">
          <v:shape id="_x0000_i1291" type="#_x0000_t75" style="width:117pt;height:33pt" o:ole="">
            <v:imagedata r:id="rId526" o:title=""/>
          </v:shape>
          <o:OLEObject Type="Embed" ProgID="Equation.3" ShapeID="_x0000_i1291" DrawAspect="Content" ObjectID="_1518177137" r:id="rId527"/>
        </w:object>
      </w:r>
    </w:p>
    <w:p w:rsidR="00843F43" w:rsidRPr="009F6517" w:rsidRDefault="00843F43" w:rsidP="00843F43">
      <w:pPr>
        <w:spacing w:line="360" w:lineRule="auto"/>
        <w:ind w:left="720"/>
        <w:jc w:val="both"/>
        <w:rPr>
          <w:sz w:val="16"/>
          <w:szCs w:val="16"/>
        </w:rPr>
      </w:pPr>
    </w:p>
    <w:p w:rsidR="00843F43" w:rsidRDefault="00843F43" w:rsidP="00843F43">
      <w:pPr>
        <w:spacing w:line="360" w:lineRule="auto"/>
        <w:jc w:val="both"/>
        <w:rPr>
          <w:b/>
          <w:sz w:val="28"/>
          <w:szCs w:val="28"/>
        </w:rPr>
      </w:pPr>
      <w:r>
        <w:rPr>
          <w:b/>
          <w:sz w:val="28"/>
          <w:szCs w:val="28"/>
        </w:rPr>
        <w:t xml:space="preserve">4.4 </w:t>
      </w:r>
      <w:r w:rsidRPr="009F6517">
        <w:rPr>
          <w:b/>
          <w:sz w:val="28"/>
          <w:szCs w:val="28"/>
        </w:rPr>
        <w:t>The relationship between AVC, ATC and MC</w:t>
      </w:r>
    </w:p>
    <w:p w:rsidR="00843F43" w:rsidRPr="009F6517" w:rsidRDefault="00843F43" w:rsidP="00843F43">
      <w:pPr>
        <w:spacing w:line="360" w:lineRule="auto"/>
        <w:jc w:val="both"/>
        <w:rPr>
          <w:sz w:val="16"/>
          <w:szCs w:val="16"/>
        </w:rPr>
      </w:pPr>
    </w:p>
    <w:p w:rsidR="00843F43" w:rsidRDefault="00843F43" w:rsidP="00843F43">
      <w:pPr>
        <w:spacing w:line="360" w:lineRule="auto"/>
        <w:jc w:val="both"/>
      </w:pPr>
      <w:r w:rsidRPr="007C4910">
        <w:t>Given ATC = AVC + AFC, AVC is part of the ATC. Both AVC and ATC are u – shaped, reflecting the law of variable proportions however, the minimum of ATC occurs to the right of the minimum point of the AVC ( see the following figure) this is due to the fact that ATC includes AFC which continuously decreases as the level of output increases.</w:t>
      </w:r>
    </w:p>
    <w:p w:rsidR="00843F43" w:rsidRPr="007C4910" w:rsidRDefault="00843F43" w:rsidP="00843F43">
      <w:pPr>
        <w:spacing w:line="360" w:lineRule="auto"/>
        <w:jc w:val="both"/>
      </w:pPr>
    </w:p>
    <w:p w:rsidR="00843F43" w:rsidRPr="007C4910" w:rsidRDefault="00843F43" w:rsidP="00843F43">
      <w:pPr>
        <w:spacing w:line="360" w:lineRule="auto"/>
        <w:jc w:val="both"/>
      </w:pPr>
      <w:r w:rsidRPr="007C4910">
        <w:t xml:space="preserve">After the AVC has reached its lowest point and starts rising, its rise is over a certain range is more than </w:t>
      </w:r>
      <w:proofErr w:type="spellStart"/>
      <w:r w:rsidRPr="007C4910">
        <w:t>off set</w:t>
      </w:r>
      <w:proofErr w:type="spellEnd"/>
      <w:r w:rsidRPr="007C4910">
        <w:t xml:space="preserve"> by the fall in the AFC, so that the ATC continues to fall (over that range) despite the increase in AVC. However, the rise in AVC eventually becomes greater than the fall in AFC so that the ATC starts increasing. The AVC approaches the ATC asymptotically as output increases.</w:t>
      </w:r>
    </w:p>
    <w:p w:rsidR="00843F43" w:rsidRPr="007C4910" w:rsidRDefault="00843F43" w:rsidP="00843F43">
      <w:pPr>
        <w:spacing w:line="360" w:lineRule="auto"/>
        <w:jc w:val="both"/>
      </w:pPr>
      <w:r w:rsidRPr="007C4910">
        <w:t xml:space="preserve">   </w:t>
      </w:r>
    </w:p>
    <w:p w:rsidR="00843F43" w:rsidRPr="007C4910" w:rsidRDefault="00843F43" w:rsidP="00843F43">
      <w:pPr>
        <w:spacing w:line="360" w:lineRule="auto"/>
        <w:jc w:val="both"/>
      </w:pPr>
    </w:p>
    <w:p w:rsidR="00843F43" w:rsidRPr="007C4910" w:rsidRDefault="00843F43" w:rsidP="00843F43">
      <w:pPr>
        <w:spacing w:line="360" w:lineRule="auto"/>
        <w:jc w:val="both"/>
      </w:pPr>
    </w:p>
    <w:p w:rsidR="00843F43" w:rsidRPr="007C4910" w:rsidRDefault="00843F43" w:rsidP="00843F43">
      <w:pPr>
        <w:spacing w:line="360" w:lineRule="auto"/>
        <w:jc w:val="both"/>
      </w:pPr>
    </w:p>
    <w:p w:rsidR="00843F43" w:rsidRPr="007C4910" w:rsidRDefault="00843F43" w:rsidP="00843F43">
      <w:pPr>
        <w:spacing w:line="360" w:lineRule="auto"/>
        <w:jc w:val="both"/>
      </w:pPr>
    </w:p>
    <w:p w:rsidR="00843F43" w:rsidRPr="007C4910" w:rsidRDefault="00843F43" w:rsidP="00843F43">
      <w:pPr>
        <w:spacing w:line="360" w:lineRule="auto"/>
        <w:jc w:val="both"/>
      </w:pPr>
      <w:r w:rsidRPr="007C4910">
        <w:t xml:space="preserve">   </w:t>
      </w:r>
    </w:p>
    <w:p w:rsidR="00843F43" w:rsidRPr="007C4910" w:rsidRDefault="007D5C10" w:rsidP="00843F43">
      <w:pPr>
        <w:spacing w:line="360" w:lineRule="auto"/>
        <w:jc w:val="both"/>
      </w:pPr>
      <w:r>
        <w:pict>
          <v:group id="_x0000_s1049" editas="canvas" style="width:441pt;height:262.35pt;mso-position-horizontal-relative:char;mso-position-vertical-relative:line" coordorigin="2527,10177" coordsize="7200,4342">
            <o:lock v:ext="edit" aspectratio="t"/>
            <v:shape id="_x0000_s1050" type="#_x0000_t75" style="position:absolute;left:2527;top:10177;width:7200;height:4342" o:preferrelative="f">
              <v:fill o:detectmouseclick="t"/>
              <v:path o:extrusionok="t" o:connecttype="none"/>
            </v:shape>
            <v:shape id="_x0000_s1051" type="#_x0000_t202" style="position:absolute;left:5319;top:11071;width:881;height:448" strokecolor="white">
              <v:textbox style="mso-next-textbox:#_x0000_s1051">
                <w:txbxContent>
                  <w:p w:rsidR="00DD5951" w:rsidRDefault="00DD5951" w:rsidP="00843F43">
                    <w:r>
                      <w:t>AC</w:t>
                    </w:r>
                  </w:p>
                </w:txbxContent>
              </v:textbox>
            </v:shape>
            <v:shape id="_x0000_s1052" type="#_x0000_t202" style="position:absolute;left:3556;top:14050;width:587;height:320" strokecolor="white">
              <v:textbox style="mso-next-textbox:#_x0000_s1052">
                <w:txbxContent>
                  <w:p w:rsidR="00DD5951" w:rsidRDefault="00DD5951" w:rsidP="00843F43">
                    <w:r>
                      <w:t>Q1</w:t>
                    </w:r>
                  </w:p>
                </w:txbxContent>
              </v:textbox>
            </v:shape>
            <v:shape id="_x0000_s1053" type="#_x0000_t202" style="position:absolute;left:4584;top:11220;width:588;height:447" strokecolor="white">
              <v:textbox style="mso-next-textbox:#_x0000_s1053">
                <w:txbxContent>
                  <w:p w:rsidR="00DD5951" w:rsidRDefault="00DD5951" w:rsidP="00843F43">
                    <w:r>
                      <w:t>MC</w:t>
                    </w:r>
                  </w:p>
                </w:txbxContent>
              </v:textbox>
            </v:shape>
            <v:line id="_x0000_s1054" style="position:absolute" from="2968,10177" to="2969,14050"/>
            <v:line id="_x0000_s1055" style="position:absolute" from="2968,14050" to="7523,14051"/>
            <v:line id="_x0000_s1056" style="position:absolute;flip:y" from="4437,12114" to="4438,14050">
              <v:stroke dashstyle="1 1"/>
            </v:line>
            <v:shape id="_x0000_s1057" style="position:absolute;left:3703;top:11518;width:2937;height:1935" coordsize="3960,2340" path="m,c330,810,660,1620,1260,1980v600,360,1890,150,2340,180l3960,2160e" filled="f">
              <v:path arrowok="t"/>
            </v:shape>
            <v:shape id="_x0000_s1058" style="position:absolute;left:3849;top:11220;width:1764;height:918" coordsize="2160,1110" path="m,180v180,465,360,930,720,900c1080,1050,1920,180,2160,e" filled="f">
              <v:path arrowok="t"/>
            </v:shape>
            <v:line id="_x0000_s1059" style="position:absolute;flip:y" from="3996,12709" to="3998,14050">
              <v:stroke dashstyle="1 1"/>
            </v:line>
            <v:line id="_x0000_s1060" style="position:absolute;flip:y" from="4437,12114" to="4438,14049">
              <v:stroke dashstyle="1 1"/>
            </v:line>
            <v:shape id="_x0000_s1061" type="#_x0000_t202" style="position:absolute;left:7523;top:13752;width:441;height:447" strokecolor="white">
              <v:textbox style="mso-next-textbox:#_x0000_s1061">
                <w:txbxContent>
                  <w:p w:rsidR="00DD5951" w:rsidRDefault="00DD5951" w:rsidP="00843F43">
                    <w:r>
                      <w:t>Q</w:t>
                    </w:r>
                  </w:p>
                </w:txbxContent>
              </v:textbox>
            </v:shape>
            <v:shape id="_x0000_s1062" type="#_x0000_t202" style="position:absolute;left:6494;top:13156;width:735;height:447" strokecolor="white">
              <v:textbox style="mso-next-textbox:#_x0000_s1062">
                <w:txbxContent>
                  <w:p w:rsidR="00DD5951" w:rsidRDefault="00DD5951" w:rsidP="00843F43">
                    <w:r>
                      <w:t>AFC</w:t>
                    </w:r>
                  </w:p>
                </w:txbxContent>
              </v:textbox>
            </v:shape>
            <v:shape id="_x0000_s1063" type="#_x0000_t202" style="position:absolute;left:5172;top:11815;width:881;height:448" strokecolor="white">
              <v:textbox style="mso-next-textbox:#_x0000_s1063">
                <w:txbxContent>
                  <w:p w:rsidR="00DD5951" w:rsidRDefault="00DD5951" w:rsidP="00843F43">
                    <w:r>
                      <w:t>AVC</w:t>
                    </w:r>
                  </w:p>
                </w:txbxContent>
              </v:textbox>
            </v:shape>
            <v:shape id="_x0000_s1064" type="#_x0000_t202" style="position:absolute;left:4290;top:14199;width:588;height:320" strokecolor="white">
              <v:textbox style="mso-next-textbox:#_x0000_s1064">
                <w:txbxContent>
                  <w:p w:rsidR="00DD5951" w:rsidRDefault="00DD5951" w:rsidP="00843F43">
                    <w:r>
                      <w:t>Q2</w:t>
                    </w:r>
                  </w:p>
                </w:txbxContent>
              </v:textbox>
            </v:shape>
            <v:shape id="_x0000_s1065" type="#_x0000_t202" style="position:absolute;left:3115;top:10177;width:441;height:298" strokecolor="white">
              <v:textbox style="mso-next-textbox:#_x0000_s1065">
                <w:txbxContent>
                  <w:p w:rsidR="00DD5951" w:rsidRDefault="00DD5951" w:rsidP="00843F43">
                    <w:r>
                      <w:t>C</w:t>
                    </w:r>
                  </w:p>
                </w:txbxContent>
              </v:textbox>
            </v:shape>
            <v:shape id="_x0000_s1066" style="position:absolute;left:3409;top:11815;width:1764;height:919" coordsize="2160,1110" path="m,180v180,465,360,930,720,900c1080,1050,1920,180,2160,e" filled="f">
              <v:path arrowok="t"/>
            </v:shape>
            <v:shape id="_x0000_s1067" style="position:absolute;left:3115;top:11667;width:1616;height:1564;mso-wrap-style:square;mso-wrap-distance-left:9pt;mso-wrap-distance-top:0;mso-wrap-distance-right:9pt;mso-wrap-distance-bottom:0;mso-position-horizontal:absolute;mso-position-horizontal-relative:text;mso-position-vertical:absolute;mso-position-vertical-relative:text;v-text-anchor:top" coordsize="1980,1890" path="m,1260v45,225,90,450,180,540c270,1890,390,1890,540,1800v150,-90,300,-240,540,-540c1320,960,1830,210,1980,e" filled="f">
              <v:path arrowok="t"/>
            </v:shape>
            <w10:wrap type="none"/>
            <w10:anchorlock/>
          </v:group>
        </w:pict>
      </w:r>
    </w:p>
    <w:p w:rsidR="00843F43" w:rsidRPr="007C4910" w:rsidRDefault="00843F43" w:rsidP="00843F43">
      <w:pPr>
        <w:spacing w:line="360" w:lineRule="auto"/>
        <w:jc w:val="both"/>
        <w:rPr>
          <w:i/>
        </w:rPr>
      </w:pPr>
      <w:r w:rsidRPr="007C4910">
        <w:rPr>
          <w:i/>
        </w:rPr>
        <w:t xml:space="preserve">Fig </w:t>
      </w:r>
      <w:r>
        <w:rPr>
          <w:i/>
        </w:rPr>
        <w:t>4</w:t>
      </w:r>
      <w:r w:rsidRPr="007C4910">
        <w:rPr>
          <w:i/>
        </w:rPr>
        <w:t>.8</w:t>
      </w:r>
    </w:p>
    <w:p w:rsidR="00843F43" w:rsidRPr="007C4910" w:rsidRDefault="00843F43" w:rsidP="00843F43">
      <w:pPr>
        <w:spacing w:line="360" w:lineRule="auto"/>
        <w:jc w:val="both"/>
        <w:rPr>
          <w:i/>
        </w:rPr>
      </w:pPr>
      <w:r w:rsidRPr="007C4910">
        <w:rPr>
          <w:i/>
        </w:rPr>
        <w:t xml:space="preserve">The AVC curve reaches its minimum point at Q1 output and ATC reaches its minimum point at Q2. The vertical distance between ATC and AVC (AFC) decrease continuously as </w:t>
      </w:r>
      <w:proofErr w:type="spellStart"/>
      <w:r w:rsidRPr="007C4910">
        <w:rPr>
          <w:i/>
        </w:rPr>
        <w:t>out put</w:t>
      </w:r>
      <w:proofErr w:type="spellEnd"/>
      <w:r w:rsidRPr="007C4910">
        <w:rPr>
          <w:i/>
        </w:rPr>
        <w:t xml:space="preserve"> increases. The MC curve passes through the minimum point of both ATC and AVC</w:t>
      </w:r>
    </w:p>
    <w:p w:rsidR="00843F43" w:rsidRPr="009F6517" w:rsidRDefault="00843F43" w:rsidP="00843F43">
      <w:pPr>
        <w:spacing w:line="360" w:lineRule="auto"/>
        <w:jc w:val="both"/>
        <w:rPr>
          <w:b/>
          <w:i/>
          <w:sz w:val="16"/>
          <w:szCs w:val="16"/>
        </w:rPr>
      </w:pPr>
    </w:p>
    <w:p w:rsidR="00843F43" w:rsidRPr="007C4910" w:rsidRDefault="00843F43" w:rsidP="00843F43">
      <w:pPr>
        <w:spacing w:line="360" w:lineRule="auto"/>
        <w:jc w:val="both"/>
      </w:pPr>
      <w:r w:rsidRPr="007C4910">
        <w:t>Finally, the MC curve passes through the minimum point of both ATC and AVC curves.</w:t>
      </w:r>
    </w:p>
    <w:p w:rsidR="00843F43" w:rsidRPr="007C4910" w:rsidRDefault="00843F43" w:rsidP="00843F43">
      <w:pPr>
        <w:spacing w:line="360" w:lineRule="auto"/>
        <w:jc w:val="both"/>
      </w:pPr>
      <w:r w:rsidRPr="007C4910">
        <w:t>This can be shown by using calculus.</w:t>
      </w:r>
    </w:p>
    <w:p w:rsidR="00843F43" w:rsidRPr="007C4910" w:rsidRDefault="00843F43" w:rsidP="00843F43">
      <w:pPr>
        <w:spacing w:line="360" w:lineRule="auto"/>
        <w:jc w:val="both"/>
      </w:pPr>
      <w:r w:rsidRPr="007C4910">
        <w:t>Suppose the TC = f (Q)</w:t>
      </w:r>
    </w:p>
    <w:p w:rsidR="00843F43" w:rsidRPr="007C4910" w:rsidRDefault="007D5C10" w:rsidP="00843F43">
      <w:pPr>
        <w:spacing w:line="360" w:lineRule="auto"/>
        <w:jc w:val="both"/>
      </w:pPr>
      <w:r>
        <w:rPr>
          <w:noProof/>
        </w:rPr>
        <w:pict>
          <v:shape id="_x0000_s2015" type="#_x0000_t75" style="position:absolute;left:0;text-align:left;margin-left:0;margin-top:10.8pt;width:119.35pt;height:33pt;z-index:252124160">
            <v:imagedata r:id="rId528" o:title=""/>
            <w10:wrap type="square"/>
          </v:shape>
          <o:OLEObject Type="Embed" ProgID="Equation.3" ShapeID="_x0000_s2015" DrawAspect="Content" ObjectID="_1518177239" r:id="rId529"/>
        </w:pict>
      </w:r>
    </w:p>
    <w:p w:rsidR="00843F43" w:rsidRPr="007C4910" w:rsidRDefault="00843F43" w:rsidP="00843F43">
      <w:pPr>
        <w:spacing w:line="360" w:lineRule="auto"/>
        <w:jc w:val="both"/>
      </w:pPr>
    </w:p>
    <w:p w:rsidR="00843F43" w:rsidRPr="007C4910" w:rsidRDefault="007D5C10" w:rsidP="00843F43">
      <w:pPr>
        <w:spacing w:line="360" w:lineRule="auto"/>
        <w:jc w:val="both"/>
      </w:pPr>
      <w:r>
        <w:rPr>
          <w:noProof/>
        </w:rPr>
        <w:pict>
          <v:shape id="_x0000_s2016" type="#_x0000_t75" style="position:absolute;left:0;text-align:left;margin-left:-128.4pt;margin-top:14.4pt;width:92.8pt;height:33pt;z-index:252125184">
            <v:imagedata r:id="rId530" o:title=""/>
            <w10:wrap type="square"/>
          </v:shape>
          <o:OLEObject Type="Embed" ProgID="Equation.3" ShapeID="_x0000_s2016" DrawAspect="Content" ObjectID="_1518177240" r:id="rId531"/>
        </w:pict>
      </w:r>
    </w:p>
    <w:p w:rsidR="00843F43" w:rsidRPr="007C4910" w:rsidRDefault="00843F43" w:rsidP="00843F43">
      <w:pPr>
        <w:spacing w:line="360" w:lineRule="auto"/>
        <w:jc w:val="both"/>
      </w:pPr>
    </w:p>
    <w:p w:rsidR="00843F43" w:rsidRPr="007C4910" w:rsidRDefault="007D5C10" w:rsidP="00843F43">
      <w:pPr>
        <w:spacing w:line="360" w:lineRule="auto"/>
        <w:jc w:val="both"/>
      </w:pPr>
      <w:r>
        <w:rPr>
          <w:noProof/>
        </w:rPr>
        <w:pict>
          <v:shape id="_x0000_s2017" type="#_x0000_t75" style="position:absolute;left:0;text-align:left;margin-left:6.2pt;margin-top:18pt;width:196.85pt;height:33pt;z-index:252126208">
            <v:imagedata r:id="rId532" o:title=""/>
            <w10:wrap type="square"/>
          </v:shape>
          <o:OLEObject Type="Embed" ProgID="Equation.3" ShapeID="_x0000_s2017" DrawAspect="Content" ObjectID="_1518177241" r:id="rId533"/>
        </w:pict>
      </w:r>
    </w:p>
    <w:p w:rsidR="00843F43" w:rsidRPr="007C4910" w:rsidRDefault="00843F43" w:rsidP="00843F43">
      <w:pPr>
        <w:spacing w:line="360" w:lineRule="auto"/>
        <w:jc w:val="both"/>
      </w:pPr>
      <w:r w:rsidRPr="007C4910">
        <w:t xml:space="preserve">Slope of </w:t>
      </w:r>
    </w:p>
    <w:p w:rsidR="00843F43" w:rsidRPr="007C4910" w:rsidRDefault="00843F43" w:rsidP="00843F43">
      <w:pPr>
        <w:spacing w:line="360" w:lineRule="auto"/>
        <w:jc w:val="both"/>
      </w:pPr>
    </w:p>
    <w:p w:rsidR="00843F43" w:rsidRPr="007C4910" w:rsidRDefault="00843F43" w:rsidP="00843F43">
      <w:pPr>
        <w:spacing w:line="360" w:lineRule="auto"/>
        <w:jc w:val="both"/>
      </w:pPr>
    </w:p>
    <w:p w:rsidR="00843F43" w:rsidRDefault="00843F43" w:rsidP="00843F43">
      <w:pPr>
        <w:spacing w:line="360" w:lineRule="auto"/>
        <w:jc w:val="both"/>
      </w:pPr>
    </w:p>
    <w:p w:rsidR="00843F43" w:rsidRPr="007C4910" w:rsidRDefault="00843F43" w:rsidP="00843F43">
      <w:pPr>
        <w:spacing w:line="360" w:lineRule="auto"/>
        <w:jc w:val="both"/>
      </w:pPr>
      <w:r w:rsidRPr="007C4910">
        <w:lastRenderedPageBreak/>
        <w:t xml:space="preserve">But f (Q) is MC and Q1 (or </w:t>
      </w:r>
      <w:proofErr w:type="spellStart"/>
      <w:r w:rsidRPr="007C4910">
        <w:t>dQ</w:t>
      </w:r>
      <w:proofErr w:type="spellEnd"/>
      <w:r w:rsidRPr="007C4910">
        <w:t>/</w:t>
      </w:r>
      <w:proofErr w:type="spellStart"/>
      <w:r w:rsidRPr="007C4910">
        <w:t>dQ</w:t>
      </w:r>
      <w:proofErr w:type="spellEnd"/>
      <w:r w:rsidRPr="007C4910">
        <w:t>) =1</w:t>
      </w:r>
    </w:p>
    <w:p w:rsidR="00843F43" w:rsidRPr="007C4910" w:rsidRDefault="007D5C10" w:rsidP="00843F43">
      <w:pPr>
        <w:spacing w:line="360" w:lineRule="auto"/>
        <w:ind w:left="1080"/>
        <w:jc w:val="both"/>
      </w:pPr>
      <w:r>
        <w:rPr>
          <w:noProof/>
        </w:rPr>
        <w:pict>
          <v:shape id="_x0000_s2018" type="#_x0000_t75" style="position:absolute;left:0;text-align:left;margin-left:99pt;margin-top:7.5pt;width:172.35pt;height:49.95pt;z-index:252127232">
            <v:imagedata r:id="rId534" o:title=""/>
            <w10:wrap type="square"/>
          </v:shape>
          <o:OLEObject Type="Embed" ProgID="Equation.3" ShapeID="_x0000_s2018" DrawAspect="Content" ObjectID="_1518177242" r:id="rId535"/>
        </w:pict>
      </w:r>
      <w:r w:rsidR="00843F43" w:rsidRPr="007C4910">
        <w:t xml:space="preserve">                             </w:t>
      </w:r>
    </w:p>
    <w:p w:rsidR="00843F43" w:rsidRPr="007C4910" w:rsidRDefault="00843F43" w:rsidP="00843F43">
      <w:r w:rsidRPr="007C4910">
        <w:t xml:space="preserve">Thus, slope of </w:t>
      </w:r>
    </w:p>
    <w:p w:rsidR="00843F43" w:rsidRPr="007C4910" w:rsidRDefault="00843F43" w:rsidP="00843F43"/>
    <w:p w:rsidR="00843F43" w:rsidRPr="007C4910" w:rsidRDefault="00843F43" w:rsidP="00843F43"/>
    <w:p w:rsidR="00843F43" w:rsidRPr="007C4910" w:rsidRDefault="00843F43" w:rsidP="00843F43">
      <w:pPr>
        <w:rPr>
          <w:u w:val="single"/>
        </w:rPr>
      </w:pPr>
    </w:p>
    <w:p w:rsidR="00843F43" w:rsidRPr="007C4910" w:rsidRDefault="00843F43" w:rsidP="00843F43">
      <w:pPr>
        <w:spacing w:line="360" w:lineRule="auto"/>
        <w:ind w:left="1080"/>
        <w:jc w:val="both"/>
      </w:pPr>
      <w:r w:rsidRPr="007C4910">
        <w:t xml:space="preserve"> Slope AC = </w:t>
      </w:r>
      <w:r w:rsidRPr="007C4910">
        <w:rPr>
          <w:position w:val="-28"/>
        </w:rPr>
        <w:object w:dxaOrig="3260" w:dyaOrig="660">
          <v:shape id="_x0000_i1292" type="#_x0000_t75" style="width:162.75pt;height:33pt" o:ole="">
            <v:imagedata r:id="rId536" o:title=""/>
          </v:shape>
          <o:OLEObject Type="Embed" ProgID="Equation.3" ShapeID="_x0000_i1292" DrawAspect="Content" ObjectID="_1518177138" r:id="rId537"/>
        </w:object>
      </w:r>
    </w:p>
    <w:p w:rsidR="00843F43" w:rsidRPr="007C4910" w:rsidRDefault="00843F43" w:rsidP="00843F43">
      <w:pPr>
        <w:spacing w:line="360" w:lineRule="auto"/>
        <w:ind w:left="1080"/>
        <w:jc w:val="both"/>
      </w:pPr>
      <w:r w:rsidRPr="007C4910">
        <w:t>Now,</w:t>
      </w:r>
    </w:p>
    <w:p w:rsidR="00843F43" w:rsidRPr="007C4910" w:rsidRDefault="00843F43" w:rsidP="00832951">
      <w:pPr>
        <w:numPr>
          <w:ilvl w:val="0"/>
          <w:numId w:val="19"/>
        </w:numPr>
        <w:spacing w:line="360" w:lineRule="auto"/>
        <w:jc w:val="both"/>
      </w:pPr>
      <w:r w:rsidRPr="007C4910">
        <w:t>when MC&lt;AC, the slope of AC is negative, i.e.</w:t>
      </w:r>
    </w:p>
    <w:p w:rsidR="00843F43" w:rsidRPr="007C4910" w:rsidRDefault="00843F43" w:rsidP="00843F43">
      <w:pPr>
        <w:spacing w:line="360" w:lineRule="auto"/>
        <w:ind w:left="1800"/>
        <w:jc w:val="both"/>
      </w:pPr>
      <w:r w:rsidRPr="007C4910">
        <w:t>AC curve is decreasing (initial stage of production)</w:t>
      </w:r>
    </w:p>
    <w:p w:rsidR="00843F43" w:rsidRPr="007C4910" w:rsidRDefault="00843F43" w:rsidP="00832951">
      <w:pPr>
        <w:numPr>
          <w:ilvl w:val="0"/>
          <w:numId w:val="19"/>
        </w:numPr>
        <w:spacing w:line="360" w:lineRule="auto"/>
        <w:jc w:val="both"/>
      </w:pPr>
      <w:r w:rsidRPr="007C4910">
        <w:t>When MC &gt;AC, the slope of AC is positive, i.e. the AC curve     is increasing (after optimal combination of fixed and variable inputs.</w:t>
      </w:r>
    </w:p>
    <w:p w:rsidR="00843F43" w:rsidRPr="007C4910" w:rsidRDefault="00843F43" w:rsidP="00832951">
      <w:pPr>
        <w:numPr>
          <w:ilvl w:val="0"/>
          <w:numId w:val="19"/>
        </w:numPr>
        <w:spacing w:line="360" w:lineRule="auto"/>
        <w:jc w:val="both"/>
      </w:pPr>
      <w:r w:rsidRPr="007C4910">
        <w:t>When MC = AC, the slope of AC is zero, i.e. the AC curve is at its minimum point.</w:t>
      </w:r>
    </w:p>
    <w:p w:rsidR="00843F43" w:rsidRPr="007C4910" w:rsidRDefault="00843F43" w:rsidP="00843F43">
      <w:pPr>
        <w:spacing w:line="360" w:lineRule="auto"/>
        <w:jc w:val="both"/>
      </w:pPr>
      <w:r w:rsidRPr="007C4910">
        <w:t>The relationship between AVC and MC can be shown in a similar fashion.</w:t>
      </w:r>
    </w:p>
    <w:p w:rsidR="00843F43" w:rsidRPr="007C4910" w:rsidRDefault="00843F43" w:rsidP="00843F43">
      <w:pPr>
        <w:spacing w:line="360" w:lineRule="auto"/>
        <w:ind w:left="1080"/>
        <w:jc w:val="both"/>
        <w:rPr>
          <w:rFonts w:ascii="Bodoni MT Black" w:hAnsi="Bodoni MT Black"/>
          <w:u w:val="single"/>
        </w:rPr>
      </w:pPr>
    </w:p>
    <w:p w:rsidR="00843F43" w:rsidRDefault="00843F43" w:rsidP="00843F43">
      <w:pPr>
        <w:spacing w:line="360" w:lineRule="auto"/>
        <w:jc w:val="both"/>
        <w:rPr>
          <w:b/>
          <w:sz w:val="28"/>
          <w:szCs w:val="28"/>
        </w:rPr>
      </w:pPr>
      <w:r>
        <w:rPr>
          <w:b/>
          <w:sz w:val="28"/>
          <w:szCs w:val="28"/>
        </w:rPr>
        <w:t>4.5</w:t>
      </w:r>
      <w:r w:rsidRPr="00580FF3">
        <w:rPr>
          <w:b/>
          <w:sz w:val="28"/>
          <w:szCs w:val="28"/>
        </w:rPr>
        <w:t xml:space="preserve"> The relationship between short run per unit production and cost </w:t>
      </w:r>
      <w:r>
        <w:rPr>
          <w:b/>
          <w:sz w:val="28"/>
          <w:szCs w:val="28"/>
        </w:rPr>
        <w:t xml:space="preserve">              </w:t>
      </w:r>
    </w:p>
    <w:p w:rsidR="00843F43" w:rsidRPr="00580FF3" w:rsidRDefault="00843F43" w:rsidP="00843F43">
      <w:pPr>
        <w:spacing w:line="360" w:lineRule="auto"/>
        <w:jc w:val="both"/>
        <w:rPr>
          <w:b/>
          <w:sz w:val="28"/>
          <w:szCs w:val="28"/>
        </w:rPr>
      </w:pPr>
      <w:r>
        <w:rPr>
          <w:b/>
          <w:sz w:val="28"/>
          <w:szCs w:val="28"/>
        </w:rPr>
        <w:t xml:space="preserve">     </w:t>
      </w:r>
      <w:r w:rsidRPr="00580FF3">
        <w:rPr>
          <w:b/>
          <w:sz w:val="28"/>
          <w:szCs w:val="28"/>
        </w:rPr>
        <w:t>curves</w:t>
      </w:r>
    </w:p>
    <w:p w:rsidR="00843F43" w:rsidRPr="00752D3D" w:rsidRDefault="00843F43" w:rsidP="00843F43">
      <w:pPr>
        <w:spacing w:line="360" w:lineRule="auto"/>
        <w:jc w:val="both"/>
      </w:pPr>
      <w:r w:rsidRPr="00752D3D">
        <w:t xml:space="preserve">Earlier in this chapter we have said that cost function is derived from production function. Now, </w:t>
      </w:r>
      <w:proofErr w:type="spellStart"/>
      <w:r w:rsidRPr="00752D3D">
        <w:t>lets</w:t>
      </w:r>
      <w:proofErr w:type="spellEnd"/>
      <w:r w:rsidRPr="00752D3D">
        <w:t xml:space="preserve"> see the important relation that per unit production curves (i.e. AP and MP of the variable input) and per unit cost curves (i.e. AVC and MC) have. The relationship is that the short run per unit costs are the mirror reflection (against the x-axis) of the short run production curves. That is the short run AVC is the mirror reflection of the short run AP of the variable input. When AP variable input increases, AVC decreases; when AP variable input reaches its maximum, the AVC reaches its maximum point, and finally when AP variable input starts to fall, the AVC curve starts to rise. The same relationship exists between the short run MP of variable input curve the MC curve. This can be shown algebraically by using a linear short run cost function.</w:t>
      </w:r>
    </w:p>
    <w:p w:rsidR="00843F43" w:rsidRPr="00BC7E19" w:rsidRDefault="00843F43" w:rsidP="00843F43">
      <w:pPr>
        <w:spacing w:line="360" w:lineRule="auto"/>
        <w:jc w:val="both"/>
      </w:pPr>
      <w:r w:rsidRPr="00BC7E19">
        <w:t>Suppose the firm uses two inputs, labor L (which is variable) and capital (which is fixed input). And suppose that the prices of both factors are given and equal to w, and r respectively.</w:t>
      </w:r>
    </w:p>
    <w:p w:rsidR="00843F43" w:rsidRDefault="00843F43" w:rsidP="00843F43">
      <w:pPr>
        <w:spacing w:line="360" w:lineRule="auto"/>
        <w:ind w:left="1080"/>
        <w:jc w:val="both"/>
      </w:pPr>
      <w:r w:rsidRPr="00BC7E19">
        <w:lastRenderedPageBreak/>
        <w:t>The total cost of production is then,</w:t>
      </w:r>
      <w:r w:rsidRPr="00BC7E19">
        <w:rPr>
          <w:b/>
          <w:position w:val="-6"/>
        </w:rPr>
        <w:object w:dxaOrig="1460" w:dyaOrig="279">
          <v:shape id="_x0000_i1293" type="#_x0000_t75" style="width:53.25pt;height:14.25pt" o:ole="">
            <v:imagedata r:id="rId538" o:title=""/>
          </v:shape>
          <o:OLEObject Type="Embed" ProgID="Equation.3" ShapeID="_x0000_i1293" DrawAspect="Content" ObjectID="_1518177139" r:id="rId539"/>
        </w:object>
      </w:r>
      <w:r w:rsidRPr="00BC7E19">
        <w:t xml:space="preserve"> </w:t>
      </w:r>
    </w:p>
    <w:p w:rsidR="00843F43" w:rsidRPr="00BC7E19" w:rsidRDefault="00843F43" w:rsidP="00843F43">
      <w:pPr>
        <w:spacing w:line="360" w:lineRule="auto"/>
        <w:ind w:left="1080"/>
        <w:jc w:val="both"/>
        <w:rPr>
          <w:sz w:val="16"/>
          <w:szCs w:val="16"/>
        </w:rPr>
      </w:pPr>
    </w:p>
    <w:p w:rsidR="00843F43" w:rsidRDefault="00843F43" w:rsidP="00843F43">
      <w:pPr>
        <w:spacing w:line="360" w:lineRule="auto"/>
        <w:ind w:left="1080"/>
        <w:jc w:val="both"/>
      </w:pPr>
      <w:r w:rsidRPr="00BC7E19">
        <w:t xml:space="preserve">The first term (i.e. </w:t>
      </w:r>
      <w:proofErr w:type="spellStart"/>
      <w:r w:rsidRPr="00BC7E19">
        <w:t>rk</w:t>
      </w:r>
      <w:proofErr w:type="spellEnd"/>
      <w:r w:rsidRPr="00BC7E19">
        <w:t xml:space="preserve">) is the fixed cost because both r </w:t>
      </w:r>
      <w:r>
        <w:t xml:space="preserve">and k are constant and </w:t>
      </w:r>
      <w:r w:rsidRPr="00BC7E19">
        <w:t>the second term (</w:t>
      </w:r>
      <w:proofErr w:type="spellStart"/>
      <w:r w:rsidRPr="00BC7E19">
        <w:t>i.e.</w:t>
      </w:r>
      <w:r>
        <w:t>wL</w:t>
      </w:r>
      <w:proofErr w:type="spellEnd"/>
      <w:r>
        <w:t>)</w:t>
      </w:r>
      <w:r w:rsidRPr="00BC7E19">
        <w:t xml:space="preserve"> </w:t>
      </w:r>
      <w:r>
        <w:t>represents the variable cost.</w:t>
      </w:r>
    </w:p>
    <w:p w:rsidR="00843F43" w:rsidRPr="00AB47D1" w:rsidRDefault="00843F43" w:rsidP="00843F43">
      <w:pPr>
        <w:spacing w:line="360" w:lineRule="auto"/>
        <w:ind w:left="1080"/>
        <w:jc w:val="both"/>
        <w:rPr>
          <w:sz w:val="16"/>
          <w:szCs w:val="16"/>
        </w:rPr>
      </w:pPr>
    </w:p>
    <w:p w:rsidR="00843F43" w:rsidRPr="00BC7E19" w:rsidRDefault="00843F43" w:rsidP="00843F43">
      <w:pPr>
        <w:spacing w:line="360" w:lineRule="auto"/>
        <w:ind w:left="1080"/>
        <w:jc w:val="both"/>
      </w:pPr>
      <w:r w:rsidRPr="00BC7E19">
        <w:t>Thus, TVC = WL</w:t>
      </w:r>
    </w:p>
    <w:p w:rsidR="00843F43" w:rsidRPr="00BC7E19" w:rsidRDefault="00843F43" w:rsidP="00843F43">
      <w:pPr>
        <w:spacing w:line="360" w:lineRule="auto"/>
        <w:ind w:left="1080"/>
        <w:jc w:val="both"/>
      </w:pPr>
      <w:r w:rsidRPr="00BC7E19">
        <w:t xml:space="preserve">AVC = </w:t>
      </w:r>
      <w:r w:rsidRPr="00BC7E19">
        <w:rPr>
          <w:position w:val="-28"/>
        </w:rPr>
        <w:object w:dxaOrig="560" w:dyaOrig="660">
          <v:shape id="_x0000_i1294" type="#_x0000_t75" style="width:27.75pt;height:33pt" o:ole="">
            <v:imagedata r:id="rId540" o:title=""/>
          </v:shape>
          <o:OLEObject Type="Embed" ProgID="Equation.3" ShapeID="_x0000_i1294" DrawAspect="Content" ObjectID="_1518177140" r:id="rId541"/>
        </w:object>
      </w:r>
      <w:r w:rsidRPr="00BC7E19">
        <w:t xml:space="preserve"> = </w:t>
      </w:r>
      <w:r w:rsidRPr="00BC7E19">
        <w:rPr>
          <w:position w:val="-28"/>
        </w:rPr>
        <w:object w:dxaOrig="420" w:dyaOrig="660">
          <v:shape id="_x0000_i1295" type="#_x0000_t75" style="width:21pt;height:33pt" o:ole="">
            <v:imagedata r:id="rId542" o:title=""/>
          </v:shape>
          <o:OLEObject Type="Embed" ProgID="Equation.3" ShapeID="_x0000_i1295" DrawAspect="Content" ObjectID="_1518177141" r:id="rId543"/>
        </w:object>
      </w:r>
      <w:r w:rsidRPr="00BC7E19">
        <w:t xml:space="preserve"> = W. </w:t>
      </w:r>
      <w:r w:rsidRPr="00BC7E19">
        <w:rPr>
          <w:position w:val="-24"/>
        </w:rPr>
        <w:object w:dxaOrig="320" w:dyaOrig="960">
          <v:shape id="_x0000_i1296" type="#_x0000_t75" style="width:15.75pt;height:48pt" o:ole="">
            <v:imagedata r:id="rId544" o:title=""/>
          </v:shape>
          <o:OLEObject Type="Embed" ProgID="Equation.3" ShapeID="_x0000_i1296" DrawAspect="Content" ObjectID="_1518177142" r:id="rId545"/>
        </w:object>
      </w:r>
      <w:r>
        <w:t xml:space="preserve"> </w:t>
      </w:r>
      <w:r w:rsidRPr="00BC7E19">
        <w:t>But</w:t>
      </w:r>
      <w:r>
        <w:t>,</w:t>
      </w:r>
      <w:r w:rsidRPr="00BC7E19">
        <w:t xml:space="preserve"> </w:t>
      </w:r>
      <w:r w:rsidRPr="00BC7E19">
        <w:rPr>
          <w:position w:val="-24"/>
        </w:rPr>
        <w:object w:dxaOrig="279" w:dyaOrig="620">
          <v:shape id="_x0000_i1297" type="#_x0000_t75" style="width:14.25pt;height:30.75pt" o:ole="">
            <v:imagedata r:id="rId546" o:title=""/>
          </v:shape>
          <o:OLEObject Type="Embed" ProgID="Equation.3" ShapeID="_x0000_i1297" DrawAspect="Content" ObjectID="_1518177143" r:id="rId547"/>
        </w:object>
      </w:r>
      <w:r w:rsidRPr="00BC7E19">
        <w:t>represents APL</w:t>
      </w:r>
    </w:p>
    <w:p w:rsidR="00843F43" w:rsidRPr="00BC7E19" w:rsidRDefault="00843F43" w:rsidP="00843F43">
      <w:pPr>
        <w:spacing w:line="360" w:lineRule="auto"/>
        <w:ind w:left="1080"/>
        <w:jc w:val="both"/>
      </w:pPr>
      <w:r w:rsidRPr="00BC7E19">
        <w:t xml:space="preserve">       </w:t>
      </w:r>
    </w:p>
    <w:p w:rsidR="00843F43" w:rsidRPr="00BC7E19" w:rsidRDefault="00843F43" w:rsidP="00843F43">
      <w:pPr>
        <w:spacing w:line="360" w:lineRule="auto"/>
        <w:ind w:left="1080"/>
        <w:jc w:val="both"/>
      </w:pPr>
      <w:r w:rsidRPr="00BC7E19">
        <w:t xml:space="preserve">Therefore, AVC = W. </w:t>
      </w:r>
      <w:r w:rsidRPr="00BC7E19">
        <w:rPr>
          <w:position w:val="-24"/>
        </w:rPr>
        <w:object w:dxaOrig="560" w:dyaOrig="620">
          <v:shape id="_x0000_i1298" type="#_x0000_t75" style="width:27.75pt;height:30.75pt" o:ole="">
            <v:imagedata r:id="rId548" o:title=""/>
          </v:shape>
          <o:OLEObject Type="Embed" ProgID="Equation.3" ShapeID="_x0000_i1298" DrawAspect="Content" ObjectID="_1518177144" r:id="rId549"/>
        </w:object>
      </w:r>
    </w:p>
    <w:p w:rsidR="00843F43" w:rsidRPr="00BC7E19" w:rsidRDefault="00843F43" w:rsidP="00843F43">
      <w:pPr>
        <w:spacing w:line="360" w:lineRule="auto"/>
        <w:ind w:left="360" w:firstLine="720"/>
        <w:jc w:val="both"/>
      </w:pPr>
      <w:r w:rsidRPr="00BC7E19">
        <w:t>Hence, AVC and AP</w:t>
      </w:r>
      <w:r w:rsidRPr="00BC7E19">
        <w:rPr>
          <w:vertAlign w:val="subscript"/>
        </w:rPr>
        <w:t>L</w:t>
      </w:r>
      <w:r w:rsidRPr="00BC7E19">
        <w:t xml:space="preserve"> are inversely related</w:t>
      </w:r>
      <w:r>
        <w:t>.</w:t>
      </w:r>
      <w:r w:rsidR="00B31394">
        <w:t xml:space="preserve"> </w:t>
      </w:r>
      <w:r w:rsidRPr="00BC7E19">
        <w:t>Similarly, MC</w:t>
      </w:r>
      <w:r w:rsidR="00B31394">
        <w:t xml:space="preserve"> </w:t>
      </w:r>
      <w:r>
        <w:t>and</w:t>
      </w:r>
      <w:r w:rsidRPr="00BC7E19">
        <w:t xml:space="preserve"> MP</w:t>
      </w:r>
      <w:r w:rsidRPr="00BC7E19">
        <w:rPr>
          <w:vertAlign w:val="subscript"/>
        </w:rPr>
        <w:t>L</w:t>
      </w:r>
      <w:r w:rsidRPr="00BC7E19">
        <w:t>,</w:t>
      </w:r>
    </w:p>
    <w:p w:rsidR="00843F43" w:rsidRPr="00AB47D1" w:rsidRDefault="00843F43" w:rsidP="00843F43">
      <w:pPr>
        <w:spacing w:line="360" w:lineRule="auto"/>
        <w:ind w:left="1080"/>
        <w:jc w:val="both"/>
        <w:rPr>
          <w:sz w:val="16"/>
          <w:szCs w:val="16"/>
        </w:rPr>
      </w:pPr>
    </w:p>
    <w:p w:rsidR="00843F43" w:rsidRPr="00BC7E19" w:rsidRDefault="00843F43" w:rsidP="00843F43">
      <w:pPr>
        <w:spacing w:line="360" w:lineRule="auto"/>
        <w:ind w:left="1080"/>
        <w:jc w:val="both"/>
      </w:pPr>
      <w:r w:rsidRPr="00BC7E19">
        <w:rPr>
          <w:position w:val="-6"/>
        </w:rPr>
        <w:object w:dxaOrig="460" w:dyaOrig="279">
          <v:shape id="_x0000_i1299" type="#_x0000_t75" style="width:23.25pt;height:14.25pt" o:ole="">
            <v:imagedata r:id="rId550" o:title=""/>
          </v:shape>
          <o:OLEObject Type="Embed" ProgID="Equation.3" ShapeID="_x0000_i1299" DrawAspect="Content" ObjectID="_1518177145" r:id="rId551"/>
        </w:object>
      </w:r>
      <w:r w:rsidRPr="00BC7E19">
        <w:t xml:space="preserve">= </w:t>
      </w:r>
      <w:r w:rsidRPr="00BC7E19">
        <w:rPr>
          <w:position w:val="-28"/>
        </w:rPr>
        <w:object w:dxaOrig="540" w:dyaOrig="660">
          <v:shape id="_x0000_i1300" type="#_x0000_t75" style="width:27pt;height:33pt" o:ole="">
            <v:imagedata r:id="rId552" o:title=""/>
          </v:shape>
          <o:OLEObject Type="Embed" ProgID="Equation.3" ShapeID="_x0000_i1300" DrawAspect="Content" ObjectID="_1518177146" r:id="rId553"/>
        </w:object>
      </w:r>
      <w:r w:rsidRPr="00BC7E19">
        <w:t xml:space="preserve"> = </w:t>
      </w:r>
      <w:r w:rsidRPr="00BC7E19">
        <w:rPr>
          <w:position w:val="-28"/>
        </w:rPr>
        <w:object w:dxaOrig="700" w:dyaOrig="660">
          <v:shape id="_x0000_i1301" type="#_x0000_t75" style="width:35.25pt;height:33pt" o:ole="">
            <v:imagedata r:id="rId554" o:title=""/>
          </v:shape>
          <o:OLEObject Type="Embed" ProgID="Equation.3" ShapeID="_x0000_i1301" DrawAspect="Content" ObjectID="_1518177147" r:id="rId555"/>
        </w:object>
      </w:r>
      <w:r w:rsidRPr="00BC7E19">
        <w:t xml:space="preserve">(Remember that MC = </w:t>
      </w:r>
      <w:r w:rsidRPr="00BC7E19">
        <w:rPr>
          <w:position w:val="-28"/>
        </w:rPr>
        <w:object w:dxaOrig="540" w:dyaOrig="660">
          <v:shape id="_x0000_i1302" type="#_x0000_t75" style="width:27pt;height:33pt" o:ole="">
            <v:imagedata r:id="rId556" o:title=""/>
          </v:shape>
          <o:OLEObject Type="Embed" ProgID="Equation.3" ShapeID="_x0000_i1302" DrawAspect="Content" ObjectID="_1518177148" r:id="rId557"/>
        </w:object>
      </w:r>
    </w:p>
    <w:p w:rsidR="00843F43" w:rsidRPr="00BC7E19" w:rsidRDefault="00843F43" w:rsidP="00843F43">
      <w:pPr>
        <w:spacing w:line="360" w:lineRule="auto"/>
        <w:ind w:left="1080"/>
        <w:jc w:val="both"/>
      </w:pPr>
      <w:r w:rsidRPr="00BC7E19">
        <w:rPr>
          <w:position w:val="-6"/>
        </w:rPr>
        <w:object w:dxaOrig="460" w:dyaOrig="279">
          <v:shape id="_x0000_i1303" type="#_x0000_t75" style="width:23.25pt;height:14.25pt" o:ole="">
            <v:imagedata r:id="rId558" o:title=""/>
          </v:shape>
          <o:OLEObject Type="Embed" ProgID="Equation.3" ShapeID="_x0000_i1303" DrawAspect="Content" ObjectID="_1518177149" r:id="rId559"/>
        </w:object>
      </w:r>
      <w:r w:rsidRPr="00BC7E19">
        <w:t xml:space="preserve">= </w:t>
      </w:r>
      <w:r w:rsidRPr="00BC7E19">
        <w:rPr>
          <w:position w:val="-28"/>
        </w:rPr>
        <w:object w:dxaOrig="840" w:dyaOrig="660">
          <v:shape id="_x0000_i1304" type="#_x0000_t75" style="width:42pt;height:33pt" o:ole="">
            <v:imagedata r:id="rId560" o:title=""/>
          </v:shape>
          <o:OLEObject Type="Embed" ProgID="Equation.3" ShapeID="_x0000_i1304" DrawAspect="Content" ObjectID="_1518177150" r:id="rId561"/>
        </w:object>
      </w:r>
    </w:p>
    <w:p w:rsidR="00843F43" w:rsidRPr="00BC7E19" w:rsidRDefault="00843F43" w:rsidP="00843F43">
      <w:pPr>
        <w:spacing w:line="360" w:lineRule="auto"/>
        <w:ind w:left="1080"/>
        <w:jc w:val="both"/>
      </w:pPr>
      <w:r w:rsidRPr="00BC7E19">
        <w:t>MC = W.</w:t>
      </w:r>
      <w:r w:rsidRPr="00BC7E19">
        <w:rPr>
          <w:position w:val="-28"/>
        </w:rPr>
        <w:object w:dxaOrig="420" w:dyaOrig="660">
          <v:shape id="_x0000_i1305" type="#_x0000_t75" style="width:21pt;height:33pt" o:ole="">
            <v:imagedata r:id="rId562" o:title=""/>
          </v:shape>
          <o:OLEObject Type="Embed" ProgID="Equation.3" ShapeID="_x0000_i1305" DrawAspect="Content" ObjectID="_1518177151" r:id="rId563"/>
        </w:object>
      </w:r>
      <w:r w:rsidRPr="00BC7E19">
        <w:t xml:space="preserve"> ………………………… (because w is constant)</w:t>
      </w:r>
    </w:p>
    <w:p w:rsidR="00843F43" w:rsidRPr="00BC7E19" w:rsidRDefault="00843F43" w:rsidP="00843F43">
      <w:pPr>
        <w:spacing w:line="360" w:lineRule="auto"/>
        <w:ind w:left="1080"/>
        <w:jc w:val="both"/>
      </w:pPr>
      <w:r w:rsidRPr="00BC7E19">
        <w:t xml:space="preserve">MC = W. </w:t>
      </w:r>
      <w:r w:rsidRPr="00BC7E19">
        <w:rPr>
          <w:position w:val="-28"/>
        </w:rPr>
        <w:object w:dxaOrig="420" w:dyaOrig="660">
          <v:shape id="_x0000_i1306" type="#_x0000_t75" style="width:21pt;height:33pt" o:ole="">
            <v:imagedata r:id="rId564" o:title=""/>
          </v:shape>
          <o:OLEObject Type="Embed" ProgID="Equation.3" ShapeID="_x0000_i1306" DrawAspect="Content" ObjectID="_1518177152" r:id="rId565"/>
        </w:object>
      </w:r>
    </w:p>
    <w:p w:rsidR="00843F43" w:rsidRPr="00BC7E19" w:rsidRDefault="00843F43" w:rsidP="00843F43">
      <w:pPr>
        <w:spacing w:line="360" w:lineRule="auto"/>
        <w:ind w:left="1080"/>
        <w:jc w:val="both"/>
      </w:pPr>
      <w:r w:rsidRPr="00BC7E19">
        <w:t xml:space="preserve">MC = W. </w:t>
      </w:r>
      <w:r w:rsidRPr="00BC7E19">
        <w:rPr>
          <w:position w:val="-56"/>
        </w:rPr>
        <w:object w:dxaOrig="460" w:dyaOrig="940">
          <v:shape id="_x0000_i1307" type="#_x0000_t75" style="width:23.25pt;height:47.25pt" o:ole="">
            <v:imagedata r:id="rId566" o:title=""/>
          </v:shape>
          <o:OLEObject Type="Embed" ProgID="Equation.3" ShapeID="_x0000_i1307" DrawAspect="Content" ObjectID="_1518177153" r:id="rId567"/>
        </w:object>
      </w:r>
    </w:p>
    <w:p w:rsidR="00843F43" w:rsidRPr="00BC7E19" w:rsidRDefault="00843F43" w:rsidP="00843F43">
      <w:pPr>
        <w:spacing w:line="360" w:lineRule="auto"/>
        <w:ind w:left="1080"/>
        <w:jc w:val="both"/>
      </w:pPr>
      <w:r w:rsidRPr="00BC7E19">
        <w:t xml:space="preserve">MC = W. </w:t>
      </w:r>
      <w:r w:rsidRPr="00BC7E19">
        <w:rPr>
          <w:position w:val="-24"/>
        </w:rPr>
        <w:object w:dxaOrig="600" w:dyaOrig="620">
          <v:shape id="_x0000_i1308" type="#_x0000_t75" style="width:30pt;height:30.75pt" o:ole="">
            <v:imagedata r:id="rId568" o:title=""/>
          </v:shape>
          <o:OLEObject Type="Embed" ProgID="Equation.3" ShapeID="_x0000_i1308" DrawAspect="Content" ObjectID="_1518177154" r:id="rId569"/>
        </w:object>
      </w:r>
    </w:p>
    <w:p w:rsidR="00843F43" w:rsidRDefault="00843F43" w:rsidP="00843F43">
      <w:pPr>
        <w:spacing w:line="360" w:lineRule="auto"/>
        <w:ind w:left="1080"/>
        <w:jc w:val="both"/>
      </w:pPr>
    </w:p>
    <w:p w:rsidR="00843F43" w:rsidRDefault="00843F43" w:rsidP="00843F43">
      <w:pPr>
        <w:spacing w:line="360" w:lineRule="auto"/>
        <w:ind w:left="1080"/>
        <w:jc w:val="both"/>
      </w:pPr>
      <w:r w:rsidRPr="0013578E">
        <w:rPr>
          <w:vertAlign w:val="subscript"/>
        </w:rPr>
        <w:t>……………………………………………… (</w:t>
      </w:r>
      <w:r>
        <w:rPr>
          <w:vertAlign w:val="subscript"/>
        </w:rPr>
        <w:t xml:space="preserve">Because </w:t>
      </w:r>
      <w:r w:rsidRPr="00D663CC">
        <w:rPr>
          <w:position w:val="-24"/>
          <w:sz w:val="16"/>
          <w:szCs w:val="16"/>
        </w:rPr>
        <w:object w:dxaOrig="420" w:dyaOrig="620">
          <v:shape id="_x0000_i1309" type="#_x0000_t75" style="width:23.25pt;height:26.25pt" o:ole="">
            <v:imagedata r:id="rId570" o:title=""/>
          </v:shape>
          <o:OLEObject Type="Embed" ProgID="Equation.3" ShapeID="_x0000_i1309" DrawAspect="Content" ObjectID="_1518177155" r:id="rId571"/>
        </w:object>
      </w:r>
      <w:r w:rsidRPr="0013578E">
        <w:rPr>
          <w:vertAlign w:val="subscript"/>
        </w:rPr>
        <w:t xml:space="preserve">  = MPL)                                                                         </w:t>
      </w:r>
      <w:r>
        <w:rPr>
          <w:vertAlign w:val="subscript"/>
        </w:rPr>
        <w:t xml:space="preserve">                             </w:t>
      </w:r>
    </w:p>
    <w:p w:rsidR="00843F43" w:rsidRPr="00F96A6E" w:rsidRDefault="00843F43" w:rsidP="00843F43">
      <w:pPr>
        <w:spacing w:line="360" w:lineRule="auto"/>
        <w:ind w:left="1080"/>
        <w:jc w:val="both"/>
        <w:rPr>
          <w:i/>
          <w:sz w:val="36"/>
          <w:szCs w:val="36"/>
          <w:vertAlign w:val="subscript"/>
        </w:rPr>
      </w:pPr>
      <w:r w:rsidRPr="00F96A6E">
        <w:rPr>
          <w:i/>
          <w:sz w:val="36"/>
          <w:szCs w:val="36"/>
          <w:vertAlign w:val="subscript"/>
        </w:rPr>
        <w:t>Hence, MC and MPL have also an inverse relation.</w:t>
      </w:r>
    </w:p>
    <w:p w:rsidR="00843F43" w:rsidRPr="00790F6B" w:rsidRDefault="00843F43" w:rsidP="00843F43">
      <w:pPr>
        <w:spacing w:line="360" w:lineRule="auto"/>
        <w:ind w:left="1080"/>
        <w:jc w:val="both"/>
        <w:rPr>
          <w:i/>
          <w:sz w:val="28"/>
          <w:szCs w:val="28"/>
          <w:vertAlign w:val="subscript"/>
        </w:rPr>
      </w:pPr>
    </w:p>
    <w:p w:rsidR="00843F43" w:rsidRPr="0013578E" w:rsidRDefault="00843F43" w:rsidP="00843F43">
      <w:pPr>
        <w:spacing w:line="360" w:lineRule="auto"/>
        <w:ind w:left="1080"/>
        <w:jc w:val="both"/>
        <w:rPr>
          <w:b/>
          <w:vertAlign w:val="subscript"/>
        </w:rPr>
      </w:pPr>
    </w:p>
    <w:p w:rsidR="00843F43" w:rsidRDefault="00843F43" w:rsidP="00843F43">
      <w:pPr>
        <w:spacing w:line="360" w:lineRule="auto"/>
        <w:ind w:left="1080"/>
        <w:jc w:val="both"/>
      </w:pPr>
    </w:p>
    <w:p w:rsidR="00843F43" w:rsidRPr="0013578E" w:rsidRDefault="007D5C10" w:rsidP="00843F43">
      <w:pPr>
        <w:spacing w:line="360" w:lineRule="auto"/>
        <w:ind w:left="1080"/>
        <w:jc w:val="both"/>
      </w:pPr>
      <w:r>
        <w:pict>
          <v:shape id="_x0000_s1757" type="#_x0000_t202" style="position:absolute;left:0;text-align:left;margin-left:405pt;margin-top:267.15pt;width:44.9pt;height:26.6pt;z-index:251877376" strokecolor="white">
            <v:textbox>
              <w:txbxContent>
                <w:p w:rsidR="00DD5951" w:rsidRDefault="00DD5951" w:rsidP="00843F43">
                  <w:r>
                    <w:t>L</w:t>
                  </w:r>
                </w:p>
              </w:txbxContent>
            </v:textbox>
          </v:shape>
        </w:pict>
      </w:r>
      <w:r w:rsidR="00843F43" w:rsidRPr="0013578E">
        <w:t>Graphically</w:t>
      </w:r>
      <w:r>
        <w:pict>
          <v:group id="_x0000_s1037" editas="canvas" style="width:441pt;height:261.1pt;mso-position-horizontal-relative:char;mso-position-vertical-relative:line" coordorigin="2527,8760" coordsize="7200,4322">
            <o:lock v:ext="edit" aspectratio="t"/>
            <v:shape id="_x0000_s1038" type="#_x0000_t75" style="position:absolute;left:2527;top:8760;width:7200;height:4322" o:preferrelative="f">
              <v:fill o:detectmouseclick="t"/>
              <v:path o:extrusionok="t" o:connecttype="none"/>
            </v:shape>
            <v:line id="_x0000_s1039" style="position:absolute" from="3115,9356" to="3116,13080"/>
            <v:line id="_x0000_s1040" style="position:absolute" from="3115,13080" to="7817,13081"/>
            <v:line id="_x0000_s1041" style="position:absolute;flip:y" from="4143,11591" to="4144,13080">
              <v:stroke dashstyle="1 1"/>
            </v:line>
            <v:line id="_x0000_s1042" style="position:absolute;flip:y" from="5025,11889" to="5026,13080">
              <v:stroke dashstyle="1 1"/>
            </v:line>
            <v:shape id="_x0000_s1043" style="position:absolute;left:3556;top:11442;width:3378;height:1614" coordsize="3960,1950" path="m,1050c120,525,240,,900,150v660,150,2550,1500,3060,1800e" filled="f">
              <v:path arrowok="t"/>
            </v:shape>
            <v:shape id="_x0000_s1044" style="position:absolute;left:3849;top:11889;width:3087;height:470" coordsize="3780,570" path="m,390c405,195,810,,1440,30v630,30,1485,285,2340,540e" filled="f">
              <v:path arrowok="t"/>
            </v:shape>
            <v:shape id="_x0000_s1045" type="#_x0000_t202" style="position:absolute;left:7082;top:12038;width:735;height:446" strokecolor="white">
              <v:textbox style="mso-next-textbox:#_x0000_s1045">
                <w:txbxContent>
                  <w:p w:rsidR="00DD5951" w:rsidRDefault="00DD5951" w:rsidP="00843F43">
                    <w:r>
                      <w:t>APL</w:t>
                    </w:r>
                  </w:p>
                </w:txbxContent>
              </v:textbox>
            </v:shape>
            <v:shape id="_x0000_s1046" type="#_x0000_t202" style="position:absolute;left:6935;top:12633;width:882;height:298" strokecolor="white">
              <v:textbox style="mso-next-textbox:#_x0000_s1046">
                <w:txbxContent>
                  <w:p w:rsidR="00DD5951" w:rsidRDefault="00DD5951" w:rsidP="00843F43">
                    <w:r>
                      <w:t>MPL</w:t>
                    </w:r>
                  </w:p>
                </w:txbxContent>
              </v:textbox>
            </v:shape>
            <v:shape id="_x0000_s1047" type="#_x0000_t202" style="position:absolute;left:7082;top:13080;width:1176;height:2">
              <v:textbox style="mso-next-textbox:#_x0000_s1047">
                <w:txbxContent>
                  <w:p w:rsidR="00DD5951" w:rsidRDefault="00DD5951" w:rsidP="00843F43"/>
                </w:txbxContent>
              </v:textbox>
            </v:shape>
            <v:shape id="_x0000_s1048" type="#_x0000_t202" style="position:absolute;left:2968;top:8909;width:881;height:447" strokecolor="white">
              <v:textbox>
                <w:txbxContent>
                  <w:p w:rsidR="00DD5951" w:rsidRDefault="00DD5951" w:rsidP="00843F43">
                    <w:r>
                      <w:t>AP, MP</w:t>
                    </w:r>
                  </w:p>
                </w:txbxContent>
              </v:textbox>
            </v:shape>
            <w10:wrap type="none"/>
            <w10:anchorlock/>
          </v:group>
        </w:pict>
      </w:r>
    </w:p>
    <w:p w:rsidR="00843F43" w:rsidRPr="0013578E" w:rsidRDefault="007D5C10" w:rsidP="00843F43">
      <w:pPr>
        <w:spacing w:line="360" w:lineRule="auto"/>
        <w:ind w:left="1080"/>
        <w:jc w:val="both"/>
      </w:pPr>
      <w:r>
        <w:pict>
          <v:line id="_x0000_s1744" style="position:absolute;left:0;text-align:left;z-index:251864064" from="90pt,15.4pt" to="90.1pt,204.4pt"/>
        </w:pict>
      </w:r>
      <w:r w:rsidR="00843F43" w:rsidRPr="0013578E">
        <w:t xml:space="preserve">  AVC, MC</w:t>
      </w:r>
    </w:p>
    <w:p w:rsidR="00843F43" w:rsidRPr="0013578E" w:rsidRDefault="007D5C10" w:rsidP="00843F43">
      <w:pPr>
        <w:spacing w:line="360" w:lineRule="auto"/>
        <w:ind w:left="1080"/>
        <w:jc w:val="both"/>
      </w:pPr>
      <w:r>
        <w:pict>
          <v:group id="_x0000_s1026" editas="canvas" style="width:441pt;height:261.1pt;mso-position-horizontal-relative:char;mso-position-vertical-relative:line" coordorigin="2527,8760" coordsize="7200,4322">
            <o:lock v:ext="edit" aspectratio="t"/>
            <v:shape id="_x0000_s1027" type="#_x0000_t75" style="position:absolute;left:2527;top:8760;width:7200;height:4322" o:preferrelative="f">
              <v:fill o:detectmouseclick="t"/>
              <v:path o:extrusionok="t" o:connecttype="none"/>
            </v:shape>
            <v:line id="_x0000_s1028" style="position:absolute" from="3115,9207" to="3116,12931"/>
            <v:line id="_x0000_s1029" style="position:absolute" from="3115,12931" to="7817,12931"/>
            <v:line id="_x0000_s1030" style="position:absolute;flip:y" from="4143,8760" to="4144,12186">
              <v:stroke dashstyle="1 1"/>
            </v:line>
            <v:line id="_x0000_s1031" style="position:absolute;flip:y" from="5025,8760" to="5026,12931">
              <v:stroke dashstyle="1 1"/>
            </v:line>
            <v:shape id="_x0000_s1032" style="position:absolute;left:3556;top:10250;width:2938;height:2110" coordsize="3600,2550" path="m,1260v150,645,300,1290,900,1080c1500,2130,3150,390,3600,e" filled="f">
              <v:path arrowok="t"/>
            </v:shape>
            <v:shape id="_x0000_s1033" style="position:absolute;left:3703;top:10250;width:3379;height:1564" coordsize="4140,1890" path="m,c555,855,1110,1710,1800,1800v690,90,1515,-585,2340,-1260e" filled="f">
              <v:path arrowok="t"/>
            </v:shape>
            <v:shape id="_x0000_s1034" type="#_x0000_t202" style="position:absolute;left:7964;top:12633;width:441;height:447" strokecolor="white">
              <v:textbox>
                <w:txbxContent>
                  <w:p w:rsidR="00DD5951" w:rsidRDefault="00DD5951" w:rsidP="00843F43">
                    <w:r>
                      <w:t>Q</w:t>
                    </w:r>
                  </w:p>
                </w:txbxContent>
              </v:textbox>
            </v:shape>
            <v:shape id="_x0000_s1035" type="#_x0000_t202" style="position:absolute;left:7082;top:10548;width:735;height:447" strokecolor="white">
              <v:textbox>
                <w:txbxContent>
                  <w:p w:rsidR="00DD5951" w:rsidRDefault="00DD5951" w:rsidP="00843F43">
                    <w:r>
                      <w:t>AVC</w:t>
                    </w:r>
                  </w:p>
                </w:txbxContent>
              </v:textbox>
            </v:shape>
            <v:shape id="_x0000_s1036" type="#_x0000_t202" style="position:absolute;left:6494;top:9952;width:588;height:447" strokecolor="white">
              <v:textbox>
                <w:txbxContent>
                  <w:p w:rsidR="00DD5951" w:rsidRDefault="00DD5951" w:rsidP="00843F43">
                    <w:r>
                      <w:t>MC</w:t>
                    </w:r>
                  </w:p>
                </w:txbxContent>
              </v:textbox>
            </v:shape>
            <w10:wrap type="none"/>
            <w10:anchorlock/>
          </v:group>
        </w:pict>
      </w:r>
    </w:p>
    <w:p w:rsidR="00843F43" w:rsidRPr="00AB47D1" w:rsidRDefault="00843F43" w:rsidP="00843F43">
      <w:pPr>
        <w:spacing w:line="360" w:lineRule="auto"/>
        <w:ind w:left="1080"/>
        <w:jc w:val="both"/>
        <w:rPr>
          <w:i/>
        </w:rPr>
      </w:pPr>
      <w:r w:rsidRPr="00AB47D1">
        <w:rPr>
          <w:i/>
        </w:rPr>
        <w:t xml:space="preserve">Fig </w:t>
      </w:r>
      <w:r>
        <w:rPr>
          <w:i/>
        </w:rPr>
        <w:t>4</w:t>
      </w:r>
      <w:r w:rsidRPr="00AB47D1">
        <w:rPr>
          <w:i/>
        </w:rPr>
        <w:t>.9 short run AVC and MC curves are the mirror reflection (along the horizontal axis) of short run AP</w:t>
      </w:r>
      <w:r w:rsidRPr="00AB47D1">
        <w:rPr>
          <w:i/>
          <w:vertAlign w:val="subscript"/>
        </w:rPr>
        <w:t>L</w:t>
      </w:r>
      <w:r w:rsidRPr="00AB47D1">
        <w:rPr>
          <w:i/>
        </w:rPr>
        <w:t xml:space="preserve"> and MP</w:t>
      </w:r>
      <w:r w:rsidRPr="00AB47D1">
        <w:rPr>
          <w:i/>
          <w:vertAlign w:val="subscript"/>
        </w:rPr>
        <w:t>L</w:t>
      </w:r>
      <w:r w:rsidRPr="00AB47D1">
        <w:rPr>
          <w:i/>
        </w:rPr>
        <w:t xml:space="preserve"> curves   </w:t>
      </w:r>
    </w:p>
    <w:p w:rsidR="00843F43" w:rsidRPr="003C4CF0" w:rsidRDefault="00843F43" w:rsidP="00843F43">
      <w:pPr>
        <w:spacing w:line="360" w:lineRule="auto"/>
        <w:ind w:left="180"/>
        <w:jc w:val="both"/>
        <w:rPr>
          <w:rFonts w:ascii="Bodoni MT Black" w:hAnsi="Bodoni MT Black"/>
        </w:rPr>
      </w:pPr>
    </w:p>
    <w:p w:rsidR="00843F43" w:rsidRPr="003C4CF0" w:rsidRDefault="00843F43" w:rsidP="00843F43">
      <w:pPr>
        <w:spacing w:line="360" w:lineRule="auto"/>
        <w:ind w:left="180" w:hanging="180"/>
        <w:jc w:val="both"/>
        <w:rPr>
          <w:b/>
          <w:sz w:val="28"/>
          <w:szCs w:val="28"/>
        </w:rPr>
      </w:pPr>
      <w:r>
        <w:rPr>
          <w:b/>
          <w:sz w:val="28"/>
          <w:szCs w:val="28"/>
        </w:rPr>
        <w:t>4</w:t>
      </w:r>
      <w:r w:rsidRPr="003C4CF0">
        <w:rPr>
          <w:b/>
          <w:sz w:val="28"/>
          <w:szCs w:val="28"/>
        </w:rPr>
        <w:t>.5 Costs in the long run</w:t>
      </w:r>
    </w:p>
    <w:p w:rsidR="00843F43" w:rsidRPr="003C4CF0" w:rsidRDefault="00843F43" w:rsidP="00843F43">
      <w:pPr>
        <w:spacing w:line="360" w:lineRule="auto"/>
        <w:jc w:val="both"/>
      </w:pPr>
      <w:r w:rsidRPr="003C4CF0">
        <w:t>in this section we will discuss the long run costs of a firm. The basic difference between long-run and short run costs is that in the short run, there are some fixed inputs which results in some amount of fixed costs. However, in the long run all factors are assumed to become variable. In the long run the firm can change the quantities of all inputs including the size of the plant. This implies that all costs are variable in the long-run in the sense that it is always possible to produce zero units of output at zero costs. That is, it is always possible to go out of business.</w:t>
      </w:r>
    </w:p>
    <w:p w:rsidR="00843F43" w:rsidRPr="003C4CF0" w:rsidRDefault="00843F43" w:rsidP="00843F43">
      <w:pPr>
        <w:spacing w:line="360" w:lineRule="auto"/>
        <w:jc w:val="both"/>
      </w:pPr>
      <w:r w:rsidRPr="003C4CF0">
        <w:t>The long –run cost curve is a planning curve, in the sense that it is a guide to the entrepreneur in his decision to plan the future expansion of his plant.</w:t>
      </w:r>
    </w:p>
    <w:p w:rsidR="00843F43" w:rsidRPr="003C4CF0" w:rsidRDefault="00843F43" w:rsidP="00843F43">
      <w:pPr>
        <w:spacing w:line="360" w:lineRule="auto"/>
        <w:ind w:left="360" w:hanging="360"/>
        <w:jc w:val="both"/>
        <w:rPr>
          <w:b/>
          <w:i/>
        </w:rPr>
      </w:pPr>
      <w:r w:rsidRPr="003C4CF0">
        <w:rPr>
          <w:b/>
          <w:i/>
        </w:rPr>
        <w:t>Derivation of t</w:t>
      </w:r>
      <w:r>
        <w:rPr>
          <w:b/>
          <w:i/>
        </w:rPr>
        <w:t>he long- run average cost curve</w:t>
      </w:r>
    </w:p>
    <w:p w:rsidR="00843F43" w:rsidRPr="003C4CF0" w:rsidRDefault="00843F43" w:rsidP="00843F43">
      <w:pPr>
        <w:spacing w:line="360" w:lineRule="auto"/>
        <w:jc w:val="both"/>
      </w:pPr>
      <w:r w:rsidRPr="003C4CF0">
        <w:t>The long run average cost curve is derived from the short run average cost curves. Each point on the long run average cost (LAC, now on) corresponds to a point on the short run cost curve, which is tangent to the LAC at that point. Now let us examine in detail how the LAC is derived from the short run average cost ( SAC) curves.</w:t>
      </w:r>
    </w:p>
    <w:p w:rsidR="00843F43" w:rsidRPr="003C4CF0" w:rsidRDefault="00843F43" w:rsidP="00843F43">
      <w:pPr>
        <w:spacing w:line="360" w:lineRule="auto"/>
        <w:jc w:val="both"/>
      </w:pPr>
      <w:r w:rsidRPr="003C4CF0">
        <w:t>Assume that the available technology to the firm at a particular point of time includes three methods of production, each with a different plant size: a small plant, medium plant and large plant. The operation cost of the small plant is denoted by SAC1, the operating cost of the medium size plant is denoted by SAC2 and that of the large size plant is denoted by SAC3 in the following figure.</w:t>
      </w:r>
    </w:p>
    <w:p w:rsidR="00843F43" w:rsidRDefault="00843F43" w:rsidP="00843F43">
      <w:pPr>
        <w:spacing w:line="360" w:lineRule="auto"/>
        <w:jc w:val="both"/>
      </w:pPr>
      <w:r w:rsidRPr="003C4CF0">
        <w:t xml:space="preserve"> If the firm plans to produce x1 units of output, it is well advised to choose the small size plant to minimize its cost. For example, if the firm choose to use the medium size plant to produce x1 units of output, the per unit costs will be C4 ( a point corresponding to x1 units of </w:t>
      </w:r>
      <w:proofErr w:type="spellStart"/>
      <w:r w:rsidRPr="003C4CF0">
        <w:t>out put</w:t>
      </w:r>
      <w:proofErr w:type="spellEnd"/>
      <w:r w:rsidRPr="003C4CF0">
        <w:t xml:space="preserve"> on the SAC2) but, the firm can produce x1 units of output at a lower unit cost (c1) if it uses the small size plant. Similarly, if it plans to produce x2 units of output, it will choose the medium size plant. If the firm wishes to produce x3 units, it will choose the large size plant.</w:t>
      </w:r>
    </w:p>
    <w:p w:rsidR="00843F43" w:rsidRPr="003C4CF0" w:rsidRDefault="00843F43" w:rsidP="00843F43">
      <w:pPr>
        <w:spacing w:line="360" w:lineRule="auto"/>
        <w:jc w:val="both"/>
      </w:pPr>
    </w:p>
    <w:p w:rsidR="00843F43" w:rsidRDefault="00843F43" w:rsidP="00843F43">
      <w:pPr>
        <w:spacing w:line="360" w:lineRule="auto"/>
        <w:jc w:val="both"/>
      </w:pPr>
      <w:r w:rsidRPr="003C4CF0">
        <w:t xml:space="preserve"> If the firm starts with the small plant and its demand gradually increases, it will produce at lower costs (up to x1 level of output). Beyond that level of output costs start </w:t>
      </w:r>
      <w:r w:rsidRPr="003C4CF0">
        <w:lastRenderedPageBreak/>
        <w:t>increasing. If its demand reaches the level x1” the firm can either continue to produce with the small plant or it can install the medium size plant. The decision, at this point, whether to install the medium size plant or not depends not on the costs but on the firm’s expectation about its future demand. If the firm expects that the demand will expand further than x1” it will install a medium size plant because with this plant out puts larger than x1” are produced with a lower cost.</w:t>
      </w:r>
    </w:p>
    <w:p w:rsidR="00843F43" w:rsidRPr="003C4CF0" w:rsidRDefault="00843F43" w:rsidP="00843F43">
      <w:pPr>
        <w:spacing w:line="360" w:lineRule="auto"/>
        <w:jc w:val="both"/>
      </w:pPr>
    </w:p>
    <w:p w:rsidR="00843F43" w:rsidRDefault="00843F43" w:rsidP="00843F43">
      <w:pPr>
        <w:spacing w:line="360" w:lineRule="auto"/>
        <w:jc w:val="both"/>
      </w:pPr>
      <w:r w:rsidRPr="003C4CF0">
        <w:t xml:space="preserve"> Similar considerations hold for the decision of the firm when it reaches the level x2”. If the firm expects its demand to stay constant at x2” level, the firm will not install the large plant, given that it involves a large investment which is profitable only if demand expands beyond x2”. If the firm expects that its demand will expand further, it will install the large size plant to reduce its cost. For example the level of output x3 is produced at a cost c3 with the large plant, while it costs c2’ if produced with the medium size plant (c2’ &gt; c3)</w:t>
      </w:r>
      <w:r>
        <w:t>.</w:t>
      </w:r>
    </w:p>
    <w:p w:rsidR="00843F43" w:rsidRPr="003C4CF0" w:rsidRDefault="00843F43" w:rsidP="00843F43">
      <w:pPr>
        <w:spacing w:line="360" w:lineRule="auto"/>
        <w:jc w:val="both"/>
      </w:pPr>
      <w:r w:rsidRPr="003C4CF0">
        <w:t xml:space="preserve"> </w:t>
      </w:r>
    </w:p>
    <w:p w:rsidR="00843F43" w:rsidRDefault="00843F43" w:rsidP="00843F43">
      <w:pPr>
        <w:spacing w:line="360" w:lineRule="auto"/>
        <w:jc w:val="both"/>
      </w:pPr>
      <w:r w:rsidRPr="003C4CF0">
        <w:t>Now if we relax the assumption of the existence of only three plant sizes and assume that the available technology includes large number (infinite number) of plant sizes, each suitable for a certain level of output, the points of intersection of consecutive plants cost curves (which are the crucial points for the decision of whether to switch to a larger plant) are numerous and we obtain a continuous curve, which is the planning LAC curve of the firm.</w:t>
      </w:r>
    </w:p>
    <w:p w:rsidR="00843F43" w:rsidRPr="003C4CF0" w:rsidRDefault="00843F43" w:rsidP="00843F43">
      <w:pPr>
        <w:spacing w:line="360" w:lineRule="auto"/>
        <w:jc w:val="both"/>
      </w:pPr>
    </w:p>
    <w:p w:rsidR="00843F43" w:rsidRPr="003C4CF0" w:rsidRDefault="00843F43" w:rsidP="00843F43">
      <w:pPr>
        <w:spacing w:line="360" w:lineRule="auto"/>
        <w:jc w:val="both"/>
      </w:pPr>
      <w:r w:rsidRPr="003C4CF0">
        <w:t xml:space="preserve">The LAC curve is then the tangent to these SATC curves of various plant sizes and shows the minimum cost of producing each level of </w:t>
      </w:r>
      <w:proofErr w:type="spellStart"/>
      <w:r w:rsidRPr="003C4CF0">
        <w:t>out put</w:t>
      </w:r>
      <w:proofErr w:type="spellEnd"/>
      <w:r w:rsidRPr="003C4CF0">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13578E" w:rsidRDefault="007D5C10" w:rsidP="00843F43">
      <w:pPr>
        <w:spacing w:line="360" w:lineRule="auto"/>
        <w:jc w:val="both"/>
      </w:pPr>
      <w:r>
        <w:rPr>
          <w:noProof/>
        </w:rPr>
        <w:lastRenderedPageBreak/>
        <w:pict>
          <v:shape id="_x0000_s2229" type="#_x0000_t202" style="position:absolute;left:0;text-align:left;margin-left:90pt;margin-top:17.7pt;width:45pt;height:18pt;z-index:-250994688" strokecolor="white">
            <v:textbox>
              <w:txbxContent>
                <w:p w:rsidR="00DD5951" w:rsidRPr="008D1AE8" w:rsidRDefault="00DD5951" w:rsidP="00843F43">
                  <w:pPr>
                    <w:rPr>
                      <w:sz w:val="16"/>
                      <w:szCs w:val="16"/>
                    </w:rPr>
                  </w:pPr>
                  <w:r w:rsidRPr="008D1AE8">
                    <w:rPr>
                      <w:sz w:val="16"/>
                      <w:szCs w:val="16"/>
                    </w:rPr>
                    <w:t>SAC1</w:t>
                  </w:r>
                </w:p>
              </w:txbxContent>
            </v:textbox>
          </v:shape>
        </w:pict>
      </w:r>
      <w:r>
        <w:rPr>
          <w:noProof/>
        </w:rPr>
        <w:pict>
          <v:line id="_x0000_s1758" style="position:absolute;left:0;text-align:left;z-index:251878400" from="27pt,1.8pt" to="27pt,251.7pt"/>
        </w:pict>
      </w:r>
      <w:r>
        <w:rPr>
          <w:noProof/>
        </w:rPr>
        <w:pict>
          <v:shape id="_x0000_s2212" style="position:absolute;left:0;text-align:left;margin-left:54pt;margin-top:19.5pt;width:333pt;height:138pt;z-index:252304384;mso-wrap-style:square;mso-wrap-distance-left:9pt;mso-wrap-distance-top:0;mso-wrap-distance-right:9pt;mso-wrap-distance-bottom:0;mso-position-horizontal:absolute;mso-position-horizontal-relative:text;mso-position-vertical:absolute;mso-position-vertical-relative:text;v-text-anchor:top" coordsize="6660,2760" path="m,c435,375,870,750,1260,1080v390,330,660,630,1080,900c2760,2250,3270,2640,3780,2700v510,60,1140,-90,1620,-360c5880,2070,6450,1290,6660,1080e" filled="f" strokeweight="1.5pt">
            <v:path arrowok="t"/>
          </v:shape>
        </w:pict>
      </w:r>
    </w:p>
    <w:p w:rsidR="00843F43" w:rsidRPr="0013578E" w:rsidRDefault="007D5C10" w:rsidP="00843F43">
      <w:pPr>
        <w:spacing w:line="360" w:lineRule="auto"/>
        <w:jc w:val="both"/>
      </w:pPr>
      <w:r>
        <w:rPr>
          <w:noProof/>
        </w:rPr>
        <w:pict>
          <v:shape id="_x0000_s2213" style="position:absolute;left:0;text-align:left;margin-left:99pt;margin-top:16.8pt;width:63pt;height:52.2pt;z-index:252305408;mso-wrap-style:square;mso-wrap-distance-left:9pt;mso-wrap-distance-top:0;mso-wrap-distance-right:9pt;mso-wrap-distance-bottom:0;mso-position-horizontal:absolute;mso-position-horizontal-relative:text;mso-position-vertical:absolute;mso-position-vertical-relative:text;v-text-anchor:top" coordsize="900,900" path="m,c105,285,210,570,360,720,510,870,810,870,900,900e" filled="f">
            <v:path arrowok="t"/>
          </v:shape>
        </w:pict>
      </w:r>
      <w:r w:rsidR="00843F43" w:rsidRPr="0013578E">
        <w:t xml:space="preserve"> </w:t>
      </w:r>
      <w:r w:rsidR="00843F43">
        <w:t xml:space="preserve">   </w:t>
      </w:r>
    </w:p>
    <w:p w:rsidR="00843F43" w:rsidRPr="0013578E" w:rsidRDefault="007D5C10" w:rsidP="00843F43">
      <w:pPr>
        <w:tabs>
          <w:tab w:val="center" w:pos="4320"/>
        </w:tabs>
        <w:spacing w:line="360" w:lineRule="auto"/>
        <w:jc w:val="both"/>
      </w:pPr>
      <w:r>
        <w:rPr>
          <w:noProof/>
        </w:rPr>
        <w:pict>
          <v:shape id="_x0000_s2230" type="#_x0000_t202" style="position:absolute;left:0;text-align:left;margin-left:126pt;margin-top:12.3pt;width:45pt;height:18pt;z-index:-250993664" strokecolor="white">
            <v:textbox>
              <w:txbxContent>
                <w:p w:rsidR="00DD5951" w:rsidRPr="008D1AE8" w:rsidRDefault="00DD5951" w:rsidP="00843F43">
                  <w:pPr>
                    <w:rPr>
                      <w:sz w:val="16"/>
                      <w:szCs w:val="16"/>
                    </w:rPr>
                  </w:pPr>
                  <w:r w:rsidRPr="008D1AE8">
                    <w:rPr>
                      <w:sz w:val="16"/>
                      <w:szCs w:val="16"/>
                    </w:rPr>
                    <w:t>SAC</w:t>
                  </w:r>
                  <w:r>
                    <w:rPr>
                      <w:sz w:val="16"/>
                      <w:szCs w:val="16"/>
                    </w:rPr>
                    <w:t>2</w:t>
                  </w:r>
                </w:p>
              </w:txbxContent>
            </v:textbox>
          </v:shape>
        </w:pict>
      </w:r>
      <w:r>
        <w:rPr>
          <w:b/>
          <w:i/>
          <w:noProof/>
        </w:rPr>
        <w:pict>
          <v:shape id="_x0000_s2215" type="#_x0000_t202" style="position:absolute;left:0;text-align:left;margin-left:0;margin-top:12.3pt;width:27pt;height:18pt;z-index:-251009024" strokecolor="white">
            <v:textbox style="mso-next-textbox:#_x0000_s2215">
              <w:txbxContent>
                <w:p w:rsidR="00DD5951" w:rsidRPr="0096415E" w:rsidRDefault="00DD5951" w:rsidP="00843F43">
                  <w:pPr>
                    <w:rPr>
                      <w:sz w:val="16"/>
                      <w:szCs w:val="16"/>
                    </w:rPr>
                  </w:pPr>
                  <w:r>
                    <w:rPr>
                      <w:sz w:val="16"/>
                      <w:szCs w:val="16"/>
                    </w:rPr>
                    <w:t xml:space="preserve"> </w:t>
                  </w:r>
                  <w:r w:rsidRPr="0096415E">
                    <w:rPr>
                      <w:sz w:val="16"/>
                      <w:szCs w:val="16"/>
                    </w:rPr>
                    <w:t>C</w:t>
                  </w:r>
                  <w:r>
                    <w:rPr>
                      <w:sz w:val="16"/>
                      <w:szCs w:val="16"/>
                    </w:rPr>
                    <w:t>4</w:t>
                  </w:r>
                </w:p>
              </w:txbxContent>
            </v:textbox>
          </v:shape>
        </w:pict>
      </w:r>
      <w:r w:rsidR="00843F43" w:rsidRPr="0013578E">
        <w:t xml:space="preserve">   </w:t>
      </w:r>
      <w:r w:rsidR="00843F43" w:rsidRPr="0013578E">
        <w:tab/>
      </w:r>
    </w:p>
    <w:p w:rsidR="00843F43" w:rsidRPr="0013578E" w:rsidRDefault="007D5C10" w:rsidP="00843F43">
      <w:pPr>
        <w:spacing w:line="360" w:lineRule="auto"/>
        <w:jc w:val="both"/>
      </w:pPr>
      <w:r>
        <w:rPr>
          <w:noProof/>
        </w:rPr>
        <w:pict>
          <v:shape id="_x0000_s2232" type="#_x0000_t202" style="position:absolute;left:0;text-align:left;margin-left:351pt;margin-top:.6pt;width:45pt;height:18pt;z-index:-250991616" strokecolor="white">
            <v:textbox style="mso-next-textbox:#_x0000_s2232">
              <w:txbxContent>
                <w:p w:rsidR="00DD5951" w:rsidRPr="008D1AE8" w:rsidRDefault="00DD5951" w:rsidP="00843F43">
                  <w:pPr>
                    <w:rPr>
                      <w:sz w:val="16"/>
                      <w:szCs w:val="16"/>
                    </w:rPr>
                  </w:pPr>
                  <w:r>
                    <w:rPr>
                      <w:sz w:val="16"/>
                      <w:szCs w:val="16"/>
                    </w:rPr>
                    <w:t>L</w:t>
                  </w:r>
                  <w:r w:rsidRPr="008D1AE8">
                    <w:rPr>
                      <w:sz w:val="16"/>
                      <w:szCs w:val="16"/>
                    </w:rPr>
                    <w:t>AC</w:t>
                  </w:r>
                </w:p>
              </w:txbxContent>
            </v:textbox>
          </v:shape>
        </w:pict>
      </w:r>
      <w:r>
        <w:rPr>
          <w:noProof/>
        </w:rPr>
        <w:pict>
          <v:shape id="_x0000_s2228" type="#_x0000_t202" style="position:absolute;left:0;text-align:left;margin-left:0;margin-top:18.6pt;width:36pt;height:18pt;z-index:-250995712" strokecolor="white">
            <v:textbox style="mso-next-textbox:#_x0000_s2228">
              <w:txbxContent>
                <w:p w:rsidR="00DD5951" w:rsidRPr="008D1AE8" w:rsidRDefault="00DD5951" w:rsidP="00843F43">
                  <w:pPr>
                    <w:rPr>
                      <w:sz w:val="16"/>
                      <w:szCs w:val="16"/>
                    </w:rPr>
                  </w:pPr>
                  <w:r w:rsidRPr="008D1AE8">
                    <w:rPr>
                      <w:sz w:val="16"/>
                      <w:szCs w:val="16"/>
                    </w:rPr>
                    <w:t>C1’</w:t>
                  </w:r>
                </w:p>
              </w:txbxContent>
            </v:textbox>
          </v:shape>
        </w:pict>
      </w:r>
      <w:r>
        <w:rPr>
          <w:noProof/>
        </w:rPr>
        <w:pict>
          <v:line id="_x0000_s1760" style="position:absolute;left:0;text-align:left;flip:y;z-index:251880448" from="126pt,18.6pt" to="126pt,187.5pt">
            <v:stroke dashstyle="dashDot"/>
          </v:line>
        </w:pict>
      </w:r>
      <w:r>
        <w:rPr>
          <w:b/>
          <w:i/>
          <w:noProof/>
        </w:rPr>
        <w:pict>
          <v:line id="_x0000_s2218" style="position:absolute;left:0;text-align:left;z-index:252310528" from="135pt,.6pt" to="135pt,189.6pt">
            <v:stroke dashstyle="dashDot"/>
          </v:line>
        </w:pict>
      </w:r>
      <w:r>
        <w:rPr>
          <w:b/>
          <w:i/>
          <w:noProof/>
        </w:rPr>
        <w:pict>
          <v:line id="_x0000_s2219" style="position:absolute;left:0;text-align:left;flip:x;z-index:252311552" from="27pt,.6pt" to="135pt,.6pt">
            <v:stroke dashstyle="dashDot"/>
          </v:line>
        </w:pict>
      </w:r>
      <w:r>
        <w:rPr>
          <w:noProof/>
        </w:rPr>
        <w:pict>
          <v:shape id="_x0000_s2224" style="position:absolute;left:0;text-align:left;margin-left:135pt;margin-top:.6pt;width:126pt;height:60pt;z-index:252316672;mso-wrap-style:square;mso-wrap-distance-left:9pt;mso-wrap-distance-top:0;mso-wrap-distance-right:9pt;mso-wrap-distance-bottom:0;mso-position-horizontal:absolute;mso-position-horizontal-relative:text;mso-position-vertical:absolute;mso-position-vertical-relative:text;v-text-anchor:top" coordsize="2340,840" path="m,c150,300,300,600,540,720v240,120,600,60,900,c1740,660,2190,420,2340,360e" filled="f">
            <v:path arrowok="t"/>
          </v:shape>
        </w:pict>
      </w:r>
      <w:r>
        <w:rPr>
          <w:noProof/>
        </w:rPr>
        <w:pict>
          <v:line id="_x0000_s2223" style="position:absolute;left:0;text-align:left;z-index:252315648" from="27pt,18.6pt" to="126pt,18.6pt">
            <v:stroke dashstyle="dashDot"/>
          </v:line>
        </w:pict>
      </w:r>
      <w:r>
        <w:rPr>
          <w:b/>
          <w:i/>
          <w:noProof/>
        </w:rPr>
        <w:pict>
          <v:line id="_x0000_s2222" style="position:absolute;left:0;text-align:left;z-index:252314624" from="2in,18.6pt" to="2in,18.6pt"/>
        </w:pict>
      </w:r>
      <w:r>
        <w:rPr>
          <w:b/>
          <w:i/>
          <w:noProof/>
        </w:rPr>
        <w:pict>
          <v:shape id="_x0000_s2220" type="#_x0000_t202" style="position:absolute;left:0;text-align:left;margin-left:0;margin-top:9.6pt;width:27pt;height:18pt;z-index:-251003904" strokecolor="white">
            <v:textbox style="mso-next-textbox:#_x0000_s2220">
              <w:txbxContent>
                <w:p w:rsidR="00DD5951" w:rsidRPr="0096415E" w:rsidRDefault="00DD5951" w:rsidP="00843F43">
                  <w:pPr>
                    <w:rPr>
                      <w:sz w:val="16"/>
                      <w:szCs w:val="16"/>
                    </w:rPr>
                  </w:pPr>
                  <w:r>
                    <w:rPr>
                      <w:sz w:val="16"/>
                      <w:szCs w:val="16"/>
                    </w:rPr>
                    <w:t xml:space="preserve"> </w:t>
                  </w:r>
                  <w:r w:rsidRPr="0096415E">
                    <w:rPr>
                      <w:sz w:val="16"/>
                      <w:szCs w:val="16"/>
                    </w:rPr>
                    <w:t>C</w:t>
                  </w:r>
                  <w:r>
                    <w:rPr>
                      <w:sz w:val="16"/>
                      <w:szCs w:val="16"/>
                    </w:rPr>
                    <w:t>1</w:t>
                  </w:r>
                </w:p>
              </w:txbxContent>
            </v:textbox>
          </v:shape>
        </w:pict>
      </w:r>
      <w:r w:rsidR="00843F43">
        <w:t xml:space="preserve">    </w:t>
      </w:r>
      <w:r w:rsidR="00843F43" w:rsidRPr="0013578E">
        <w:t xml:space="preserve">                </w:t>
      </w:r>
    </w:p>
    <w:p w:rsidR="00843F43" w:rsidRPr="0013578E" w:rsidRDefault="007D5C10" w:rsidP="00843F43">
      <w:pPr>
        <w:tabs>
          <w:tab w:val="left" w:pos="360"/>
        </w:tabs>
        <w:spacing w:line="360" w:lineRule="auto"/>
        <w:jc w:val="both"/>
      </w:pPr>
      <w:r>
        <w:rPr>
          <w:noProof/>
        </w:rPr>
        <w:pict>
          <v:line id="_x0000_s2237" style="position:absolute;left:0;text-align:left;z-index:252329984" from="27pt,6.9pt" to="2in,6.9pt">
            <v:stroke dashstyle="dashDot"/>
          </v:line>
        </w:pict>
      </w:r>
      <w:r>
        <w:rPr>
          <w:noProof/>
        </w:rPr>
        <w:pict>
          <v:line id="_x0000_s2236" style="position:absolute;left:0;text-align:left;flip:y;z-index:252328960" from="2in,6.9pt" to="2in,168.9pt">
            <v:stroke dashstyle="dashDot"/>
          </v:line>
        </w:pict>
      </w:r>
      <w:r>
        <w:rPr>
          <w:noProof/>
        </w:rPr>
        <w:pict>
          <v:line id="_x0000_s2227" style="position:absolute;left:0;text-align:left;z-index:252319744" from="27pt,6.9pt" to="162pt,6.9pt">
            <v:stroke dashstyle="dashDot"/>
          </v:line>
        </w:pict>
      </w:r>
      <w:r>
        <w:rPr>
          <w:noProof/>
        </w:rPr>
        <w:pict>
          <v:line id="_x0000_s1761" style="position:absolute;left:0;text-align:left;flip:y;z-index:251881472" from="162pt,6.9pt" to="162pt,168.9pt">
            <v:stroke dashstyle="dashDot"/>
          </v:line>
        </w:pict>
      </w:r>
      <w:r>
        <w:rPr>
          <w:noProof/>
        </w:rPr>
        <w:pict>
          <v:shape id="_x0000_s2226" type="#_x0000_t202" style="position:absolute;left:0;text-align:left;margin-left:-9pt;margin-top:15.9pt;width:36pt;height:18pt;z-index:-250997760" strokecolor="white">
            <v:textbox style="mso-next-textbox:#_x0000_s2226">
              <w:txbxContent>
                <w:p w:rsidR="00DD5951" w:rsidRPr="0096415E" w:rsidRDefault="00DD5951" w:rsidP="00843F43">
                  <w:pPr>
                    <w:rPr>
                      <w:sz w:val="16"/>
                      <w:szCs w:val="16"/>
                    </w:rPr>
                  </w:pPr>
                  <w:r>
                    <w:rPr>
                      <w:sz w:val="16"/>
                      <w:szCs w:val="16"/>
                    </w:rPr>
                    <w:t xml:space="preserve"> </w:t>
                  </w:r>
                  <w:r w:rsidRPr="0096415E">
                    <w:rPr>
                      <w:sz w:val="16"/>
                      <w:szCs w:val="16"/>
                    </w:rPr>
                    <w:t>C</w:t>
                  </w:r>
                  <w:r>
                    <w:rPr>
                      <w:sz w:val="16"/>
                      <w:szCs w:val="16"/>
                    </w:rPr>
                    <w:t>2’</w:t>
                  </w:r>
                </w:p>
              </w:txbxContent>
            </v:textbox>
          </v:shape>
        </w:pict>
      </w:r>
      <w:r>
        <w:rPr>
          <w:b/>
          <w:i/>
          <w:noProof/>
        </w:rPr>
        <w:pict>
          <v:line id="_x0000_s2221" style="position:absolute;left:0;text-align:left;z-index:252313600" from="2in,6.9pt" to="2in,6.9pt"/>
        </w:pict>
      </w:r>
      <w:r w:rsidR="00843F43" w:rsidRPr="0013578E">
        <w:t xml:space="preserve">    </w:t>
      </w:r>
    </w:p>
    <w:p w:rsidR="00843F43" w:rsidRPr="0013578E" w:rsidRDefault="007D5C10" w:rsidP="00843F43">
      <w:pPr>
        <w:spacing w:line="360" w:lineRule="auto"/>
        <w:jc w:val="both"/>
      </w:pPr>
      <w:r>
        <w:rPr>
          <w:noProof/>
        </w:rPr>
        <w:pict>
          <v:shape id="_x0000_s2231" type="#_x0000_t202" style="position:absolute;left:0;text-align:left;margin-left:279pt;margin-top:4.5pt;width:45pt;height:18pt;z-index:-250992640" wrapcoords="-360 -900 -360 20700 21960 20700 21960 -900 -360 -900" strokecolor="white">
            <v:textbox style="mso-next-textbox:#_x0000_s2231">
              <w:txbxContent>
                <w:p w:rsidR="00DD5951" w:rsidRPr="008D1AE8" w:rsidRDefault="00DD5951" w:rsidP="00843F43">
                  <w:pPr>
                    <w:rPr>
                      <w:sz w:val="16"/>
                      <w:szCs w:val="16"/>
                    </w:rPr>
                  </w:pPr>
                  <w:r w:rsidRPr="008D1AE8">
                    <w:rPr>
                      <w:sz w:val="16"/>
                      <w:szCs w:val="16"/>
                    </w:rPr>
                    <w:t>SAC</w:t>
                  </w:r>
                  <w:r>
                    <w:rPr>
                      <w:sz w:val="16"/>
                      <w:szCs w:val="16"/>
                    </w:rPr>
                    <w:t>3</w:t>
                  </w:r>
                </w:p>
              </w:txbxContent>
            </v:textbox>
            <w10:wrap type="tight"/>
          </v:shape>
        </w:pict>
      </w:r>
      <w:r>
        <w:rPr>
          <w:noProof/>
        </w:rPr>
        <w:pict>
          <v:line id="_x0000_s2234" style="position:absolute;left:0;text-align:left;z-index:252326912" from="198pt,13.2pt" to="198pt,148.2pt">
            <v:stroke dashstyle="dashDot"/>
          </v:line>
        </w:pict>
      </w:r>
      <w:r>
        <w:rPr>
          <w:noProof/>
        </w:rPr>
        <w:pict>
          <v:line id="_x0000_s1763" style="position:absolute;left:0;text-align:left;z-index:251883520" from="27pt,13.2pt" to="207pt,13.2pt">
            <v:stroke dashstyle="dashDot"/>
          </v:line>
        </w:pict>
      </w:r>
      <w:r>
        <w:rPr>
          <w:noProof/>
        </w:rPr>
        <w:pict>
          <v:line id="_x0000_s1764" style="position:absolute;left:0;text-align:left;z-index:251884544" from="27pt,4.2pt" to="234pt,4.2pt">
            <v:stroke dashstyle="dashDot"/>
          </v:line>
        </w:pict>
      </w:r>
      <w:r>
        <w:rPr>
          <w:noProof/>
        </w:rPr>
        <w:pict>
          <v:line id="_x0000_s1762" style="position:absolute;left:0;text-align:left;flip:y;z-index:251882496" from="225pt,4.2pt" to="225pt,148.2pt">
            <v:stroke dashstyle="dashDot"/>
          </v:line>
        </w:pict>
      </w:r>
      <w:r>
        <w:rPr>
          <w:b/>
          <w:i/>
          <w:noProof/>
        </w:rPr>
        <w:pict>
          <v:shape id="_x0000_s2216" type="#_x0000_t202" style="position:absolute;left:0;text-align:left;margin-left:0;margin-top:13.2pt;width:27pt;height:18pt;z-index:-251008000" strokecolor="white">
            <v:textbox style="mso-next-textbox:#_x0000_s2216">
              <w:txbxContent>
                <w:p w:rsidR="00DD5951" w:rsidRPr="0096415E" w:rsidRDefault="00DD5951" w:rsidP="00843F43">
                  <w:pPr>
                    <w:rPr>
                      <w:sz w:val="16"/>
                      <w:szCs w:val="16"/>
                    </w:rPr>
                  </w:pPr>
                  <w:r>
                    <w:rPr>
                      <w:sz w:val="16"/>
                      <w:szCs w:val="16"/>
                    </w:rPr>
                    <w:t xml:space="preserve"> </w:t>
                  </w:r>
                  <w:r w:rsidRPr="0096415E">
                    <w:rPr>
                      <w:sz w:val="16"/>
                      <w:szCs w:val="16"/>
                    </w:rPr>
                    <w:t>C</w:t>
                  </w:r>
                  <w:r>
                    <w:rPr>
                      <w:sz w:val="16"/>
                      <w:szCs w:val="16"/>
                    </w:rPr>
                    <w:t>2</w:t>
                  </w:r>
                </w:p>
              </w:txbxContent>
            </v:textbox>
          </v:shape>
        </w:pict>
      </w:r>
      <w:r>
        <w:rPr>
          <w:noProof/>
        </w:rPr>
        <w:pict>
          <v:shape id="_x0000_s2214" style="position:absolute;left:0;text-align:left;margin-left:198pt;margin-top:6pt;width:99pt;height:48pt;z-index:252306432;mso-wrap-style:square;mso-wrap-distance-left:9pt;mso-wrap-distance-top:0;mso-wrap-distance-right:9pt;mso-wrap-distance-bottom:0;mso-position-horizontal:absolute;mso-position-horizontal-relative:text;mso-position-vertical:absolute;mso-position-vertical-relative:text;v-text-anchor:top" coordsize="1980,960" path="m,c285,420,570,840,900,900v330,60,900,-450,1080,-540e" filled="f">
            <v:path arrowok="t"/>
          </v:shape>
        </w:pict>
      </w:r>
      <w:r w:rsidR="00843F43">
        <w:t xml:space="preserve">      </w:t>
      </w:r>
    </w:p>
    <w:p w:rsidR="00843F43" w:rsidRPr="0013578E" w:rsidRDefault="007D5C10" w:rsidP="00843F43">
      <w:pPr>
        <w:spacing w:line="360" w:lineRule="auto"/>
        <w:jc w:val="both"/>
      </w:pPr>
      <w:r>
        <w:rPr>
          <w:b/>
          <w:i/>
          <w:noProof/>
        </w:rPr>
        <w:pict>
          <v:shape id="_x0000_s2217" type="#_x0000_t202" style="position:absolute;left:0;text-align:left;margin-left:0;margin-top:19.5pt;width:27pt;height:18pt;z-index:-251006976" strokecolor="white">
            <v:textbox style="mso-next-textbox:#_x0000_s2217">
              <w:txbxContent>
                <w:p w:rsidR="00DD5951" w:rsidRPr="0096415E" w:rsidRDefault="00DD5951" w:rsidP="00843F43">
                  <w:pPr>
                    <w:rPr>
                      <w:sz w:val="16"/>
                      <w:szCs w:val="16"/>
                    </w:rPr>
                  </w:pPr>
                  <w:r>
                    <w:rPr>
                      <w:sz w:val="16"/>
                      <w:szCs w:val="16"/>
                    </w:rPr>
                    <w:t xml:space="preserve"> </w:t>
                  </w:r>
                  <w:r w:rsidRPr="0096415E">
                    <w:rPr>
                      <w:sz w:val="16"/>
                      <w:szCs w:val="16"/>
                    </w:rPr>
                    <w:t>C</w:t>
                  </w:r>
                  <w:r>
                    <w:rPr>
                      <w:sz w:val="16"/>
                      <w:szCs w:val="16"/>
                    </w:rPr>
                    <w:t>3</w:t>
                  </w:r>
                </w:p>
              </w:txbxContent>
            </v:textbox>
          </v:shape>
        </w:pict>
      </w:r>
      <w:r w:rsidR="00843F43" w:rsidRPr="0013578E">
        <w:t xml:space="preserve">   </w:t>
      </w:r>
    </w:p>
    <w:p w:rsidR="00843F43" w:rsidRPr="0013578E" w:rsidRDefault="007D5C10" w:rsidP="00843F43">
      <w:pPr>
        <w:tabs>
          <w:tab w:val="right" w:pos="8640"/>
        </w:tabs>
        <w:spacing w:line="360" w:lineRule="auto"/>
        <w:jc w:val="both"/>
      </w:pPr>
      <w:r>
        <w:rPr>
          <w:noProof/>
        </w:rPr>
        <w:pict>
          <v:line id="_x0000_s2225" style="position:absolute;left:0;text-align:left;z-index:252317696" from="27pt,7.8pt" to="252pt,7.8pt">
            <v:stroke dashstyle="dashDot"/>
          </v:line>
        </w:pict>
      </w:r>
      <w:r w:rsidR="00843F43">
        <w:t xml:space="preserve">   </w:t>
      </w:r>
      <w:r w:rsidR="00843F43" w:rsidRPr="0013578E">
        <w:t xml:space="preserve">                                                                         </w:t>
      </w:r>
    </w:p>
    <w:p w:rsidR="00843F43" w:rsidRPr="0013578E" w:rsidRDefault="00843F43" w:rsidP="00843F43">
      <w:pPr>
        <w:spacing w:line="360" w:lineRule="auto"/>
        <w:jc w:val="both"/>
      </w:pPr>
      <w:r w:rsidRPr="0013578E">
        <w:t xml:space="preserve">   </w:t>
      </w:r>
    </w:p>
    <w:p w:rsidR="00843F43" w:rsidRPr="0013578E" w:rsidRDefault="00843F43" w:rsidP="00843F43">
      <w:pPr>
        <w:spacing w:line="360" w:lineRule="auto"/>
        <w:jc w:val="both"/>
      </w:pPr>
      <w:r>
        <w:t xml:space="preserve">   </w:t>
      </w:r>
    </w:p>
    <w:p w:rsidR="00843F43" w:rsidRPr="0013578E" w:rsidRDefault="00843F43" w:rsidP="00843F43">
      <w:pPr>
        <w:spacing w:line="360" w:lineRule="auto"/>
        <w:jc w:val="both"/>
      </w:pPr>
      <w:r w:rsidRPr="0013578E">
        <w:t xml:space="preserve">   </w:t>
      </w:r>
    </w:p>
    <w:p w:rsidR="00843F43" w:rsidRPr="0013578E" w:rsidRDefault="007D5C10" w:rsidP="00843F43">
      <w:pPr>
        <w:spacing w:line="360" w:lineRule="auto"/>
        <w:jc w:val="both"/>
      </w:pPr>
      <w:r>
        <w:rPr>
          <w:noProof/>
        </w:rPr>
        <w:pict>
          <v:shape id="_x0000_s2242" type="#_x0000_t202" style="position:absolute;left:0;text-align:left;margin-left:90pt;margin-top:6pt;width:36pt;height:18pt;z-index:-250981376" strokecolor="white">
            <v:textbox style="mso-next-textbox:#_x0000_s2242">
              <w:txbxContent>
                <w:p w:rsidR="00DD5951" w:rsidRPr="008D1AE8" w:rsidRDefault="00DD5951" w:rsidP="00843F43">
                  <w:pPr>
                    <w:rPr>
                      <w:sz w:val="16"/>
                      <w:szCs w:val="16"/>
                    </w:rPr>
                  </w:pPr>
                  <w:r>
                    <w:rPr>
                      <w:sz w:val="16"/>
                      <w:szCs w:val="16"/>
                    </w:rPr>
                    <w:t xml:space="preserve">   X1</w:t>
                  </w:r>
                </w:p>
              </w:txbxContent>
            </v:textbox>
          </v:shape>
        </w:pict>
      </w:r>
      <w:r w:rsidR="00843F43">
        <w:t xml:space="preserve">   </w:t>
      </w:r>
    </w:p>
    <w:p w:rsidR="00843F43" w:rsidRDefault="007D5C10" w:rsidP="00843F43">
      <w:pPr>
        <w:tabs>
          <w:tab w:val="left" w:pos="7620"/>
        </w:tabs>
        <w:spacing w:line="360" w:lineRule="auto"/>
        <w:jc w:val="both"/>
        <w:rPr>
          <w:b/>
          <w:i/>
        </w:rPr>
      </w:pPr>
      <w:r>
        <w:rPr>
          <w:noProof/>
        </w:rPr>
        <w:pict>
          <v:line id="_x0000_s2240" style="position:absolute;left:0;text-align:left;flip:x;z-index:252333056" from="126pt,3.3pt" to="2in,21.3pt">
            <v:stroke endarrow="block"/>
          </v:line>
        </w:pict>
      </w:r>
      <w:r>
        <w:rPr>
          <w:noProof/>
        </w:rPr>
        <w:pict>
          <v:shape id="_x0000_s2239" type="#_x0000_t202" style="position:absolute;left:0;text-align:left;margin-left:117pt;margin-top:3.3pt;width:45pt;height:18pt;z-index:-250984448" strokecolor="white">
            <v:textbox style="mso-next-textbox:#_x0000_s2239">
              <w:txbxContent>
                <w:p w:rsidR="00DD5951" w:rsidRPr="00C64339" w:rsidRDefault="00DD5951" w:rsidP="00843F43">
                  <w:pPr>
                    <w:rPr>
                      <w:sz w:val="16"/>
                      <w:szCs w:val="16"/>
                    </w:rPr>
                  </w:pPr>
                  <w:r w:rsidRPr="00C64339">
                    <w:rPr>
                      <w:sz w:val="16"/>
                      <w:szCs w:val="16"/>
                    </w:rPr>
                    <w:t xml:space="preserve">   X1</w:t>
                  </w:r>
                  <w:r>
                    <w:rPr>
                      <w:sz w:val="16"/>
                      <w:szCs w:val="16"/>
                    </w:rPr>
                    <w:t>’’</w:t>
                  </w:r>
                  <w:r w:rsidRPr="00C64339">
                    <w:rPr>
                      <w:sz w:val="16"/>
                      <w:szCs w:val="16"/>
                    </w:rPr>
                    <w:t>’’</w:t>
                  </w:r>
                </w:p>
              </w:txbxContent>
            </v:textbox>
          </v:shape>
        </w:pict>
      </w:r>
      <w:r>
        <w:rPr>
          <w:noProof/>
        </w:rPr>
        <w:pict>
          <v:shape id="_x0000_s2238" type="#_x0000_t202" style="position:absolute;left:0;text-align:left;margin-left:117pt;margin-top:3.3pt;width:45pt;height:18pt;z-index:-250985472" strokecolor="white">
            <v:textbox style="mso-next-textbox:#_x0000_s2238">
              <w:txbxContent>
                <w:p w:rsidR="00DD5951" w:rsidRPr="00C64339" w:rsidRDefault="00DD5951" w:rsidP="00843F43">
                  <w:pPr>
                    <w:rPr>
                      <w:sz w:val="16"/>
                      <w:szCs w:val="16"/>
                    </w:rPr>
                  </w:pPr>
                  <w:r w:rsidRPr="00C64339">
                    <w:rPr>
                      <w:sz w:val="16"/>
                      <w:szCs w:val="16"/>
                    </w:rPr>
                    <w:t xml:space="preserve">   X1</w:t>
                  </w:r>
                  <w:r>
                    <w:rPr>
                      <w:sz w:val="16"/>
                      <w:szCs w:val="16"/>
                    </w:rPr>
                    <w:t>’’</w:t>
                  </w:r>
                  <w:r w:rsidRPr="00C64339">
                    <w:rPr>
                      <w:sz w:val="16"/>
                      <w:szCs w:val="16"/>
                    </w:rPr>
                    <w:t>’’</w:t>
                  </w:r>
                </w:p>
              </w:txbxContent>
            </v:textbox>
          </v:shape>
        </w:pict>
      </w:r>
      <w:r>
        <w:rPr>
          <w:noProof/>
        </w:rPr>
        <w:pict>
          <v:shape id="_x0000_s2235" type="#_x0000_t202" style="position:absolute;left:0;text-align:left;margin-left:180pt;margin-top:3.3pt;width:36pt;height:18pt;z-index:-250988544" strokecolor="white">
            <v:textbox style="mso-next-textbox:#_x0000_s2235">
              <w:txbxContent>
                <w:p w:rsidR="00DD5951" w:rsidRPr="008D1AE8" w:rsidRDefault="00DD5951" w:rsidP="00843F43">
                  <w:pPr>
                    <w:rPr>
                      <w:sz w:val="16"/>
                      <w:szCs w:val="16"/>
                    </w:rPr>
                  </w:pPr>
                  <w:r>
                    <w:rPr>
                      <w:sz w:val="16"/>
                      <w:szCs w:val="16"/>
                    </w:rPr>
                    <w:t xml:space="preserve">   X2’</w:t>
                  </w:r>
                </w:p>
              </w:txbxContent>
            </v:textbox>
          </v:shape>
        </w:pict>
      </w:r>
      <w:r>
        <w:rPr>
          <w:noProof/>
        </w:rPr>
        <w:pict>
          <v:shape id="_x0000_s2233" type="#_x0000_t202" style="position:absolute;left:0;text-align:left;margin-left:3in;margin-top:3.3pt;width:36pt;height:18pt;z-index:-250990592" strokecolor="white">
            <v:textbox style="mso-next-textbox:#_x0000_s2233">
              <w:txbxContent>
                <w:p w:rsidR="00DD5951" w:rsidRPr="008D1AE8" w:rsidRDefault="00DD5951" w:rsidP="00843F43">
                  <w:pPr>
                    <w:rPr>
                      <w:sz w:val="16"/>
                      <w:szCs w:val="16"/>
                    </w:rPr>
                  </w:pPr>
                  <w:r>
                    <w:rPr>
                      <w:sz w:val="16"/>
                      <w:szCs w:val="16"/>
                    </w:rPr>
                    <w:t xml:space="preserve">   X3</w:t>
                  </w:r>
                </w:p>
              </w:txbxContent>
            </v:textbox>
          </v:shape>
        </w:pict>
      </w:r>
      <w:r>
        <w:rPr>
          <w:noProof/>
        </w:rPr>
        <w:pict>
          <v:shape id="_x0000_s1743" type="#_x0000_t202" style="position:absolute;left:0;text-align:left;margin-left:2in;margin-top:3.3pt;width:36pt;height:18pt;z-index:251863040" strokecolor="white">
            <v:textbox style="mso-next-textbox:#_x0000_s1743">
              <w:txbxContent>
                <w:p w:rsidR="00DD5951" w:rsidRPr="008D1AE8" w:rsidRDefault="00DD5951" w:rsidP="00843F43">
                  <w:pPr>
                    <w:rPr>
                      <w:sz w:val="16"/>
                      <w:szCs w:val="16"/>
                    </w:rPr>
                  </w:pPr>
                  <w:r>
                    <w:rPr>
                      <w:sz w:val="16"/>
                      <w:szCs w:val="16"/>
                    </w:rPr>
                    <w:t xml:space="preserve">   X2</w:t>
                  </w:r>
                </w:p>
              </w:txbxContent>
            </v:textbox>
          </v:shape>
        </w:pict>
      </w:r>
      <w:r>
        <w:rPr>
          <w:noProof/>
        </w:rPr>
        <w:pict>
          <v:line id="_x0000_s1759" style="position:absolute;left:0;text-align:left;z-index:251879424" from="27pt,3.3pt" to="378pt,3.3pt"/>
        </w:pict>
      </w:r>
      <w:r w:rsidR="00843F43" w:rsidRPr="0013578E">
        <w:t xml:space="preserve">               </w:t>
      </w:r>
    </w:p>
    <w:p w:rsidR="00843F43" w:rsidRDefault="007D5C10" w:rsidP="00843F43">
      <w:pPr>
        <w:spacing w:line="360" w:lineRule="auto"/>
        <w:jc w:val="both"/>
        <w:rPr>
          <w:b/>
          <w:i/>
        </w:rPr>
      </w:pPr>
      <w:r>
        <w:rPr>
          <w:noProof/>
        </w:rPr>
        <w:pict>
          <v:shape id="_x0000_s2241" type="#_x0000_t202" style="position:absolute;left:0;text-align:left;margin-left:99pt;margin-top:.6pt;width:54pt;height:18pt;z-index:252334080" strokecolor="white">
            <v:textbox style="mso-next-textbox:#_x0000_s2241">
              <w:txbxContent>
                <w:p w:rsidR="00DD5951" w:rsidRPr="008D1AE8" w:rsidRDefault="00DD5951" w:rsidP="00843F43">
                  <w:pPr>
                    <w:rPr>
                      <w:sz w:val="16"/>
                      <w:szCs w:val="16"/>
                    </w:rPr>
                  </w:pPr>
                  <w:r>
                    <w:rPr>
                      <w:sz w:val="16"/>
                      <w:szCs w:val="16"/>
                    </w:rPr>
                    <w:t xml:space="preserve">   X1’’</w:t>
                  </w:r>
                </w:p>
              </w:txbxContent>
            </v:textbox>
          </v:shape>
        </w:pict>
      </w:r>
    </w:p>
    <w:p w:rsidR="00843F43" w:rsidRPr="00E53274" w:rsidRDefault="00843F43" w:rsidP="00843F43">
      <w:pPr>
        <w:spacing w:line="360" w:lineRule="auto"/>
        <w:jc w:val="both"/>
        <w:rPr>
          <w:sz w:val="22"/>
          <w:szCs w:val="22"/>
        </w:rPr>
      </w:pPr>
      <w:r w:rsidRPr="00E53274">
        <w:rPr>
          <w:i/>
          <w:sz w:val="22"/>
          <w:szCs w:val="22"/>
        </w:rPr>
        <w:t xml:space="preserve">Fig: 4.10 the </w:t>
      </w:r>
      <w:proofErr w:type="spellStart"/>
      <w:r w:rsidRPr="00E53274">
        <w:rPr>
          <w:i/>
          <w:sz w:val="22"/>
          <w:szCs w:val="22"/>
        </w:rPr>
        <w:t>relation ship</w:t>
      </w:r>
      <w:proofErr w:type="spellEnd"/>
      <w:r w:rsidRPr="00E53274">
        <w:rPr>
          <w:i/>
          <w:sz w:val="22"/>
          <w:szCs w:val="22"/>
        </w:rPr>
        <w:t xml:space="preserve"> between LAC and short run average costs. The long run AVC curve is the lower envelope of the short run average costs of various plant sizes</w:t>
      </w:r>
      <w:r w:rsidRPr="00E53274">
        <w:rPr>
          <w:sz w:val="22"/>
          <w:szCs w:val="22"/>
        </w:rPr>
        <w:t>.</w:t>
      </w:r>
    </w:p>
    <w:p w:rsidR="00843F43" w:rsidRPr="00E53274" w:rsidRDefault="00843F43" w:rsidP="00843F43">
      <w:pPr>
        <w:spacing w:line="360" w:lineRule="auto"/>
        <w:jc w:val="both"/>
        <w:rPr>
          <w:sz w:val="22"/>
          <w:szCs w:val="22"/>
        </w:rPr>
      </w:pPr>
    </w:p>
    <w:p w:rsidR="00843F43" w:rsidRPr="00E53274" w:rsidRDefault="00843F43" w:rsidP="00843F43">
      <w:pPr>
        <w:spacing w:line="360" w:lineRule="auto"/>
        <w:jc w:val="both"/>
      </w:pPr>
      <w:r w:rsidRPr="00E53274">
        <w:t>Assuming that there is infinite number of plant sizes, the LAC curve is a smooth curve tangent to each and every SAC curves corresponding to different plant sizes. See the following figure.</w:t>
      </w:r>
    </w:p>
    <w:p w:rsidR="00843F43" w:rsidRPr="00E53274" w:rsidRDefault="00843F43" w:rsidP="00843F43">
      <w:pPr>
        <w:spacing w:line="360" w:lineRule="auto"/>
        <w:jc w:val="both"/>
      </w:pPr>
    </w:p>
    <w:p w:rsidR="00843F43" w:rsidRPr="0013578E" w:rsidRDefault="00843F43" w:rsidP="00843F43">
      <w:pPr>
        <w:spacing w:line="360" w:lineRule="auto"/>
        <w:jc w:val="both"/>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7D5C10" w:rsidP="00843F43">
      <w:pPr>
        <w:spacing w:line="360" w:lineRule="auto"/>
        <w:jc w:val="both"/>
        <w:rPr>
          <w:b/>
          <w:i/>
        </w:rPr>
      </w:pPr>
      <w:r>
        <w:rPr>
          <w:i/>
          <w:noProof/>
        </w:rPr>
        <w:lastRenderedPageBreak/>
        <w:pict>
          <v:shape id="_x0000_s2357" style="position:absolute;left:0;text-align:left;margin-left:81pt;margin-top:18pt;width:252pt;height:144.4pt;rotation:-1915633fd;z-index:252452864;mso-position-horizontal:absolute;mso-position-vertical:absolute" coordsize="5040,3120" path="m,c30,1140,60,2280,900,2700v840,420,2490,120,4140,-180e" filled="f" strokeweight="1.5pt">
            <v:path arrowok="t"/>
          </v:shape>
        </w:pict>
      </w:r>
    </w:p>
    <w:p w:rsidR="00843F43" w:rsidRDefault="00843F43" w:rsidP="00843F43">
      <w:pPr>
        <w:spacing w:line="360" w:lineRule="auto"/>
        <w:jc w:val="both"/>
        <w:rPr>
          <w:i/>
        </w:rPr>
      </w:pPr>
    </w:p>
    <w:p w:rsidR="00843F43" w:rsidRDefault="007D5C10" w:rsidP="00843F43">
      <w:pPr>
        <w:spacing w:line="360" w:lineRule="auto"/>
        <w:jc w:val="both"/>
        <w:rPr>
          <w:i/>
        </w:rPr>
      </w:pPr>
      <w:r>
        <w:rPr>
          <w:i/>
          <w:noProof/>
        </w:rPr>
        <w:pict>
          <v:shape id="_x0000_s2360" type="#_x0000_t202" style="position:absolute;left:0;text-align:left;margin-left:351pt;margin-top:18.9pt;width:45pt;height:21.7pt;z-index:252455936" strokecolor="white">
            <v:textbox style="mso-next-textbox:#_x0000_s2360">
              <w:txbxContent>
                <w:p w:rsidR="00DD5951" w:rsidRDefault="00DD5951" w:rsidP="00843F43">
                  <w:r>
                    <w:t>LAC</w:t>
                  </w:r>
                </w:p>
              </w:txbxContent>
            </v:textbox>
          </v:shape>
        </w:pict>
      </w:r>
      <w:r>
        <w:rPr>
          <w:i/>
          <w:noProof/>
        </w:rPr>
        <w:pict>
          <v:line id="_x0000_s2354" style="position:absolute;left:0;text-align:left;z-index:252449792" from="45pt,-.5pt" to="45.05pt,182.8pt"/>
        </w:pict>
      </w:r>
    </w:p>
    <w:p w:rsidR="00843F43" w:rsidRDefault="007D5C10" w:rsidP="00843F43">
      <w:pPr>
        <w:spacing w:line="360" w:lineRule="auto"/>
        <w:jc w:val="both"/>
        <w:rPr>
          <w:i/>
        </w:rPr>
      </w:pPr>
      <w:r>
        <w:rPr>
          <w:i/>
          <w:noProof/>
        </w:rPr>
        <w:pict>
          <v:shape id="_x0000_s2361" type="#_x0000_t202" style="position:absolute;left:0;text-align:left;margin-left:270pt;margin-top:9.9pt;width:27pt;height:27pt;z-index:252456960" strokecolor="white">
            <v:textbox style="mso-next-textbox:#_x0000_s2361">
              <w:txbxContent>
                <w:p w:rsidR="00DD5951" w:rsidRDefault="00DD5951" w:rsidP="00843F43">
                  <w:r>
                    <w:t>6</w:t>
                  </w:r>
                </w:p>
              </w:txbxContent>
            </v:textbox>
          </v:shape>
        </w:pict>
      </w:r>
      <w:r>
        <w:rPr>
          <w:i/>
          <w:noProof/>
        </w:rPr>
        <w:pict>
          <v:shape id="_x0000_s1115" type="#_x0000_t202" style="position:absolute;left:0;text-align:left;margin-left:63pt;margin-top:9.9pt;width:27pt;height:16.65pt;z-index:251708416" strokecolor="white">
            <v:textbox style="mso-next-textbox:#_x0000_s1115">
              <w:txbxContent>
                <w:p w:rsidR="00DD5951" w:rsidRDefault="00DD5951" w:rsidP="00843F43">
                  <w:r>
                    <w:t>1</w:t>
                  </w:r>
                </w:p>
              </w:txbxContent>
            </v:textbox>
          </v:shape>
        </w:pict>
      </w:r>
    </w:p>
    <w:p w:rsidR="00843F43" w:rsidRDefault="007D5C10" w:rsidP="00843F43">
      <w:pPr>
        <w:spacing w:line="360" w:lineRule="auto"/>
        <w:jc w:val="both"/>
        <w:rPr>
          <w:i/>
        </w:rPr>
      </w:pPr>
      <w:r>
        <w:rPr>
          <w:i/>
          <w:noProof/>
        </w:rPr>
        <w:pict>
          <v:shape id="_x0000_s2364" style="position:absolute;left:0;text-align:left;margin-left:63pt;margin-top:16.2pt;width:54pt;height:26.35pt;rotation:2500672fd;z-index:252460032;mso-position-horizontal:absolute;mso-position-vertical:absolute" coordsize="1080,570" path="m,180c180,375,360,570,540,540,720,510,900,255,1080,e" filled="f">
            <v:path arrowok="t"/>
          </v:shape>
        </w:pict>
      </w:r>
      <w:r>
        <w:rPr>
          <w:i/>
          <w:noProof/>
        </w:rPr>
        <w:pict>
          <v:shape id="_x0000_s1111" style="position:absolute;left:0;text-align:left;margin-left:243pt;margin-top:16.2pt;width:54pt;height:16.65pt;rotation:-1498448fd;z-index:251704320;mso-position-horizontal:absolute;mso-position-vertical:absolute" coordsize="900,570" path="m,180c195,375,390,570,540,540,690,510,795,255,900,e" filled="f">
            <v:path arrowok="t"/>
          </v:shape>
        </w:pict>
      </w:r>
    </w:p>
    <w:p w:rsidR="00843F43" w:rsidRDefault="007D5C10" w:rsidP="00843F43">
      <w:pPr>
        <w:spacing w:line="360" w:lineRule="auto"/>
        <w:jc w:val="both"/>
        <w:rPr>
          <w:i/>
        </w:rPr>
      </w:pPr>
      <w:r>
        <w:rPr>
          <w:i/>
          <w:noProof/>
        </w:rPr>
        <w:pict>
          <v:shape id="_x0000_s1112" type="#_x0000_t202" style="position:absolute;left:0;text-align:left;margin-left:234pt;margin-top:4.5pt;width:18pt;height:25.7pt;z-index:251705344" strokecolor="white">
            <v:textbox style="mso-next-textbox:#_x0000_s1112">
              <w:txbxContent>
                <w:p w:rsidR="00DD5951" w:rsidRDefault="00DD5951" w:rsidP="00843F43">
                  <w:r>
                    <w:t>5</w:t>
                  </w:r>
                </w:p>
              </w:txbxContent>
            </v:textbox>
          </v:shape>
        </w:pict>
      </w:r>
    </w:p>
    <w:p w:rsidR="00843F43" w:rsidRDefault="007D5C10" w:rsidP="00843F43">
      <w:pPr>
        <w:spacing w:line="360" w:lineRule="auto"/>
        <w:jc w:val="both"/>
        <w:rPr>
          <w:i/>
        </w:rPr>
      </w:pPr>
      <w:r>
        <w:rPr>
          <w:i/>
          <w:noProof/>
        </w:rPr>
        <w:pict>
          <v:shape id="_x0000_s1113" type="#_x0000_t202" style="position:absolute;left:0;text-align:left;margin-left:162pt;margin-top:1.8pt;width:27pt;height:25.65pt;z-index:251706368" strokecolor="white">
            <v:textbox style="mso-next-textbox:#_x0000_s1113">
              <w:txbxContent>
                <w:p w:rsidR="00DD5951" w:rsidRDefault="00DD5951" w:rsidP="00843F43">
                  <w:r>
                    <w:t>3</w:t>
                  </w:r>
                </w:p>
              </w:txbxContent>
            </v:textbox>
          </v:shape>
        </w:pict>
      </w:r>
      <w:r>
        <w:rPr>
          <w:i/>
          <w:noProof/>
        </w:rPr>
        <w:pict>
          <v:shape id="_x0000_s2362" style="position:absolute;left:0;text-align:left;margin-left:117pt;margin-top:19.8pt;width:54pt;height:27pt;z-index:252457984;mso-position-horizontal:absolute;mso-position-vertical:absolute" coordsize="1080,570" path="m,180c180,375,360,570,540,540,720,510,900,255,1080,e" filled="f">
            <v:path arrowok="t"/>
          </v:shape>
        </w:pict>
      </w:r>
      <w:r>
        <w:rPr>
          <w:i/>
          <w:noProof/>
        </w:rPr>
        <w:pict>
          <v:shape id="_x0000_s1114" type="#_x0000_t202" style="position:absolute;left:0;text-align:left;margin-left:135pt;margin-top:1.8pt;width:27pt;height:27pt;z-index:251707392" strokecolor="white">
            <v:textbox style="mso-next-textbox:#_x0000_s1114">
              <w:txbxContent>
                <w:p w:rsidR="00DD5951" w:rsidRDefault="00DD5951" w:rsidP="00843F43">
                  <w:r>
                    <w:t>2</w:t>
                  </w:r>
                </w:p>
              </w:txbxContent>
            </v:textbox>
          </v:shape>
        </w:pict>
      </w:r>
      <w:r>
        <w:rPr>
          <w:i/>
          <w:noProof/>
        </w:rPr>
        <w:pict>
          <v:shape id="_x0000_s2363" style="position:absolute;left:0;text-align:left;margin-left:87.55pt;margin-top:12.4pt;width:47.8pt;height:16.4pt;rotation:2500672fd;z-index:252459008;mso-position-horizontal:absolute;mso-position-vertical:absolute" coordsize="1080,570" path="m,180c180,375,360,570,540,540,720,510,900,255,1080,e" filled="f">
            <v:path arrowok="t"/>
          </v:shape>
        </w:pict>
      </w:r>
      <w:r>
        <w:rPr>
          <w:i/>
          <w:noProof/>
        </w:rPr>
        <w:pict>
          <v:shape id="_x0000_s2356" type="#_x0000_t202" style="position:absolute;left:0;text-align:left;margin-left:198pt;margin-top:10.8pt;width:27pt;height:16.7pt;z-index:252451840" strokecolor="white">
            <v:textbox style="mso-next-textbox:#_x0000_s2356">
              <w:txbxContent>
                <w:p w:rsidR="00DD5951" w:rsidRDefault="00DD5951" w:rsidP="00843F43">
                  <w:r>
                    <w:t>4</w:t>
                  </w:r>
                </w:p>
              </w:txbxContent>
            </v:textbox>
          </v:shape>
        </w:pict>
      </w:r>
      <w:r>
        <w:rPr>
          <w:i/>
          <w:noProof/>
        </w:rPr>
        <w:pict>
          <v:shape id="_x0000_s2359" style="position:absolute;left:0;text-align:left;margin-left:207pt;margin-top:1.8pt;width:45pt;height:26.4pt;z-index:252454912;mso-position-horizontal:absolute;mso-position-vertical:absolute" coordsize="900,570" path="m,180c105,375,210,570,360,540,510,510,705,255,900,e" filled="f">
            <v:path arrowok="t"/>
          </v:shape>
        </w:pict>
      </w:r>
    </w:p>
    <w:p w:rsidR="00843F43" w:rsidRDefault="007D5C10" w:rsidP="00843F43">
      <w:pPr>
        <w:spacing w:line="360" w:lineRule="auto"/>
        <w:jc w:val="both"/>
        <w:rPr>
          <w:i/>
        </w:rPr>
      </w:pPr>
      <w:r>
        <w:rPr>
          <w:i/>
          <w:noProof/>
        </w:rPr>
        <w:pict>
          <v:shape id="_x0000_s2358" style="position:absolute;left:0;text-align:left;margin-left:153pt;margin-top:-.3pt;width:54pt;height:26.4pt;z-index:252453888;mso-position-horizontal:absolute;mso-position-vertical:absolute" coordsize="1080,570" path="m,180c180,375,360,570,540,540,720,510,900,255,1080,e" filled="f">
            <v:path arrowok="t"/>
          </v:shape>
        </w:pict>
      </w:r>
    </w:p>
    <w:p w:rsidR="00843F43" w:rsidRDefault="00843F43" w:rsidP="00843F43">
      <w:pPr>
        <w:spacing w:line="360" w:lineRule="auto"/>
        <w:jc w:val="both"/>
        <w:rPr>
          <w:i/>
        </w:rPr>
      </w:pPr>
    </w:p>
    <w:p w:rsidR="00843F43" w:rsidRDefault="00843F43" w:rsidP="00843F43">
      <w:pPr>
        <w:spacing w:line="360" w:lineRule="auto"/>
        <w:jc w:val="both"/>
        <w:rPr>
          <w:i/>
        </w:rPr>
      </w:pPr>
    </w:p>
    <w:p w:rsidR="00843F43" w:rsidRDefault="007D5C10" w:rsidP="00843F43">
      <w:pPr>
        <w:spacing w:line="360" w:lineRule="auto"/>
        <w:jc w:val="both"/>
        <w:rPr>
          <w:i/>
        </w:rPr>
      </w:pPr>
      <w:r>
        <w:rPr>
          <w:i/>
          <w:noProof/>
        </w:rPr>
        <w:pict>
          <v:line id="_x0000_s2355" style="position:absolute;left:0;text-align:left;z-index:252450816" from="45pt,18pt" to="351pt,18pt"/>
        </w:pict>
      </w:r>
    </w:p>
    <w:p w:rsidR="00843F43" w:rsidRDefault="00843F43" w:rsidP="00843F43">
      <w:pPr>
        <w:spacing w:line="360" w:lineRule="auto"/>
        <w:jc w:val="both"/>
        <w:rPr>
          <w:i/>
        </w:rPr>
      </w:pPr>
    </w:p>
    <w:p w:rsidR="00843F43" w:rsidRPr="000928CA" w:rsidRDefault="00843F43" w:rsidP="00843F43">
      <w:pPr>
        <w:spacing w:line="360" w:lineRule="auto"/>
        <w:jc w:val="both"/>
        <w:rPr>
          <w:i/>
        </w:rPr>
      </w:pPr>
      <w:r w:rsidRPr="000928CA">
        <w:rPr>
          <w:i/>
        </w:rPr>
        <w:t>Fig</w:t>
      </w:r>
      <w:r>
        <w:rPr>
          <w:i/>
        </w:rPr>
        <w:t>: 4.11</w:t>
      </w:r>
      <w:r w:rsidRPr="000928CA">
        <w:rPr>
          <w:i/>
        </w:rPr>
        <w:t xml:space="preserve"> the long run average cost curve, assuming that there are large number of plant sizes</w:t>
      </w:r>
    </w:p>
    <w:p w:rsidR="00843F43" w:rsidRPr="0013578E" w:rsidRDefault="00843F43" w:rsidP="00843F43">
      <w:pPr>
        <w:spacing w:line="360" w:lineRule="auto"/>
        <w:jc w:val="both"/>
      </w:pPr>
      <w:r w:rsidRPr="0013578E">
        <w:t xml:space="preserve">        </w:t>
      </w:r>
    </w:p>
    <w:p w:rsidR="00843F43" w:rsidRPr="00892AA3" w:rsidRDefault="00843F43" w:rsidP="00843F43">
      <w:pPr>
        <w:spacing w:line="360" w:lineRule="auto"/>
        <w:jc w:val="both"/>
      </w:pPr>
      <w:r w:rsidRPr="00892AA3">
        <w:t>In summary, the LAC curve shows the minimum per-unit cost of producing any level of output when the firm can build any desired scale of plant in the sense that the firm chooses the short –run plant which allows it to produce the anticipated (in the long run)</w:t>
      </w:r>
      <w:proofErr w:type="spellStart"/>
      <w:r w:rsidRPr="00892AA3">
        <w:t>out put</w:t>
      </w:r>
      <w:proofErr w:type="spellEnd"/>
      <w:r w:rsidRPr="00892AA3">
        <w:t xml:space="preserve"> at the least possible cost.</w:t>
      </w:r>
    </w:p>
    <w:p w:rsidR="00843F43" w:rsidRPr="00892AA3" w:rsidRDefault="00843F43" w:rsidP="00843F43">
      <w:pPr>
        <w:spacing w:line="360" w:lineRule="auto"/>
        <w:jc w:val="both"/>
      </w:pPr>
    </w:p>
    <w:p w:rsidR="00843F43" w:rsidRDefault="00843F43" w:rsidP="00843F43">
      <w:pPr>
        <w:spacing w:line="360" w:lineRule="auto"/>
        <w:jc w:val="both"/>
        <w:rPr>
          <w:b/>
          <w:i/>
        </w:rPr>
      </w:pPr>
      <w:r w:rsidRPr="00892AA3">
        <w:rPr>
          <w:b/>
          <w:i/>
        </w:rPr>
        <w:t xml:space="preserve"> Why is the LAC   U-shaped?  </w:t>
      </w:r>
    </w:p>
    <w:p w:rsidR="00843F43" w:rsidRPr="00892AA3" w:rsidRDefault="00843F43" w:rsidP="00843F43">
      <w:pPr>
        <w:spacing w:line="360" w:lineRule="auto"/>
        <w:jc w:val="both"/>
        <w:rPr>
          <w:b/>
          <w:i/>
        </w:rPr>
      </w:pPr>
    </w:p>
    <w:p w:rsidR="00843F43" w:rsidRPr="00892AA3" w:rsidRDefault="00843F43" w:rsidP="00843F43">
      <w:pPr>
        <w:spacing w:line="360" w:lineRule="auto"/>
        <w:jc w:val="both"/>
      </w:pPr>
      <w:r w:rsidRPr="00892AA3">
        <w:t xml:space="preserve">similar to the SAC curve, the LAC curve of a firm is also U-shaped, but the reason for the U-shapes ness of LAC curve is different from that of the SAC curve. </w:t>
      </w:r>
    </w:p>
    <w:p w:rsidR="00843F43" w:rsidRPr="0083421C" w:rsidRDefault="00843F43" w:rsidP="00843F43">
      <w:pPr>
        <w:spacing w:line="360" w:lineRule="auto"/>
        <w:jc w:val="both"/>
        <w:rPr>
          <w:sz w:val="26"/>
          <w:szCs w:val="26"/>
        </w:rPr>
      </w:pPr>
      <w:r w:rsidRPr="00892AA3">
        <w:t>The LAC curve is U-shaped due to the laws of returns to scale(</w:t>
      </w:r>
      <w:proofErr w:type="spellStart"/>
      <w:r w:rsidRPr="00892AA3">
        <w:t>i.e</w:t>
      </w:r>
      <w:proofErr w:type="spellEnd"/>
      <w:r w:rsidRPr="00892AA3">
        <w:t xml:space="preserve"> increasing and decreasing returns to scale).that is, as </w:t>
      </w:r>
      <w:proofErr w:type="spellStart"/>
      <w:r w:rsidRPr="00892AA3">
        <w:t>out put</w:t>
      </w:r>
      <w:proofErr w:type="spellEnd"/>
      <w:r w:rsidRPr="00892AA3">
        <w:t xml:space="preserve"> expands from a very low levels increasing returns to scale prevails (i.e., </w:t>
      </w:r>
      <w:proofErr w:type="spellStart"/>
      <w:r w:rsidRPr="00892AA3">
        <w:t>out put</w:t>
      </w:r>
      <w:proofErr w:type="spellEnd"/>
      <w:r w:rsidRPr="00892AA3">
        <w:t xml:space="preserve"> rises proportionally more than inputs), and so the cost per-unit of </w:t>
      </w:r>
      <w:proofErr w:type="spellStart"/>
      <w:r w:rsidRPr="00892AA3">
        <w:t>out put</w:t>
      </w:r>
      <w:proofErr w:type="spellEnd"/>
      <w:r w:rsidRPr="00892AA3">
        <w:t xml:space="preserve"> falls(assuming that input prices remain constant).As </w:t>
      </w:r>
      <w:proofErr w:type="spellStart"/>
      <w:r w:rsidRPr="00892AA3">
        <w:t>out put</w:t>
      </w:r>
      <w:proofErr w:type="spellEnd"/>
      <w:r w:rsidRPr="00892AA3">
        <w:t xml:space="preserve"> continues expand, the forces of decreasing returns to scale</w:t>
      </w:r>
      <w:r w:rsidRPr="0083421C">
        <w:rPr>
          <w:sz w:val="26"/>
          <w:szCs w:val="26"/>
        </w:rPr>
        <w:t xml:space="preserve"> eventually begin to </w:t>
      </w:r>
      <w:proofErr w:type="spellStart"/>
      <w:r w:rsidRPr="0083421C">
        <w:rPr>
          <w:sz w:val="26"/>
          <w:szCs w:val="26"/>
        </w:rPr>
        <w:t>over take</w:t>
      </w:r>
      <w:proofErr w:type="spellEnd"/>
      <w:r w:rsidRPr="0083421C">
        <w:rPr>
          <w:sz w:val="26"/>
          <w:szCs w:val="26"/>
        </w:rPr>
        <w:t xml:space="preserve"> the forces of increasing returns to scale and the LAC begins to rise.</w:t>
      </w:r>
    </w:p>
    <w:p w:rsidR="00843F43" w:rsidRDefault="00843F43" w:rsidP="00843F43">
      <w:pPr>
        <w:spacing w:line="360" w:lineRule="auto"/>
        <w:jc w:val="both"/>
        <w:rPr>
          <w:sz w:val="26"/>
          <w:szCs w:val="26"/>
        </w:rPr>
      </w:pPr>
      <w:r w:rsidRPr="0083421C">
        <w:rPr>
          <w:sz w:val="26"/>
          <w:szCs w:val="26"/>
        </w:rPr>
        <w:lastRenderedPageBreak/>
        <w:t>In other words, the per unit costs of production decreases initially as the plant size increases, due to the economies of scale which larger plant size makes possible</w:t>
      </w:r>
      <w:r>
        <w:rPr>
          <w:sz w:val="26"/>
          <w:szCs w:val="26"/>
        </w:rPr>
        <w:t xml:space="preserve">. </w:t>
      </w:r>
    </w:p>
    <w:p w:rsidR="00843F43" w:rsidRDefault="00843F43" w:rsidP="00843F43">
      <w:pPr>
        <w:spacing w:line="360" w:lineRule="auto"/>
        <w:jc w:val="both"/>
        <w:rPr>
          <w:sz w:val="26"/>
          <w:szCs w:val="26"/>
        </w:rPr>
      </w:pPr>
    </w:p>
    <w:p w:rsidR="00843F43" w:rsidRDefault="00843F43" w:rsidP="00843F43">
      <w:pPr>
        <w:spacing w:line="360" w:lineRule="auto"/>
        <w:jc w:val="both"/>
      </w:pPr>
      <w:r w:rsidRPr="00D04A9E">
        <w:t xml:space="preserve">Economies  of scale is the cost dimension of increasing returns to scale and thus, they are like the two sides of a coin. If a firm has increasing returns to scale in production(i.e., if it requires the firm less than double inputs to produce double </w:t>
      </w:r>
      <w:proofErr w:type="spellStart"/>
      <w:r w:rsidRPr="00D04A9E">
        <w:t>out put</w:t>
      </w:r>
      <w:proofErr w:type="spellEnd"/>
      <w:r w:rsidRPr="00D04A9E">
        <w:t xml:space="preserve">) the firm will have economies of scale in costs (it will require the firm less than double cost to produce double </w:t>
      </w:r>
      <w:proofErr w:type="spellStart"/>
      <w:r w:rsidRPr="00D04A9E">
        <w:t>out put</w:t>
      </w:r>
      <w:proofErr w:type="spellEnd"/>
      <w:r w:rsidRPr="00D04A9E">
        <w:t xml:space="preserve">). Thus, the reason for the decreasing part LAC curve is increasing returns to scale or economies of scale. Economies of scale may prevail for various reasons such as specialization of skills, lower prices for bulk-buying of raw materials, decentralization of management system and etc.  </w:t>
      </w:r>
    </w:p>
    <w:p w:rsidR="00843F43" w:rsidRPr="00481D3B" w:rsidRDefault="00843F43" w:rsidP="00843F43">
      <w:pPr>
        <w:spacing w:line="360" w:lineRule="auto"/>
        <w:jc w:val="both"/>
        <w:rPr>
          <w:sz w:val="16"/>
          <w:szCs w:val="16"/>
        </w:rPr>
      </w:pPr>
    </w:p>
    <w:p w:rsidR="00843F43" w:rsidRDefault="00843F43" w:rsidP="00843F43">
      <w:pPr>
        <w:spacing w:line="360" w:lineRule="auto"/>
        <w:jc w:val="both"/>
      </w:pPr>
      <w:r w:rsidRPr="00D04A9E">
        <w:t>The traditional theory of the firm assumes that economies of scale exists only up to a certain size of plant, which is known as optimal  plant size, because with this plant size all  possible economies of scale are fully exploited. If the plant size increases  further than this optimal size diseconomies of scale will start to prevent, arising from managerial in efficiencies, the price advantage from bulk-buying may also stop beyond a certain limit etc.  These diseconomies of scale will lead to increasing LAC curve. Thus, the increasing portion of the LAC curve shows the existence of diseconomies of scale or decreasing returns to scale.</w:t>
      </w:r>
    </w:p>
    <w:p w:rsidR="00843F43" w:rsidRPr="00481D3B" w:rsidRDefault="00843F43" w:rsidP="00843F43">
      <w:pPr>
        <w:spacing w:line="360" w:lineRule="auto"/>
        <w:jc w:val="both"/>
        <w:rPr>
          <w:sz w:val="16"/>
          <w:szCs w:val="16"/>
        </w:rPr>
      </w:pPr>
    </w:p>
    <w:p w:rsidR="00843F43" w:rsidRDefault="00843F43" w:rsidP="00843F43">
      <w:pPr>
        <w:spacing w:line="360" w:lineRule="auto"/>
        <w:jc w:val="both"/>
      </w:pPr>
      <w:r w:rsidRPr="00D04A9E">
        <w:t>In general, the reason for the U-shaped ness of the LAC curve are the existence of increasing returns to scale at initial stage of expansion decreasing returns to scale at a later stage of expansion.</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D04A9E" w:rsidRDefault="00843F43" w:rsidP="00843F43">
      <w:pPr>
        <w:spacing w:line="360" w:lineRule="auto"/>
        <w:jc w:val="both"/>
      </w:pPr>
    </w:p>
    <w:p w:rsidR="00843F43" w:rsidRPr="0083421C" w:rsidRDefault="00843F43" w:rsidP="00843F43">
      <w:pPr>
        <w:spacing w:line="360" w:lineRule="auto"/>
        <w:jc w:val="both"/>
        <w:rPr>
          <w:sz w:val="26"/>
          <w:szCs w:val="26"/>
        </w:rPr>
      </w:pPr>
      <w:r w:rsidRPr="0083421C">
        <w:rPr>
          <w:sz w:val="26"/>
          <w:szCs w:val="26"/>
        </w:rPr>
        <w:t xml:space="preserve">                                                                                                                                                                     </w:t>
      </w:r>
    </w:p>
    <w:p w:rsidR="00843F43" w:rsidRPr="0013578E" w:rsidRDefault="00843F43" w:rsidP="00843F43">
      <w:pPr>
        <w:spacing w:line="360" w:lineRule="auto"/>
        <w:jc w:val="both"/>
      </w:pPr>
    </w:p>
    <w:p w:rsidR="00843F43" w:rsidRPr="0013578E" w:rsidRDefault="007D5C10" w:rsidP="00843F43">
      <w:pPr>
        <w:spacing w:line="360" w:lineRule="auto"/>
        <w:jc w:val="both"/>
      </w:pPr>
      <w:r>
        <w:rPr>
          <w:noProof/>
        </w:rPr>
        <w:pict>
          <v:shape id="_x0000_s1769" style="position:absolute;left:0;text-align:left;margin-left:54pt;margin-top:6.3pt;width:279pt;height:129pt;z-index:251889664;mso-position-horizontal:absolute;mso-position-vertical:absolute" coordsize="5580,2580" path="m,c795,1050,1590,2100,2520,2340v930,240,1995,-330,3060,-900e" filled="f" strokeweight="2.25pt">
            <v:path arrowok="t"/>
          </v:shape>
        </w:pict>
      </w:r>
      <w:r w:rsidR="00843F43" w:rsidRPr="0013578E">
        <w:t xml:space="preserve">       C</w:t>
      </w:r>
      <w:r>
        <w:rPr>
          <w:noProof/>
        </w:rPr>
        <w:pict>
          <v:line id="_x0000_s1765" style="position:absolute;left:0;text-align:left;z-index:251885568;mso-position-horizontal-relative:text;mso-position-vertical-relative:text" from="36pt,5.7pt" to="36pt,212.7pt"/>
        </w:pict>
      </w:r>
    </w:p>
    <w:p w:rsidR="00843F43" w:rsidRPr="0013578E" w:rsidRDefault="00843F43" w:rsidP="00843F43">
      <w:pPr>
        <w:spacing w:line="360" w:lineRule="auto"/>
        <w:jc w:val="both"/>
      </w:pPr>
    </w:p>
    <w:p w:rsidR="00843F43" w:rsidRPr="0013578E" w:rsidRDefault="00843F43" w:rsidP="00843F43">
      <w:pPr>
        <w:spacing w:line="360" w:lineRule="auto"/>
        <w:jc w:val="both"/>
      </w:pPr>
      <w:r w:rsidRPr="0013578E">
        <w:t>(Increasing returns to scale</w:t>
      </w:r>
    </w:p>
    <w:p w:rsidR="00843F43" w:rsidRPr="0013578E" w:rsidRDefault="00843F43" w:rsidP="00843F43">
      <w:pPr>
        <w:spacing w:line="360" w:lineRule="auto"/>
        <w:jc w:val="both"/>
      </w:pPr>
      <w:r w:rsidRPr="0013578E">
        <w:t xml:space="preserve">                                                                                            Decreasing returns to scale</w:t>
      </w:r>
    </w:p>
    <w:p w:rsidR="00843F43" w:rsidRPr="0013578E" w:rsidRDefault="00843F43" w:rsidP="00843F43">
      <w:pPr>
        <w:spacing w:line="360" w:lineRule="auto"/>
        <w:jc w:val="both"/>
      </w:pPr>
    </w:p>
    <w:p w:rsidR="00843F43" w:rsidRPr="0013578E" w:rsidRDefault="00843F43" w:rsidP="00843F43">
      <w:pPr>
        <w:spacing w:line="360" w:lineRule="auto"/>
        <w:jc w:val="both"/>
      </w:pPr>
    </w:p>
    <w:p w:rsidR="00843F43" w:rsidRPr="0013578E" w:rsidRDefault="007D5C10" w:rsidP="00843F43">
      <w:pPr>
        <w:tabs>
          <w:tab w:val="center" w:pos="4320"/>
        </w:tabs>
        <w:spacing w:line="360" w:lineRule="auto"/>
        <w:jc w:val="both"/>
      </w:pPr>
      <w:r>
        <w:rPr>
          <w:noProof/>
        </w:rPr>
        <w:pict>
          <v:line id="_x0000_s1768" style="position:absolute;left:0;text-align:left;z-index:251888640" from="198pt,4.55pt" to="198pt,94.55pt">
            <v:stroke dashstyle="dashDot"/>
          </v:line>
        </w:pict>
      </w:r>
      <w:r>
        <w:rPr>
          <w:noProof/>
        </w:rPr>
        <w:pict>
          <v:line id="_x0000_s1767" style="position:absolute;left:0;text-align:left;z-index:251887616" from="36pt,4.55pt" to="198pt,4.55pt">
            <v:stroke dashstyle="dashDot"/>
          </v:line>
        </w:pict>
      </w:r>
      <w:r w:rsidR="00843F43" w:rsidRPr="0013578E">
        <w:t xml:space="preserve">       C0</w:t>
      </w:r>
      <w:r w:rsidR="00843F43" w:rsidRPr="0013578E">
        <w:tab/>
        <w:t>constant returns to scale</w:t>
      </w:r>
    </w:p>
    <w:p w:rsidR="00843F43" w:rsidRPr="0013578E" w:rsidRDefault="00843F43" w:rsidP="00843F43">
      <w:pPr>
        <w:spacing w:line="360" w:lineRule="auto"/>
        <w:jc w:val="both"/>
      </w:pPr>
    </w:p>
    <w:p w:rsidR="00843F43" w:rsidRPr="0013578E" w:rsidRDefault="00843F43" w:rsidP="00843F43">
      <w:pPr>
        <w:spacing w:line="360" w:lineRule="auto"/>
        <w:jc w:val="both"/>
      </w:pPr>
    </w:p>
    <w:p w:rsidR="00843F43" w:rsidRPr="0013578E" w:rsidRDefault="007D5C10" w:rsidP="00843F43">
      <w:pPr>
        <w:spacing w:line="360" w:lineRule="auto"/>
        <w:jc w:val="both"/>
      </w:pPr>
      <w:r>
        <w:rPr>
          <w:noProof/>
        </w:rPr>
        <w:pict>
          <v:shape id="_x0000_s2365" type="#_x0000_t202" style="position:absolute;left:0;text-align:left;margin-left:5in;margin-top:6.3pt;width:27pt;height:27pt;z-index:252461056" strokecolor="white">
            <v:textbox>
              <w:txbxContent>
                <w:p w:rsidR="00DD5951" w:rsidRDefault="00DD5951" w:rsidP="00843F43">
                  <w:r>
                    <w:t>Q</w:t>
                  </w:r>
                </w:p>
              </w:txbxContent>
            </v:textbox>
          </v:shape>
        </w:pict>
      </w:r>
      <w:r w:rsidR="00843F43" w:rsidRPr="0013578E">
        <w:t xml:space="preserve">                                                                                            </w:t>
      </w:r>
      <w:r w:rsidR="00843F43">
        <w:t xml:space="preserve"> </w:t>
      </w:r>
    </w:p>
    <w:p w:rsidR="00843F43" w:rsidRDefault="007D5C10" w:rsidP="00843F43">
      <w:pPr>
        <w:spacing w:line="360" w:lineRule="auto"/>
        <w:jc w:val="both"/>
        <w:rPr>
          <w:b/>
          <w:i/>
        </w:rPr>
      </w:pPr>
      <w:r>
        <w:rPr>
          <w:noProof/>
        </w:rPr>
        <w:pict>
          <v:line id="_x0000_s1766" style="position:absolute;left:0;text-align:left;z-index:251886592" from="36pt,6.3pt" to="351pt,6.3pt"/>
        </w:pict>
      </w:r>
      <w:r>
        <w:rPr>
          <w:noProof/>
        </w:rPr>
        <w:pict>
          <v:shape id="_x0000_s2366" type="#_x0000_t202" style="position:absolute;left:0;text-align:left;margin-left:171pt;margin-top:3.6pt;width:45pt;height:27pt;z-index:-250854400" strokecolor="white">
            <v:textbox>
              <w:txbxContent>
                <w:p w:rsidR="00DD5951" w:rsidRDefault="00DD5951" w:rsidP="00843F43">
                  <w:r>
                    <w:t>Q</w:t>
                  </w:r>
                  <w:r w:rsidRPr="00992525">
                    <w:rPr>
                      <w:vertAlign w:val="subscript"/>
                    </w:rPr>
                    <w:t>O</w:t>
                  </w:r>
                </w:p>
              </w:txbxContent>
            </v:textbox>
          </v:shape>
        </w:pict>
      </w:r>
      <w:r w:rsidR="00843F43" w:rsidRPr="0013578E">
        <w:rPr>
          <w:b/>
          <w:i/>
        </w:rPr>
        <w:t xml:space="preserve">    </w:t>
      </w:r>
    </w:p>
    <w:p w:rsidR="00843F43" w:rsidRDefault="00843F43" w:rsidP="00843F43">
      <w:pPr>
        <w:spacing w:line="360" w:lineRule="auto"/>
        <w:jc w:val="both"/>
        <w:rPr>
          <w:b/>
          <w:i/>
        </w:rPr>
      </w:pPr>
      <w:r>
        <w:t xml:space="preserve">                                                                 </w:t>
      </w:r>
      <w:r w:rsidRPr="0013578E">
        <w:t xml:space="preserve">  </w:t>
      </w:r>
    </w:p>
    <w:p w:rsidR="00843F43" w:rsidRPr="00382F4A" w:rsidRDefault="00843F43" w:rsidP="00843F43">
      <w:pPr>
        <w:spacing w:line="360" w:lineRule="auto"/>
        <w:jc w:val="both"/>
      </w:pPr>
      <w:r>
        <w:rPr>
          <w:i/>
        </w:rPr>
        <w:t>Fig 4.12</w:t>
      </w:r>
      <w:r w:rsidRPr="00382F4A">
        <w:rPr>
          <w:i/>
        </w:rPr>
        <w:t xml:space="preserve"> the LAC curve is U-shaped due to the combined effects of increasing, constant and decreasing returns</w:t>
      </w:r>
      <w:r w:rsidRPr="00382F4A">
        <w:t>.</w:t>
      </w:r>
    </w:p>
    <w:p w:rsidR="00843F43" w:rsidRPr="0013578E" w:rsidRDefault="00843F43" w:rsidP="00843F43">
      <w:pPr>
        <w:spacing w:line="360" w:lineRule="auto"/>
        <w:jc w:val="both"/>
      </w:pPr>
      <w:r w:rsidRPr="0013578E">
        <w:t xml:space="preserve">                                                              </w:t>
      </w:r>
    </w:p>
    <w:p w:rsidR="00843F43" w:rsidRPr="00382F4A" w:rsidRDefault="00843F43" w:rsidP="00843F43">
      <w:pPr>
        <w:spacing w:line="360" w:lineRule="auto"/>
        <w:jc w:val="both"/>
        <w:rPr>
          <w:b/>
          <w:sz w:val="28"/>
          <w:szCs w:val="28"/>
        </w:rPr>
      </w:pPr>
      <w:r>
        <w:t xml:space="preserve"> </w:t>
      </w:r>
      <w:r w:rsidRPr="00382F4A">
        <w:rPr>
          <w:b/>
          <w:i/>
          <w:sz w:val="28"/>
          <w:szCs w:val="28"/>
        </w:rPr>
        <w:t>The long-run marginal cost curve</w:t>
      </w:r>
      <w:r w:rsidRPr="00382F4A">
        <w:rPr>
          <w:b/>
          <w:sz w:val="28"/>
          <w:szCs w:val="28"/>
        </w:rPr>
        <w:t>.</w:t>
      </w:r>
    </w:p>
    <w:p w:rsidR="00843F43" w:rsidRDefault="00843F43" w:rsidP="00843F43">
      <w:pPr>
        <w:spacing w:line="360" w:lineRule="auto"/>
        <w:jc w:val="both"/>
      </w:pPr>
      <w:r w:rsidRPr="00072F57">
        <w:t>The long-run marginal cost curve (LMC) is derived from the short run MC curve but does not envelope them. The LMC is formed from points of intersection of the SMC curves with the vertical lines (to the x-axis) drawn from the points of tangency of corresponding SAC curves and the LAC curve.</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072F57" w:rsidRDefault="00843F43" w:rsidP="00843F43">
      <w:pPr>
        <w:spacing w:line="360" w:lineRule="auto"/>
        <w:jc w:val="both"/>
      </w:pPr>
    </w:p>
    <w:p w:rsidR="00843F43" w:rsidRPr="00AE5715" w:rsidRDefault="00843F43" w:rsidP="00843F43">
      <w:pPr>
        <w:spacing w:line="360" w:lineRule="auto"/>
        <w:jc w:val="both"/>
        <w:rPr>
          <w:sz w:val="16"/>
          <w:szCs w:val="16"/>
        </w:rPr>
      </w:pPr>
    </w:p>
    <w:p w:rsidR="00843F43" w:rsidRPr="0083421C" w:rsidRDefault="00843F43" w:rsidP="00843F43">
      <w:pPr>
        <w:spacing w:line="360" w:lineRule="auto"/>
        <w:jc w:val="both"/>
        <w:rPr>
          <w:sz w:val="26"/>
          <w:szCs w:val="26"/>
        </w:rPr>
      </w:pPr>
      <w:r w:rsidRPr="0083421C">
        <w:rPr>
          <w:sz w:val="26"/>
          <w:szCs w:val="26"/>
        </w:rPr>
        <w:t xml:space="preserve">        </w:t>
      </w:r>
    </w:p>
    <w:p w:rsidR="00843F43" w:rsidRPr="0013578E" w:rsidRDefault="00843F43" w:rsidP="00843F43">
      <w:pPr>
        <w:spacing w:line="360" w:lineRule="auto"/>
        <w:jc w:val="both"/>
      </w:pPr>
      <w:r>
        <w:lastRenderedPageBreak/>
        <w:t xml:space="preserve">                   </w:t>
      </w:r>
      <w:r w:rsidRPr="0013578E">
        <w:t>C</w:t>
      </w:r>
      <w:r w:rsidR="007D5C10">
        <w:rPr>
          <w:noProof/>
        </w:rPr>
        <w:pict>
          <v:line id="_x0000_s1770" style="position:absolute;left:0;text-align:left;z-index:251890688;mso-position-horizontal-relative:text;mso-position-vertical-relative:text" from="1in,23.7pt" to="1in,241.65pt"/>
        </w:pict>
      </w:r>
    </w:p>
    <w:p w:rsidR="00843F43" w:rsidRPr="0013578E" w:rsidRDefault="00843F43" w:rsidP="00843F43">
      <w:pPr>
        <w:spacing w:line="360" w:lineRule="auto"/>
        <w:jc w:val="both"/>
      </w:pPr>
    </w:p>
    <w:p w:rsidR="00843F43" w:rsidRPr="0013578E" w:rsidRDefault="007D5C10" w:rsidP="00843F43">
      <w:pPr>
        <w:spacing w:line="360" w:lineRule="auto"/>
        <w:jc w:val="both"/>
      </w:pPr>
      <w:r>
        <w:rPr>
          <w:noProof/>
        </w:rPr>
        <w:pict>
          <v:shape id="_x0000_s1784" type="#_x0000_t202" style="position:absolute;left:0;text-align:left;margin-left:108pt;margin-top:5.6pt;width:36pt;height:18pt;z-index:251905024" strokecolor="white">
            <v:textbox style="mso-next-textbox:#_x0000_s1784">
              <w:txbxContent>
                <w:p w:rsidR="00DD5951" w:rsidRDefault="00DD5951" w:rsidP="00843F43">
                  <w:r w:rsidRPr="00197C52">
                    <w:rPr>
                      <w:sz w:val="16"/>
                      <w:szCs w:val="16"/>
                    </w:rPr>
                    <w:t>SAC1</w:t>
                  </w:r>
                </w:p>
              </w:txbxContent>
            </v:textbox>
          </v:shape>
        </w:pict>
      </w:r>
      <w:r>
        <w:rPr>
          <w:noProof/>
        </w:rPr>
        <w:pict>
          <v:shape id="_x0000_s1777" style="position:absolute;left:0;text-align:left;margin-left:81pt;margin-top:3.6pt;width:301.5pt;height:84pt;z-index:251897856;mso-position-horizontal:absolute;mso-position-vertical:absolute" coordsize="6030,1680" path="m,c270,600,540,1200,1080,1440v540,240,1410,90,2160,c3990,1350,5130,1020,5580,900,6030,780,5880,750,5940,720e" filled="f" strokeweight="2.25pt">
            <v:path arrowok="t"/>
          </v:shape>
        </w:pict>
      </w:r>
      <w:r>
        <w:rPr>
          <w:noProof/>
        </w:rPr>
        <w:pict>
          <v:shape id="_x0000_s1788" type="#_x0000_t202" style="position:absolute;left:0;text-align:left;margin-left:252pt;margin-top:17.1pt;width:36pt;height:18pt;z-index:251909120" strokecolor="white">
            <v:textbox style="mso-next-textbox:#_x0000_s1788">
              <w:txbxContent>
                <w:p w:rsidR="00DD5951" w:rsidRPr="00796D4B" w:rsidRDefault="00DD5951" w:rsidP="00843F43">
                  <w:pPr>
                    <w:rPr>
                      <w:sz w:val="16"/>
                      <w:szCs w:val="16"/>
                    </w:rPr>
                  </w:pPr>
                  <w:r w:rsidRPr="00796D4B">
                    <w:rPr>
                      <w:sz w:val="16"/>
                      <w:szCs w:val="16"/>
                    </w:rPr>
                    <w:t>SAC3</w:t>
                  </w:r>
                </w:p>
              </w:txbxContent>
            </v:textbox>
          </v:shape>
        </w:pict>
      </w:r>
      <w:r>
        <w:rPr>
          <w:noProof/>
        </w:rPr>
        <w:pict>
          <v:shape id="_x0000_s1783" type="#_x0000_t202" style="position:absolute;left:0;text-align:left;margin-left:153pt;margin-top:17.1pt;width:45pt;height:18pt;z-index:251904000" strokecolor="white">
            <v:textbox style="mso-next-textbox:#_x0000_s1783">
              <w:txbxContent>
                <w:p w:rsidR="00DD5951" w:rsidRPr="00796D4B" w:rsidRDefault="00DD5951" w:rsidP="00843F43">
                  <w:pPr>
                    <w:rPr>
                      <w:sz w:val="16"/>
                      <w:szCs w:val="16"/>
                    </w:rPr>
                  </w:pPr>
                  <w:r w:rsidRPr="00796D4B">
                    <w:rPr>
                      <w:sz w:val="16"/>
                      <w:szCs w:val="16"/>
                    </w:rPr>
                    <w:t>SMC1</w:t>
                  </w:r>
                </w:p>
              </w:txbxContent>
            </v:textbox>
          </v:shape>
        </w:pict>
      </w:r>
    </w:p>
    <w:p w:rsidR="00843F43" w:rsidRPr="0013578E" w:rsidRDefault="007D5C10" w:rsidP="00843F43">
      <w:pPr>
        <w:spacing w:line="360" w:lineRule="auto"/>
        <w:jc w:val="both"/>
      </w:pPr>
      <w:r>
        <w:rPr>
          <w:noProof/>
        </w:rPr>
        <w:pict>
          <v:shape id="_x0000_s2431" style="position:absolute;left:0;text-align:left;margin-left:90pt;margin-top:19.8pt;width:225pt;height:60pt;z-index:252520448;mso-wrap-style:square;mso-wrap-distance-left:9pt;mso-wrap-distance-top:0;mso-wrap-distance-right:9pt;mso-wrap-distance-bottom:0;mso-position-horizontal:absolute;mso-position-horizontal-relative:text;mso-position-vertical:absolute;mso-position-vertical-relative:text;v-text-anchor:top" coordsize="4500,1200" path="m,360v195,300,390,600,720,720c1050,1200,1590,1140,1980,1080v390,-60,660,-180,1080,-360c3480,540,4260,120,4500,e" filled="f" strokeweight="3pt">
            <v:stroke dashstyle="dash"/>
            <v:path arrowok="t"/>
          </v:shape>
        </w:pict>
      </w:r>
      <w:r>
        <w:rPr>
          <w:noProof/>
        </w:rPr>
        <w:pict>
          <v:shape id="_x0000_s2367" style="position:absolute;left:0;text-align:left;margin-left:153pt;margin-top:18.9pt;width:63pt;height:45pt;z-index:252463104;mso-wrap-style:square;mso-wrap-distance-left:9pt;mso-wrap-distance-top:0;mso-wrap-distance-right:9pt;mso-wrap-distance-bottom:0;mso-position-horizontal:absolute;mso-position-horizontal-relative:text;mso-position-vertical:absolute;mso-position-vertical-relative:text;v-text-anchor:top" coordsize="1260,780" path="m,c165,330,330,660,540,720v210,60,600,-300,720,-360e" filled="f">
            <v:path arrowok="t"/>
          </v:shape>
        </w:pict>
      </w:r>
      <w:r>
        <w:rPr>
          <w:noProof/>
        </w:rPr>
        <w:pict>
          <v:shape id="_x0000_s1779" style="position:absolute;left:0;text-align:left;margin-left:198pt;margin-top:18.9pt;width:1in;height:39pt;z-index:251899904;mso-position-horizontal:absolute;mso-position-vertical:absolute" coordsize="1440,780" path="m,360c330,570,660,780,900,720,1140,660,1350,120,1440,e" filled="f">
            <v:path arrowok="t"/>
          </v:shape>
        </w:pict>
      </w:r>
      <w:r>
        <w:rPr>
          <w:noProof/>
        </w:rPr>
        <w:pict>
          <v:shape id="_x0000_s1776" style="position:absolute;left:0;text-align:left;margin-left:117pt;margin-top:.9pt;width:64.5pt;height:60pt;z-index:251896832;mso-position-horizontal:absolute;mso-position-vertical:absolute" coordsize="1290,840" path="m30,c15,300,,600,210,720v210,120,645,60,1080,e" filled="f">
            <v:path arrowok="t"/>
          </v:shape>
        </w:pict>
      </w:r>
      <w:r>
        <w:rPr>
          <w:noProof/>
        </w:rPr>
        <w:pict>
          <v:shape id="_x0000_s1780" style="position:absolute;left:0;text-align:left;margin-left:225pt;margin-top:18.9pt;width:21pt;height:63pt;z-index:251900928;mso-position-horizontal:absolute;mso-position-vertical:absolute" coordsize="420,1260" path="m,1260c150,1095,300,930,360,720,420,510,390,255,360,e" filled="f">
            <v:path arrowok="t"/>
          </v:shape>
        </w:pict>
      </w:r>
      <w:r>
        <w:rPr>
          <w:noProof/>
        </w:rPr>
        <w:pict>
          <v:shape id="_x0000_s1781" type="#_x0000_t202" style="position:absolute;left:0;text-align:left;margin-left:306pt;margin-top:14.4pt;width:36pt;height:18pt;z-index:-251414528" strokecolor="white">
            <v:textbox style="mso-next-textbox:#_x0000_s1781">
              <w:txbxContent>
                <w:p w:rsidR="00DD5951" w:rsidRPr="00796D4B" w:rsidRDefault="00DD5951" w:rsidP="00843F43">
                  <w:pPr>
                    <w:rPr>
                      <w:sz w:val="16"/>
                      <w:szCs w:val="16"/>
                    </w:rPr>
                  </w:pPr>
                  <w:r w:rsidRPr="00796D4B">
                    <w:rPr>
                      <w:sz w:val="16"/>
                      <w:szCs w:val="16"/>
                    </w:rPr>
                    <w:t>LMC</w:t>
                  </w:r>
                </w:p>
              </w:txbxContent>
            </v:textbox>
          </v:shape>
        </w:pict>
      </w:r>
      <w:r>
        <w:rPr>
          <w:noProof/>
        </w:rPr>
        <w:pict>
          <v:shape id="_x0000_s1782" type="#_x0000_t202" style="position:absolute;left:0;text-align:left;margin-left:378pt;margin-top:14.4pt;width:36pt;height:18pt;z-index:-251413504" strokecolor="white">
            <v:textbox style="mso-next-textbox:#_x0000_s1782">
              <w:txbxContent>
                <w:p w:rsidR="00DD5951" w:rsidRPr="00197C52" w:rsidRDefault="00DD5951" w:rsidP="00843F43">
                  <w:pPr>
                    <w:rPr>
                      <w:sz w:val="20"/>
                      <w:szCs w:val="20"/>
                    </w:rPr>
                  </w:pPr>
                  <w:r w:rsidRPr="00197C52">
                    <w:rPr>
                      <w:sz w:val="20"/>
                      <w:szCs w:val="20"/>
                    </w:rPr>
                    <w:t>LAC</w:t>
                  </w:r>
                </w:p>
              </w:txbxContent>
            </v:textbox>
          </v:shape>
        </w:pict>
      </w:r>
      <w:r>
        <w:rPr>
          <w:noProof/>
        </w:rPr>
        <w:pict>
          <v:shape id="_x0000_s1775" style="position:absolute;left:0;text-align:left;margin-left:99pt;margin-top:14.4pt;width:54pt;height:75pt;z-index:251895808" coordsize="1080,1500" path="m,1440v180,30,360,60,540,-180c720,1020,900,510,1080,e" filled="f">
            <v:path arrowok="t"/>
          </v:shape>
        </w:pict>
      </w:r>
      <w:r w:rsidR="00843F43" w:rsidRPr="0013578E">
        <w:t xml:space="preserve"> </w:t>
      </w:r>
    </w:p>
    <w:p w:rsidR="00843F43" w:rsidRPr="0013578E" w:rsidRDefault="007D5C10" w:rsidP="00843F43">
      <w:pPr>
        <w:spacing w:line="360" w:lineRule="auto"/>
        <w:jc w:val="both"/>
      </w:pPr>
      <w:r>
        <w:rPr>
          <w:noProof/>
        </w:rPr>
        <w:pict>
          <v:shape id="_x0000_s1786" type="#_x0000_t202" style="position:absolute;left:0;text-align:left;margin-left:198pt;margin-top:2.7pt;width:36pt;height:18pt;z-index:-251409408" strokecolor="white">
            <v:textbox style="mso-next-textbox:#_x0000_s1786">
              <w:txbxContent>
                <w:p w:rsidR="00DD5951" w:rsidRPr="00796D4B" w:rsidRDefault="00DD5951" w:rsidP="00843F43">
                  <w:pPr>
                    <w:spacing w:line="360" w:lineRule="auto"/>
                    <w:jc w:val="both"/>
                    <w:rPr>
                      <w:noProof/>
                      <w:sz w:val="16"/>
                      <w:szCs w:val="16"/>
                    </w:rPr>
                  </w:pPr>
                  <w:r w:rsidRPr="00796D4B">
                    <w:rPr>
                      <w:noProof/>
                      <w:sz w:val="16"/>
                      <w:szCs w:val="16"/>
                    </w:rPr>
                    <w:t>SAC2</w:t>
                  </w:r>
                </w:p>
              </w:txbxContent>
            </v:textbox>
          </v:shape>
        </w:pict>
      </w:r>
      <w:r>
        <w:rPr>
          <w:noProof/>
        </w:rPr>
        <w:pict>
          <v:shape id="_x0000_s1778" style="position:absolute;left:0;text-align:left;margin-left:162pt;margin-top:2.7pt;width:36pt;height:63pt;z-index:251898880;mso-position-horizontal:absolute;mso-position-vertical:absolute" coordsize="720,1440" path="m,1440v210,-60,420,-120,540,-360c660,840,690,420,720,e" filled="f">
            <v:path arrowok="t"/>
          </v:shape>
        </w:pict>
      </w:r>
    </w:p>
    <w:p w:rsidR="00843F43" w:rsidRPr="0013578E" w:rsidRDefault="007D5C10" w:rsidP="00843F43">
      <w:pPr>
        <w:spacing w:line="360" w:lineRule="auto"/>
        <w:jc w:val="both"/>
      </w:pPr>
      <w:r>
        <w:rPr>
          <w:noProof/>
        </w:rPr>
        <w:pict>
          <v:line id="_x0000_s1772" style="position:absolute;left:0;text-align:left;flip:y;z-index:251892736" from="126pt,12.95pt" to="126pt,139.5pt">
            <v:stroke dashstyle="dashDot"/>
          </v:line>
        </w:pict>
      </w:r>
    </w:p>
    <w:p w:rsidR="00843F43" w:rsidRPr="0013578E" w:rsidRDefault="007D5C10" w:rsidP="00843F43">
      <w:pPr>
        <w:spacing w:line="360" w:lineRule="auto"/>
        <w:jc w:val="both"/>
      </w:pPr>
      <w:r>
        <w:rPr>
          <w:noProof/>
        </w:rPr>
        <w:pict>
          <v:line id="_x0000_s1773" style="position:absolute;left:0;text-align:left;flip:y;z-index:251893760" from="180pt,1.8pt" to="180pt,114.8pt">
            <v:stroke dashstyle="dashDot"/>
          </v:line>
        </w:pict>
      </w:r>
      <w:r>
        <w:rPr>
          <w:noProof/>
        </w:rPr>
        <w:pict>
          <v:line id="_x0000_s1774" style="position:absolute;left:0;text-align:left;flip:y;z-index:251894784" from="243pt,1.8pt" to="243pt,114.8pt">
            <v:stroke dashstyle="dashDot"/>
          </v:line>
        </w:pict>
      </w:r>
    </w:p>
    <w:p w:rsidR="00843F43" w:rsidRPr="0013578E" w:rsidRDefault="007D5C10" w:rsidP="00843F43">
      <w:pPr>
        <w:spacing w:line="360" w:lineRule="auto"/>
        <w:jc w:val="both"/>
      </w:pPr>
      <w:r>
        <w:rPr>
          <w:noProof/>
        </w:rPr>
        <w:pict>
          <v:shape id="_x0000_s1787" type="#_x0000_t202" style="position:absolute;left:0;text-align:left;margin-left:189pt;margin-top:3.6pt;width:45pt;height:18pt;z-index:-251408384" strokecolor="white">
            <v:textbox style="mso-next-textbox:#_x0000_s1787">
              <w:txbxContent>
                <w:p w:rsidR="00DD5951" w:rsidRDefault="00DD5951" w:rsidP="00843F43">
                  <w:r w:rsidRPr="00796D4B">
                    <w:rPr>
                      <w:sz w:val="16"/>
                      <w:szCs w:val="16"/>
                    </w:rPr>
                    <w:t>SMC3</w:t>
                  </w:r>
                </w:p>
              </w:txbxContent>
            </v:textbox>
          </v:shape>
        </w:pict>
      </w:r>
      <w:r>
        <w:rPr>
          <w:noProof/>
        </w:rPr>
        <w:pict>
          <v:shape id="_x0000_s1785" type="#_x0000_t202" style="position:absolute;left:0;text-align:left;margin-left:135pt;margin-top:3.6pt;width:45pt;height:27pt;z-index:-251410432" strokecolor="white">
            <v:textbox style="mso-next-textbox:#_x0000_s1785">
              <w:txbxContent>
                <w:p w:rsidR="00DD5951" w:rsidRPr="00796D4B" w:rsidRDefault="00DD5951" w:rsidP="00843F43">
                  <w:pPr>
                    <w:rPr>
                      <w:sz w:val="16"/>
                      <w:szCs w:val="16"/>
                    </w:rPr>
                  </w:pPr>
                  <w:r w:rsidRPr="00796D4B">
                    <w:rPr>
                      <w:sz w:val="16"/>
                      <w:szCs w:val="16"/>
                    </w:rPr>
                    <w:t>SMC</w:t>
                  </w:r>
                  <w:r>
                    <w:rPr>
                      <w:sz w:val="16"/>
                      <w:szCs w:val="16"/>
                    </w:rPr>
                    <w:t>2</w:t>
                  </w:r>
                </w:p>
              </w:txbxContent>
            </v:textbox>
          </v:shape>
        </w:pict>
      </w:r>
    </w:p>
    <w:p w:rsidR="00843F43" w:rsidRPr="0013578E" w:rsidRDefault="00843F43" w:rsidP="00843F43">
      <w:pPr>
        <w:spacing w:line="360" w:lineRule="auto"/>
        <w:jc w:val="both"/>
      </w:pPr>
    </w:p>
    <w:p w:rsidR="00843F43" w:rsidRPr="0013578E" w:rsidRDefault="00843F43" w:rsidP="00843F43">
      <w:pPr>
        <w:spacing w:line="360" w:lineRule="auto"/>
        <w:jc w:val="both"/>
        <w:rPr>
          <w:u w:val="single"/>
        </w:rPr>
      </w:pPr>
    </w:p>
    <w:p w:rsidR="00843F43" w:rsidRPr="0013578E" w:rsidRDefault="00843F43" w:rsidP="00843F43">
      <w:pPr>
        <w:spacing w:line="360" w:lineRule="auto"/>
        <w:jc w:val="both"/>
      </w:pPr>
      <w:r w:rsidRPr="0013578E">
        <w:t xml:space="preserve">                 </w:t>
      </w:r>
      <w:r>
        <w:t xml:space="preserve">                   </w:t>
      </w:r>
    </w:p>
    <w:p w:rsidR="00843F43" w:rsidRDefault="007D5C10" w:rsidP="00843F43">
      <w:pPr>
        <w:spacing w:line="360" w:lineRule="auto"/>
        <w:jc w:val="both"/>
        <w:rPr>
          <w:b/>
          <w:i/>
        </w:rPr>
      </w:pPr>
      <w:r>
        <w:rPr>
          <w:noProof/>
          <w:u w:val="single"/>
        </w:rPr>
        <w:pict>
          <v:shape id="_x0000_s2371" type="#_x0000_t202" style="position:absolute;left:0;text-align:left;margin-left:117pt;margin-top:15.3pt;width:36pt;height:27pt;z-index:-250849280" strokecolor="white">
            <v:textbox>
              <w:txbxContent>
                <w:p w:rsidR="00DD5951" w:rsidRDefault="00DD5951" w:rsidP="00843F43">
                  <w:r>
                    <w:t>Q1</w:t>
                  </w:r>
                </w:p>
              </w:txbxContent>
            </v:textbox>
          </v:shape>
        </w:pict>
      </w:r>
      <w:r>
        <w:rPr>
          <w:noProof/>
          <w:u w:val="single"/>
        </w:rPr>
        <w:pict>
          <v:shape id="_x0000_s2370" type="#_x0000_t202" style="position:absolute;left:0;text-align:left;margin-left:171pt;margin-top:15.3pt;width:36pt;height:27pt;z-index:-250850304" strokecolor="white">
            <v:textbox>
              <w:txbxContent>
                <w:p w:rsidR="00DD5951" w:rsidRDefault="00DD5951" w:rsidP="00843F43">
                  <w:r>
                    <w:t>Q2</w:t>
                  </w:r>
                </w:p>
              </w:txbxContent>
            </v:textbox>
          </v:shape>
        </w:pict>
      </w:r>
      <w:r>
        <w:rPr>
          <w:noProof/>
          <w:u w:val="single"/>
        </w:rPr>
        <w:pict>
          <v:shape id="_x0000_s2369" type="#_x0000_t202" style="position:absolute;left:0;text-align:left;margin-left:234pt;margin-top:15.3pt;width:36pt;height:27pt;z-index:-250851328" strokecolor="white">
            <v:textbox>
              <w:txbxContent>
                <w:p w:rsidR="00DD5951" w:rsidRDefault="00DD5951" w:rsidP="00843F43">
                  <w:r>
                    <w:t>Q3</w:t>
                  </w:r>
                </w:p>
              </w:txbxContent>
            </v:textbox>
          </v:shape>
        </w:pict>
      </w:r>
      <w:r>
        <w:rPr>
          <w:noProof/>
          <w:u w:val="single"/>
        </w:rPr>
        <w:pict>
          <v:shape id="_x0000_s2368" type="#_x0000_t202" style="position:absolute;left:0;text-align:left;margin-left:315pt;margin-top:15.3pt;width:36pt;height:27pt;z-index:252464128" strokecolor="white">
            <v:textbox>
              <w:txbxContent>
                <w:p w:rsidR="00DD5951" w:rsidRDefault="00DD5951" w:rsidP="00843F43">
                  <w:r>
                    <w:t>Q</w:t>
                  </w:r>
                </w:p>
              </w:txbxContent>
            </v:textbox>
          </v:shape>
        </w:pict>
      </w:r>
      <w:r>
        <w:rPr>
          <w:noProof/>
          <w:u w:val="single"/>
        </w:rPr>
        <w:pict>
          <v:line id="_x0000_s1771" style="position:absolute;left:0;text-align:left;z-index:251891712" from="1in,15.3pt" to="324pt,15.3pt"/>
        </w:pict>
      </w: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pPr>
      <w:r w:rsidRPr="00AE5715">
        <w:rPr>
          <w:i/>
        </w:rPr>
        <w:t>Fig4.13: Long run marginal cost curve; it is derived from the short run marginal cost curves by connecting the points of intersection of the vertical lines drawn from the point of tangency of SAC curves with the LAC curves with and the corresponding SMC curves</w:t>
      </w:r>
      <w:r w:rsidRPr="00AE5715">
        <w:t>.</w:t>
      </w:r>
    </w:p>
    <w:p w:rsidR="00843F43" w:rsidRPr="00F619AF" w:rsidRDefault="00843F43" w:rsidP="00843F43">
      <w:pPr>
        <w:spacing w:line="360" w:lineRule="auto"/>
        <w:jc w:val="both"/>
        <w:rPr>
          <w:sz w:val="16"/>
          <w:szCs w:val="16"/>
        </w:rPr>
      </w:pPr>
    </w:p>
    <w:p w:rsidR="00843F43" w:rsidRDefault="00843F43" w:rsidP="00843F43">
      <w:pPr>
        <w:spacing w:line="360" w:lineRule="auto"/>
        <w:jc w:val="both"/>
        <w:rPr>
          <w:sz w:val="26"/>
          <w:szCs w:val="26"/>
        </w:rPr>
      </w:pPr>
      <w:r w:rsidRPr="00AE5715">
        <w:t>Note that, the LMC curve passes through the minimum of the LAC curve</w:t>
      </w:r>
      <w:r w:rsidRPr="0083421C">
        <w:rPr>
          <w:sz w:val="26"/>
          <w:szCs w:val="26"/>
        </w:rPr>
        <w:t>.</w:t>
      </w:r>
    </w:p>
    <w:p w:rsidR="00843F43" w:rsidRPr="00AE5715" w:rsidRDefault="00843F43" w:rsidP="00843F43">
      <w:pPr>
        <w:spacing w:line="360" w:lineRule="auto"/>
        <w:jc w:val="both"/>
        <w:rPr>
          <w:sz w:val="16"/>
          <w:szCs w:val="16"/>
        </w:rPr>
      </w:pPr>
    </w:p>
    <w:p w:rsidR="00843F43" w:rsidRPr="0083421C" w:rsidRDefault="00843F43" w:rsidP="00843F43">
      <w:pPr>
        <w:spacing w:line="360" w:lineRule="auto"/>
        <w:jc w:val="both"/>
        <w:rPr>
          <w:sz w:val="26"/>
          <w:szCs w:val="26"/>
        </w:rPr>
      </w:pPr>
      <w:r w:rsidRPr="0083421C">
        <w:rPr>
          <w:sz w:val="26"/>
          <w:szCs w:val="26"/>
        </w:rPr>
        <w:t xml:space="preserve"> </w:t>
      </w:r>
    </w:p>
    <w:p w:rsidR="00843F43" w:rsidRPr="0083421C" w:rsidRDefault="00843F43" w:rsidP="00843F43">
      <w:pPr>
        <w:spacing w:line="360" w:lineRule="auto"/>
        <w:jc w:val="both"/>
        <w:rPr>
          <w:b/>
          <w:sz w:val="26"/>
          <w:szCs w:val="26"/>
          <w:u w:val="single"/>
        </w:rPr>
      </w:pPr>
    </w:p>
    <w:p w:rsidR="00843F43" w:rsidRPr="0083421C" w:rsidRDefault="00843F43" w:rsidP="00843F43">
      <w:pPr>
        <w:spacing w:line="360" w:lineRule="auto"/>
        <w:jc w:val="both"/>
        <w:rPr>
          <w:sz w:val="28"/>
          <w:szCs w:val="28"/>
        </w:rPr>
      </w:pPr>
      <w:r>
        <w:rPr>
          <w:b/>
          <w:sz w:val="28"/>
          <w:szCs w:val="28"/>
        </w:rPr>
        <w:t>4</w:t>
      </w:r>
      <w:r w:rsidRPr="0083421C">
        <w:rPr>
          <w:b/>
          <w:sz w:val="28"/>
          <w:szCs w:val="28"/>
        </w:rPr>
        <w:t>.6 Dynamic cha</w:t>
      </w:r>
      <w:r>
        <w:rPr>
          <w:b/>
          <w:sz w:val="28"/>
          <w:szCs w:val="28"/>
        </w:rPr>
        <w:t>n</w:t>
      </w:r>
      <w:r w:rsidRPr="0083421C">
        <w:rPr>
          <w:b/>
          <w:sz w:val="28"/>
          <w:szCs w:val="28"/>
        </w:rPr>
        <w:t>ges in costs: the learning curve</w:t>
      </w:r>
    </w:p>
    <w:p w:rsidR="00843F43" w:rsidRDefault="00843F43" w:rsidP="00843F43">
      <w:pPr>
        <w:spacing w:line="360" w:lineRule="auto"/>
        <w:jc w:val="both"/>
      </w:pPr>
      <w:r w:rsidRPr="00ED500F">
        <w:t>Dear learner, so far we have suggested one reason why a large firm may have a lower long-run average cost than a small firm: increasing returns to scale in production it is tempting to conclude that firms which enjoy lower average cost over time are growing firms with increasing returns to scale .but this need not be true.</w:t>
      </w:r>
    </w:p>
    <w:p w:rsidR="00843F43" w:rsidRPr="00ED500F" w:rsidRDefault="00843F43" w:rsidP="00843F43">
      <w:pPr>
        <w:spacing w:line="360" w:lineRule="auto"/>
        <w:jc w:val="both"/>
      </w:pPr>
    </w:p>
    <w:p w:rsidR="00843F43" w:rsidRDefault="00843F43" w:rsidP="00843F43">
      <w:pPr>
        <w:spacing w:line="360" w:lineRule="auto"/>
        <w:jc w:val="both"/>
      </w:pPr>
      <w:r w:rsidRPr="00ED500F">
        <w:t xml:space="preserve">In some firms, long-run average cost may decline over time because workers and managers absorb new technological information as they become more experienced at </w:t>
      </w:r>
      <w:r w:rsidRPr="00ED500F">
        <w:lastRenderedPageBreak/>
        <w:t>their job. That is, as workers get experience their efficiency increases which then reduces the average and marginal costs of producing a unit of product.</w:t>
      </w:r>
    </w:p>
    <w:p w:rsidR="00843F43" w:rsidRPr="00ED500F" w:rsidRDefault="00843F43" w:rsidP="00843F43">
      <w:pPr>
        <w:spacing w:line="360" w:lineRule="auto"/>
        <w:jc w:val="both"/>
      </w:pPr>
    </w:p>
    <w:p w:rsidR="00843F43" w:rsidRDefault="00843F43" w:rsidP="00843F43">
      <w:pPr>
        <w:spacing w:line="360" w:lineRule="auto"/>
        <w:jc w:val="both"/>
      </w:pPr>
      <w:r w:rsidRPr="00ED500F">
        <w:t xml:space="preserve">As management and labor gain experience with production, the firm’s marginal and average costs of producing a given level of </w:t>
      </w:r>
      <w:proofErr w:type="spellStart"/>
      <w:r w:rsidRPr="00ED500F">
        <w:t>out put</w:t>
      </w:r>
      <w:proofErr w:type="spellEnd"/>
      <w:r w:rsidRPr="00ED500F">
        <w:t xml:space="preserve"> fall for four reasons:</w:t>
      </w:r>
    </w:p>
    <w:p w:rsidR="00843F43" w:rsidRPr="00ED500F" w:rsidRDefault="00843F43" w:rsidP="00843F43">
      <w:pPr>
        <w:spacing w:line="360" w:lineRule="auto"/>
        <w:jc w:val="both"/>
      </w:pPr>
    </w:p>
    <w:p w:rsidR="00843F43" w:rsidRPr="00ED500F" w:rsidRDefault="00843F43" w:rsidP="00843F43">
      <w:pPr>
        <w:spacing w:line="360" w:lineRule="auto"/>
        <w:jc w:val="both"/>
      </w:pPr>
      <w:r w:rsidRPr="00ED500F">
        <w:t>1. Workers often take long-run to accomplish a given task the first few times they do it. As they become more adept, their speed increases. For example, a worker packing 20 dozens of soups per hour in the first few months can pack more than 20dozens of soups in latter months when he/she gains experience.</w:t>
      </w:r>
    </w:p>
    <w:p w:rsidR="00843F43" w:rsidRPr="00ED500F" w:rsidRDefault="00843F43" w:rsidP="00843F43">
      <w:pPr>
        <w:spacing w:line="360" w:lineRule="auto"/>
        <w:jc w:val="both"/>
      </w:pPr>
      <w:r w:rsidRPr="00ED500F">
        <w:t xml:space="preserve">2- Managers learn to schedule the production process more effectively. </w:t>
      </w:r>
    </w:p>
    <w:p w:rsidR="00843F43" w:rsidRDefault="00843F43" w:rsidP="00843F43">
      <w:pPr>
        <w:spacing w:line="360" w:lineRule="auto"/>
        <w:jc w:val="both"/>
      </w:pPr>
      <w:r w:rsidRPr="00ED500F">
        <w:t>3- Engineers who are initially cautious in their product designs may gain enough experiences to be able to allow for tolerances in design that save costs with though increasing defects. Better and more specialized tools and plant organization may also lower cost.</w:t>
      </w:r>
    </w:p>
    <w:p w:rsidR="00843F43" w:rsidRDefault="00843F43" w:rsidP="00843F43">
      <w:pPr>
        <w:spacing w:line="360" w:lineRule="auto"/>
        <w:jc w:val="both"/>
      </w:pPr>
      <w:r w:rsidRPr="00ED500F">
        <w:t>4- Suppliers may learn how to process required materials more effectively and pass on some of this advantage in the form of lower costs to the firm.</w:t>
      </w:r>
    </w:p>
    <w:p w:rsidR="00843F43" w:rsidRPr="00ED500F" w:rsidRDefault="00843F43" w:rsidP="00843F43">
      <w:pPr>
        <w:spacing w:line="360" w:lineRule="auto"/>
        <w:jc w:val="both"/>
      </w:pPr>
    </w:p>
    <w:p w:rsidR="00843F43" w:rsidRPr="00ED500F" w:rsidRDefault="00843F43" w:rsidP="00843F43">
      <w:pPr>
        <w:spacing w:line="360" w:lineRule="auto"/>
        <w:jc w:val="both"/>
      </w:pPr>
      <w:r w:rsidRPr="00ED500F">
        <w:t xml:space="preserve">In general, a firm ’learns’ over time as cumulative </w:t>
      </w:r>
      <w:proofErr w:type="spellStart"/>
      <w:r w:rsidRPr="00ED500F">
        <w:t>out put</w:t>
      </w:r>
      <w:proofErr w:type="spellEnd"/>
      <w:r w:rsidRPr="00ED500F">
        <w:t xml:space="preserve"> increases. Managers can use this learning process to help plan production and for cast future costs. The following figure illustrates this process in the form of learning curve: a curve that describes the </w:t>
      </w:r>
      <w:proofErr w:type="spellStart"/>
      <w:r w:rsidRPr="00ED500F">
        <w:t>relation ship</w:t>
      </w:r>
      <w:proofErr w:type="spellEnd"/>
      <w:r w:rsidRPr="00ED500F">
        <w:t xml:space="preserve"> between the firms cumulative </w:t>
      </w:r>
      <w:proofErr w:type="spellStart"/>
      <w:r w:rsidRPr="00ED500F">
        <w:t>out put</w:t>
      </w:r>
      <w:proofErr w:type="spellEnd"/>
      <w:r w:rsidRPr="00ED500F">
        <w:t xml:space="preserve"> and the amount of inputs needed to produce each unit of </w:t>
      </w:r>
      <w:proofErr w:type="spellStart"/>
      <w:r w:rsidRPr="00ED500F">
        <w:t>out put</w:t>
      </w:r>
      <w:proofErr w:type="spellEnd"/>
      <w:r w:rsidRPr="00ED500F">
        <w:t xml:space="preserve">.   </w:t>
      </w:r>
    </w:p>
    <w:p w:rsidR="00843F43" w:rsidRPr="00ED500F" w:rsidRDefault="00843F43" w:rsidP="00843F43">
      <w:pPr>
        <w:spacing w:line="360" w:lineRule="auto"/>
        <w:jc w:val="both"/>
      </w:pPr>
    </w:p>
    <w:p w:rsidR="00843F43" w:rsidRPr="0083421C"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Default="00843F43" w:rsidP="00843F43">
      <w:pPr>
        <w:rPr>
          <w:sz w:val="26"/>
          <w:szCs w:val="26"/>
        </w:rPr>
      </w:pPr>
    </w:p>
    <w:p w:rsidR="00843F43" w:rsidRPr="0083421C" w:rsidRDefault="00843F43" w:rsidP="00843F43">
      <w:pPr>
        <w:rPr>
          <w:sz w:val="26"/>
          <w:szCs w:val="26"/>
        </w:rPr>
      </w:pPr>
    </w:p>
    <w:p w:rsidR="00843F43" w:rsidRPr="0083421C" w:rsidRDefault="00843F43" w:rsidP="00843F43">
      <w:pPr>
        <w:rPr>
          <w:sz w:val="26"/>
          <w:szCs w:val="26"/>
        </w:rPr>
      </w:pPr>
    </w:p>
    <w:p w:rsidR="00843F43" w:rsidRPr="0083421C" w:rsidRDefault="00843F43" w:rsidP="00843F43">
      <w:pPr>
        <w:rPr>
          <w:sz w:val="26"/>
          <w:szCs w:val="26"/>
        </w:rPr>
      </w:pPr>
    </w:p>
    <w:p w:rsidR="00843F43" w:rsidRPr="0015042C" w:rsidRDefault="00843F43" w:rsidP="00843F43">
      <w:r w:rsidRPr="0015042C">
        <w:t>Number of labor required to produce one unit</w:t>
      </w:r>
    </w:p>
    <w:p w:rsidR="00843F43" w:rsidRPr="0083421C" w:rsidRDefault="007D5C10" w:rsidP="00843F43">
      <w:pPr>
        <w:spacing w:line="360" w:lineRule="auto"/>
        <w:jc w:val="both"/>
        <w:rPr>
          <w:sz w:val="26"/>
          <w:szCs w:val="26"/>
        </w:rPr>
      </w:pPr>
      <w:r>
        <w:rPr>
          <w:noProof/>
          <w:sz w:val="26"/>
          <w:szCs w:val="26"/>
        </w:rPr>
        <w:pict>
          <v:shape id="_x0000_s1793" style="position:absolute;left:0;text-align:left;margin-left:108pt;margin-top:4.4pt;width:153pt;height:127.5pt;z-index:251914240;mso-position-horizontal:absolute;mso-position-vertical:absolute" coordsize="3060,2550" path="m,c195,885,390,1770,900,2160v510,390,1335,285,2160,180e" filled="f" strokeweight="2.25pt">
            <v:path arrowok="t"/>
          </v:shape>
        </w:pict>
      </w:r>
      <w:r>
        <w:rPr>
          <w:noProof/>
          <w:sz w:val="26"/>
          <w:szCs w:val="26"/>
        </w:rPr>
        <w:pict>
          <v:line id="_x0000_s1791" style="position:absolute;left:0;text-align:left;z-index:251912192" from="81pt,4.4pt" to="81pt,149pt"/>
        </w:pict>
      </w:r>
    </w:p>
    <w:p w:rsidR="00843F43" w:rsidRPr="0083421C" w:rsidRDefault="00843F43" w:rsidP="00843F43">
      <w:pPr>
        <w:spacing w:line="360" w:lineRule="auto"/>
        <w:jc w:val="both"/>
        <w:rPr>
          <w:sz w:val="26"/>
          <w:szCs w:val="26"/>
        </w:rPr>
      </w:pPr>
    </w:p>
    <w:p w:rsidR="00843F43" w:rsidRPr="0013578E" w:rsidRDefault="00843F43" w:rsidP="00843F43">
      <w:r w:rsidRPr="0013578E">
        <w:t xml:space="preserve">                                                                               </w:t>
      </w:r>
    </w:p>
    <w:p w:rsidR="00843F43" w:rsidRPr="0013578E" w:rsidRDefault="007D5C10" w:rsidP="00843F43">
      <w:r>
        <w:rPr>
          <w:noProof/>
        </w:rPr>
        <w:pict>
          <v:shape id="_x0000_s2372" type="#_x0000_t202" style="position:absolute;margin-left:189pt;margin-top:12.05pt;width:1in;height:45pt;z-index:252468224" strokecolor="white">
            <v:textbox style="mso-next-textbox:#_x0000_s2372">
              <w:txbxContent>
                <w:p w:rsidR="00DD5951" w:rsidRDefault="00DD5951" w:rsidP="00843F43">
                  <w:r w:rsidRPr="0013578E">
                    <w:t>Learning curve</w:t>
                  </w:r>
                </w:p>
              </w:txbxContent>
            </v:textbox>
          </v:shape>
        </w:pict>
      </w:r>
    </w:p>
    <w:p w:rsidR="00843F43" w:rsidRPr="0013578E" w:rsidRDefault="00843F43" w:rsidP="00843F43">
      <w:r w:rsidRPr="0013578E">
        <w:t xml:space="preserve">                                                                            </w:t>
      </w:r>
    </w:p>
    <w:p w:rsidR="00843F43" w:rsidRPr="0013578E" w:rsidRDefault="00843F43" w:rsidP="00843F43"/>
    <w:p w:rsidR="00843F43" w:rsidRPr="0013578E" w:rsidRDefault="00843F43" w:rsidP="00843F43"/>
    <w:p w:rsidR="00843F43" w:rsidRPr="0013578E" w:rsidRDefault="007D5C10" w:rsidP="00843F43">
      <w:r>
        <w:rPr>
          <w:noProof/>
        </w:rPr>
        <w:pict>
          <v:shape id="_x0000_s2375" type="#_x0000_t202" style="position:absolute;margin-left:63pt;margin-top:10.85pt;width:36pt;height:27pt;z-index:-250845184" strokecolor="white">
            <v:textbox>
              <w:txbxContent>
                <w:p w:rsidR="00DD5951" w:rsidRDefault="00DD5951" w:rsidP="00843F43">
                  <w:r>
                    <w:t>A</w:t>
                  </w:r>
                </w:p>
              </w:txbxContent>
            </v:textbox>
          </v:shape>
        </w:pict>
      </w:r>
    </w:p>
    <w:p w:rsidR="00843F43" w:rsidRPr="0013578E" w:rsidRDefault="007D5C10" w:rsidP="00843F43">
      <w:r>
        <w:rPr>
          <w:noProof/>
        </w:rPr>
        <w:pict>
          <v:line id="_x0000_s2374" style="position:absolute;z-index:252470272" from="81pt,6.05pt" to="270pt,6.05pt">
            <v:stroke dashstyle="dash"/>
          </v:line>
        </w:pict>
      </w:r>
      <w:r>
        <w:rPr>
          <w:noProof/>
        </w:rPr>
        <w:pict>
          <v:shape id="_x0000_s2373" type="#_x0000_t202" style="position:absolute;margin-left:324pt;margin-top:6.05pt;width:1in;height:45pt;z-index:252469248" strokecolor="white">
            <v:textbox style="mso-next-textbox:#_x0000_s2373">
              <w:txbxContent>
                <w:p w:rsidR="00DD5951" w:rsidRPr="0013578E" w:rsidRDefault="00DD5951" w:rsidP="00843F43">
                  <w:r w:rsidRPr="0013578E">
                    <w:t>Cumulative out put</w:t>
                  </w:r>
                </w:p>
                <w:p w:rsidR="00DD5951" w:rsidRPr="0013578E" w:rsidRDefault="00DD5951" w:rsidP="00843F43">
                  <w:pPr>
                    <w:spacing w:line="360" w:lineRule="auto"/>
                    <w:jc w:val="both"/>
                  </w:pPr>
                </w:p>
                <w:p w:rsidR="00DD5951" w:rsidRDefault="00DD5951" w:rsidP="00843F43"/>
              </w:txbxContent>
            </v:textbox>
          </v:shape>
        </w:pict>
      </w:r>
    </w:p>
    <w:p w:rsidR="00843F43" w:rsidRPr="0013578E" w:rsidRDefault="007D5C10" w:rsidP="00843F43">
      <w:r>
        <w:rPr>
          <w:noProof/>
        </w:rPr>
        <w:pict>
          <v:line id="_x0000_s1792" style="position:absolute;z-index:251913216" from="81pt,10.25pt" to="315pt,10.25pt"/>
        </w:pict>
      </w:r>
      <w:r w:rsidR="00843F43" w:rsidRPr="0013578E">
        <w:t xml:space="preserve">                                                                                                                </w:t>
      </w:r>
    </w:p>
    <w:p w:rsidR="00843F43" w:rsidRDefault="00843F43" w:rsidP="00843F43">
      <w:pPr>
        <w:spacing w:line="360" w:lineRule="auto"/>
        <w:jc w:val="both"/>
        <w:rPr>
          <w:b/>
          <w:i/>
        </w:rPr>
      </w:pPr>
    </w:p>
    <w:p w:rsidR="00843F43" w:rsidRDefault="00843F43" w:rsidP="00843F43">
      <w:pPr>
        <w:spacing w:line="360" w:lineRule="auto"/>
        <w:jc w:val="both"/>
        <w:rPr>
          <w:b/>
          <w:i/>
        </w:rPr>
      </w:pPr>
    </w:p>
    <w:p w:rsidR="00843F43" w:rsidRDefault="00843F43" w:rsidP="00843F43">
      <w:pPr>
        <w:spacing w:line="360" w:lineRule="auto"/>
        <w:jc w:val="both"/>
      </w:pPr>
      <w:r w:rsidRPr="006F0FAF">
        <w:rPr>
          <w:i/>
        </w:rPr>
        <w:t>Fig</w:t>
      </w:r>
      <w:r>
        <w:rPr>
          <w:i/>
        </w:rPr>
        <w:t>4.14</w:t>
      </w:r>
      <w:r w:rsidRPr="006F0FAF">
        <w:rPr>
          <w:i/>
        </w:rPr>
        <w:t xml:space="preserve">: Learning Curve: shows that at the firm’s cumulative </w:t>
      </w:r>
      <w:proofErr w:type="spellStart"/>
      <w:r w:rsidRPr="006F0FAF">
        <w:rPr>
          <w:i/>
        </w:rPr>
        <w:t>out put</w:t>
      </w:r>
      <w:proofErr w:type="spellEnd"/>
      <w:r w:rsidRPr="006F0FAF">
        <w:rPr>
          <w:i/>
        </w:rPr>
        <w:t xml:space="preserve"> increases(as the firm gets experienced),the amount of inputs(such as labor)required to produce one unit of </w:t>
      </w:r>
      <w:proofErr w:type="spellStart"/>
      <w:r w:rsidRPr="006F0FAF">
        <w:rPr>
          <w:i/>
        </w:rPr>
        <w:t>out put</w:t>
      </w:r>
      <w:proofErr w:type="spellEnd"/>
      <w:r w:rsidRPr="006F0FAF">
        <w:rPr>
          <w:i/>
        </w:rPr>
        <w:t xml:space="preserve"> decreases</w:t>
      </w:r>
      <w:r w:rsidRPr="0013578E">
        <w:t>.</w:t>
      </w:r>
    </w:p>
    <w:p w:rsidR="00843F43" w:rsidRPr="0015042C" w:rsidRDefault="00843F43" w:rsidP="00843F43">
      <w:pPr>
        <w:spacing w:line="360" w:lineRule="auto"/>
        <w:jc w:val="both"/>
        <w:rPr>
          <w:sz w:val="16"/>
          <w:szCs w:val="16"/>
        </w:rPr>
      </w:pPr>
    </w:p>
    <w:p w:rsidR="00843F43" w:rsidRPr="0015042C" w:rsidRDefault="00843F43" w:rsidP="00843F43">
      <w:pPr>
        <w:spacing w:line="360" w:lineRule="auto"/>
        <w:jc w:val="both"/>
      </w:pPr>
      <w:r w:rsidRPr="0015042C">
        <w:t xml:space="preserve">In the above graph, the per unit production costs decreases along with the amount of labor required to produce a unit of the commodity. This happens because labor input Per unit of </w:t>
      </w:r>
      <w:proofErr w:type="spellStart"/>
      <w:r w:rsidRPr="0015042C">
        <w:t>out put</w:t>
      </w:r>
      <w:proofErr w:type="spellEnd"/>
      <w:r w:rsidRPr="0015042C">
        <w:t xml:space="preserve"> directly affects the production costs. The fewer the hours of labor needed to produce a unit of the commodity, the lower the marginal and average costs of production. </w:t>
      </w:r>
    </w:p>
    <w:p w:rsidR="00843F43" w:rsidRPr="0015042C" w:rsidRDefault="00843F43" w:rsidP="00843F43">
      <w:pPr>
        <w:spacing w:line="360" w:lineRule="auto"/>
        <w:jc w:val="both"/>
      </w:pPr>
    </w:p>
    <w:p w:rsidR="00843F43" w:rsidRPr="0015042C" w:rsidRDefault="00843F43" w:rsidP="00843F43">
      <w:pPr>
        <w:spacing w:line="360" w:lineRule="auto"/>
        <w:jc w:val="both"/>
      </w:pPr>
      <w:r w:rsidRPr="0015042C">
        <w:t xml:space="preserve">The learning curve can algebraically be represented by the following </w:t>
      </w:r>
      <w:proofErr w:type="spellStart"/>
      <w:r w:rsidRPr="0015042C">
        <w:t>relation ship</w:t>
      </w:r>
      <w:proofErr w:type="spellEnd"/>
      <w:r w:rsidRPr="0015042C">
        <w:t>.</w:t>
      </w:r>
    </w:p>
    <w:p w:rsidR="00843F43" w:rsidRPr="0015042C" w:rsidRDefault="00843F43" w:rsidP="00843F43">
      <w:pPr>
        <w:spacing w:line="360" w:lineRule="auto"/>
        <w:jc w:val="both"/>
      </w:pPr>
      <w:r w:rsidRPr="0015042C">
        <w:t xml:space="preserve">         L =A+ BN</w:t>
      </w:r>
      <w:r w:rsidRPr="0015042C">
        <w:rPr>
          <w:vertAlign w:val="superscript"/>
        </w:rPr>
        <w:t>- a</w:t>
      </w:r>
      <w:r w:rsidRPr="0015042C">
        <w:t xml:space="preserve">         or L = A+B/ N</w:t>
      </w:r>
      <w:r w:rsidRPr="0015042C">
        <w:rPr>
          <w:vertAlign w:val="superscript"/>
        </w:rPr>
        <w:t>a</w:t>
      </w:r>
      <w:r w:rsidRPr="0015042C">
        <w:t xml:space="preserve">                                                       </w:t>
      </w:r>
    </w:p>
    <w:p w:rsidR="00843F43" w:rsidRPr="0015042C" w:rsidRDefault="00843F43" w:rsidP="00843F43">
      <w:pPr>
        <w:spacing w:line="360" w:lineRule="auto"/>
        <w:jc w:val="both"/>
      </w:pPr>
      <w:r w:rsidRPr="0015042C">
        <w:t>- Where-</w:t>
      </w:r>
      <w:r w:rsidRPr="0015042C">
        <w:rPr>
          <w:b/>
        </w:rPr>
        <w:t>N</w:t>
      </w:r>
      <w:r w:rsidRPr="0015042C">
        <w:t xml:space="preserve"> is the cumulative number of </w:t>
      </w:r>
      <w:proofErr w:type="spellStart"/>
      <w:r w:rsidRPr="0015042C">
        <w:t>out put</w:t>
      </w:r>
      <w:proofErr w:type="spellEnd"/>
      <w:r w:rsidRPr="0015042C">
        <w:t xml:space="preserve"> produces.</w:t>
      </w:r>
    </w:p>
    <w:p w:rsidR="00843F43" w:rsidRPr="0015042C" w:rsidRDefault="00843F43" w:rsidP="00843F43">
      <w:pPr>
        <w:spacing w:line="360" w:lineRule="auto"/>
        <w:jc w:val="both"/>
      </w:pPr>
      <w:r w:rsidRPr="0015042C">
        <w:rPr>
          <w:b/>
        </w:rPr>
        <w:t>L</w:t>
      </w:r>
      <w:r w:rsidRPr="0015042C">
        <w:t xml:space="preserve"> is the labor input required to produce a unit of </w:t>
      </w:r>
      <w:proofErr w:type="spellStart"/>
      <w:r w:rsidRPr="0015042C">
        <w:t>out put</w:t>
      </w:r>
      <w:proofErr w:type="spellEnd"/>
      <w:r w:rsidRPr="0015042C">
        <w:t>.</w:t>
      </w:r>
    </w:p>
    <w:p w:rsidR="00843F43" w:rsidRDefault="00843F43" w:rsidP="00843F43">
      <w:pPr>
        <w:spacing w:line="360" w:lineRule="auto"/>
        <w:jc w:val="both"/>
      </w:pPr>
      <w:r w:rsidRPr="0015042C">
        <w:rPr>
          <w:b/>
        </w:rPr>
        <w:t>A</w:t>
      </w:r>
      <w:r w:rsidRPr="0015042C">
        <w:t xml:space="preserve">, </w:t>
      </w:r>
      <w:r w:rsidRPr="0015042C">
        <w:rPr>
          <w:b/>
        </w:rPr>
        <w:t>B</w:t>
      </w:r>
      <w:r w:rsidRPr="0015042C">
        <w:t xml:space="preserve"> and </w:t>
      </w:r>
      <w:r>
        <w:rPr>
          <w:b/>
        </w:rPr>
        <w:t xml:space="preserve">N </w:t>
      </w:r>
      <w:r w:rsidRPr="0015042C">
        <w:t xml:space="preserve">are constants, with A and B positive, and </w:t>
      </w:r>
      <w:r w:rsidRPr="0015042C">
        <w:rPr>
          <w:b/>
        </w:rPr>
        <w:t xml:space="preserve">a </w:t>
      </w:r>
      <w:r w:rsidRPr="0015042C">
        <w:t>between 0 and 1.</w:t>
      </w:r>
    </w:p>
    <w:p w:rsidR="00843F43" w:rsidRPr="00E05A64" w:rsidRDefault="00843F43" w:rsidP="00843F43">
      <w:pPr>
        <w:spacing w:line="360" w:lineRule="auto"/>
        <w:jc w:val="both"/>
        <w:rPr>
          <w:sz w:val="16"/>
          <w:szCs w:val="16"/>
        </w:rPr>
      </w:pPr>
    </w:p>
    <w:p w:rsidR="00843F43" w:rsidRDefault="00843F43" w:rsidP="00843F43">
      <w:pPr>
        <w:spacing w:line="360" w:lineRule="auto"/>
        <w:jc w:val="both"/>
      </w:pPr>
      <w:r w:rsidRPr="0015042C">
        <w:t xml:space="preserve">When N is equal to 1, L is equal to A + B, so that A + B measures the labor input required to produce the first unit of </w:t>
      </w:r>
      <w:proofErr w:type="spellStart"/>
      <w:r w:rsidRPr="0015042C">
        <w:t>out put</w:t>
      </w:r>
      <w:proofErr w:type="spellEnd"/>
      <w:r w:rsidRPr="0015042C">
        <w:t>.</w:t>
      </w:r>
    </w:p>
    <w:p w:rsidR="00843F43" w:rsidRPr="004A472D" w:rsidRDefault="00843F43" w:rsidP="00843F43">
      <w:pPr>
        <w:spacing w:line="360" w:lineRule="auto"/>
        <w:jc w:val="both"/>
        <w:rPr>
          <w:sz w:val="16"/>
          <w:szCs w:val="16"/>
        </w:rPr>
      </w:pPr>
    </w:p>
    <w:p w:rsidR="00843F43" w:rsidRPr="0015042C" w:rsidRDefault="00843F43" w:rsidP="00843F43">
      <w:pPr>
        <w:spacing w:line="360" w:lineRule="auto"/>
        <w:jc w:val="both"/>
      </w:pPr>
      <w:r w:rsidRPr="0015042C">
        <w:t xml:space="preserve">When </w:t>
      </w:r>
      <w:r w:rsidRPr="0015042C">
        <w:rPr>
          <w:b/>
        </w:rPr>
        <w:t xml:space="preserve">a </w:t>
      </w:r>
      <w:r w:rsidRPr="0015042C">
        <w:t>is equal to zero, labor input per unit of output (L) remains the same as the cumulative level of output (N) increases; there is no learning.</w:t>
      </w:r>
    </w:p>
    <w:p w:rsidR="00843F43" w:rsidRPr="0015042C" w:rsidRDefault="00843F43" w:rsidP="00843F43">
      <w:pPr>
        <w:spacing w:line="360" w:lineRule="auto"/>
        <w:jc w:val="both"/>
      </w:pPr>
      <w:r w:rsidRPr="0015042C">
        <w:lastRenderedPageBreak/>
        <w:t xml:space="preserve">When </w:t>
      </w:r>
      <w:r w:rsidRPr="0015042C">
        <w:rPr>
          <w:b/>
          <w:i/>
        </w:rPr>
        <w:t>a</w:t>
      </w:r>
      <w:r w:rsidRPr="0015042C">
        <w:t xml:space="preserve"> is positive, as N gets larger and larger L approaches arbitrarily close to A. A, therefore, represents the minimum labor input per unit of output after all learning has taken place .That is, </w:t>
      </w:r>
      <w:r w:rsidRPr="009852DD">
        <w:rPr>
          <w:position w:val="-38"/>
        </w:rPr>
        <w:object w:dxaOrig="2320" w:dyaOrig="760">
          <v:shape id="_x0000_i1310" type="#_x0000_t75" style="width:116.25pt;height:38.25pt" o:ole="">
            <v:imagedata r:id="rId572" o:title=""/>
          </v:shape>
          <o:OLEObject Type="Embed" ProgID="Equation.3" ShapeID="_x0000_i1310" DrawAspect="Content" ObjectID="_1518177156" r:id="rId573"/>
        </w:object>
      </w:r>
    </w:p>
    <w:p w:rsidR="00843F43" w:rsidRPr="0015042C" w:rsidRDefault="00843F43" w:rsidP="00843F43">
      <w:pPr>
        <w:spacing w:line="360" w:lineRule="auto"/>
        <w:ind w:left="360"/>
        <w:jc w:val="both"/>
      </w:pPr>
      <w:r w:rsidRPr="0015042C">
        <w:t xml:space="preserve">                           </w:t>
      </w:r>
      <w:r>
        <w:t xml:space="preserve">                             </w:t>
      </w:r>
      <w:r w:rsidRPr="0015042C">
        <w:t xml:space="preserve">                                     </w:t>
      </w:r>
    </w:p>
    <w:p w:rsidR="00843F43" w:rsidRPr="0015042C" w:rsidRDefault="00843F43" w:rsidP="00843F43">
      <w:pPr>
        <w:tabs>
          <w:tab w:val="left" w:pos="4320"/>
        </w:tabs>
        <w:spacing w:line="360" w:lineRule="auto"/>
        <w:ind w:left="360"/>
        <w:jc w:val="both"/>
      </w:pPr>
      <w:r w:rsidRPr="009852DD">
        <w:rPr>
          <w:position w:val="-38"/>
        </w:rPr>
        <w:object w:dxaOrig="1340" w:dyaOrig="760">
          <v:shape id="_x0000_i1311" type="#_x0000_t75" style="width:66.75pt;height:38.25pt" o:ole="">
            <v:imagedata r:id="rId574" o:title=""/>
          </v:shape>
          <o:OLEObject Type="Embed" ProgID="Equation.3" ShapeID="_x0000_i1311" DrawAspect="Content" ObjectID="_1518177157" r:id="rId575"/>
        </w:object>
      </w:r>
      <w:r w:rsidRPr="0015042C">
        <w:rPr>
          <w:vertAlign w:val="superscript"/>
        </w:rPr>
        <w:t xml:space="preserve">      </w:t>
      </w:r>
      <w:r w:rsidRPr="0015042C">
        <w:t xml:space="preserve">= </w:t>
      </w:r>
      <w:r w:rsidRPr="009852DD">
        <w:rPr>
          <w:position w:val="-44"/>
        </w:rPr>
        <w:object w:dxaOrig="2860" w:dyaOrig="999">
          <v:shape id="_x0000_i1312" type="#_x0000_t75" style="width:143.25pt;height:50.25pt" o:ole="">
            <v:imagedata r:id="rId576" o:title=""/>
          </v:shape>
          <o:OLEObject Type="Embed" ProgID="Equation.3" ShapeID="_x0000_i1312" DrawAspect="Content" ObjectID="_1518177158" r:id="rId577"/>
        </w:object>
      </w:r>
      <w:r w:rsidRPr="0015042C">
        <w:rPr>
          <w:vertAlign w:val="superscript"/>
        </w:rPr>
        <w:t xml:space="preserve"> </w:t>
      </w:r>
    </w:p>
    <w:p w:rsidR="00843F43" w:rsidRPr="0015042C" w:rsidRDefault="00843F43" w:rsidP="00843F43">
      <w:pPr>
        <w:spacing w:line="360" w:lineRule="auto"/>
        <w:ind w:left="360"/>
        <w:jc w:val="both"/>
      </w:pPr>
      <w:r w:rsidRPr="0015042C">
        <w:t xml:space="preserve">  </w:t>
      </w:r>
      <w:r>
        <w:t xml:space="preserve">     </w:t>
      </w:r>
      <w:r w:rsidRPr="0015042C">
        <w:t xml:space="preserve">            </w:t>
      </w:r>
      <w:r>
        <w:t xml:space="preserve">     </w:t>
      </w:r>
    </w:p>
    <w:p w:rsidR="00843F43" w:rsidRDefault="00843F43" w:rsidP="00843F43">
      <w:pPr>
        <w:spacing w:line="360" w:lineRule="auto"/>
        <w:ind w:left="360"/>
        <w:jc w:val="both"/>
      </w:pPr>
      <w:r w:rsidRPr="0015042C">
        <w:t xml:space="preserve">Thus, as the firms cumulative output (N) increases (i.e. as the firm gains higher and higher experience), the amount of labor required to produce a unit of output decrease and approaches to </w:t>
      </w:r>
      <w:r w:rsidRPr="0015042C">
        <w:rPr>
          <w:b/>
        </w:rPr>
        <w:t>A</w:t>
      </w:r>
      <w:r w:rsidRPr="0015042C">
        <w:t xml:space="preserve"> (the minimum amount of labor required to produce a unit of output).The large </w:t>
      </w:r>
      <w:r w:rsidRPr="0015042C">
        <w:rPr>
          <w:b/>
        </w:rPr>
        <w:t>a</w:t>
      </w:r>
      <w:r w:rsidRPr="0015042C">
        <w:t xml:space="preserve"> is, the more important learning effect on the labor </w:t>
      </w:r>
      <w:proofErr w:type="spellStart"/>
      <w:r w:rsidRPr="0015042C">
        <w:t>require</w:t>
      </w:r>
      <w:r>
        <w:t>A</w:t>
      </w:r>
      <w:r w:rsidRPr="0015042C">
        <w:t>d</w:t>
      </w:r>
      <w:proofErr w:type="spellEnd"/>
      <w:r w:rsidRPr="0015042C">
        <w:t xml:space="preserve"> to produce a unit of output. For example, with </w:t>
      </w:r>
      <w:r w:rsidRPr="0015042C">
        <w:rPr>
          <w:b/>
        </w:rPr>
        <w:t xml:space="preserve">a </w:t>
      </w:r>
      <w:r w:rsidRPr="0015042C">
        <w:t xml:space="preserve">equal to 0.5, the labor input per unit of output falls proportionately to the square root of the cumulative </w:t>
      </w:r>
      <w:proofErr w:type="spellStart"/>
      <w:r w:rsidRPr="0015042C">
        <w:t>out put</w:t>
      </w:r>
      <w:proofErr w:type="spellEnd"/>
      <w:r w:rsidRPr="0015042C">
        <w:t xml:space="preserve">. </w:t>
      </w:r>
    </w:p>
    <w:p w:rsidR="00843F43" w:rsidRPr="004A472D" w:rsidRDefault="00843F43" w:rsidP="00843F43">
      <w:pPr>
        <w:spacing w:line="360" w:lineRule="auto"/>
        <w:ind w:left="360"/>
        <w:jc w:val="both"/>
        <w:rPr>
          <w:sz w:val="16"/>
          <w:szCs w:val="16"/>
        </w:rPr>
      </w:pPr>
    </w:p>
    <w:p w:rsidR="00843F43" w:rsidRDefault="00843F43" w:rsidP="00843F43">
      <w:pPr>
        <w:spacing w:line="360" w:lineRule="auto"/>
        <w:ind w:left="360"/>
        <w:jc w:val="both"/>
        <w:rPr>
          <w:b/>
          <w:i/>
        </w:rPr>
      </w:pPr>
      <w:r>
        <w:rPr>
          <w:b/>
          <w:i/>
        </w:rPr>
        <w:t xml:space="preserve"> </w:t>
      </w:r>
      <w:r w:rsidRPr="0015042C">
        <w:rPr>
          <w:b/>
          <w:i/>
        </w:rPr>
        <w:t xml:space="preserve"> </w:t>
      </w:r>
      <w:r w:rsidRPr="004A472D">
        <w:rPr>
          <w:b/>
          <w:i/>
        </w:rPr>
        <w:t xml:space="preserve">Learning </w:t>
      </w:r>
      <w:proofErr w:type="spellStart"/>
      <w:r w:rsidRPr="004A472D">
        <w:rPr>
          <w:b/>
          <w:i/>
        </w:rPr>
        <w:t>vs</w:t>
      </w:r>
      <w:proofErr w:type="spellEnd"/>
      <w:r w:rsidRPr="004A472D">
        <w:rPr>
          <w:b/>
          <w:i/>
        </w:rPr>
        <w:t xml:space="preserve"> Economies of scale</w:t>
      </w:r>
    </w:p>
    <w:p w:rsidR="00843F43" w:rsidRPr="004A472D" w:rsidRDefault="00843F43" w:rsidP="00843F43">
      <w:pPr>
        <w:spacing w:line="360" w:lineRule="auto"/>
        <w:ind w:left="360"/>
        <w:jc w:val="both"/>
        <w:rPr>
          <w:b/>
          <w:i/>
          <w:sz w:val="16"/>
          <w:szCs w:val="16"/>
        </w:rPr>
      </w:pPr>
    </w:p>
    <w:p w:rsidR="00843F43" w:rsidRPr="0015042C" w:rsidRDefault="00843F43" w:rsidP="00843F43">
      <w:pPr>
        <w:spacing w:line="360" w:lineRule="auto"/>
        <w:ind w:left="360"/>
        <w:jc w:val="both"/>
      </w:pPr>
      <w:r w:rsidRPr="0015042C">
        <w:t>A firm’s average cost of production can decline overtime because of growth of sales (</w:t>
      </w:r>
      <w:proofErr w:type="spellStart"/>
      <w:r w:rsidRPr="0015042C">
        <w:t>out put</w:t>
      </w:r>
      <w:proofErr w:type="spellEnd"/>
      <w:r w:rsidRPr="0015042C">
        <w:t xml:space="preserve">) when increasing returns to scale prevails in the firm (a move from A to B on curve AC,), or it can decline because there is a learning curve ( a move from A on AC, to C on AC2).Thus, increasing returns to scale reduces average cost of production with increase in </w:t>
      </w:r>
      <w:proofErr w:type="spellStart"/>
      <w:r w:rsidRPr="0015042C">
        <w:t>out put</w:t>
      </w:r>
      <w:proofErr w:type="spellEnd"/>
      <w:r w:rsidRPr="0015042C">
        <w:t xml:space="preserve">, </w:t>
      </w:r>
      <w:proofErr w:type="spellStart"/>
      <w:r w:rsidRPr="0015042C">
        <w:t>where as</w:t>
      </w:r>
      <w:proofErr w:type="spellEnd"/>
      <w:r w:rsidRPr="0015042C">
        <w:t xml:space="preserve"> learning shifts the average cost curve down ward.</w:t>
      </w: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Default="00843F43" w:rsidP="00843F43">
      <w:pPr>
        <w:spacing w:line="360" w:lineRule="auto"/>
        <w:ind w:left="360"/>
        <w:jc w:val="both"/>
        <w:rPr>
          <w:sz w:val="26"/>
          <w:szCs w:val="26"/>
        </w:rPr>
      </w:pPr>
    </w:p>
    <w:p w:rsidR="00843F43" w:rsidRPr="0083421C" w:rsidRDefault="00843F43" w:rsidP="00843F43">
      <w:pPr>
        <w:spacing w:line="360" w:lineRule="auto"/>
        <w:ind w:left="360"/>
        <w:jc w:val="both"/>
        <w:rPr>
          <w:sz w:val="26"/>
          <w:szCs w:val="26"/>
        </w:rPr>
      </w:pPr>
      <w:r w:rsidRPr="0083421C">
        <w:rPr>
          <w:sz w:val="26"/>
          <w:szCs w:val="26"/>
        </w:rPr>
        <w:t>Cost per unit of out put</w:t>
      </w:r>
    </w:p>
    <w:p w:rsidR="00843F43" w:rsidRPr="0083421C" w:rsidRDefault="007D5C10" w:rsidP="00843F43">
      <w:pPr>
        <w:spacing w:line="360" w:lineRule="auto"/>
        <w:ind w:left="360"/>
        <w:jc w:val="both"/>
        <w:rPr>
          <w:sz w:val="26"/>
          <w:szCs w:val="26"/>
        </w:rPr>
      </w:pPr>
      <w:r>
        <w:rPr>
          <w:noProof/>
          <w:sz w:val="26"/>
          <w:szCs w:val="26"/>
        </w:rPr>
        <w:pict>
          <v:shape id="_x0000_s1789" style="position:absolute;left:0;text-align:left;margin-left:45pt;margin-top:4.5pt;width:198pt;height:162pt;z-index:251910144;mso-position-horizontal:absolute;mso-position-vertical:absolute" coordsize="3960,3240" path="m,c30,900,60,1800,720,2340v660,540,2700,750,3240,900e" filled="f" strokeweight="2.25pt">
            <v:stroke dashstyle="dashDot"/>
            <v:path arrowok="t"/>
          </v:shape>
        </w:pict>
      </w:r>
      <w:r>
        <w:rPr>
          <w:noProof/>
          <w:sz w:val="26"/>
          <w:szCs w:val="26"/>
        </w:rPr>
        <w:pict>
          <v:group id="_x0000_s1688" style="position:absolute;left:0;text-align:left;margin-left:30.6pt;margin-top:15.3pt;width:234pt;height:180pt;z-index:251857920" coordorigin="2412,2448" coordsize="4680,3600">
            <v:line id="_x0000_s1689" style="position:absolute" from="2412,2448" to="2412,6048"/>
            <v:line id="_x0000_s1690" style="position:absolute" from="2412,6048" to="7092,6048"/>
            <v:line id="_x0000_s1691" style="position:absolute;flip:x y" from="4572,4068" to="4572,5148">
              <v:stroke dashstyle="dashDot"/>
            </v:line>
            <v:shape id="_x0000_s1692" type="#_x0000_t202" style="position:absolute;left:4212;top:3888;width:360;height:360" strokecolor="white">
              <v:textbox style="mso-next-textbox:#_x0000_s1692">
                <w:txbxContent>
                  <w:p w:rsidR="00DD5951" w:rsidRDefault="00DD5951" w:rsidP="00843F43">
                    <w:r>
                      <w:t>A</w:t>
                    </w:r>
                  </w:p>
                </w:txbxContent>
              </v:textbox>
            </v:shape>
            <v:shape id="_x0000_s1693" type="#_x0000_t202" style="position:absolute;left:4212;top:4968;width:360;height:360" strokecolor="white">
              <v:textbox style="mso-next-textbox:#_x0000_s1693">
                <w:txbxContent>
                  <w:p w:rsidR="00DD5951" w:rsidRDefault="00DD5951" w:rsidP="00843F43">
                    <w:r>
                      <w:t>C</w:t>
                    </w:r>
                  </w:p>
                </w:txbxContent>
              </v:textbox>
            </v:shape>
            <v:line id="_x0000_s1694" style="position:absolute" from="4680,4144" to="5580,4504">
              <v:stroke endarrow="block"/>
            </v:line>
            <v:shape id="_x0000_s1695" type="#_x0000_t202" style="position:absolute;left:5580;top:4144;width:360;height:360" strokecolor="white">
              <v:textbox style="mso-next-textbox:#_x0000_s1695">
                <w:txbxContent>
                  <w:p w:rsidR="00DD5951" w:rsidRDefault="00DD5951" w:rsidP="00843F43">
                    <w:r>
                      <w:t>B</w:t>
                    </w:r>
                  </w:p>
                </w:txbxContent>
              </v:textbox>
            </v:shape>
            <v:line id="_x0000_s1696" style="position:absolute;flip:x" from="5220,3784" to="5400,4144">
              <v:stroke endarrow="block"/>
            </v:line>
            <v:line id="_x0000_s1697" style="position:absolute" from="4500,4140" to="4500,5040">
              <v:stroke endarrow="block"/>
            </v:line>
          </v:group>
        </w:pict>
      </w:r>
      <w:r>
        <w:rPr>
          <w:noProof/>
          <w:sz w:val="26"/>
          <w:szCs w:val="26"/>
        </w:rPr>
        <w:pict>
          <v:shape id="_x0000_s1790" style="position:absolute;left:0;text-align:left;margin-left:81pt;margin-top:1.1pt;width:180pt;height:135pt;z-index:251911168" coordsize="3600,2700" path="m,c60,675,120,1350,720,1800v600,450,1740,675,2880,900e" filled="f" strokeweight="2.25pt">
            <v:path arrowok="t"/>
          </v:shape>
        </w:pict>
      </w:r>
      <w:r w:rsidR="00843F43" w:rsidRPr="0083421C">
        <w:rPr>
          <w:sz w:val="26"/>
          <w:szCs w:val="26"/>
        </w:rPr>
        <w:t xml:space="preserve">  </w:t>
      </w:r>
    </w:p>
    <w:p w:rsidR="00843F43" w:rsidRPr="0083421C" w:rsidRDefault="00843F43" w:rsidP="00843F43">
      <w:pPr>
        <w:spacing w:line="360" w:lineRule="auto"/>
        <w:ind w:left="360"/>
        <w:jc w:val="both"/>
        <w:rPr>
          <w:sz w:val="26"/>
          <w:szCs w:val="26"/>
        </w:rPr>
      </w:pPr>
    </w:p>
    <w:p w:rsidR="00843F43" w:rsidRPr="0083421C" w:rsidRDefault="00843F43" w:rsidP="00843F43">
      <w:pPr>
        <w:spacing w:line="360" w:lineRule="auto"/>
        <w:ind w:left="360"/>
        <w:jc w:val="both"/>
        <w:rPr>
          <w:sz w:val="26"/>
          <w:szCs w:val="26"/>
        </w:rPr>
      </w:pPr>
    </w:p>
    <w:p w:rsidR="00843F43" w:rsidRPr="0083421C" w:rsidRDefault="00843F43" w:rsidP="00843F43">
      <w:pPr>
        <w:spacing w:line="360" w:lineRule="auto"/>
        <w:ind w:left="360"/>
        <w:jc w:val="both"/>
        <w:rPr>
          <w:sz w:val="26"/>
          <w:szCs w:val="26"/>
        </w:rPr>
      </w:pPr>
      <w:r w:rsidRPr="0083421C">
        <w:rPr>
          <w:sz w:val="26"/>
          <w:szCs w:val="26"/>
        </w:rPr>
        <w:t xml:space="preserve">                                                    Economies of scale</w:t>
      </w:r>
    </w:p>
    <w:p w:rsidR="00843F43" w:rsidRPr="0083421C" w:rsidRDefault="00843F43" w:rsidP="00843F43">
      <w:pPr>
        <w:spacing w:line="360" w:lineRule="auto"/>
        <w:ind w:left="360"/>
        <w:jc w:val="both"/>
        <w:rPr>
          <w:sz w:val="26"/>
          <w:szCs w:val="26"/>
        </w:rPr>
      </w:pPr>
    </w:p>
    <w:p w:rsidR="00843F43" w:rsidRPr="0083421C" w:rsidRDefault="00843F43" w:rsidP="00843F43">
      <w:pPr>
        <w:tabs>
          <w:tab w:val="left" w:pos="5280"/>
        </w:tabs>
        <w:spacing w:line="360" w:lineRule="auto"/>
        <w:ind w:left="360"/>
        <w:jc w:val="both"/>
        <w:rPr>
          <w:sz w:val="26"/>
          <w:szCs w:val="26"/>
        </w:rPr>
      </w:pPr>
      <w:r w:rsidRPr="0083421C">
        <w:rPr>
          <w:sz w:val="26"/>
          <w:szCs w:val="26"/>
        </w:rPr>
        <w:t xml:space="preserve">                      Learning</w:t>
      </w:r>
      <w:r w:rsidRPr="0083421C">
        <w:rPr>
          <w:sz w:val="26"/>
          <w:szCs w:val="26"/>
        </w:rPr>
        <w:tab/>
        <w:t>AC1</w:t>
      </w:r>
    </w:p>
    <w:p w:rsidR="00843F43" w:rsidRPr="0083421C" w:rsidRDefault="00843F43" w:rsidP="00843F43">
      <w:pPr>
        <w:tabs>
          <w:tab w:val="left" w:pos="5280"/>
        </w:tabs>
        <w:spacing w:line="360" w:lineRule="auto"/>
        <w:ind w:left="360"/>
        <w:jc w:val="both"/>
        <w:rPr>
          <w:sz w:val="26"/>
          <w:szCs w:val="26"/>
        </w:rPr>
      </w:pPr>
    </w:p>
    <w:p w:rsidR="00843F43" w:rsidRPr="0083421C" w:rsidRDefault="00843F43" w:rsidP="00843F43">
      <w:pPr>
        <w:tabs>
          <w:tab w:val="center" w:pos="4500"/>
        </w:tabs>
        <w:spacing w:line="360" w:lineRule="auto"/>
        <w:ind w:left="360"/>
        <w:jc w:val="both"/>
        <w:rPr>
          <w:sz w:val="26"/>
          <w:szCs w:val="26"/>
        </w:rPr>
      </w:pPr>
      <w:r w:rsidRPr="0083421C">
        <w:rPr>
          <w:sz w:val="26"/>
          <w:szCs w:val="26"/>
        </w:rPr>
        <w:tab/>
        <w:t xml:space="preserve">   </w:t>
      </w:r>
      <w:r>
        <w:rPr>
          <w:sz w:val="26"/>
          <w:szCs w:val="26"/>
        </w:rPr>
        <w:t xml:space="preserve">            </w:t>
      </w:r>
      <w:r w:rsidRPr="0083421C">
        <w:rPr>
          <w:sz w:val="26"/>
          <w:szCs w:val="26"/>
        </w:rPr>
        <w:t xml:space="preserve"> AC2</w:t>
      </w:r>
    </w:p>
    <w:p w:rsidR="00843F43" w:rsidRPr="0083421C" w:rsidRDefault="00843F43" w:rsidP="00843F43">
      <w:pPr>
        <w:spacing w:line="360" w:lineRule="auto"/>
        <w:ind w:left="360"/>
        <w:jc w:val="both"/>
        <w:rPr>
          <w:sz w:val="26"/>
          <w:szCs w:val="26"/>
        </w:rPr>
      </w:pPr>
      <w:r w:rsidRPr="0083421C">
        <w:rPr>
          <w:sz w:val="26"/>
          <w:szCs w:val="26"/>
        </w:rPr>
        <w:t xml:space="preserve">                                                                                 Out put</w:t>
      </w:r>
    </w:p>
    <w:p w:rsidR="00843F43" w:rsidRPr="0083421C" w:rsidRDefault="00843F43" w:rsidP="00843F43">
      <w:pPr>
        <w:rPr>
          <w:sz w:val="26"/>
          <w:szCs w:val="26"/>
        </w:rPr>
      </w:pPr>
      <w:r w:rsidRPr="0083421C">
        <w:rPr>
          <w:sz w:val="26"/>
          <w:szCs w:val="26"/>
        </w:rPr>
        <w:t xml:space="preserve">                                                                                                                </w:t>
      </w:r>
    </w:p>
    <w:p w:rsidR="00843F43" w:rsidRPr="0083421C" w:rsidRDefault="00843F43" w:rsidP="00843F43">
      <w:pPr>
        <w:spacing w:line="360" w:lineRule="auto"/>
        <w:ind w:left="360"/>
        <w:jc w:val="both"/>
        <w:rPr>
          <w:sz w:val="26"/>
          <w:szCs w:val="26"/>
        </w:rPr>
      </w:pPr>
    </w:p>
    <w:p w:rsidR="00843F43" w:rsidRPr="0083421C" w:rsidRDefault="00843F43" w:rsidP="00843F43">
      <w:pPr>
        <w:spacing w:line="360" w:lineRule="auto"/>
        <w:ind w:left="360"/>
        <w:jc w:val="both"/>
        <w:rPr>
          <w:i/>
          <w:sz w:val="26"/>
          <w:szCs w:val="26"/>
        </w:rPr>
      </w:pPr>
      <w:r w:rsidRPr="0083421C">
        <w:rPr>
          <w:i/>
          <w:sz w:val="26"/>
          <w:szCs w:val="26"/>
        </w:rPr>
        <w:t xml:space="preserve">       Fig</w:t>
      </w:r>
      <w:r>
        <w:rPr>
          <w:i/>
          <w:sz w:val="26"/>
          <w:szCs w:val="26"/>
        </w:rPr>
        <w:t>4</w:t>
      </w:r>
      <w:r w:rsidRPr="0083421C">
        <w:rPr>
          <w:i/>
          <w:sz w:val="26"/>
          <w:szCs w:val="26"/>
        </w:rPr>
        <w:t>.15 Learning shifts the average cost curve down wards.</w:t>
      </w:r>
    </w:p>
    <w:p w:rsidR="00843F43" w:rsidRPr="0083421C" w:rsidRDefault="00843F43" w:rsidP="00843F43">
      <w:pPr>
        <w:spacing w:line="360" w:lineRule="auto"/>
        <w:ind w:left="360"/>
        <w:jc w:val="both"/>
        <w:rPr>
          <w:i/>
          <w:sz w:val="26"/>
          <w:szCs w:val="26"/>
        </w:rPr>
      </w:pPr>
      <w:r w:rsidRPr="0083421C">
        <w:rPr>
          <w:i/>
          <w:sz w:val="26"/>
          <w:szCs w:val="26"/>
        </w:rPr>
        <w:t xml:space="preserve">   </w:t>
      </w:r>
    </w:p>
    <w:p w:rsidR="00843F43" w:rsidRPr="0083421C" w:rsidRDefault="00843F43" w:rsidP="00843F43">
      <w:pPr>
        <w:spacing w:line="360" w:lineRule="auto"/>
        <w:jc w:val="both"/>
        <w:rPr>
          <w:rFonts w:ascii="Bodoni MT Black" w:hAnsi="Bodoni MT Black"/>
          <w:b/>
          <w:sz w:val="26"/>
          <w:szCs w:val="26"/>
          <w:u w:val="single"/>
        </w:rPr>
      </w:pPr>
    </w:p>
    <w:p w:rsidR="00843F43" w:rsidRPr="0083421C" w:rsidRDefault="00843F43" w:rsidP="00843F43">
      <w:pPr>
        <w:spacing w:line="360" w:lineRule="auto"/>
        <w:jc w:val="both"/>
        <w:rPr>
          <w:rFonts w:ascii="Bodoni MT Black" w:hAnsi="Bodoni MT Black"/>
          <w:b/>
          <w:sz w:val="26"/>
          <w:szCs w:val="26"/>
          <w:u w:val="single"/>
        </w:rPr>
      </w:pPr>
    </w:p>
    <w:p w:rsidR="00843F43" w:rsidRPr="0083421C" w:rsidRDefault="00843F43" w:rsidP="00843F43">
      <w:pPr>
        <w:spacing w:line="360" w:lineRule="auto"/>
        <w:jc w:val="both"/>
        <w:rPr>
          <w:rFonts w:ascii="Bodoni MT Black" w:hAnsi="Bodoni MT Black"/>
          <w:b/>
          <w:sz w:val="26"/>
          <w:szCs w:val="26"/>
          <w:u w:val="single"/>
        </w:rPr>
      </w:pPr>
    </w:p>
    <w:p w:rsidR="00843F43" w:rsidRPr="0083421C" w:rsidRDefault="00843F43" w:rsidP="00843F43">
      <w:pPr>
        <w:spacing w:line="360" w:lineRule="auto"/>
        <w:jc w:val="both"/>
        <w:rPr>
          <w:rFonts w:ascii="Bodoni MT Black" w:hAnsi="Bodoni MT Black"/>
          <w:b/>
          <w:sz w:val="26"/>
          <w:szCs w:val="26"/>
          <w:u w:val="single"/>
        </w:rPr>
      </w:pPr>
    </w:p>
    <w:p w:rsidR="00843F43" w:rsidRPr="0083421C" w:rsidRDefault="00843F43" w:rsidP="00843F43">
      <w:pPr>
        <w:spacing w:line="360" w:lineRule="auto"/>
        <w:jc w:val="both"/>
        <w:rPr>
          <w:rFonts w:ascii="Bodoni MT Black" w:hAnsi="Bodoni MT Black"/>
          <w:b/>
          <w:sz w:val="26"/>
          <w:szCs w:val="26"/>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Pr="00F655B5" w:rsidRDefault="00843F43" w:rsidP="00843F43">
      <w:pPr>
        <w:rPr>
          <w:b/>
          <w:i/>
          <w:sz w:val="16"/>
          <w:szCs w:val="16"/>
          <w:u w:val="single"/>
        </w:rPr>
      </w:pPr>
    </w:p>
    <w:p w:rsidR="00843F43" w:rsidRPr="00044D1C" w:rsidRDefault="00843F43" w:rsidP="00843F43">
      <w:pPr>
        <w:rPr>
          <w:b/>
          <w:sz w:val="28"/>
          <w:szCs w:val="28"/>
        </w:rPr>
      </w:pPr>
      <w:r w:rsidRPr="00044D1C">
        <w:rPr>
          <w:b/>
          <w:sz w:val="28"/>
          <w:szCs w:val="28"/>
        </w:rPr>
        <w:t>Summary</w:t>
      </w:r>
    </w:p>
    <w:p w:rsidR="00843F43" w:rsidRDefault="00843F43" w:rsidP="00843F43"/>
    <w:p w:rsidR="00843F43" w:rsidRPr="00D75F2B" w:rsidRDefault="00843F43" w:rsidP="00843F43">
      <w:pPr>
        <w:spacing w:line="360" w:lineRule="auto"/>
        <w:jc w:val="both"/>
      </w:pPr>
      <w:r w:rsidRPr="00D75F2B">
        <w:t xml:space="preserve">Costs are the monetary value of inputs used for production purpose. Costs of production may involve explicit costs (costs of purchased in puts) and implicit cost (estimated costs of inputs owned by the producers </w:t>
      </w:r>
      <w:proofErr w:type="spellStart"/>
      <w:r w:rsidRPr="00D75F2B">
        <w:t>it self</w:t>
      </w:r>
      <w:proofErr w:type="spellEnd"/>
      <w:r w:rsidRPr="00D75F2B">
        <w:t xml:space="preserve">). </w:t>
      </w:r>
    </w:p>
    <w:p w:rsidR="00843F43" w:rsidRPr="00F655B5" w:rsidRDefault="00843F43" w:rsidP="00843F43">
      <w:pPr>
        <w:spacing w:line="360" w:lineRule="auto"/>
        <w:jc w:val="both"/>
        <w:rPr>
          <w:sz w:val="16"/>
          <w:szCs w:val="16"/>
        </w:rPr>
      </w:pPr>
    </w:p>
    <w:p w:rsidR="00843F43" w:rsidRDefault="00843F43" w:rsidP="00843F43">
      <w:pPr>
        <w:spacing w:line="360" w:lineRule="auto"/>
        <w:jc w:val="both"/>
      </w:pPr>
      <w:r w:rsidRPr="00D75F2B">
        <w:t>Managers, investors and economists must take into account the opportunity cost associated with the use of a firm’s resources the cost associated with the opportunities forgone when the firm uses its resources in its next best alternative.</w:t>
      </w:r>
    </w:p>
    <w:p w:rsidR="00843F43" w:rsidRPr="00D75F2B" w:rsidRDefault="00843F43" w:rsidP="00843F43">
      <w:pPr>
        <w:spacing w:line="360" w:lineRule="auto"/>
        <w:jc w:val="both"/>
      </w:pPr>
    </w:p>
    <w:p w:rsidR="00843F43" w:rsidRPr="00D75F2B" w:rsidRDefault="00843F43" w:rsidP="00843F43">
      <w:pPr>
        <w:spacing w:line="360" w:lineRule="auto"/>
        <w:jc w:val="both"/>
      </w:pPr>
      <w:r w:rsidRPr="00D75F2B">
        <w:t>Costs of production depend on several factors such as the quantity of production, the level of technology and input prices. Thus cot functions are a multivariate function.</w:t>
      </w:r>
    </w:p>
    <w:p w:rsidR="00843F43" w:rsidRPr="00D75F2B" w:rsidRDefault="00843F43" w:rsidP="00843F43">
      <w:pPr>
        <w:spacing w:line="360" w:lineRule="auto"/>
        <w:jc w:val="both"/>
      </w:pPr>
      <w:r w:rsidRPr="00D75F2B">
        <w:t xml:space="preserve"> In the </w:t>
      </w:r>
      <w:proofErr w:type="spellStart"/>
      <w:r w:rsidRPr="00D75F2B">
        <w:t>shot</w:t>
      </w:r>
      <w:proofErr w:type="spellEnd"/>
      <w:r w:rsidRPr="00D75F2B">
        <w:t xml:space="preserve"> run, one or more of a firm’s inputs are fixed. Thus, total cost of production can be divided to fixes cost and variable costs. Fixed costs are constant irrespective of the level output. A firm cannot avoid fixed cost even by producing zero level of output. Variable costs, on the other hand, vary with the level of output directly.</w:t>
      </w:r>
    </w:p>
    <w:p w:rsidR="00843F43" w:rsidRPr="00F655B5" w:rsidRDefault="00843F43" w:rsidP="00843F43">
      <w:pPr>
        <w:spacing w:line="360" w:lineRule="auto"/>
        <w:jc w:val="both"/>
        <w:rPr>
          <w:sz w:val="16"/>
          <w:szCs w:val="16"/>
        </w:rPr>
      </w:pPr>
    </w:p>
    <w:p w:rsidR="00843F43" w:rsidRPr="00D75F2B" w:rsidRDefault="00843F43" w:rsidP="00843F43">
      <w:pPr>
        <w:spacing w:line="360" w:lineRule="auto"/>
        <w:jc w:val="both"/>
      </w:pPr>
      <w:r w:rsidRPr="00D75F2B">
        <w:t>By dividing the total cost and total variable costs for the quantity of production, we obtain average cost (AC) respectively. In the short run, when not all inputs are variable, the AC and AVC curves assume a U- shape due to the law of variable proportions.</w:t>
      </w:r>
    </w:p>
    <w:p w:rsidR="00843F43" w:rsidRPr="00F655B5" w:rsidRDefault="00843F43" w:rsidP="00843F43">
      <w:pPr>
        <w:spacing w:line="360" w:lineRule="auto"/>
        <w:jc w:val="both"/>
        <w:rPr>
          <w:sz w:val="16"/>
          <w:szCs w:val="16"/>
        </w:rPr>
      </w:pPr>
    </w:p>
    <w:p w:rsidR="00843F43" w:rsidRPr="00D75F2B" w:rsidRDefault="00843F43" w:rsidP="00843F43">
      <w:pPr>
        <w:spacing w:line="360" w:lineRule="auto"/>
        <w:jc w:val="both"/>
      </w:pPr>
      <w:r w:rsidRPr="00D75F2B">
        <w:t>Marginal costs of production are additional costs incurred to produce one more unit of a commodity. The MC curve has a U- shape due to the law of variable proportions.</w:t>
      </w:r>
    </w:p>
    <w:p w:rsidR="00843F43" w:rsidRPr="00D75F2B" w:rsidRDefault="00843F43" w:rsidP="00843F43">
      <w:pPr>
        <w:spacing w:line="360" w:lineRule="auto"/>
        <w:jc w:val="both"/>
      </w:pPr>
    </w:p>
    <w:p w:rsidR="00843F43" w:rsidRPr="00D75F2B" w:rsidRDefault="00843F43" w:rsidP="00843F43">
      <w:pPr>
        <w:spacing w:line="360" w:lineRule="auto"/>
        <w:jc w:val="both"/>
      </w:pPr>
      <w:r w:rsidRPr="00D75F2B">
        <w:t>Short run marginal and average variable cost curves are a mirror reflection of the marginal product and average product of the variable input respectively.</w:t>
      </w:r>
    </w:p>
    <w:p w:rsidR="00843F43" w:rsidRPr="00D75F2B" w:rsidRDefault="00843F43" w:rsidP="00843F43">
      <w:pPr>
        <w:spacing w:line="360" w:lineRule="auto"/>
        <w:jc w:val="both"/>
      </w:pPr>
    </w:p>
    <w:p w:rsidR="00843F43" w:rsidRPr="00D75F2B" w:rsidRDefault="00843F43" w:rsidP="00843F43">
      <w:pPr>
        <w:spacing w:line="360" w:lineRule="auto"/>
        <w:jc w:val="both"/>
      </w:pPr>
      <w:r w:rsidRPr="00D75F2B">
        <w:t xml:space="preserve">In the long run, all inputs to the production process are variable. As a result, the choice of inputs depends both on </w:t>
      </w:r>
      <w:proofErr w:type="spellStart"/>
      <w:r w:rsidRPr="00D75F2B">
        <w:t>ht</w:t>
      </w:r>
      <w:proofErr w:type="spellEnd"/>
      <w:r w:rsidRPr="00D75F2B">
        <w:t xml:space="preserve"> e relative costs of a factor of production and on the extent to which the firm can substitute among inputs in its production process.</w:t>
      </w:r>
    </w:p>
    <w:p w:rsidR="00843F43" w:rsidRPr="00D75F2B" w:rsidRDefault="00843F43" w:rsidP="00843F43"/>
    <w:p w:rsidR="00843F43" w:rsidRPr="00044D1C" w:rsidRDefault="00843F43" w:rsidP="00843F43">
      <w:pPr>
        <w:spacing w:line="360" w:lineRule="auto"/>
        <w:jc w:val="both"/>
        <w:rPr>
          <w:rFonts w:ascii="Bodoni MT Black" w:hAnsi="Bodoni MT Black"/>
          <w:b/>
          <w:sz w:val="26"/>
          <w:szCs w:val="26"/>
          <w:u w:val="single"/>
        </w:rPr>
      </w:pPr>
    </w:p>
    <w:p w:rsidR="00843F43" w:rsidRPr="00044D1C" w:rsidRDefault="00843F43" w:rsidP="00843F43">
      <w:pPr>
        <w:spacing w:line="360" w:lineRule="auto"/>
        <w:jc w:val="both"/>
        <w:rPr>
          <w:rFonts w:ascii="Bodoni MT Black" w:hAnsi="Bodoni MT Black"/>
          <w:b/>
          <w:sz w:val="26"/>
          <w:szCs w:val="26"/>
          <w:u w:val="single"/>
        </w:rPr>
      </w:pPr>
    </w:p>
    <w:p w:rsidR="00843F43" w:rsidRPr="00400327" w:rsidRDefault="00843F43" w:rsidP="00843F43">
      <w:pPr>
        <w:spacing w:line="312" w:lineRule="auto"/>
        <w:ind w:left="720" w:hanging="720"/>
        <w:jc w:val="center"/>
        <w:rPr>
          <w:b/>
          <w:sz w:val="32"/>
          <w:szCs w:val="32"/>
        </w:rPr>
      </w:pPr>
      <w:r w:rsidRPr="00400327">
        <w:rPr>
          <w:b/>
          <w:sz w:val="32"/>
          <w:szCs w:val="32"/>
        </w:rPr>
        <w:t>UNIT FIVE</w:t>
      </w:r>
    </w:p>
    <w:p w:rsidR="00843F43" w:rsidRPr="00400327" w:rsidRDefault="00843F43" w:rsidP="00843F43">
      <w:pPr>
        <w:spacing w:line="312" w:lineRule="auto"/>
        <w:ind w:left="720" w:hanging="720"/>
        <w:jc w:val="center"/>
        <w:rPr>
          <w:b/>
          <w:sz w:val="32"/>
          <w:szCs w:val="32"/>
        </w:rPr>
      </w:pPr>
      <w:r w:rsidRPr="00400327">
        <w:rPr>
          <w:b/>
          <w:sz w:val="32"/>
          <w:szCs w:val="32"/>
        </w:rPr>
        <w:t xml:space="preserve">PRICE AND OUT PUT DETERMNATION UNDER PERFECT COMPETTION </w:t>
      </w:r>
    </w:p>
    <w:p w:rsidR="00843F43" w:rsidRPr="00400327" w:rsidRDefault="00843F43" w:rsidP="00843F43">
      <w:pPr>
        <w:spacing w:line="360" w:lineRule="auto"/>
        <w:jc w:val="both"/>
        <w:rPr>
          <w:b/>
          <w:sz w:val="28"/>
          <w:szCs w:val="28"/>
        </w:rPr>
      </w:pPr>
      <w:r w:rsidRPr="00400327">
        <w:rPr>
          <w:b/>
          <w:sz w:val="28"/>
          <w:szCs w:val="28"/>
        </w:rPr>
        <w:t>Introduction</w:t>
      </w:r>
    </w:p>
    <w:p w:rsidR="00843F43" w:rsidRPr="00400327" w:rsidRDefault="00843F43" w:rsidP="00843F43">
      <w:pPr>
        <w:spacing w:line="360" w:lineRule="auto"/>
        <w:jc w:val="both"/>
      </w:pPr>
      <w:r w:rsidRPr="00400327">
        <w:t xml:space="preserve">we shall try to see how a given firm operating in a perfectly </w:t>
      </w:r>
      <w:r w:rsidRPr="00400327">
        <w:rPr>
          <w:rFonts w:ascii="Arial" w:hAnsi="Arial" w:cs="Arial"/>
        </w:rPr>
        <w:t>competitive</w:t>
      </w:r>
      <w:r w:rsidRPr="00400327">
        <w:t xml:space="preserve"> market determines the profit maximizing level of output and price, and how equilibrium market price and level of output are determined in a perfectly competitive market. Our discussion starts with giving a brief description about perfect competition.</w:t>
      </w:r>
    </w:p>
    <w:p w:rsidR="00843F43" w:rsidRPr="00400327" w:rsidRDefault="00843F43" w:rsidP="00843F43">
      <w:pPr>
        <w:spacing w:line="360" w:lineRule="auto"/>
        <w:jc w:val="both"/>
        <w:rPr>
          <w:b/>
          <w:sz w:val="28"/>
          <w:szCs w:val="28"/>
        </w:rPr>
      </w:pPr>
      <w:r>
        <w:rPr>
          <w:b/>
          <w:sz w:val="28"/>
          <w:szCs w:val="28"/>
        </w:rPr>
        <w:t xml:space="preserve">Objectives </w:t>
      </w:r>
    </w:p>
    <w:p w:rsidR="00843F43" w:rsidRPr="006801C7" w:rsidRDefault="00843F43" w:rsidP="00843F43">
      <w:pPr>
        <w:spacing w:line="360" w:lineRule="auto"/>
        <w:jc w:val="both"/>
      </w:pPr>
      <w:r>
        <w:t>After successful completion of this unit, you will be able to:</w:t>
      </w:r>
    </w:p>
    <w:p w:rsidR="00843F43" w:rsidRDefault="00843F43" w:rsidP="00832951">
      <w:pPr>
        <w:numPr>
          <w:ilvl w:val="0"/>
          <w:numId w:val="40"/>
        </w:numPr>
        <w:spacing w:line="360" w:lineRule="auto"/>
      </w:pPr>
      <w:r w:rsidRPr="006F474C">
        <w:t>Characterize a perfectly competitive market</w:t>
      </w:r>
      <w:r>
        <w:t>.</w:t>
      </w:r>
    </w:p>
    <w:p w:rsidR="00843F43" w:rsidRDefault="00843F43" w:rsidP="00832951">
      <w:pPr>
        <w:numPr>
          <w:ilvl w:val="0"/>
          <w:numId w:val="40"/>
        </w:numPr>
        <w:spacing w:line="360" w:lineRule="auto"/>
      </w:pPr>
      <w:r w:rsidRPr="006F474C">
        <w:t>Know how a perfectly competitive firm determines the profit maximizing out put     both in the long run and short run</w:t>
      </w:r>
      <w:r>
        <w:t>.</w:t>
      </w:r>
    </w:p>
    <w:p w:rsidR="00843F43" w:rsidRDefault="00843F43" w:rsidP="00832951">
      <w:pPr>
        <w:numPr>
          <w:ilvl w:val="0"/>
          <w:numId w:val="40"/>
        </w:numPr>
        <w:spacing w:line="360" w:lineRule="auto"/>
      </w:pPr>
      <w:r w:rsidRPr="006F474C">
        <w:t>Derive the short run supply schedule of an individual firm and industry</w:t>
      </w:r>
      <w:r>
        <w:t>.</w:t>
      </w:r>
    </w:p>
    <w:p w:rsidR="00843F43" w:rsidRDefault="00843F43" w:rsidP="00832951">
      <w:pPr>
        <w:numPr>
          <w:ilvl w:val="0"/>
          <w:numId w:val="40"/>
        </w:numPr>
        <w:spacing w:line="360" w:lineRule="auto"/>
      </w:pPr>
      <w:r w:rsidRPr="006F474C">
        <w:t>Explain when a perfectly competitive firm should decide to shut down</w:t>
      </w:r>
      <w:r>
        <w:t>.</w:t>
      </w:r>
    </w:p>
    <w:p w:rsidR="00843F43" w:rsidRPr="006F474C" w:rsidRDefault="00843F43" w:rsidP="00832951">
      <w:pPr>
        <w:numPr>
          <w:ilvl w:val="0"/>
          <w:numId w:val="40"/>
        </w:numPr>
        <w:spacing w:line="360" w:lineRule="auto"/>
      </w:pPr>
      <w:r w:rsidRPr="006F474C">
        <w:t>How a perfect competition results in efficient allocation of resources.</w:t>
      </w:r>
    </w:p>
    <w:p w:rsidR="00843F43" w:rsidRDefault="00843F43" w:rsidP="00843F43">
      <w:pPr>
        <w:spacing w:line="360" w:lineRule="auto"/>
        <w:jc w:val="both"/>
        <w:rPr>
          <w:b/>
          <w:sz w:val="28"/>
          <w:szCs w:val="28"/>
        </w:rPr>
      </w:pPr>
      <w:r>
        <w:rPr>
          <w:b/>
          <w:sz w:val="28"/>
          <w:szCs w:val="28"/>
        </w:rPr>
        <w:t xml:space="preserve">5.1 </w:t>
      </w:r>
      <w:r w:rsidRPr="006F474C">
        <w:rPr>
          <w:b/>
          <w:sz w:val="28"/>
          <w:szCs w:val="28"/>
        </w:rPr>
        <w:t>Perfect Competition</w:t>
      </w:r>
    </w:p>
    <w:p w:rsidR="00843F43" w:rsidRPr="006F474C" w:rsidRDefault="00843F43" w:rsidP="00843F43">
      <w:pPr>
        <w:spacing w:line="360" w:lineRule="auto"/>
        <w:jc w:val="both"/>
        <w:rPr>
          <w:b/>
          <w:sz w:val="28"/>
          <w:szCs w:val="28"/>
        </w:rPr>
      </w:pPr>
      <w:r>
        <w:rPr>
          <w:b/>
          <w:sz w:val="28"/>
          <w:szCs w:val="28"/>
        </w:rPr>
        <w:t xml:space="preserve"> Definition and Assumptions</w:t>
      </w:r>
    </w:p>
    <w:p w:rsidR="00843F43" w:rsidRPr="00DE5625" w:rsidRDefault="00843F43" w:rsidP="00843F43">
      <w:pPr>
        <w:spacing w:line="360" w:lineRule="auto"/>
        <w:jc w:val="both"/>
      </w:pPr>
      <w:r w:rsidRPr="00DE5625">
        <w:t>Perfect competition is a market structure characterized by a complete absence of rivalry among the individual firms. Thus, perfect competition in economic theory has a meaning diametrically opposite to the everyday use of this term.</w:t>
      </w:r>
    </w:p>
    <w:p w:rsidR="00843F43" w:rsidRPr="00DE5625" w:rsidRDefault="00843F43" w:rsidP="00843F43">
      <w:pPr>
        <w:spacing w:line="360" w:lineRule="auto"/>
        <w:jc w:val="both"/>
      </w:pPr>
      <w:r w:rsidRPr="00DE5625">
        <w:t>Most of the time, we see business men using the word “Competition” as synonymous to “rivalry”. However, in theory, perfect competition implies no rivalry among firms</w:t>
      </w:r>
    </w:p>
    <w:p w:rsidR="00843F43" w:rsidRPr="00044D1C" w:rsidRDefault="00843F43" w:rsidP="00843F43">
      <w:pPr>
        <w:spacing w:line="360" w:lineRule="auto"/>
        <w:jc w:val="both"/>
        <w:rPr>
          <w:rFonts w:ascii="Bodoni MT Black" w:hAnsi="Bodoni MT Black"/>
          <w:b/>
          <w:sz w:val="26"/>
          <w:szCs w:val="26"/>
          <w:u w:val="single"/>
        </w:rPr>
      </w:pPr>
      <w:r w:rsidRPr="009C61E7">
        <w:rPr>
          <w:b/>
          <w:sz w:val="28"/>
          <w:szCs w:val="28"/>
        </w:rPr>
        <w:t>Assumptions</w:t>
      </w:r>
      <w:r w:rsidRPr="00044D1C">
        <w:rPr>
          <w:rFonts w:ascii="Bodoni MT Black" w:hAnsi="Bodoni MT Black"/>
          <w:b/>
          <w:sz w:val="26"/>
          <w:szCs w:val="26"/>
          <w:u w:val="single"/>
        </w:rPr>
        <w:t xml:space="preserve"> </w:t>
      </w:r>
    </w:p>
    <w:p w:rsidR="00843F43" w:rsidRPr="009C61E7" w:rsidRDefault="00843F43" w:rsidP="00843F43">
      <w:pPr>
        <w:spacing w:line="360" w:lineRule="auto"/>
        <w:jc w:val="both"/>
      </w:pPr>
      <w:r w:rsidRPr="009C61E7">
        <w:t>The model of perfect competition was constructed based on the following assumptions or imaginations.</w:t>
      </w:r>
    </w:p>
    <w:p w:rsidR="00843F43" w:rsidRPr="009C61E7" w:rsidRDefault="00843F43" w:rsidP="00832951">
      <w:pPr>
        <w:numPr>
          <w:ilvl w:val="0"/>
          <w:numId w:val="20"/>
        </w:numPr>
        <w:tabs>
          <w:tab w:val="clear" w:pos="720"/>
          <w:tab w:val="num" w:pos="360"/>
        </w:tabs>
        <w:spacing w:line="360" w:lineRule="auto"/>
        <w:jc w:val="both"/>
      </w:pPr>
      <w:r w:rsidRPr="009C61E7">
        <w:rPr>
          <w:b/>
          <w:i/>
        </w:rPr>
        <w:t>Large number of sellers and buyers</w:t>
      </w:r>
      <w:r w:rsidRPr="009C61E7">
        <w:t>.</w:t>
      </w:r>
    </w:p>
    <w:p w:rsidR="00843F43" w:rsidRPr="009C61E7" w:rsidRDefault="00843F43" w:rsidP="00843F43">
      <w:pPr>
        <w:spacing w:line="360" w:lineRule="auto"/>
        <w:ind w:left="360"/>
        <w:jc w:val="both"/>
      </w:pPr>
      <w:r w:rsidRPr="009C61E7">
        <w:t xml:space="preserve">The perfect competitive market includes a large number of buyers and sellers. How large should the number of buyers and sellers is large to the extent that the market </w:t>
      </w:r>
      <w:r w:rsidRPr="009C61E7">
        <w:lastRenderedPageBreak/>
        <w:t xml:space="preserve">share of each firm (and buyer) is too small to have a perceptible effect on the price of the commodity. That is the action of a single seller or buyer </w:t>
      </w:r>
      <w:proofErr w:type="spellStart"/>
      <w:r w:rsidRPr="009C61E7">
        <w:t>can not</w:t>
      </w:r>
      <w:proofErr w:type="spellEnd"/>
      <w:r w:rsidRPr="009C61E7">
        <w:t xml:space="preserve"> influence the market price of the commodity, since the firm or (the buyer) is too small in relation to the market.</w:t>
      </w:r>
    </w:p>
    <w:p w:rsidR="00843F43" w:rsidRPr="009C61E7" w:rsidRDefault="00843F43" w:rsidP="00832951">
      <w:pPr>
        <w:numPr>
          <w:ilvl w:val="0"/>
          <w:numId w:val="20"/>
        </w:numPr>
        <w:spacing w:line="360" w:lineRule="auto"/>
        <w:jc w:val="both"/>
        <w:rPr>
          <w:b/>
          <w:i/>
        </w:rPr>
      </w:pPr>
      <w:r w:rsidRPr="009C61E7">
        <w:rPr>
          <w:b/>
          <w:i/>
        </w:rPr>
        <w:t>Products of the firms are homogeneous.</w:t>
      </w:r>
    </w:p>
    <w:p w:rsidR="00843F43" w:rsidRDefault="00843F43" w:rsidP="00843F43">
      <w:pPr>
        <w:spacing w:line="360" w:lineRule="auto"/>
        <w:ind w:left="360"/>
        <w:jc w:val="both"/>
      </w:pPr>
      <w:r w:rsidRPr="009C61E7">
        <w:t xml:space="preserve">This means the products supplied by all the firms in the market have uniform physical characteristics (are uniform in terms of quantity, quality </w:t>
      </w:r>
      <w:proofErr w:type="spellStart"/>
      <w:r w:rsidRPr="009C61E7">
        <w:t>etc</w:t>
      </w:r>
      <w:proofErr w:type="spellEnd"/>
      <w:r w:rsidRPr="009C61E7">
        <w:t>) and the services associated with sales and delivery are identical. Thus buyers can not differentiate the product of one firm from the product of the other firm.</w:t>
      </w:r>
    </w:p>
    <w:p w:rsidR="00843F43" w:rsidRPr="009C61E7" w:rsidRDefault="00843F43" w:rsidP="00843F43">
      <w:pPr>
        <w:spacing w:line="360" w:lineRule="auto"/>
        <w:ind w:left="360"/>
        <w:jc w:val="both"/>
      </w:pPr>
    </w:p>
    <w:p w:rsidR="00843F43" w:rsidRPr="009C61E7" w:rsidRDefault="00843F43" w:rsidP="00843F43">
      <w:pPr>
        <w:spacing w:line="360" w:lineRule="auto"/>
        <w:ind w:left="360"/>
        <w:jc w:val="both"/>
      </w:pPr>
      <w:r w:rsidRPr="009C61E7">
        <w:t xml:space="preserve">The assumptions of large number of sellers and of product homogeneity imply that the individual firm in pure competition is a price taker: its demand curve is infinitely elastic, indicating that the firm can sell any amount of </w:t>
      </w:r>
      <w:proofErr w:type="spellStart"/>
      <w:r w:rsidRPr="009C61E7">
        <w:t>out put</w:t>
      </w:r>
      <w:proofErr w:type="spellEnd"/>
      <w:r w:rsidRPr="009C61E7">
        <w:t xml:space="preserve"> at the prevailing market price. Since the share of the firm from the market supply is too small to affect the market price, the only thing that the firm can do is to sell any quantity demand at the ongoing market price. Thus, the demand curve that an individual firm faces is a horizontal line. </w:t>
      </w:r>
    </w:p>
    <w:p w:rsidR="00843F43" w:rsidRPr="00C55FE8" w:rsidRDefault="00843F43" w:rsidP="00843F43">
      <w:pPr>
        <w:spacing w:line="360" w:lineRule="auto"/>
        <w:ind w:left="360"/>
        <w:jc w:val="both"/>
        <w:rPr>
          <w:sz w:val="16"/>
          <w:szCs w:val="16"/>
        </w:rPr>
      </w:pPr>
    </w:p>
    <w:p w:rsidR="00843F43" w:rsidRPr="00044D1C" w:rsidRDefault="007D5C10" w:rsidP="00843F43">
      <w:pPr>
        <w:spacing w:line="360" w:lineRule="auto"/>
        <w:ind w:left="360"/>
        <w:jc w:val="both"/>
        <w:rPr>
          <w:sz w:val="26"/>
          <w:szCs w:val="26"/>
        </w:rPr>
      </w:pPr>
      <w:r>
        <w:rPr>
          <w:sz w:val="26"/>
          <w:szCs w:val="26"/>
        </w:rPr>
        <w:pict>
          <v:line id="_x0000_s1803" style="position:absolute;left:0;text-align:left;z-index:251924480" from="63pt,16.2pt" to="63pt,163.5pt"/>
        </w:pict>
      </w:r>
    </w:p>
    <w:p w:rsidR="00843F43" w:rsidRPr="00044D1C" w:rsidRDefault="00843F43" w:rsidP="00843F43">
      <w:pPr>
        <w:tabs>
          <w:tab w:val="left" w:pos="2240"/>
        </w:tabs>
        <w:spacing w:line="360" w:lineRule="auto"/>
        <w:jc w:val="both"/>
        <w:rPr>
          <w:sz w:val="26"/>
          <w:szCs w:val="26"/>
        </w:rPr>
      </w:pPr>
      <w:r w:rsidRPr="00044D1C">
        <w:rPr>
          <w:sz w:val="26"/>
          <w:szCs w:val="26"/>
        </w:rPr>
        <w:tab/>
      </w:r>
    </w:p>
    <w:p w:rsidR="00843F43" w:rsidRPr="00044D1C" w:rsidRDefault="007D5C10" w:rsidP="00843F43">
      <w:pPr>
        <w:tabs>
          <w:tab w:val="left" w:pos="2240"/>
        </w:tabs>
        <w:spacing w:line="360" w:lineRule="auto"/>
        <w:jc w:val="both"/>
        <w:rPr>
          <w:sz w:val="26"/>
          <w:szCs w:val="26"/>
        </w:rPr>
      </w:pPr>
      <w:r>
        <w:rPr>
          <w:sz w:val="26"/>
          <w:szCs w:val="26"/>
        </w:rPr>
        <w:pict>
          <v:shape id="_x0000_s1806" type="#_x0000_t202" style="position:absolute;left:0;text-align:left;margin-left:189pt;margin-top:9.9pt;width:1in;height:25.05pt;z-index:251927552" strokecolor="white">
            <v:textbox>
              <w:txbxContent>
                <w:p w:rsidR="00DD5951" w:rsidRDefault="00DD5951" w:rsidP="00843F43"/>
              </w:txbxContent>
            </v:textbox>
          </v:shape>
        </w:pict>
      </w:r>
      <w:r>
        <w:rPr>
          <w:sz w:val="26"/>
          <w:szCs w:val="26"/>
        </w:rPr>
        <w:pict>
          <v:shape id="_x0000_s1808" type="#_x0000_t202" style="position:absolute;left:0;text-align:left;margin-left:-45pt;margin-top:6.65pt;width:1in;height:25.05pt;z-index:251929600" strokecolor="white">
            <v:textbox>
              <w:txbxContent>
                <w:p w:rsidR="00DD5951" w:rsidRDefault="00DD5951" w:rsidP="00843F43"/>
              </w:txbxContent>
            </v:textbox>
          </v:shape>
        </w:pict>
      </w:r>
    </w:p>
    <w:p w:rsidR="00843F43" w:rsidRPr="00044D1C" w:rsidRDefault="00843F43" w:rsidP="00843F43">
      <w:pPr>
        <w:rPr>
          <w:sz w:val="26"/>
          <w:szCs w:val="26"/>
        </w:rPr>
      </w:pPr>
    </w:p>
    <w:p w:rsidR="00843F43" w:rsidRPr="00044D1C" w:rsidRDefault="00843F43" w:rsidP="00843F43">
      <w:pPr>
        <w:rPr>
          <w:sz w:val="26"/>
          <w:szCs w:val="26"/>
        </w:rPr>
      </w:pPr>
      <w:r w:rsidRPr="00044D1C">
        <w:rPr>
          <w:sz w:val="26"/>
          <w:szCs w:val="26"/>
        </w:rPr>
        <w:t>Market   P</w:t>
      </w:r>
    </w:p>
    <w:p w:rsidR="00843F43" w:rsidRPr="00044D1C" w:rsidRDefault="007D5C10" w:rsidP="00843F43">
      <w:pPr>
        <w:rPr>
          <w:sz w:val="26"/>
          <w:szCs w:val="26"/>
        </w:rPr>
      </w:pPr>
      <w:r>
        <w:rPr>
          <w:sz w:val="26"/>
          <w:szCs w:val="26"/>
        </w:rPr>
        <w:pict>
          <v:line id="_x0000_s1805" style="position:absolute;z-index:251926528" from="63pt,6.75pt" to="3in,6.75pt"/>
        </w:pict>
      </w:r>
      <w:r w:rsidR="00843F43" w:rsidRPr="00044D1C">
        <w:rPr>
          <w:sz w:val="26"/>
          <w:szCs w:val="26"/>
        </w:rPr>
        <w:t xml:space="preserve">                                                                         P=AR=MR                                                                                                                               </w:t>
      </w: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7D5C10" w:rsidP="00843F43">
      <w:pPr>
        <w:spacing w:line="360" w:lineRule="auto"/>
        <w:ind w:left="360"/>
        <w:jc w:val="both"/>
        <w:rPr>
          <w:sz w:val="26"/>
          <w:szCs w:val="26"/>
        </w:rPr>
      </w:pPr>
      <w:r>
        <w:rPr>
          <w:sz w:val="26"/>
          <w:szCs w:val="26"/>
        </w:rPr>
        <w:pict>
          <v:shape id="_x0000_s1807" type="#_x0000_t202" style="position:absolute;left:0;text-align:left;margin-left:243pt;margin-top:8.35pt;width:99pt;height:27pt;z-index:251928576" strokecolor="white">
            <v:textbox>
              <w:txbxContent>
                <w:p w:rsidR="00DD5951" w:rsidRDefault="00DD5951" w:rsidP="00843F43">
                  <w:r>
                    <w:t>Out put</w:t>
                  </w:r>
                </w:p>
              </w:txbxContent>
            </v:textbox>
          </v:shape>
        </w:pict>
      </w:r>
      <w:r>
        <w:rPr>
          <w:sz w:val="26"/>
          <w:szCs w:val="26"/>
        </w:rPr>
        <w:pict>
          <v:line id="_x0000_s1804" style="position:absolute;left:0;text-align:left;z-index:251925504" from="63pt,8.75pt" to="4in,8.75pt"/>
        </w:pict>
      </w:r>
    </w:p>
    <w:p w:rsidR="00843F43" w:rsidRDefault="00843F43" w:rsidP="00843F43">
      <w:pPr>
        <w:spacing w:line="360" w:lineRule="auto"/>
        <w:ind w:left="360"/>
        <w:jc w:val="both"/>
        <w:rPr>
          <w:b/>
          <w:i/>
        </w:rPr>
      </w:pPr>
    </w:p>
    <w:p w:rsidR="00843F43" w:rsidRDefault="00843F43" w:rsidP="00843F43">
      <w:pPr>
        <w:spacing w:line="360" w:lineRule="auto"/>
        <w:ind w:left="360"/>
        <w:jc w:val="both"/>
      </w:pPr>
      <w:r>
        <w:rPr>
          <w:b/>
          <w:i/>
        </w:rPr>
        <w:t>Fig 5</w:t>
      </w:r>
      <w:r w:rsidRPr="00044D1C">
        <w:rPr>
          <w:i/>
        </w:rPr>
        <w:t>.1 the demand curve indicates a single market price at which the firm can sell any amount of the commodity demanded. The demand curve also indicates the average revenue and marginal revenue of the firm</w:t>
      </w:r>
      <w:r w:rsidRPr="00044D1C">
        <w:t>.</w:t>
      </w:r>
    </w:p>
    <w:p w:rsidR="00843F43" w:rsidRPr="00044D1C" w:rsidRDefault="00843F43" w:rsidP="00843F43">
      <w:pPr>
        <w:spacing w:line="360" w:lineRule="auto"/>
        <w:ind w:left="360"/>
        <w:jc w:val="both"/>
      </w:pPr>
    </w:p>
    <w:p w:rsidR="00843F43" w:rsidRPr="00C55FE8" w:rsidRDefault="00843F43" w:rsidP="00843F43">
      <w:pPr>
        <w:spacing w:line="360" w:lineRule="auto"/>
        <w:ind w:left="360"/>
        <w:jc w:val="both"/>
        <w:rPr>
          <w:b/>
          <w:i/>
        </w:rPr>
      </w:pPr>
      <w:r w:rsidRPr="00C55FE8">
        <w:rPr>
          <w:b/>
          <w:i/>
        </w:rPr>
        <w:lastRenderedPageBreak/>
        <w:t>3. Free entry and exit of firms</w:t>
      </w:r>
    </w:p>
    <w:p w:rsidR="00843F43" w:rsidRPr="00C55FE8" w:rsidRDefault="00843F43" w:rsidP="00843F43">
      <w:pPr>
        <w:spacing w:line="360" w:lineRule="auto"/>
        <w:ind w:left="360"/>
        <w:jc w:val="both"/>
      </w:pPr>
      <w:r w:rsidRPr="00C55FE8">
        <w:t>There is no barrier to entry and exit from the industry. Entry or exit may take time, but firms have freedom of movement in and out of the industry. If barriers exist the number of firms in the industry may be reduced so that one of them may acquire power to affect the market price.</w:t>
      </w:r>
    </w:p>
    <w:p w:rsidR="00843F43" w:rsidRDefault="00843F43" w:rsidP="00843F43">
      <w:pPr>
        <w:spacing w:line="360" w:lineRule="auto"/>
        <w:ind w:left="360"/>
        <w:jc w:val="both"/>
      </w:pPr>
      <w:r w:rsidRPr="00C55FE8">
        <w:rPr>
          <w:b/>
          <w:i/>
        </w:rPr>
        <w:t>4. The goal of all firms is profit maximization</w:t>
      </w:r>
      <w:r w:rsidRPr="00C55FE8">
        <w:t xml:space="preserve">. </w:t>
      </w:r>
    </w:p>
    <w:p w:rsidR="00843F43" w:rsidRPr="00C55FE8" w:rsidRDefault="00843F43" w:rsidP="00843F43">
      <w:pPr>
        <w:spacing w:line="360" w:lineRule="auto"/>
        <w:ind w:left="360"/>
        <w:jc w:val="both"/>
      </w:pPr>
      <w:r w:rsidRPr="00C55FE8">
        <w:t>Of course, firms can have different objectives. Some firms may have the aim of making their product wise, others may want to maximize their sales even by cutting price, etc. But, in this model, it is assumed that the goal of all firms is to maximize their profit and no other goal is pursued.</w:t>
      </w:r>
    </w:p>
    <w:p w:rsidR="00843F43" w:rsidRPr="00C55FE8" w:rsidRDefault="00843F43" w:rsidP="00843F43">
      <w:pPr>
        <w:spacing w:line="360" w:lineRule="auto"/>
        <w:ind w:left="360"/>
        <w:jc w:val="both"/>
      </w:pPr>
      <w:r w:rsidRPr="00C55FE8">
        <w:t>5.</w:t>
      </w:r>
      <w:r w:rsidRPr="00C55FE8">
        <w:rPr>
          <w:b/>
          <w:i/>
        </w:rPr>
        <w:t xml:space="preserve"> No government regulation</w:t>
      </w:r>
    </w:p>
    <w:p w:rsidR="00843F43" w:rsidRPr="00C55FE8" w:rsidRDefault="00843F43" w:rsidP="00843F43">
      <w:pPr>
        <w:spacing w:line="360" w:lineRule="auto"/>
        <w:ind w:left="360"/>
        <w:jc w:val="both"/>
      </w:pPr>
      <w:r w:rsidRPr="00C55FE8">
        <w:t xml:space="preserve">By assumption, there is no government </w:t>
      </w:r>
      <w:r>
        <w:t xml:space="preserve">intervention in the </w:t>
      </w:r>
      <w:proofErr w:type="spellStart"/>
      <w:r>
        <w:t>market.</w:t>
      </w:r>
      <w:r w:rsidRPr="00C55FE8">
        <w:t>That</w:t>
      </w:r>
      <w:proofErr w:type="spellEnd"/>
      <w:r w:rsidRPr="00C55FE8">
        <w:t xml:space="preserve"> is there is no tax, subsidy </w:t>
      </w:r>
      <w:proofErr w:type="spellStart"/>
      <w:r w:rsidRPr="00C55FE8">
        <w:t>etc.A</w:t>
      </w:r>
      <w:proofErr w:type="spellEnd"/>
      <w:r w:rsidRPr="00C55FE8">
        <w:t xml:space="preserve"> market structure in which all the above assumptions are fulfilled is called pure competition. It is different from perfect competition which requires the fulfillment of the following additional assumptions.</w:t>
      </w:r>
    </w:p>
    <w:p w:rsidR="00843F43" w:rsidRPr="00C55FE8" w:rsidRDefault="00843F43" w:rsidP="00843F43">
      <w:pPr>
        <w:spacing w:line="360" w:lineRule="auto"/>
        <w:ind w:left="360"/>
        <w:jc w:val="both"/>
        <w:rPr>
          <w:b/>
          <w:i/>
        </w:rPr>
      </w:pPr>
      <w:r w:rsidRPr="00C55FE8">
        <w:rPr>
          <w:b/>
          <w:i/>
        </w:rPr>
        <w:t>6. Perfect mobility of factors of production</w:t>
      </w:r>
    </w:p>
    <w:p w:rsidR="00843F43" w:rsidRPr="00C55FE8" w:rsidRDefault="00843F43" w:rsidP="00843F43">
      <w:pPr>
        <w:spacing w:line="360" w:lineRule="auto"/>
        <w:ind w:left="360"/>
        <w:jc w:val="both"/>
      </w:pPr>
      <w:r w:rsidRPr="00C55FE8">
        <w:t xml:space="preserve">Factors of production (including workers) are free to move from one firm to another </w:t>
      </w:r>
      <w:proofErr w:type="spellStart"/>
      <w:r w:rsidRPr="00C55FE8">
        <w:t>through out</w:t>
      </w:r>
      <w:proofErr w:type="spellEnd"/>
      <w:r w:rsidRPr="00C55FE8">
        <w:t xml:space="preserve"> the economy. Alternatively, there is also perfect competition in the market of factors of production.</w:t>
      </w:r>
    </w:p>
    <w:p w:rsidR="00843F43" w:rsidRPr="00C55FE8" w:rsidRDefault="00843F43" w:rsidP="00843F43">
      <w:pPr>
        <w:spacing w:line="360" w:lineRule="auto"/>
        <w:jc w:val="both"/>
        <w:rPr>
          <w:b/>
          <w:i/>
        </w:rPr>
      </w:pPr>
      <w:r w:rsidRPr="00C55FE8">
        <w:rPr>
          <w:b/>
          <w:i/>
        </w:rPr>
        <w:t xml:space="preserve">  </w:t>
      </w:r>
      <w:r>
        <w:rPr>
          <w:b/>
          <w:i/>
        </w:rPr>
        <w:t xml:space="preserve">  </w:t>
      </w:r>
      <w:r w:rsidRPr="00C55FE8">
        <w:rPr>
          <w:b/>
          <w:i/>
        </w:rPr>
        <w:t xml:space="preserve">  7. Perfect knowledge</w:t>
      </w:r>
    </w:p>
    <w:p w:rsidR="00843F43" w:rsidRPr="00C55FE8" w:rsidRDefault="00843F43" w:rsidP="00843F43">
      <w:pPr>
        <w:spacing w:line="360" w:lineRule="auto"/>
        <w:ind w:left="360"/>
        <w:jc w:val="both"/>
      </w:pPr>
      <w:r w:rsidRPr="00C55FE8">
        <w:t>It is assumed that all sellers and buyers have a complete knowledge of the conditions of the prevailing and future market. That is all buyers and sellers have complete information about.</w:t>
      </w:r>
    </w:p>
    <w:p w:rsidR="00843F43" w:rsidRPr="00C55FE8" w:rsidRDefault="00843F43" w:rsidP="00843F43">
      <w:pPr>
        <w:spacing w:line="360" w:lineRule="auto"/>
        <w:ind w:left="1080"/>
        <w:jc w:val="both"/>
      </w:pPr>
      <w:r w:rsidRPr="00C55FE8">
        <w:rPr>
          <w:highlight w:val="lightGray"/>
        </w:rPr>
        <w:sym w:font="Wingdings 3" w:char="00C2"/>
      </w:r>
      <w:r w:rsidRPr="00C55FE8">
        <w:t>The price of the product</w:t>
      </w:r>
    </w:p>
    <w:p w:rsidR="00843F43" w:rsidRPr="00C55FE8" w:rsidRDefault="00843F43" w:rsidP="00843F43">
      <w:pPr>
        <w:spacing w:line="360" w:lineRule="auto"/>
        <w:ind w:left="1080"/>
        <w:jc w:val="both"/>
      </w:pPr>
      <w:r w:rsidRPr="00C55FE8">
        <w:rPr>
          <w:highlight w:val="lightGray"/>
        </w:rPr>
        <w:sym w:font="Wingdings 3" w:char="00C2"/>
      </w:r>
      <w:r w:rsidRPr="00C55FE8">
        <w:t xml:space="preserve">Quality of the product </w:t>
      </w:r>
      <w:proofErr w:type="spellStart"/>
      <w:r w:rsidRPr="00C55FE8">
        <w:t>etc</w:t>
      </w:r>
      <w:proofErr w:type="spellEnd"/>
    </w:p>
    <w:p w:rsidR="00843F43" w:rsidRPr="00C55FE8" w:rsidRDefault="00843F43" w:rsidP="00843F43">
      <w:pPr>
        <w:spacing w:line="360" w:lineRule="auto"/>
        <w:ind w:left="360"/>
        <w:jc w:val="both"/>
      </w:pPr>
      <w:r w:rsidRPr="00C55FE8">
        <w:t xml:space="preserve">Thus, a perfectly competitive market is a market which satisfies all the above conditions (assumptions). In reality, perfectly competitive markets are scarce if not none. But since the theory of perfectly competitive market helps as a bench mark to analyze the more realistic markets, it is very important to study it. </w:t>
      </w:r>
    </w:p>
    <w:p w:rsidR="00843F43" w:rsidRPr="00C55FE8" w:rsidRDefault="00843F43" w:rsidP="00843F43">
      <w:pPr>
        <w:spacing w:line="360" w:lineRule="auto"/>
        <w:ind w:left="360"/>
        <w:jc w:val="both"/>
      </w:pPr>
      <w:r w:rsidRPr="00C55FE8">
        <w:t xml:space="preserve">Given the above assumptions (based which the model of perfect competition was built), we will now examine how the firm operating in such a market determines the </w:t>
      </w:r>
      <w:r w:rsidRPr="00C55FE8">
        <w:lastRenderedPageBreak/>
        <w:t xml:space="preserve">profit maximizing out put both in the short run and in the long run. But to determine the profit maximizing </w:t>
      </w:r>
      <w:proofErr w:type="spellStart"/>
      <w:r w:rsidRPr="00C55FE8">
        <w:t>out put</w:t>
      </w:r>
      <w:proofErr w:type="spellEnd"/>
      <w:r w:rsidRPr="00C55FE8">
        <w:t xml:space="preserve">, first we have to see what the revenue and cost functions of the firms operating in perfectly </w:t>
      </w:r>
      <w:r w:rsidRPr="00C55FE8">
        <w:rPr>
          <w:u w:val="single"/>
        </w:rPr>
        <w:t>competitive</w:t>
      </w:r>
      <w:r w:rsidRPr="00C55FE8">
        <w:t xml:space="preserve"> market looks like.</w:t>
      </w:r>
    </w:p>
    <w:p w:rsidR="00843F43" w:rsidRPr="00C55FE8" w:rsidRDefault="00843F43" w:rsidP="00843F43">
      <w:pPr>
        <w:spacing w:line="360" w:lineRule="auto"/>
        <w:jc w:val="both"/>
        <w:rPr>
          <w:rFonts w:ascii="Bodoni MT Black" w:hAnsi="Bodoni MT Black"/>
        </w:rPr>
      </w:pPr>
      <w:r w:rsidRPr="00C55FE8">
        <w:t xml:space="preserve">      </w:t>
      </w:r>
      <w:r w:rsidRPr="001904BD">
        <w:rPr>
          <w:b/>
          <w:sz w:val="28"/>
          <w:szCs w:val="28"/>
        </w:rPr>
        <w:t>Costs under perfect competition</w:t>
      </w:r>
      <w:r w:rsidRPr="00C55FE8">
        <w:rPr>
          <w:rFonts w:ascii="Bodoni MT Black" w:hAnsi="Bodoni MT Black"/>
        </w:rPr>
        <w:t xml:space="preserve"> </w:t>
      </w:r>
    </w:p>
    <w:p w:rsidR="00843F43" w:rsidRPr="00C55FE8" w:rsidRDefault="00843F43" w:rsidP="00843F43">
      <w:pPr>
        <w:spacing w:line="360" w:lineRule="auto"/>
        <w:ind w:left="360"/>
        <w:jc w:val="both"/>
      </w:pPr>
      <w:r w:rsidRPr="00C55FE8">
        <w:t>In the previous chapter, we have said that the per unit cost (AVC &amp;AC) have U –shape due to the law of variable proportions (in the short run) and the law of returns to scale (in the long run). There is no exception for firms operating under perfect competition i.e., their cost functions have the behavior mentioned in the last chapter.</w:t>
      </w:r>
    </w:p>
    <w:p w:rsidR="00843F43" w:rsidRPr="001904BD" w:rsidRDefault="00843F43" w:rsidP="00843F43">
      <w:pPr>
        <w:spacing w:line="360" w:lineRule="auto"/>
        <w:jc w:val="both"/>
        <w:rPr>
          <w:b/>
          <w:sz w:val="28"/>
          <w:szCs w:val="28"/>
        </w:rPr>
      </w:pPr>
      <w:r>
        <w:rPr>
          <w:b/>
          <w:sz w:val="28"/>
          <w:szCs w:val="28"/>
        </w:rPr>
        <w:t xml:space="preserve">     </w:t>
      </w:r>
      <w:r w:rsidRPr="001904BD">
        <w:rPr>
          <w:b/>
          <w:sz w:val="28"/>
          <w:szCs w:val="28"/>
        </w:rPr>
        <w:t>Demand and revenue functions under perfect competition</w:t>
      </w:r>
    </w:p>
    <w:p w:rsidR="00843F43" w:rsidRDefault="00843F43" w:rsidP="00843F43">
      <w:pPr>
        <w:spacing w:line="360" w:lineRule="auto"/>
        <w:ind w:left="360"/>
        <w:jc w:val="both"/>
      </w:pPr>
      <w:r w:rsidRPr="00C55FE8">
        <w:t xml:space="preserve">Due to the existence of large number of sellers selling homogenous products, each seller is a price taker in perfectly competitive market. That is, a single seller cannot influence the market by supplying more or less of a commodity. </w:t>
      </w:r>
    </w:p>
    <w:p w:rsidR="00843F43" w:rsidRDefault="00843F43" w:rsidP="00843F43">
      <w:pPr>
        <w:spacing w:line="360" w:lineRule="auto"/>
        <w:ind w:left="360"/>
        <w:jc w:val="both"/>
      </w:pPr>
    </w:p>
    <w:p w:rsidR="00843F43" w:rsidRDefault="00843F43" w:rsidP="00843F43">
      <w:pPr>
        <w:spacing w:line="360" w:lineRule="auto"/>
        <w:ind w:left="360"/>
        <w:jc w:val="both"/>
      </w:pPr>
      <w:r w:rsidRPr="00C55FE8">
        <w:t xml:space="preserve">If, for example, the seller charges higher price than the market price to get larger revenue, no buyers will buy the product of this ( the price raising) firm since the same product is being sold in the market at lower price by other sellers. Obviously, the firm will not also attempt to reduce the price. Thus firms operating in a perfectly competitive market are price takers and sell any quantity demanded at the ongoing market price. </w:t>
      </w:r>
    </w:p>
    <w:p w:rsidR="00843F43" w:rsidRDefault="00843F43" w:rsidP="00843F43">
      <w:pPr>
        <w:spacing w:line="360" w:lineRule="auto"/>
        <w:ind w:left="360"/>
        <w:jc w:val="both"/>
      </w:pPr>
    </w:p>
    <w:p w:rsidR="00843F43" w:rsidRDefault="00843F43" w:rsidP="00843F43">
      <w:pPr>
        <w:spacing w:line="360" w:lineRule="auto"/>
        <w:ind w:left="360"/>
        <w:jc w:val="both"/>
      </w:pPr>
      <w:r w:rsidRPr="00C55FE8">
        <w:t>Hence, the demand function that an individual seller faces is perfectly elastic ( or horizontal line)</w:t>
      </w:r>
      <w:r>
        <w:t>.</w:t>
      </w: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Default="00843F43" w:rsidP="00843F43">
      <w:pPr>
        <w:spacing w:line="360" w:lineRule="auto"/>
        <w:ind w:left="360"/>
        <w:jc w:val="both"/>
      </w:pPr>
    </w:p>
    <w:p w:rsidR="00843F43" w:rsidRPr="00C55FE8" w:rsidRDefault="00843F43" w:rsidP="00843F43">
      <w:pPr>
        <w:spacing w:line="360" w:lineRule="auto"/>
        <w:ind w:left="360"/>
        <w:jc w:val="both"/>
      </w:pPr>
      <w:r w:rsidRPr="00C55FE8">
        <w:t xml:space="preserve"> </w:t>
      </w:r>
    </w:p>
    <w:p w:rsidR="00843F43" w:rsidRPr="00C55FE8" w:rsidRDefault="00843F43" w:rsidP="00843F43">
      <w:pPr>
        <w:spacing w:line="360" w:lineRule="auto"/>
        <w:ind w:left="360"/>
        <w:jc w:val="both"/>
      </w:pPr>
    </w:p>
    <w:p w:rsidR="00843F43" w:rsidRPr="00C55FE8" w:rsidRDefault="00843F43" w:rsidP="00843F43">
      <w:pPr>
        <w:spacing w:line="360" w:lineRule="auto"/>
        <w:ind w:left="360"/>
        <w:jc w:val="both"/>
      </w:pPr>
      <w:r w:rsidRPr="00C55FE8">
        <w:lastRenderedPageBreak/>
        <w:t xml:space="preserve">Graphically, </w:t>
      </w:r>
    </w:p>
    <w:p w:rsidR="00843F43" w:rsidRPr="00044D1C" w:rsidRDefault="00843F43" w:rsidP="00843F43">
      <w:pPr>
        <w:spacing w:line="360" w:lineRule="auto"/>
        <w:ind w:left="360"/>
        <w:jc w:val="both"/>
        <w:rPr>
          <w:sz w:val="26"/>
          <w:szCs w:val="26"/>
        </w:rPr>
      </w:pPr>
      <w:r w:rsidRPr="00044D1C">
        <w:rPr>
          <w:sz w:val="26"/>
          <w:szCs w:val="26"/>
        </w:rPr>
        <w:t>P</w:t>
      </w:r>
    </w:p>
    <w:p w:rsidR="00843F43" w:rsidRPr="00044D1C" w:rsidRDefault="007D5C10" w:rsidP="00843F43">
      <w:pPr>
        <w:spacing w:line="360" w:lineRule="auto"/>
        <w:jc w:val="both"/>
        <w:rPr>
          <w:sz w:val="26"/>
          <w:szCs w:val="26"/>
        </w:rPr>
      </w:pPr>
      <w:r>
        <w:rPr>
          <w:noProof/>
          <w:sz w:val="26"/>
          <w:szCs w:val="26"/>
        </w:rPr>
        <w:pict>
          <v:line id="_x0000_s2427" style="position:absolute;left:0;text-align:left;flip:y;z-index:252516352" from="36pt,9.9pt" to="36pt,144.9pt"/>
        </w:pict>
      </w:r>
    </w:p>
    <w:p w:rsidR="00843F43" w:rsidRPr="00044D1C" w:rsidRDefault="007D5C10" w:rsidP="00843F43">
      <w:pPr>
        <w:spacing w:line="360" w:lineRule="auto"/>
        <w:ind w:left="360"/>
        <w:jc w:val="both"/>
        <w:rPr>
          <w:sz w:val="26"/>
          <w:szCs w:val="26"/>
        </w:rPr>
      </w:pPr>
      <w:r>
        <w:rPr>
          <w:sz w:val="26"/>
          <w:szCs w:val="26"/>
        </w:rPr>
        <w:pict>
          <v:shape id="_x0000_s1813" type="#_x0000_t202" style="position:absolute;left:0;text-align:left;margin-left:207pt;margin-top:105.65pt;width:36pt;height:27pt;z-index:251934720" strokecolor="white">
            <v:textbox>
              <w:txbxContent>
                <w:p w:rsidR="00DD5951" w:rsidRDefault="00DD5951" w:rsidP="00843F43">
                  <w:r>
                    <w:t>Q</w:t>
                  </w:r>
                </w:p>
              </w:txbxContent>
            </v:textbox>
          </v:shape>
        </w:pict>
      </w:r>
      <w:r>
        <w:rPr>
          <w:sz w:val="26"/>
          <w:szCs w:val="26"/>
        </w:rPr>
        <w:pict>
          <v:shape id="_x0000_s1812" type="#_x0000_t202" style="position:absolute;left:0;text-align:left;margin-left:153pt;margin-top:16.2pt;width:36pt;height:36pt;z-index:251933696" strokecolor="white">
            <v:textbox>
              <w:txbxContent>
                <w:p w:rsidR="00DD5951" w:rsidRDefault="00DD5951" w:rsidP="00843F43"/>
                <w:p w:rsidR="00DD5951" w:rsidRDefault="00DD5951" w:rsidP="00843F43">
                  <w:r>
                    <w:t>P</w:t>
                  </w:r>
                </w:p>
              </w:txbxContent>
            </v:textbox>
          </v:shape>
        </w:pict>
      </w:r>
    </w:p>
    <w:p w:rsidR="00843F43" w:rsidRPr="00044D1C" w:rsidRDefault="007D5C10" w:rsidP="00843F43">
      <w:pPr>
        <w:spacing w:line="360" w:lineRule="auto"/>
        <w:ind w:left="360"/>
        <w:jc w:val="both"/>
        <w:rPr>
          <w:sz w:val="26"/>
          <w:szCs w:val="26"/>
        </w:rPr>
      </w:pPr>
      <w:r>
        <w:rPr>
          <w:sz w:val="26"/>
          <w:szCs w:val="26"/>
        </w:rPr>
        <w:pict>
          <v:shape id="_x0000_s1811" type="#_x0000_t202" style="position:absolute;left:0;text-align:left;margin-left:3.6pt;margin-top:12.6pt;width:27pt;height:36pt;z-index:251932672" strokecolor="white">
            <v:textbox>
              <w:txbxContent>
                <w:p w:rsidR="00DD5951" w:rsidRDefault="00DD5951" w:rsidP="00843F43">
                  <w:r>
                    <w:t>_</w:t>
                  </w:r>
                </w:p>
                <w:p w:rsidR="00DD5951" w:rsidRDefault="00DD5951" w:rsidP="00843F43">
                  <w:r>
                    <w:t>P</w:t>
                  </w:r>
                </w:p>
              </w:txbxContent>
            </v:textbox>
          </v:shape>
        </w:pict>
      </w:r>
    </w:p>
    <w:p w:rsidR="00843F43" w:rsidRPr="00044D1C" w:rsidRDefault="007D5C10" w:rsidP="00843F43">
      <w:pPr>
        <w:spacing w:line="360" w:lineRule="auto"/>
        <w:ind w:left="360"/>
        <w:jc w:val="both"/>
        <w:rPr>
          <w:sz w:val="26"/>
          <w:szCs w:val="26"/>
        </w:rPr>
      </w:pPr>
      <w:r>
        <w:rPr>
          <w:sz w:val="26"/>
          <w:szCs w:val="26"/>
        </w:rPr>
        <w:pict>
          <v:line id="_x0000_s1810" style="position:absolute;left:0;text-align:left;z-index:251931648" from="30.6pt,9.95pt" to="147.6pt,9.95pt"/>
        </w:pict>
      </w: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7D5C10" w:rsidP="00843F43">
      <w:pPr>
        <w:spacing w:line="360" w:lineRule="auto"/>
        <w:ind w:left="360"/>
        <w:jc w:val="both"/>
        <w:rPr>
          <w:sz w:val="26"/>
          <w:szCs w:val="26"/>
        </w:rPr>
      </w:pPr>
      <w:r>
        <w:rPr>
          <w:sz w:val="26"/>
          <w:szCs w:val="26"/>
        </w:rPr>
        <w:pict>
          <v:line id="_x0000_s1809" style="position:absolute;left:0;text-align:left;z-index:251930624" from="36pt,10.4pt" to="207pt,10.4pt"/>
        </w:pict>
      </w:r>
    </w:p>
    <w:p w:rsidR="00843F43" w:rsidRPr="00044D1C" w:rsidRDefault="00843F43" w:rsidP="00843F43">
      <w:pPr>
        <w:spacing w:line="360" w:lineRule="auto"/>
        <w:jc w:val="both"/>
        <w:rPr>
          <w:sz w:val="26"/>
          <w:szCs w:val="26"/>
        </w:rPr>
      </w:pPr>
    </w:p>
    <w:p w:rsidR="00843F43" w:rsidRDefault="00843F43" w:rsidP="00843F43">
      <w:pPr>
        <w:spacing w:line="360" w:lineRule="auto"/>
        <w:jc w:val="both"/>
        <w:rPr>
          <w:i/>
        </w:rPr>
      </w:pPr>
      <w:r w:rsidRPr="00044D1C">
        <w:t xml:space="preserve">Fig </w:t>
      </w:r>
      <w:r>
        <w:t>5</w:t>
      </w:r>
      <w:r w:rsidRPr="00044D1C">
        <w:t xml:space="preserve">.2 </w:t>
      </w:r>
      <w:r w:rsidRPr="00044D1C">
        <w:rPr>
          <w:i/>
        </w:rPr>
        <w:t>the demand curve that a perfectly competitive firm faces is horizontal line with intercept at the market price. This indicates that sellers sell any quantity demanded at the ongoing market price and buyers buy any amount they want at the ongoing market price.</w:t>
      </w:r>
    </w:p>
    <w:p w:rsidR="00843F43" w:rsidRPr="00044D1C" w:rsidRDefault="00843F43" w:rsidP="00843F43">
      <w:pPr>
        <w:spacing w:line="360" w:lineRule="auto"/>
        <w:jc w:val="both"/>
      </w:pPr>
    </w:p>
    <w:p w:rsidR="00843F43" w:rsidRPr="00247D60" w:rsidRDefault="00843F43" w:rsidP="00843F43">
      <w:pPr>
        <w:spacing w:line="360" w:lineRule="auto"/>
        <w:jc w:val="both"/>
      </w:pPr>
      <w:r w:rsidRPr="00247D60">
        <w:t xml:space="preserve">From the buyers’ side too, since there is large number of buyers in the market, a single buyer </w:t>
      </w:r>
      <w:proofErr w:type="spellStart"/>
      <w:r w:rsidRPr="00247D60">
        <w:t>can not</w:t>
      </w:r>
      <w:proofErr w:type="spellEnd"/>
      <w:r w:rsidRPr="00247D60">
        <w:t xml:space="preserve"> influence the market price.</w:t>
      </w:r>
    </w:p>
    <w:p w:rsidR="00843F43" w:rsidRPr="00247D60" w:rsidRDefault="00843F43" w:rsidP="00843F43">
      <w:pPr>
        <w:spacing w:line="360" w:lineRule="auto"/>
        <w:jc w:val="both"/>
      </w:pPr>
      <w:r w:rsidRPr="00247D60">
        <w:t>Thus, in perfectly competitive market, both buyers and sellers are price takers. They take the price determined by the forces of market demand and market supply.</w:t>
      </w:r>
    </w:p>
    <w:p w:rsidR="00843F43" w:rsidRPr="00247D60" w:rsidRDefault="00843F43" w:rsidP="00843F43">
      <w:pPr>
        <w:spacing w:line="360" w:lineRule="auto"/>
        <w:jc w:val="both"/>
      </w:pPr>
      <w:r w:rsidRPr="00247D60">
        <w:t>Given the horizontal demand function at the ongoing market price, the total revenue of a firm operating under perfect competition is given by the product of the market price and the quantity of sales, i.e.,</w:t>
      </w:r>
    </w:p>
    <w:p w:rsidR="00843F43" w:rsidRPr="00247D60" w:rsidRDefault="00843F43" w:rsidP="00843F43">
      <w:pPr>
        <w:spacing w:line="360" w:lineRule="auto"/>
        <w:ind w:left="360"/>
        <w:jc w:val="both"/>
      </w:pPr>
      <w:r w:rsidRPr="00247D60">
        <w:t>TR = P*Q</w:t>
      </w:r>
    </w:p>
    <w:p w:rsidR="00843F43" w:rsidRDefault="00843F43" w:rsidP="00843F43">
      <w:pPr>
        <w:spacing w:line="360" w:lineRule="auto"/>
        <w:jc w:val="both"/>
      </w:pPr>
      <w:r w:rsidRPr="00247D60">
        <w:t>Since the market price is constant at P*, the total revenue function is linear and the amount of total revenue depends on the quantity of sales. To increase his total revenue, the firm should sell large quantity.</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247D60" w:rsidRDefault="00843F43" w:rsidP="00843F43">
      <w:pPr>
        <w:spacing w:line="360" w:lineRule="auto"/>
        <w:jc w:val="both"/>
      </w:pPr>
    </w:p>
    <w:p w:rsidR="00843F43" w:rsidRPr="00247D60" w:rsidRDefault="00843F43" w:rsidP="00843F43">
      <w:pPr>
        <w:spacing w:line="360" w:lineRule="auto"/>
        <w:jc w:val="both"/>
      </w:pPr>
    </w:p>
    <w:p w:rsidR="00843F43" w:rsidRPr="00247D60" w:rsidRDefault="00843F43" w:rsidP="00843F43">
      <w:pPr>
        <w:spacing w:line="360" w:lineRule="auto"/>
        <w:jc w:val="both"/>
      </w:pPr>
      <w:r w:rsidRPr="00247D60">
        <w:t>Graphically, the TR curve is as shown below.</w:t>
      </w:r>
    </w:p>
    <w:p w:rsidR="00843F43" w:rsidRPr="00044D1C" w:rsidRDefault="007D5C10" w:rsidP="00843F43">
      <w:pPr>
        <w:spacing w:line="360" w:lineRule="auto"/>
        <w:ind w:left="360"/>
        <w:jc w:val="both"/>
        <w:rPr>
          <w:sz w:val="26"/>
          <w:szCs w:val="26"/>
        </w:rPr>
      </w:pPr>
      <w:r>
        <w:rPr>
          <w:sz w:val="26"/>
          <w:szCs w:val="26"/>
        </w:rPr>
        <w:pict>
          <v:shape id="_x0000_s2430" type="#_x0000_t202" style="position:absolute;left:0;text-align:left;margin-left:-27pt;margin-top:9pt;width:45pt;height:36pt;z-index:252519424" strokecolor="white">
            <v:textbox>
              <w:txbxContent>
                <w:p w:rsidR="00DD5951" w:rsidRDefault="00DD5951" w:rsidP="00843F43"/>
                <w:p w:rsidR="00DD5951" w:rsidRDefault="00DD5951" w:rsidP="00843F43">
                  <w:r>
                    <w:t xml:space="preserve">    TR</w:t>
                  </w:r>
                </w:p>
              </w:txbxContent>
            </v:textbox>
          </v:shape>
        </w:pict>
      </w: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7D5C10" w:rsidP="00843F43">
      <w:pPr>
        <w:spacing w:line="360" w:lineRule="auto"/>
        <w:ind w:left="360"/>
        <w:jc w:val="both"/>
        <w:rPr>
          <w:sz w:val="26"/>
          <w:szCs w:val="26"/>
        </w:rPr>
      </w:pPr>
      <w:r>
        <w:rPr>
          <w:sz w:val="26"/>
          <w:szCs w:val="26"/>
        </w:rPr>
        <w:pict>
          <v:shape id="_x0000_s1820" type="#_x0000_t202" style="position:absolute;left:0;text-align:left;margin-left:270pt;margin-top:-18pt;width:207pt;height:117pt;z-index:251941888" strokecolor="white">
            <v:textbox>
              <w:txbxContent>
                <w:p w:rsidR="00DD5951" w:rsidRDefault="00DD5951" w:rsidP="00843F43"/>
              </w:txbxContent>
            </v:textbox>
          </v:shape>
        </w:pict>
      </w:r>
      <w:r>
        <w:rPr>
          <w:sz w:val="26"/>
          <w:szCs w:val="26"/>
        </w:rPr>
        <w:pict>
          <v:line id="_x0000_s1814" style="position:absolute;left:0;text-align:left;z-index:251935744" from="27pt,-54pt" to="27pt,135pt"/>
        </w:pict>
      </w:r>
      <w:r>
        <w:rPr>
          <w:sz w:val="26"/>
          <w:szCs w:val="26"/>
        </w:rPr>
        <w:pict>
          <v:line id="_x0000_s1815" style="position:absolute;left:0;text-align:left;z-index:251936768" from="27pt,132.05pt" to="234pt,132.05pt"/>
        </w:pict>
      </w:r>
      <w:r>
        <w:rPr>
          <w:sz w:val="26"/>
          <w:szCs w:val="26"/>
        </w:rPr>
        <w:pict>
          <v:line id="_x0000_s1816" style="position:absolute;left:0;text-align:left;flip:y;z-index:251937792" from="27pt,0" to="162pt,135pt" strokeweight="1.5pt"/>
        </w:pict>
      </w:r>
      <w:r>
        <w:rPr>
          <w:sz w:val="26"/>
          <w:szCs w:val="26"/>
        </w:rPr>
        <w:pict>
          <v:shape id="_x0000_s1817" type="#_x0000_t202" style="position:absolute;left:0;text-align:left;margin-left:162pt;margin-top:-27pt;width:1in;height:45pt;z-index:251938816" strokecolor="white">
            <v:textbox>
              <w:txbxContent>
                <w:p w:rsidR="00DD5951" w:rsidRDefault="00DD5951" w:rsidP="00843F43">
                  <w:r>
                    <w:t xml:space="preserve">       _</w:t>
                  </w:r>
                </w:p>
                <w:p w:rsidR="00DD5951" w:rsidRDefault="00DD5951" w:rsidP="00843F43">
                  <w:r>
                    <w:t>TR=PQ</w:t>
                  </w:r>
                </w:p>
              </w:txbxContent>
            </v:textbox>
          </v:shape>
        </w:pict>
      </w:r>
      <w:r>
        <w:rPr>
          <w:sz w:val="26"/>
          <w:szCs w:val="26"/>
        </w:rPr>
        <w:pict>
          <v:shape id="_x0000_s1818" type="#_x0000_t202" style="position:absolute;left:0;text-align:left;margin-left:162pt;margin-top:-27pt;width:1in;height:45pt;z-index:251939840" strokecolor="white">
            <v:textbox>
              <w:txbxContent>
                <w:p w:rsidR="00DD5951" w:rsidRDefault="00DD5951" w:rsidP="00843F43">
                  <w:r>
                    <w:t xml:space="preserve">       _</w:t>
                  </w:r>
                </w:p>
                <w:p w:rsidR="00DD5951" w:rsidRDefault="00DD5951" w:rsidP="00843F43">
                  <w:r>
                    <w:t>TR=PQ</w:t>
                  </w:r>
                </w:p>
              </w:txbxContent>
            </v:textbox>
          </v:shape>
        </w:pict>
      </w:r>
      <w:r>
        <w:rPr>
          <w:sz w:val="26"/>
          <w:szCs w:val="26"/>
        </w:rPr>
        <w:pict>
          <v:shape id="_x0000_s1819" type="#_x0000_t202" style="position:absolute;left:0;text-align:left;margin-left:234pt;margin-top:105.2pt;width:27pt;height:36pt;z-index:251940864" strokecolor="white">
            <v:textbox>
              <w:txbxContent>
                <w:p w:rsidR="00DD5951" w:rsidRDefault="00DD5951" w:rsidP="00843F43"/>
                <w:p w:rsidR="00DD5951" w:rsidRDefault="00DD5951" w:rsidP="00843F43">
                  <w:r>
                    <w:t>Q</w:t>
                  </w:r>
                </w:p>
              </w:txbxContent>
            </v:textbox>
          </v:shape>
        </w:pict>
      </w: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044D1C" w:rsidRDefault="00843F43" w:rsidP="00843F43">
      <w:pPr>
        <w:spacing w:line="360" w:lineRule="auto"/>
        <w:ind w:left="360"/>
        <w:jc w:val="both"/>
        <w:rPr>
          <w:sz w:val="26"/>
          <w:szCs w:val="26"/>
        </w:rPr>
      </w:pPr>
    </w:p>
    <w:p w:rsidR="00843F43" w:rsidRPr="00247D60" w:rsidRDefault="00843F43" w:rsidP="00843F43">
      <w:pPr>
        <w:spacing w:line="360" w:lineRule="auto"/>
        <w:ind w:left="360"/>
        <w:jc w:val="both"/>
        <w:rPr>
          <w:sz w:val="22"/>
          <w:szCs w:val="22"/>
        </w:rPr>
      </w:pPr>
      <w:r w:rsidRPr="00247D60">
        <w:rPr>
          <w:sz w:val="22"/>
          <w:szCs w:val="22"/>
        </w:rPr>
        <w:t xml:space="preserve">Fig </w:t>
      </w:r>
      <w:r>
        <w:rPr>
          <w:sz w:val="22"/>
          <w:szCs w:val="22"/>
        </w:rPr>
        <w:t>5</w:t>
      </w:r>
      <w:r w:rsidRPr="00247D60">
        <w:rPr>
          <w:sz w:val="22"/>
          <w:szCs w:val="22"/>
        </w:rPr>
        <w:t>.3 the</w:t>
      </w:r>
      <w:r w:rsidRPr="00247D60">
        <w:rPr>
          <w:i/>
          <w:sz w:val="22"/>
          <w:szCs w:val="22"/>
        </w:rPr>
        <w:t xml:space="preserve"> total revenue of firm operating in a perfectly competitive market is linear (and increasing function) of the quantity of sales</w:t>
      </w:r>
      <w:r w:rsidRPr="00247D60">
        <w:rPr>
          <w:sz w:val="22"/>
          <w:szCs w:val="22"/>
        </w:rPr>
        <w:t>.</w:t>
      </w:r>
    </w:p>
    <w:p w:rsidR="00843F43" w:rsidRDefault="00843F43" w:rsidP="00843F43">
      <w:pPr>
        <w:spacing w:line="360" w:lineRule="auto"/>
        <w:jc w:val="both"/>
      </w:pPr>
      <w:r w:rsidRPr="0021077D">
        <w:t>The marginal revenue (MR) and average revenue (AR) of a firm operating under perfect competition are equal to the market price. To see this, let’s find the MR and AR functions from TR functions.</w:t>
      </w:r>
    </w:p>
    <w:p w:rsidR="00843F43" w:rsidRPr="0021077D" w:rsidRDefault="00843F43" w:rsidP="00843F43">
      <w:pPr>
        <w:spacing w:line="360" w:lineRule="auto"/>
        <w:jc w:val="both"/>
      </w:pPr>
    </w:p>
    <w:p w:rsidR="00843F43" w:rsidRDefault="00843F43" w:rsidP="00843F43">
      <w:pPr>
        <w:spacing w:line="360" w:lineRule="auto"/>
        <w:ind w:left="360"/>
        <w:jc w:val="both"/>
        <w:rPr>
          <w:sz w:val="26"/>
          <w:szCs w:val="26"/>
        </w:rPr>
      </w:pPr>
      <w:r w:rsidRPr="00044D1C">
        <w:rPr>
          <w:sz w:val="26"/>
          <w:szCs w:val="26"/>
        </w:rPr>
        <w:t>TR= PQ</w:t>
      </w:r>
    </w:p>
    <w:p w:rsidR="00843F43" w:rsidRPr="00044D1C" w:rsidRDefault="00843F43" w:rsidP="00843F43">
      <w:pPr>
        <w:spacing w:line="360" w:lineRule="auto"/>
        <w:ind w:left="360"/>
        <w:jc w:val="both"/>
        <w:rPr>
          <w:sz w:val="26"/>
          <w:szCs w:val="26"/>
        </w:rPr>
      </w:pPr>
    </w:p>
    <w:p w:rsidR="00843F43" w:rsidRPr="008D5CA5" w:rsidRDefault="00843F43" w:rsidP="00843F43">
      <w:pPr>
        <w:spacing w:line="360" w:lineRule="auto"/>
        <w:jc w:val="both"/>
      </w:pPr>
      <w:r w:rsidRPr="008D5CA5">
        <w:t xml:space="preserve">By definition, MR is the change in total revenue that occurs when one more unit of the </w:t>
      </w:r>
      <w:proofErr w:type="spellStart"/>
      <w:r w:rsidRPr="008D5CA5">
        <w:t>out put</w:t>
      </w:r>
      <w:proofErr w:type="spellEnd"/>
      <w:r w:rsidRPr="008D5CA5">
        <w:t xml:space="preserve"> is sold, i.e</w:t>
      </w:r>
      <w:proofErr w:type="gramStart"/>
      <w:r w:rsidRPr="008D5CA5">
        <w:t>.</w:t>
      </w:r>
      <w:r w:rsidRPr="00044D1C">
        <w:rPr>
          <w:position w:val="-28"/>
          <w:sz w:val="26"/>
          <w:szCs w:val="26"/>
        </w:rPr>
        <w:object w:dxaOrig="1560" w:dyaOrig="660">
          <v:shape id="_x0000_i1313" type="#_x0000_t75" style="width:78pt;height:33pt" o:ole="">
            <v:imagedata r:id="rId578" o:title=""/>
          </v:shape>
          <o:OLEObject Type="Embed" ProgID="Equation.3" ShapeID="_x0000_i1313" DrawAspect="Content" ObjectID="_1518177159" r:id="rId579"/>
        </w:object>
      </w:r>
      <w:proofErr w:type="gramEnd"/>
      <w:r>
        <w:t>.</w:t>
      </w:r>
      <w:r w:rsidRPr="00044D1C">
        <w:rPr>
          <w:sz w:val="26"/>
          <w:szCs w:val="26"/>
        </w:rPr>
        <w:t>Hence MR=P</w:t>
      </w:r>
    </w:p>
    <w:p w:rsidR="00843F43" w:rsidRDefault="00843F43" w:rsidP="00843F43">
      <w:pPr>
        <w:spacing w:line="360" w:lineRule="auto"/>
        <w:jc w:val="both"/>
      </w:pPr>
      <w:r w:rsidRPr="00044D1C">
        <w:rPr>
          <w:sz w:val="26"/>
          <w:szCs w:val="26"/>
        </w:rPr>
        <w:t xml:space="preserve">Average revenue is the TR divided by the quantity of sales. </w:t>
      </w:r>
      <w:proofErr w:type="gramStart"/>
      <w:r w:rsidRPr="00044D1C">
        <w:rPr>
          <w:sz w:val="26"/>
          <w:szCs w:val="26"/>
        </w:rPr>
        <w:t>i.e</w:t>
      </w:r>
      <w:proofErr w:type="gramEnd"/>
      <w:r w:rsidRPr="00044D1C">
        <w:rPr>
          <w:sz w:val="26"/>
          <w:szCs w:val="26"/>
        </w:rPr>
        <w:t>.</w:t>
      </w:r>
      <w:r w:rsidRPr="00044D1C">
        <w:rPr>
          <w:position w:val="-28"/>
          <w:sz w:val="26"/>
          <w:szCs w:val="26"/>
        </w:rPr>
        <w:object w:dxaOrig="2040" w:dyaOrig="660">
          <v:shape id="_x0000_i1314" type="#_x0000_t75" style="width:102pt;height:33pt" o:ole="">
            <v:imagedata r:id="rId580" o:title=""/>
          </v:shape>
          <o:OLEObject Type="Embed" ProgID="Equation.3" ShapeID="_x0000_i1314" DrawAspect="Content" ObjectID="_1518177160" r:id="rId581"/>
        </w:object>
      </w:r>
      <w:r w:rsidRPr="0013578E">
        <w:t xml:space="preserve">  Hence, AR = P</w:t>
      </w:r>
      <w:r>
        <w:t>.</w:t>
      </w:r>
    </w:p>
    <w:p w:rsidR="00843F43" w:rsidRPr="008D5CA5" w:rsidRDefault="00843F43" w:rsidP="00843F43">
      <w:pPr>
        <w:spacing w:line="360" w:lineRule="auto"/>
        <w:jc w:val="both"/>
        <w:rPr>
          <w:sz w:val="26"/>
          <w:szCs w:val="26"/>
        </w:rPr>
      </w:pPr>
    </w:p>
    <w:p w:rsidR="00843F43" w:rsidRDefault="00843F43" w:rsidP="00843F43">
      <w:pPr>
        <w:spacing w:line="360" w:lineRule="auto"/>
        <w:jc w:val="both"/>
      </w:pPr>
      <w:r w:rsidRPr="0013578E">
        <w:t xml:space="preserve">   </w:t>
      </w:r>
    </w:p>
    <w:p w:rsidR="00843F43" w:rsidRDefault="00843F43" w:rsidP="00843F43">
      <w:pPr>
        <w:spacing w:line="360" w:lineRule="auto"/>
        <w:jc w:val="both"/>
      </w:pPr>
    </w:p>
    <w:p w:rsidR="00843F43" w:rsidRPr="0013578E" w:rsidRDefault="00843F43" w:rsidP="00843F43">
      <w:pPr>
        <w:spacing w:line="360" w:lineRule="auto"/>
        <w:jc w:val="both"/>
      </w:pPr>
      <w:r w:rsidRPr="0013578E">
        <w:lastRenderedPageBreak/>
        <w:t>Graphically, the demand curve represents the MR and AR of the firm</w:t>
      </w:r>
    </w:p>
    <w:p w:rsidR="00843F43" w:rsidRPr="0013578E" w:rsidRDefault="007D5C10" w:rsidP="00843F43">
      <w:pPr>
        <w:spacing w:line="360" w:lineRule="auto"/>
        <w:ind w:left="360"/>
        <w:jc w:val="both"/>
      </w:pPr>
      <w:r>
        <w:rPr>
          <w:noProof/>
        </w:rPr>
        <w:pict>
          <v:group id="_x0000_s1821" style="position:absolute;left:0;text-align:left;margin-left:45pt;margin-top:9.45pt;width:4in;height:189.65pt;z-index:251942912" coordorigin="2700,1917" coordsize="5760,3793">
            <v:line id="_x0000_s1822" style="position:absolute" from="2700,1917" to="2700,5710" strokeweight="1.5pt"/>
            <v:line id="_x0000_s1823" style="position:absolute" from="2700,5686" to="8460,5686" strokeweight="1.5pt"/>
            <v:line id="_x0000_s1824" style="position:absolute" from="2700,4078" to="6480,4078" strokeweight="1.5pt"/>
            <v:shape id="_x0000_s1825" type="#_x0000_t202" style="position:absolute;left:6480;top:3898;width:1620;height:540" strokecolor="white" strokeweight="1.5pt">
              <v:textbox style="mso-next-textbox:#_x0000_s1825">
                <w:txbxContent>
                  <w:p w:rsidR="00DD5951" w:rsidRDefault="00DD5951" w:rsidP="00843F43">
                    <w:r>
                      <w:t>P= AR = MR</w:t>
                    </w:r>
                  </w:p>
                  <w:p w:rsidR="00DD5951" w:rsidRDefault="00DD5951" w:rsidP="00843F43"/>
                </w:txbxContent>
              </v:textbox>
            </v:shape>
          </v:group>
        </w:pict>
      </w: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p>
    <w:p w:rsidR="00843F43" w:rsidRPr="0013578E" w:rsidRDefault="00843F43" w:rsidP="00843F43">
      <w:pPr>
        <w:spacing w:line="360" w:lineRule="auto"/>
        <w:ind w:left="360"/>
        <w:jc w:val="both"/>
      </w:pPr>
      <w:r w:rsidRPr="0013578E">
        <w:rPr>
          <w:i/>
        </w:rPr>
        <w:t>Fig</w:t>
      </w:r>
      <w:r>
        <w:rPr>
          <w:i/>
        </w:rPr>
        <w:t>: 5.4</w:t>
      </w:r>
      <w:r w:rsidRPr="0013578E">
        <w:rPr>
          <w:i/>
        </w:rPr>
        <w:t xml:space="preserve"> the AR curve, MR curve and the demand curve of an individual firm operating under perfectly competitive market overlap</w:t>
      </w:r>
      <w:r w:rsidRPr="0013578E">
        <w:t>.</w:t>
      </w:r>
    </w:p>
    <w:p w:rsidR="00843F43" w:rsidRPr="006A2BAE" w:rsidRDefault="00843F43" w:rsidP="00843F43">
      <w:pPr>
        <w:spacing w:line="360" w:lineRule="auto"/>
        <w:jc w:val="both"/>
        <w:rPr>
          <w:sz w:val="16"/>
          <w:szCs w:val="16"/>
        </w:rPr>
      </w:pPr>
      <w:r w:rsidRPr="0013578E">
        <w:t xml:space="preserve">      </w:t>
      </w:r>
    </w:p>
    <w:p w:rsidR="00843F43" w:rsidRDefault="00843F43" w:rsidP="00843F43">
      <w:pPr>
        <w:spacing w:line="360" w:lineRule="auto"/>
        <w:ind w:left="360"/>
        <w:jc w:val="both"/>
      </w:pPr>
      <w:r w:rsidRPr="00044D1C">
        <w:rPr>
          <w:sz w:val="26"/>
          <w:szCs w:val="26"/>
        </w:rPr>
        <w:t xml:space="preserve"> </w:t>
      </w:r>
      <w:r w:rsidRPr="0013578E">
        <w:t xml:space="preserve">  </w:t>
      </w:r>
    </w:p>
    <w:p w:rsidR="00843F43" w:rsidRPr="00044D1C" w:rsidRDefault="00843F43" w:rsidP="00843F43">
      <w:pPr>
        <w:spacing w:line="360" w:lineRule="auto"/>
        <w:ind w:left="360"/>
        <w:jc w:val="both"/>
        <w:rPr>
          <w:sz w:val="28"/>
          <w:szCs w:val="28"/>
        </w:rPr>
      </w:pPr>
      <w:r>
        <w:rPr>
          <w:rFonts w:ascii="Bodoni MT Black" w:hAnsi="Bodoni MT Black"/>
          <w:sz w:val="28"/>
          <w:szCs w:val="28"/>
        </w:rPr>
        <w:t xml:space="preserve">5.3 </w:t>
      </w:r>
      <w:r w:rsidRPr="00EC7D76">
        <w:rPr>
          <w:sz w:val="28"/>
          <w:szCs w:val="28"/>
        </w:rPr>
        <w:t>Short run equilibrium of the firm</w:t>
      </w:r>
    </w:p>
    <w:p w:rsidR="00843F43" w:rsidRDefault="00843F43" w:rsidP="00843F43">
      <w:pPr>
        <w:spacing w:line="360" w:lineRule="auto"/>
        <w:ind w:left="360"/>
        <w:jc w:val="both"/>
      </w:pPr>
    </w:p>
    <w:p w:rsidR="00843F43" w:rsidRPr="00EC7D76" w:rsidRDefault="00843F43" w:rsidP="00843F43">
      <w:pPr>
        <w:spacing w:line="360" w:lineRule="auto"/>
        <w:ind w:left="360"/>
        <w:jc w:val="both"/>
        <w:rPr>
          <w:sz w:val="16"/>
          <w:szCs w:val="16"/>
        </w:rPr>
      </w:pPr>
    </w:p>
    <w:p w:rsidR="00843F43" w:rsidRPr="007F52F8" w:rsidRDefault="00843F43" w:rsidP="00843F43">
      <w:pPr>
        <w:spacing w:line="360" w:lineRule="auto"/>
        <w:ind w:left="360"/>
        <w:jc w:val="both"/>
      </w:pPr>
      <w:r w:rsidRPr="007F52F8">
        <w:t>If you don’t know the answer, don’t worry, just read what follows;</w:t>
      </w:r>
    </w:p>
    <w:p w:rsidR="00843F43" w:rsidRPr="007F52F8" w:rsidRDefault="00843F43" w:rsidP="00843F43">
      <w:pPr>
        <w:spacing w:line="360" w:lineRule="auto"/>
        <w:ind w:left="360"/>
        <w:jc w:val="both"/>
      </w:pPr>
      <w:r w:rsidRPr="007F52F8">
        <w:t>A firm is said to be in equilibrium when it maximizes its profit (</w:t>
      </w:r>
      <w:r w:rsidRPr="007F52F8">
        <w:rPr>
          <w:b/>
        </w:rPr>
        <w:sym w:font="Symbol" w:char="00D5"/>
      </w:r>
      <w:r w:rsidRPr="007F52F8">
        <w:t>). Profit is defined as the difference between total cost and total revenue of the firm:</w:t>
      </w:r>
    </w:p>
    <w:p w:rsidR="00843F43" w:rsidRPr="007F52F8" w:rsidRDefault="00843F43" w:rsidP="00843F43">
      <w:pPr>
        <w:spacing w:line="360" w:lineRule="auto"/>
        <w:ind w:left="360"/>
        <w:jc w:val="both"/>
      </w:pPr>
      <w:r w:rsidRPr="007F52F8">
        <w:rPr>
          <w:b/>
        </w:rPr>
        <w:t xml:space="preserve">                   </w:t>
      </w:r>
      <w:r w:rsidRPr="007F52F8">
        <w:rPr>
          <w:b/>
        </w:rPr>
        <w:sym w:font="Symbol" w:char="00D5"/>
      </w:r>
      <w:r w:rsidRPr="007F52F8">
        <w:t>= TR-TC</w:t>
      </w:r>
    </w:p>
    <w:p w:rsidR="00843F43" w:rsidRPr="007F52F8" w:rsidRDefault="00843F43" w:rsidP="00843F43">
      <w:pPr>
        <w:spacing w:line="360" w:lineRule="auto"/>
        <w:ind w:left="360"/>
        <w:jc w:val="both"/>
      </w:pPr>
      <w:r w:rsidRPr="007F52F8">
        <w:t>Under perfect competition, the firm is said to be in equilibrium when it produces that level of output which maximizes its profit, given the market price. Thus, determination of equilibrium of the firm operating in a perfectly competitive market means determination of the profit maximizing output since the firm is a price taker.</w:t>
      </w:r>
    </w:p>
    <w:p w:rsidR="00843F43" w:rsidRPr="007F52F8" w:rsidRDefault="00843F43" w:rsidP="00843F43">
      <w:pPr>
        <w:spacing w:line="360" w:lineRule="auto"/>
        <w:ind w:left="360"/>
        <w:jc w:val="both"/>
      </w:pPr>
      <w:r w:rsidRPr="007F52F8">
        <w:t>The level of output which maximizes the profit of the firm can be obtained in two ways:</w:t>
      </w:r>
    </w:p>
    <w:p w:rsidR="00843F43" w:rsidRPr="007F52F8" w:rsidRDefault="00843F43" w:rsidP="00843F43">
      <w:pPr>
        <w:spacing w:line="360" w:lineRule="auto"/>
        <w:ind w:left="1080"/>
        <w:jc w:val="both"/>
      </w:pPr>
      <w:r w:rsidRPr="007F52F8">
        <w:rPr>
          <w:highlight w:val="lightGray"/>
        </w:rPr>
        <w:sym w:font="Wingdings 3" w:char="00CC"/>
      </w:r>
      <w:r w:rsidRPr="007F52F8">
        <w:t xml:space="preserve"> Total approach</w:t>
      </w:r>
    </w:p>
    <w:p w:rsidR="00843F43" w:rsidRDefault="00843F43" w:rsidP="00843F43">
      <w:pPr>
        <w:spacing w:line="360" w:lineRule="auto"/>
        <w:ind w:left="1080"/>
        <w:jc w:val="both"/>
      </w:pPr>
      <w:r w:rsidRPr="007F52F8">
        <w:rPr>
          <w:highlight w:val="lightGray"/>
        </w:rPr>
        <w:sym w:font="Wingdings 3" w:char="00CC"/>
      </w:r>
      <w:r w:rsidRPr="007F52F8">
        <w:t xml:space="preserve"> Marginal approach</w:t>
      </w:r>
    </w:p>
    <w:p w:rsidR="00843F43" w:rsidRPr="007F52F8" w:rsidRDefault="00843F43" w:rsidP="00843F43">
      <w:pPr>
        <w:spacing w:line="360" w:lineRule="auto"/>
        <w:ind w:left="1080"/>
        <w:jc w:val="both"/>
      </w:pPr>
    </w:p>
    <w:p w:rsidR="00843F43" w:rsidRPr="00EC7D76" w:rsidRDefault="00843F43" w:rsidP="00843F43">
      <w:pPr>
        <w:spacing w:line="360" w:lineRule="auto"/>
        <w:jc w:val="both"/>
        <w:rPr>
          <w:sz w:val="28"/>
          <w:szCs w:val="28"/>
        </w:rPr>
      </w:pPr>
      <w:r w:rsidRPr="00EC7D76">
        <w:rPr>
          <w:sz w:val="28"/>
          <w:szCs w:val="28"/>
        </w:rPr>
        <w:lastRenderedPageBreak/>
        <w:t>Total approach</w:t>
      </w:r>
    </w:p>
    <w:p w:rsidR="00843F43" w:rsidRDefault="00843F43" w:rsidP="00843F43">
      <w:pPr>
        <w:spacing w:line="360" w:lineRule="auto"/>
        <w:jc w:val="both"/>
      </w:pPr>
      <w:r w:rsidRPr="007F52F8">
        <w:t>In this approach, the profit maximizing level of output is that level of output at which the vertical distance between the TR and TC curves is maximum. (Provided that the TR curve lies above the TC curve at this point)</w:t>
      </w:r>
      <w:r>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044D1C" w:rsidRDefault="00843F43" w:rsidP="00843F43">
      <w:pPr>
        <w:tabs>
          <w:tab w:val="left" w:pos="5280"/>
        </w:tabs>
        <w:spacing w:line="360" w:lineRule="auto"/>
        <w:jc w:val="both"/>
        <w:rPr>
          <w:sz w:val="26"/>
          <w:szCs w:val="26"/>
        </w:rPr>
      </w:pPr>
    </w:p>
    <w:p w:rsidR="00843F43" w:rsidRPr="00044D1C" w:rsidRDefault="00843F43" w:rsidP="00843F43">
      <w:pPr>
        <w:tabs>
          <w:tab w:val="left" w:pos="5280"/>
        </w:tabs>
        <w:spacing w:line="360" w:lineRule="auto"/>
        <w:jc w:val="both"/>
        <w:rPr>
          <w:sz w:val="26"/>
          <w:szCs w:val="26"/>
        </w:rPr>
      </w:pPr>
    </w:p>
    <w:p w:rsidR="00843F43" w:rsidRPr="00044D1C" w:rsidRDefault="007D5C10" w:rsidP="00843F43">
      <w:pPr>
        <w:tabs>
          <w:tab w:val="left" w:pos="5280"/>
        </w:tabs>
        <w:spacing w:line="360" w:lineRule="auto"/>
        <w:jc w:val="both"/>
        <w:rPr>
          <w:sz w:val="26"/>
          <w:szCs w:val="26"/>
        </w:rPr>
      </w:pPr>
      <w:r>
        <w:rPr>
          <w:noProof/>
          <w:sz w:val="26"/>
          <w:szCs w:val="26"/>
        </w:rPr>
        <w:pict>
          <v:group id="_x0000_s2386" style="position:absolute;left:0;text-align:left;margin-left:54pt;margin-top:12pt;width:270pt;height:178.65pt;z-index:252482560" coordorigin="2880,9900" coordsize="5400,3573">
            <v:line id="_x0000_s2387" style="position:absolute;flip:y" from="2880,9900" to="7200,13320" strokeweight="1.5pt"/>
            <v:group id="_x0000_s2388" style="position:absolute;left:2880;top:10080;width:5400;height:3393" coordorigin="2880,10494" coordsize="5400,3393">
              <v:line id="_x0000_s2389" style="position:absolute" from="2880,10494" to="2880,13734" strokeweight="1.5pt"/>
              <v:line id="_x0000_s2390" style="position:absolute" from="2880,13734" to="8280,13734" strokeweight="1.5pt"/>
              <v:line id="_x0000_s2391" style="position:absolute;flip:y" from="4320,12483" to="4320,13743" strokeweight="1.5pt">
                <v:stroke dashstyle="dashDot"/>
              </v:line>
              <v:line id="_x0000_s2392" style="position:absolute;flip:y" from="5940,11214" to="5940,13734" strokeweight="1.5pt">
                <v:stroke dashstyle="dashDot"/>
              </v:line>
              <v:line id="_x0000_s2393" style="position:absolute;flip:y" from="6840,10827" to="6840,13887" strokeweight="1.5pt">
                <v:stroke dashstyle="dashDot"/>
              </v:line>
            </v:group>
            <v:shape id="_x0000_s2394" style="position:absolute;left:2880;top:9900;width:3990;height:3420;mso-wrap-style:square;mso-wrap-distance-left:9pt;mso-wrap-distance-top:0;mso-wrap-distance-right:9pt;mso-wrap-distance-bottom:0;mso-position-horizontal:absolute;mso-position-horizontal-relative:text;mso-position-vertical:absolute;mso-position-vertical-relative:text;v-text-anchor:top" coordsize="3990,3420" path="m,3420c135,2985,270,2550,540,2340v270,-210,720,-120,1080,-180c1980,2100,2340,2130,2700,1980v360,-150,870,-390,1080,-720c3990,930,3930,210,3960,e" filled="f" strokeweight="1.5pt">
              <v:path arrowok="t"/>
            </v:shape>
          </v:group>
        </w:pict>
      </w:r>
      <w:r w:rsidR="00843F43" w:rsidRPr="00044D1C">
        <w:rPr>
          <w:sz w:val="26"/>
          <w:szCs w:val="26"/>
        </w:rPr>
        <w:t>Graphically                                                                TR TC</w:t>
      </w:r>
    </w:p>
    <w:p w:rsidR="00843F43" w:rsidRPr="00044D1C" w:rsidRDefault="00843F43" w:rsidP="00843F43">
      <w:pPr>
        <w:tabs>
          <w:tab w:val="left" w:pos="5280"/>
        </w:tabs>
        <w:spacing w:line="360" w:lineRule="auto"/>
        <w:jc w:val="both"/>
        <w:rPr>
          <w:sz w:val="26"/>
          <w:szCs w:val="26"/>
        </w:rPr>
      </w:pPr>
      <w:r w:rsidRPr="00044D1C">
        <w:rPr>
          <w:sz w:val="26"/>
          <w:szCs w:val="26"/>
        </w:rPr>
        <w:t xml:space="preserve">     TC,TR</w:t>
      </w:r>
      <w:r w:rsidRPr="00044D1C">
        <w:rPr>
          <w:sz w:val="26"/>
          <w:szCs w:val="26"/>
        </w:rPr>
        <w:tab/>
      </w: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tabs>
          <w:tab w:val="left" w:pos="2460"/>
          <w:tab w:val="left" w:pos="3795"/>
          <w:tab w:val="left" w:pos="5010"/>
          <w:tab w:val="left" w:pos="6480"/>
        </w:tabs>
        <w:spacing w:line="360" w:lineRule="auto"/>
        <w:jc w:val="both"/>
        <w:rPr>
          <w:sz w:val="26"/>
          <w:szCs w:val="26"/>
        </w:rPr>
      </w:pPr>
      <w:r w:rsidRPr="00044D1C">
        <w:rPr>
          <w:sz w:val="26"/>
          <w:szCs w:val="26"/>
        </w:rPr>
        <w:tab/>
      </w:r>
      <w:r w:rsidRPr="00044D1C">
        <w:rPr>
          <w:sz w:val="26"/>
          <w:szCs w:val="26"/>
        </w:rPr>
        <w:tab/>
      </w:r>
      <w:r w:rsidRPr="00044D1C">
        <w:rPr>
          <w:sz w:val="26"/>
          <w:szCs w:val="26"/>
        </w:rPr>
        <w:tab/>
      </w:r>
      <w:r w:rsidRPr="00044D1C">
        <w:rPr>
          <w:sz w:val="26"/>
          <w:szCs w:val="26"/>
        </w:rPr>
        <w:tab/>
        <w:t>Q</w:t>
      </w:r>
    </w:p>
    <w:p w:rsidR="00843F43" w:rsidRPr="00044D1C" w:rsidRDefault="00843F43" w:rsidP="00843F43">
      <w:pPr>
        <w:spacing w:line="360" w:lineRule="auto"/>
        <w:jc w:val="both"/>
        <w:rPr>
          <w:i/>
          <w:sz w:val="26"/>
          <w:szCs w:val="26"/>
        </w:rPr>
      </w:pPr>
      <w:r w:rsidRPr="00044D1C">
        <w:rPr>
          <w:sz w:val="26"/>
          <w:szCs w:val="26"/>
        </w:rPr>
        <w:t xml:space="preserve">                                         Q0                     </w:t>
      </w:r>
      <w:proofErr w:type="spellStart"/>
      <w:r w:rsidRPr="00044D1C">
        <w:rPr>
          <w:sz w:val="26"/>
          <w:szCs w:val="26"/>
        </w:rPr>
        <w:t>Qe</w:t>
      </w:r>
      <w:proofErr w:type="spellEnd"/>
      <w:r w:rsidRPr="00044D1C">
        <w:rPr>
          <w:sz w:val="26"/>
          <w:szCs w:val="26"/>
        </w:rPr>
        <w:t xml:space="preserve">          Q1</w:t>
      </w:r>
    </w:p>
    <w:p w:rsidR="00843F43" w:rsidRPr="00044D1C" w:rsidRDefault="00843F43" w:rsidP="00843F43">
      <w:pPr>
        <w:spacing w:line="360" w:lineRule="auto"/>
        <w:jc w:val="both"/>
        <w:rPr>
          <w:i/>
          <w:sz w:val="26"/>
          <w:szCs w:val="26"/>
        </w:rPr>
      </w:pPr>
    </w:p>
    <w:p w:rsidR="00843F43" w:rsidRPr="00044D1C" w:rsidRDefault="00843F43" w:rsidP="00843F43">
      <w:pPr>
        <w:spacing w:line="360" w:lineRule="auto"/>
        <w:jc w:val="both"/>
        <w:rPr>
          <w:i/>
        </w:rPr>
      </w:pPr>
      <w:r w:rsidRPr="00044D1C">
        <w:rPr>
          <w:i/>
        </w:rPr>
        <w:t>Fig:</w:t>
      </w:r>
      <w:r>
        <w:rPr>
          <w:i/>
        </w:rPr>
        <w:t>5</w:t>
      </w:r>
      <w:r w:rsidRPr="00044D1C">
        <w:rPr>
          <w:i/>
        </w:rPr>
        <w:t xml:space="preserve">.5 The profit maximizing output level is </w:t>
      </w:r>
      <w:proofErr w:type="spellStart"/>
      <w:r w:rsidRPr="00044D1C">
        <w:rPr>
          <w:i/>
        </w:rPr>
        <w:t>Q</w:t>
      </w:r>
      <w:r w:rsidRPr="00044D1C">
        <w:rPr>
          <w:i/>
          <w:vertAlign w:val="superscript"/>
        </w:rPr>
        <w:t>e</w:t>
      </w:r>
      <w:proofErr w:type="spellEnd"/>
      <w:r w:rsidRPr="00044D1C">
        <w:rPr>
          <w:i/>
          <w:vertAlign w:val="superscript"/>
        </w:rPr>
        <w:t xml:space="preserve"> </w:t>
      </w:r>
      <w:r w:rsidRPr="00044D1C">
        <w:rPr>
          <w:i/>
        </w:rPr>
        <w:t xml:space="preserve">because it is at this </w:t>
      </w:r>
      <w:proofErr w:type="spellStart"/>
      <w:r w:rsidRPr="00044D1C">
        <w:rPr>
          <w:i/>
        </w:rPr>
        <w:t>out put</w:t>
      </w:r>
      <w:proofErr w:type="spellEnd"/>
      <w:r w:rsidRPr="00044D1C">
        <w:rPr>
          <w:i/>
        </w:rPr>
        <w:t xml:space="preserve"> level that the vertical distance between the TR and TC curves (or  profit) is maximum.</w:t>
      </w:r>
    </w:p>
    <w:p w:rsidR="00843F43" w:rsidRPr="00044D1C" w:rsidRDefault="00843F43" w:rsidP="00843F43">
      <w:pPr>
        <w:spacing w:line="360" w:lineRule="auto"/>
        <w:jc w:val="both"/>
        <w:rPr>
          <w:i/>
        </w:rPr>
      </w:pPr>
      <w:r w:rsidRPr="00044D1C">
        <w:rPr>
          <w:i/>
        </w:rPr>
        <w:t xml:space="preserve">For all </w:t>
      </w:r>
      <w:proofErr w:type="spellStart"/>
      <w:r w:rsidRPr="00044D1C">
        <w:rPr>
          <w:i/>
        </w:rPr>
        <w:t>out put</w:t>
      </w:r>
      <w:proofErr w:type="spellEnd"/>
      <w:r w:rsidRPr="00044D1C">
        <w:rPr>
          <w:i/>
        </w:rPr>
        <w:t xml:space="preserve"> levels below Q</w:t>
      </w:r>
      <w:r w:rsidRPr="00044D1C">
        <w:rPr>
          <w:i/>
          <w:vertAlign w:val="subscript"/>
        </w:rPr>
        <w:t>0</w:t>
      </w:r>
      <w:r w:rsidRPr="00044D1C">
        <w:rPr>
          <w:i/>
        </w:rPr>
        <w:t xml:space="preserve"> and above Q</w:t>
      </w:r>
      <w:r w:rsidRPr="00044D1C">
        <w:rPr>
          <w:i/>
          <w:vertAlign w:val="subscript"/>
        </w:rPr>
        <w:t>1</w:t>
      </w:r>
      <w:r w:rsidRPr="00044D1C">
        <w:rPr>
          <w:i/>
        </w:rPr>
        <w:t xml:space="preserve"> profit is negative because TC is above TR.</w:t>
      </w:r>
    </w:p>
    <w:p w:rsidR="00843F43" w:rsidRDefault="00843F43" w:rsidP="00843F43">
      <w:pPr>
        <w:spacing w:line="360" w:lineRule="auto"/>
        <w:jc w:val="both"/>
        <w:rPr>
          <w:rFonts w:ascii="Bodoni MT Black" w:hAnsi="Bodoni MT Black"/>
          <w:sz w:val="26"/>
          <w:szCs w:val="26"/>
          <w:u w:val="single"/>
        </w:rPr>
      </w:pPr>
    </w:p>
    <w:p w:rsidR="00843F43" w:rsidRPr="00EC7D76" w:rsidRDefault="00843F43" w:rsidP="00843F43">
      <w:pPr>
        <w:spacing w:line="360" w:lineRule="auto"/>
        <w:jc w:val="both"/>
        <w:rPr>
          <w:b/>
          <w:sz w:val="28"/>
          <w:szCs w:val="28"/>
        </w:rPr>
      </w:pPr>
      <w:r w:rsidRPr="00EC7D76">
        <w:rPr>
          <w:b/>
          <w:sz w:val="28"/>
          <w:szCs w:val="28"/>
        </w:rPr>
        <w:lastRenderedPageBreak/>
        <w:t>Marginal Approach</w:t>
      </w:r>
    </w:p>
    <w:p w:rsidR="00843F43" w:rsidRPr="00EC7D76" w:rsidRDefault="00843F43" w:rsidP="00843F43">
      <w:pPr>
        <w:spacing w:line="360" w:lineRule="auto"/>
        <w:jc w:val="both"/>
      </w:pPr>
      <w:r w:rsidRPr="00EC7D76">
        <w:t xml:space="preserve">In this approach the profit maximizing level of output is that level of output at which: </w:t>
      </w:r>
    </w:p>
    <w:p w:rsidR="00843F43" w:rsidRPr="00EC7D76" w:rsidRDefault="00843F43" w:rsidP="00843F43">
      <w:pPr>
        <w:spacing w:line="360" w:lineRule="auto"/>
        <w:jc w:val="both"/>
      </w:pPr>
      <w:r w:rsidRPr="00EC7D76">
        <w:t xml:space="preserve">     MR=MC and</w:t>
      </w:r>
    </w:p>
    <w:p w:rsidR="00843F43" w:rsidRPr="00EC7D76" w:rsidRDefault="00843F43" w:rsidP="00843F43">
      <w:pPr>
        <w:spacing w:line="360" w:lineRule="auto"/>
        <w:jc w:val="both"/>
      </w:pPr>
      <w:r w:rsidRPr="00EC7D76">
        <w:t xml:space="preserve">     MC is increasing</w:t>
      </w:r>
    </w:p>
    <w:p w:rsidR="00843F43" w:rsidRDefault="00843F43" w:rsidP="00843F43">
      <w:pPr>
        <w:spacing w:line="360" w:lineRule="auto"/>
        <w:jc w:val="both"/>
      </w:pPr>
      <w:r w:rsidRPr="00EC7D76">
        <w:t xml:space="preserve">This approach is directly derived from the total approach. In figure 4.4,   the vertical distance between the TR and TC curve is maximum where a straight line parallel to the TR curve is tangent to the TC curve. Or simply, the vertical distance between the TC and TR curves is maximum at output level where the slope of the two curves is equal. The slope of the TR curve constant and is equal to the MR or market price. </w:t>
      </w:r>
    </w:p>
    <w:p w:rsidR="00843F43" w:rsidRPr="00EC7D76" w:rsidRDefault="00843F43" w:rsidP="00843F43">
      <w:pPr>
        <w:spacing w:line="360" w:lineRule="auto"/>
        <w:jc w:val="both"/>
      </w:pPr>
    </w:p>
    <w:p w:rsidR="00843F43" w:rsidRPr="00EC7D76" w:rsidRDefault="00843F43" w:rsidP="00843F43">
      <w:pPr>
        <w:spacing w:line="360" w:lineRule="auto"/>
        <w:jc w:val="both"/>
      </w:pPr>
      <w:r w:rsidRPr="00EC7D76">
        <w:t>Similarly, the slope of the TC curve at a given level of output is equal to the slope of the tangent line to the TC curve at that level of output, which is equal to MC. Thus the distance between the TR and TC curves (</w:t>
      </w:r>
      <w:r w:rsidRPr="00EC7D76">
        <w:rPr>
          <w:b/>
        </w:rPr>
        <w:sym w:font="Symbol" w:char="00D5"/>
      </w:r>
      <w:r w:rsidRPr="00EC7D76">
        <w:t>) is maximum when MR equals MC.</w:t>
      </w:r>
    </w:p>
    <w:p w:rsidR="00843F43" w:rsidRPr="00EC7D76" w:rsidRDefault="00843F43" w:rsidP="00843F43">
      <w:pPr>
        <w:spacing w:line="360" w:lineRule="auto"/>
        <w:jc w:val="both"/>
      </w:pPr>
      <w:r w:rsidRPr="00EC7D76">
        <w:t>Graphically, the marginal approach can be shown as follows.</w:t>
      </w:r>
    </w:p>
    <w:p w:rsidR="00843F43"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7D5C10" w:rsidP="00843F43">
      <w:pPr>
        <w:spacing w:line="360" w:lineRule="auto"/>
        <w:jc w:val="both"/>
        <w:rPr>
          <w:sz w:val="26"/>
          <w:szCs w:val="26"/>
        </w:rPr>
      </w:pPr>
      <w:r>
        <w:rPr>
          <w:sz w:val="26"/>
          <w:szCs w:val="26"/>
        </w:rPr>
        <w:pict>
          <v:line id="_x0000_s1826" style="position:absolute;left:0;text-align:left;z-index:251943936" from="18pt,4.6pt" to="18pt,187.85pt"/>
        </w:pict>
      </w:r>
      <w:r w:rsidR="00843F43" w:rsidRPr="00044D1C">
        <w:rPr>
          <w:sz w:val="26"/>
          <w:szCs w:val="26"/>
        </w:rPr>
        <w:t>MC, MR</w:t>
      </w:r>
    </w:p>
    <w:p w:rsidR="00843F43" w:rsidRPr="00044D1C" w:rsidRDefault="007D5C10" w:rsidP="00843F43">
      <w:pPr>
        <w:spacing w:line="360" w:lineRule="auto"/>
        <w:jc w:val="both"/>
        <w:rPr>
          <w:sz w:val="26"/>
          <w:szCs w:val="26"/>
        </w:rPr>
      </w:pPr>
      <w:r>
        <w:rPr>
          <w:noProof/>
          <w:sz w:val="26"/>
          <w:szCs w:val="26"/>
        </w:rPr>
        <w:pict>
          <v:shape id="_x0000_s1831" style="position:absolute;left:0;text-align:left;margin-left:81pt;margin-top:18.15pt;width:126pt;height:106.5pt;z-index:251949056;mso-position-horizontal:absolute;mso-position-vertical:absolute" coordsize="2340,2130" path="m,900v255,615,510,1230,900,1080c1290,1830,2100,330,2340,e" filled="f">
            <v:path arrowok="t"/>
          </v:shape>
        </w:pict>
      </w:r>
    </w:p>
    <w:p w:rsidR="00843F43" w:rsidRPr="00044D1C" w:rsidRDefault="00843F43" w:rsidP="00843F43">
      <w:pPr>
        <w:tabs>
          <w:tab w:val="left" w:pos="4125"/>
          <w:tab w:val="left" w:pos="4935"/>
        </w:tabs>
        <w:spacing w:line="360" w:lineRule="auto"/>
        <w:jc w:val="both"/>
        <w:rPr>
          <w:sz w:val="26"/>
          <w:szCs w:val="26"/>
        </w:rPr>
      </w:pPr>
      <w:r w:rsidRPr="00044D1C">
        <w:rPr>
          <w:sz w:val="26"/>
          <w:szCs w:val="26"/>
        </w:rPr>
        <w:tab/>
        <w:t>MC</w:t>
      </w:r>
      <w:r w:rsidRPr="00044D1C">
        <w:rPr>
          <w:sz w:val="26"/>
          <w:szCs w:val="26"/>
        </w:rPr>
        <w:tab/>
      </w:r>
    </w:p>
    <w:p w:rsidR="00843F43" w:rsidRPr="00044D1C" w:rsidRDefault="00843F43" w:rsidP="00843F43">
      <w:pPr>
        <w:spacing w:line="360" w:lineRule="auto"/>
        <w:jc w:val="both"/>
        <w:rPr>
          <w:sz w:val="26"/>
          <w:szCs w:val="26"/>
        </w:rPr>
      </w:pPr>
    </w:p>
    <w:p w:rsidR="00843F43" w:rsidRPr="00044D1C" w:rsidRDefault="007D5C10" w:rsidP="00843F43">
      <w:pPr>
        <w:tabs>
          <w:tab w:val="left" w:pos="5025"/>
        </w:tabs>
        <w:spacing w:line="360" w:lineRule="auto"/>
        <w:jc w:val="both"/>
        <w:rPr>
          <w:sz w:val="26"/>
          <w:szCs w:val="26"/>
        </w:rPr>
      </w:pPr>
      <w:r>
        <w:rPr>
          <w:noProof/>
          <w:sz w:val="26"/>
          <w:szCs w:val="26"/>
        </w:rPr>
        <w:pict>
          <v:line id="_x0000_s1830" style="position:absolute;left:0;text-align:left;flip:y;z-index:251948032" from="171pt,3.2pt" to="171pt,102.2pt">
            <v:stroke dashstyle="dash"/>
          </v:line>
        </w:pict>
      </w:r>
      <w:r>
        <w:rPr>
          <w:noProof/>
          <w:sz w:val="26"/>
          <w:szCs w:val="26"/>
        </w:rPr>
        <w:pict>
          <v:line id="_x0000_s1829" style="position:absolute;left:0;text-align:left;flip:y;z-index:251947008" from="81pt,2.8pt" to="81pt,101.8pt">
            <v:stroke dashstyle="dashDot"/>
          </v:line>
        </w:pict>
      </w:r>
      <w:r>
        <w:rPr>
          <w:noProof/>
          <w:sz w:val="26"/>
          <w:szCs w:val="26"/>
        </w:rPr>
        <w:pict>
          <v:line id="_x0000_s1828" style="position:absolute;left:0;text-align:left;z-index:251945984" from="18pt,2.8pt" to="252pt,2.8pt"/>
        </w:pict>
      </w:r>
      <w:r w:rsidR="00843F43" w:rsidRPr="00044D1C">
        <w:rPr>
          <w:sz w:val="26"/>
          <w:szCs w:val="26"/>
        </w:rPr>
        <w:tab/>
        <w:t>MR</w:t>
      </w: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843F43" w:rsidP="00843F43">
      <w:pPr>
        <w:spacing w:line="360" w:lineRule="auto"/>
        <w:jc w:val="both"/>
        <w:rPr>
          <w:sz w:val="26"/>
          <w:szCs w:val="26"/>
        </w:rPr>
      </w:pPr>
    </w:p>
    <w:p w:rsidR="00843F43" w:rsidRPr="00044D1C" w:rsidRDefault="007D5C10" w:rsidP="00843F43">
      <w:pPr>
        <w:tabs>
          <w:tab w:val="left" w:pos="1575"/>
          <w:tab w:val="left" w:pos="1620"/>
          <w:tab w:val="left" w:pos="3390"/>
          <w:tab w:val="left" w:pos="5940"/>
        </w:tabs>
        <w:jc w:val="both"/>
        <w:rPr>
          <w:sz w:val="26"/>
          <w:szCs w:val="26"/>
        </w:rPr>
      </w:pPr>
      <w:r>
        <w:rPr>
          <w:noProof/>
          <w:sz w:val="26"/>
          <w:szCs w:val="26"/>
        </w:rPr>
        <w:pict>
          <v:line id="_x0000_s1827" style="position:absolute;left:0;text-align:left;z-index:251944960" from="18pt,11.7pt" to="297pt,11.7pt"/>
        </w:pict>
      </w:r>
      <w:r w:rsidR="00843F43" w:rsidRPr="00044D1C">
        <w:rPr>
          <w:sz w:val="26"/>
          <w:szCs w:val="26"/>
        </w:rPr>
        <w:tab/>
      </w:r>
    </w:p>
    <w:p w:rsidR="00843F43" w:rsidRPr="0013578E" w:rsidRDefault="00843F43" w:rsidP="00843F43">
      <w:pPr>
        <w:tabs>
          <w:tab w:val="left" w:pos="1575"/>
          <w:tab w:val="left" w:pos="1620"/>
          <w:tab w:val="left" w:pos="3390"/>
          <w:tab w:val="left" w:pos="5940"/>
        </w:tabs>
        <w:jc w:val="both"/>
      </w:pPr>
      <w:r w:rsidRPr="00044D1C">
        <w:rPr>
          <w:sz w:val="26"/>
          <w:szCs w:val="26"/>
        </w:rPr>
        <w:t xml:space="preserve">                      Q*</w:t>
      </w:r>
      <w:r w:rsidRPr="0013578E">
        <w:t xml:space="preserve">                  </w:t>
      </w:r>
      <w:r>
        <w:t xml:space="preserve">           </w:t>
      </w:r>
      <w:proofErr w:type="spellStart"/>
      <w:r w:rsidRPr="0013578E">
        <w:t>Q</w:t>
      </w:r>
      <w:r w:rsidRPr="0013578E">
        <w:rPr>
          <w:vertAlign w:val="superscript"/>
        </w:rPr>
        <w:t>e</w:t>
      </w:r>
      <w:proofErr w:type="spellEnd"/>
    </w:p>
    <w:p w:rsidR="00843F43" w:rsidRDefault="00843F43" w:rsidP="00843F43">
      <w:pPr>
        <w:tabs>
          <w:tab w:val="left" w:pos="1575"/>
          <w:tab w:val="left" w:pos="1620"/>
          <w:tab w:val="left" w:pos="3390"/>
          <w:tab w:val="left" w:pos="5940"/>
        </w:tabs>
        <w:jc w:val="both"/>
        <w:rPr>
          <w:i/>
        </w:rPr>
      </w:pPr>
      <w:r>
        <w:rPr>
          <w:i/>
        </w:rPr>
        <w:t xml:space="preserve">  </w:t>
      </w:r>
    </w:p>
    <w:p w:rsidR="00843F43" w:rsidRDefault="00843F43" w:rsidP="00843F43">
      <w:pPr>
        <w:tabs>
          <w:tab w:val="left" w:pos="1575"/>
          <w:tab w:val="left" w:pos="1620"/>
          <w:tab w:val="left" w:pos="3390"/>
          <w:tab w:val="left" w:pos="5940"/>
        </w:tabs>
        <w:jc w:val="both"/>
        <w:rPr>
          <w:i/>
        </w:rPr>
      </w:pPr>
    </w:p>
    <w:p w:rsidR="00843F43" w:rsidRPr="0013578E" w:rsidRDefault="00843F43" w:rsidP="00843F43">
      <w:pPr>
        <w:tabs>
          <w:tab w:val="left" w:pos="1575"/>
          <w:tab w:val="left" w:pos="1620"/>
          <w:tab w:val="left" w:pos="3390"/>
          <w:tab w:val="left" w:pos="5940"/>
        </w:tabs>
        <w:jc w:val="both"/>
        <w:rPr>
          <w:i/>
        </w:rPr>
      </w:pPr>
      <w:r>
        <w:rPr>
          <w:i/>
        </w:rPr>
        <w:t>Fig 5.6</w:t>
      </w:r>
      <w:r w:rsidRPr="0013578E">
        <w:rPr>
          <w:i/>
        </w:rPr>
        <w:t xml:space="preserve">: the profit maximizing </w:t>
      </w:r>
      <w:proofErr w:type="spellStart"/>
      <w:r w:rsidRPr="0013578E">
        <w:rPr>
          <w:i/>
        </w:rPr>
        <w:t>out put</w:t>
      </w:r>
      <w:proofErr w:type="spellEnd"/>
      <w:r w:rsidRPr="0013578E">
        <w:rPr>
          <w:i/>
        </w:rPr>
        <w:t xml:space="preserve"> is </w:t>
      </w:r>
      <w:proofErr w:type="spellStart"/>
      <w:r w:rsidRPr="0013578E">
        <w:rPr>
          <w:i/>
        </w:rPr>
        <w:t>Q</w:t>
      </w:r>
      <w:r w:rsidRPr="0013578E">
        <w:rPr>
          <w:i/>
          <w:vertAlign w:val="superscript"/>
        </w:rPr>
        <w:t>e</w:t>
      </w:r>
      <w:proofErr w:type="spellEnd"/>
      <w:r w:rsidRPr="0013578E">
        <w:rPr>
          <w:i/>
        </w:rPr>
        <w:t xml:space="preserve">, where MC=MR and MC curve is increasing. At Q*, MC=MR, but since MC is falling at this output level, it is not equilibrium </w:t>
      </w:r>
      <w:proofErr w:type="spellStart"/>
      <w:r w:rsidRPr="0013578E">
        <w:rPr>
          <w:i/>
        </w:rPr>
        <w:t>out put</w:t>
      </w:r>
      <w:proofErr w:type="spellEnd"/>
      <w:r w:rsidRPr="0013578E">
        <w:rPr>
          <w:i/>
        </w:rPr>
        <w:t xml:space="preserve">. For all output levels ranging from Q* to </w:t>
      </w:r>
      <w:proofErr w:type="spellStart"/>
      <w:r w:rsidRPr="0013578E">
        <w:rPr>
          <w:i/>
        </w:rPr>
        <w:t>Qe</w:t>
      </w:r>
      <w:proofErr w:type="spellEnd"/>
      <w:r w:rsidRPr="0013578E">
        <w:rPr>
          <w:i/>
        </w:rPr>
        <w:t xml:space="preserve"> the marginal cost of producing additional unit of output is less than the MR obtained from selling this output. Hence the firm should produce additional output until it reaches </w:t>
      </w:r>
      <w:proofErr w:type="spellStart"/>
      <w:r w:rsidRPr="0013578E">
        <w:rPr>
          <w:i/>
        </w:rPr>
        <w:t>Q</w:t>
      </w:r>
      <w:r w:rsidRPr="0013578E">
        <w:rPr>
          <w:i/>
          <w:vertAlign w:val="superscript"/>
        </w:rPr>
        <w:t>e</w:t>
      </w:r>
      <w:proofErr w:type="spellEnd"/>
      <w:r w:rsidRPr="0013578E">
        <w:rPr>
          <w:i/>
        </w:rPr>
        <w:t>.</w:t>
      </w:r>
    </w:p>
    <w:p w:rsidR="00843F43" w:rsidRPr="0013578E" w:rsidRDefault="00843F43" w:rsidP="00843F43">
      <w:pPr>
        <w:spacing w:line="360" w:lineRule="auto"/>
        <w:jc w:val="both"/>
      </w:pPr>
    </w:p>
    <w:p w:rsidR="00843F43" w:rsidRPr="001F0E73" w:rsidRDefault="00843F43" w:rsidP="00843F43">
      <w:pPr>
        <w:spacing w:line="360" w:lineRule="auto"/>
        <w:jc w:val="both"/>
        <w:rPr>
          <w:b/>
          <w:i/>
          <w:sz w:val="26"/>
          <w:szCs w:val="26"/>
        </w:rPr>
      </w:pPr>
      <w:r w:rsidRPr="001F0E73">
        <w:rPr>
          <w:b/>
          <w:i/>
          <w:sz w:val="26"/>
          <w:szCs w:val="26"/>
        </w:rPr>
        <w:t>Mathematical derivation of the equilibrium condition</w:t>
      </w:r>
    </w:p>
    <w:p w:rsidR="00843F43" w:rsidRPr="00D50330" w:rsidRDefault="00843F43" w:rsidP="00843F43">
      <w:pPr>
        <w:spacing w:line="360" w:lineRule="auto"/>
        <w:jc w:val="both"/>
      </w:pPr>
      <w:r w:rsidRPr="00D50330">
        <w:t>Profit (</w:t>
      </w:r>
      <w:r w:rsidRPr="00D50330">
        <w:rPr>
          <w:b/>
        </w:rPr>
        <w:sym w:font="Symbol" w:char="00D5"/>
      </w:r>
      <w:r w:rsidRPr="00D50330">
        <w:t>) = TR-TC</w:t>
      </w:r>
    </w:p>
    <w:p w:rsidR="00843F43" w:rsidRPr="00D50330" w:rsidRDefault="00843F43" w:rsidP="00843F43">
      <w:pPr>
        <w:spacing w:line="360" w:lineRule="auto"/>
        <w:jc w:val="both"/>
      </w:pPr>
      <w:r w:rsidRPr="00D50330">
        <w:t>TC is a function of output, TC=f (Q)</w:t>
      </w:r>
    </w:p>
    <w:p w:rsidR="00843F43" w:rsidRPr="00D50330" w:rsidRDefault="00843F43" w:rsidP="00843F43">
      <w:pPr>
        <w:spacing w:line="360" w:lineRule="auto"/>
        <w:jc w:val="both"/>
      </w:pPr>
      <w:r w:rsidRPr="00D50330">
        <w:t>TR is also a function of output, TR=f (Q)</w:t>
      </w:r>
    </w:p>
    <w:p w:rsidR="00843F43" w:rsidRPr="00D50330" w:rsidRDefault="00843F43" w:rsidP="00843F43">
      <w:pPr>
        <w:spacing w:line="360" w:lineRule="auto"/>
        <w:jc w:val="both"/>
      </w:pPr>
      <w:r w:rsidRPr="00D50330">
        <w:t xml:space="preserve">Thus, profit is a function of output, </w:t>
      </w:r>
      <w:r w:rsidRPr="00D50330">
        <w:rPr>
          <w:b/>
        </w:rPr>
        <w:sym w:font="Symbol" w:char="00D5"/>
      </w:r>
      <w:r w:rsidRPr="00D50330">
        <w:t>=f (Q)</w:t>
      </w:r>
    </w:p>
    <w:p w:rsidR="00843F43" w:rsidRPr="00D50330" w:rsidRDefault="00843F43" w:rsidP="00843F43">
      <w:pPr>
        <w:spacing w:line="360" w:lineRule="auto"/>
        <w:jc w:val="both"/>
      </w:pPr>
      <w:r w:rsidRPr="00D50330">
        <w:rPr>
          <w:b/>
        </w:rPr>
        <w:sym w:font="Symbol" w:char="00D5"/>
      </w:r>
      <w:r w:rsidRPr="00D50330">
        <w:t>= TR-TC</w:t>
      </w:r>
    </w:p>
    <w:p w:rsidR="00843F43" w:rsidRPr="00D50330" w:rsidRDefault="00843F43" w:rsidP="00843F43">
      <w:pPr>
        <w:tabs>
          <w:tab w:val="left" w:pos="6660"/>
        </w:tabs>
        <w:spacing w:line="360" w:lineRule="auto"/>
        <w:jc w:val="both"/>
      </w:pPr>
      <w:r w:rsidRPr="00D50330">
        <w:t xml:space="preserve">To determine the profit maximizing output we find the first derivative of the </w:t>
      </w:r>
      <w:r w:rsidRPr="00D50330">
        <w:rPr>
          <w:b/>
        </w:rPr>
        <w:sym w:font="Symbol" w:char="00D5"/>
      </w:r>
      <w:r w:rsidRPr="00D50330">
        <w:t xml:space="preserve"> function and equate the result to zero.</w:t>
      </w:r>
    </w:p>
    <w:p w:rsidR="00843F43" w:rsidRPr="00D50330" w:rsidRDefault="00843F43" w:rsidP="00843F43">
      <w:pPr>
        <w:spacing w:line="360" w:lineRule="auto"/>
        <w:jc w:val="both"/>
      </w:pPr>
      <w:r w:rsidRPr="00D50330">
        <w:rPr>
          <w:position w:val="-28"/>
        </w:rPr>
        <w:object w:dxaOrig="2460" w:dyaOrig="740">
          <v:shape id="_x0000_i1315" type="#_x0000_t75" style="width:123pt;height:36.75pt" o:ole="">
            <v:imagedata r:id="rId582" o:title=""/>
          </v:shape>
          <o:OLEObject Type="Embed" ProgID="Equation.3" ShapeID="_x0000_i1315" DrawAspect="Content" ObjectID="_1518177161" r:id="rId583"/>
        </w:object>
      </w:r>
    </w:p>
    <w:p w:rsidR="00843F43" w:rsidRPr="00D50330" w:rsidRDefault="00843F43" w:rsidP="00843F43">
      <w:pPr>
        <w:spacing w:line="360" w:lineRule="auto"/>
        <w:jc w:val="both"/>
      </w:pPr>
      <w:r w:rsidRPr="00D50330">
        <w:t xml:space="preserve">         = MR – MC = 0</w:t>
      </w:r>
    </w:p>
    <w:p w:rsidR="00843F43" w:rsidRPr="00D50330" w:rsidRDefault="00843F43" w:rsidP="00843F43">
      <w:pPr>
        <w:spacing w:line="360" w:lineRule="auto"/>
        <w:jc w:val="both"/>
      </w:pPr>
      <w:r w:rsidRPr="00D50330">
        <w:t xml:space="preserve">        = MR = MC ----------------------------------- (First order condition necessary condition)</w:t>
      </w:r>
    </w:p>
    <w:p w:rsidR="00843F43" w:rsidRPr="00D50330" w:rsidRDefault="00843F43" w:rsidP="00843F43">
      <w:pPr>
        <w:spacing w:line="360" w:lineRule="auto"/>
        <w:jc w:val="both"/>
      </w:pPr>
      <w:r w:rsidRPr="00D50330">
        <w:t>The equality of MC and MR is a necessary, but not sufficient condition. The sufficient condition for maximization of II is that the second derivative of the II function should be less than zero (or negative) i.e.</w:t>
      </w:r>
    </w:p>
    <w:p w:rsidR="00843F43" w:rsidRPr="00D50330" w:rsidRDefault="00843F43" w:rsidP="00843F43">
      <w:pPr>
        <w:spacing w:line="360" w:lineRule="auto"/>
        <w:jc w:val="both"/>
        <w:rPr>
          <w:b/>
        </w:rPr>
      </w:pPr>
      <w:r w:rsidRPr="00D50330">
        <w:rPr>
          <w:position w:val="-30"/>
        </w:rPr>
        <w:object w:dxaOrig="1180" w:dyaOrig="760">
          <v:shape id="_x0000_i1316" type="#_x0000_t75" style="width:59.25pt;height:38.25pt" o:ole="">
            <v:imagedata r:id="rId584" o:title=""/>
          </v:shape>
          <o:OLEObject Type="Embed" ProgID="Equation.3" ShapeID="_x0000_i1316" DrawAspect="Content" ObjectID="_1518177162" r:id="rId585"/>
        </w:object>
      </w:r>
      <w:r w:rsidRPr="00D50330">
        <w:rPr>
          <w:b/>
        </w:rPr>
        <w:sym w:font="Wingdings 3" w:char="00DA"/>
      </w:r>
      <w:r w:rsidRPr="00D50330">
        <w:rPr>
          <w:b/>
          <w:position w:val="-30"/>
        </w:rPr>
        <w:object w:dxaOrig="1820" w:dyaOrig="720">
          <v:shape id="_x0000_i1317" type="#_x0000_t75" style="width:90.75pt;height:36pt" o:ole="">
            <v:imagedata r:id="rId586" o:title=""/>
          </v:shape>
          <o:OLEObject Type="Embed" ProgID="Equation.3" ShapeID="_x0000_i1317" DrawAspect="Content" ObjectID="_1518177163" r:id="rId587"/>
        </w:object>
      </w:r>
    </w:p>
    <w:p w:rsidR="00843F43" w:rsidRPr="00D50330" w:rsidRDefault="00843F43" w:rsidP="00843F43">
      <w:pPr>
        <w:spacing w:line="360" w:lineRule="auto"/>
        <w:jc w:val="both"/>
      </w:pPr>
      <w:r w:rsidRPr="00D50330">
        <w:rPr>
          <w:b/>
          <w:vertAlign w:val="superscript"/>
        </w:rPr>
        <w:t xml:space="preserve"> </w:t>
      </w:r>
      <w:r w:rsidRPr="00D50330">
        <w:rPr>
          <w:b/>
          <w:position w:val="-30"/>
          <w:vertAlign w:val="superscript"/>
        </w:rPr>
        <w:object w:dxaOrig="2520" w:dyaOrig="720">
          <v:shape id="_x0000_i1318" type="#_x0000_t75" style="width:126pt;height:36pt" o:ole="">
            <v:imagedata r:id="rId588" o:title=""/>
          </v:shape>
          <o:OLEObject Type="Embed" ProgID="Equation.3" ShapeID="_x0000_i1318" DrawAspect="Content" ObjectID="_1518177164" r:id="rId589"/>
        </w:object>
      </w:r>
      <w:r w:rsidRPr="00D50330">
        <w:rPr>
          <w:b/>
          <w:vertAlign w:val="superscript"/>
        </w:rPr>
        <w:t xml:space="preserve"> </w:t>
      </w:r>
      <w:r w:rsidRPr="00D50330">
        <w:t xml:space="preserve">  </w:t>
      </w:r>
      <w:proofErr w:type="gramStart"/>
      <w:r w:rsidRPr="00D50330">
        <w:t>is</w:t>
      </w:r>
      <w:proofErr w:type="gramEnd"/>
      <w:r w:rsidRPr="00D50330">
        <w:t xml:space="preserve"> the slope MR. Since MR is horizontal (or constant), the slope of MR is equal to zero.</w:t>
      </w:r>
    </w:p>
    <w:p w:rsidR="00843F43" w:rsidRPr="00D50330" w:rsidRDefault="00843F43" w:rsidP="00843F43">
      <w:pPr>
        <w:spacing w:line="360" w:lineRule="auto"/>
        <w:jc w:val="both"/>
      </w:pPr>
      <w:proofErr w:type="spellStart"/>
      <w:r w:rsidRPr="00D50330">
        <w:t>Like wise</w:t>
      </w:r>
      <w:proofErr w:type="spellEnd"/>
      <w:r w:rsidRPr="00D50330">
        <w:t xml:space="preserve">, </w:t>
      </w:r>
      <w:r w:rsidRPr="00D50330">
        <w:rPr>
          <w:b/>
          <w:position w:val="-30"/>
          <w:vertAlign w:val="superscript"/>
        </w:rPr>
        <w:object w:dxaOrig="660" w:dyaOrig="720">
          <v:shape id="_x0000_i1319" type="#_x0000_t75" style="width:33pt;height:36pt" o:ole="">
            <v:imagedata r:id="rId590" o:title=""/>
          </v:shape>
          <o:OLEObject Type="Embed" ProgID="Equation.3" ShapeID="_x0000_i1319" DrawAspect="Content" ObjectID="_1518177165" r:id="rId591"/>
        </w:object>
      </w:r>
      <w:r w:rsidRPr="00D50330">
        <w:t xml:space="preserve"> is equal </w:t>
      </w:r>
      <w:r w:rsidRPr="00D50330">
        <w:rPr>
          <w:position w:val="-30"/>
        </w:rPr>
        <w:object w:dxaOrig="600" w:dyaOrig="680">
          <v:shape id="_x0000_i1320" type="#_x0000_t75" style="width:30pt;height:33.75pt" o:ole="">
            <v:imagedata r:id="rId592" o:title=""/>
          </v:shape>
          <o:OLEObject Type="Embed" ProgID="Equation.3" ShapeID="_x0000_i1320" DrawAspect="Content" ObjectID="_1518177166" r:id="rId593"/>
        </w:object>
      </w:r>
      <w:r w:rsidRPr="00D50330">
        <w:t xml:space="preserve"> and thus,</w:t>
      </w:r>
      <w:r w:rsidRPr="00D50330">
        <w:rPr>
          <w:b/>
          <w:vertAlign w:val="superscript"/>
        </w:rPr>
        <w:t xml:space="preserve"> </w:t>
      </w:r>
      <w:r w:rsidRPr="00D50330">
        <w:rPr>
          <w:b/>
          <w:position w:val="-30"/>
          <w:vertAlign w:val="superscript"/>
        </w:rPr>
        <w:object w:dxaOrig="660" w:dyaOrig="720">
          <v:shape id="_x0000_i1321" type="#_x0000_t75" style="width:33pt;height:36pt" o:ole="">
            <v:imagedata r:id="rId590" o:title=""/>
          </v:shape>
          <o:OLEObject Type="Embed" ProgID="Equation.3" ShapeID="_x0000_i1321" DrawAspect="Content" ObjectID="_1518177167" r:id="rId594"/>
        </w:object>
      </w:r>
      <w:r w:rsidRPr="00D50330">
        <w:t xml:space="preserve"> is the slope of MC, which is not constant</w:t>
      </w:r>
    </w:p>
    <w:p w:rsidR="00843F43" w:rsidRPr="00D50330" w:rsidRDefault="00843F43" w:rsidP="00843F43">
      <w:pPr>
        <w:spacing w:line="360" w:lineRule="auto"/>
        <w:jc w:val="both"/>
        <w:rPr>
          <w:vertAlign w:val="superscript"/>
        </w:rPr>
      </w:pPr>
      <w:r w:rsidRPr="00D50330">
        <w:t>Thus</w:t>
      </w:r>
      <w:proofErr w:type="gramStart"/>
      <w:r w:rsidRPr="00D50330">
        <w:t>,</w:t>
      </w:r>
      <w:r w:rsidRPr="00D50330">
        <w:rPr>
          <w:position w:val="-30"/>
        </w:rPr>
        <w:object w:dxaOrig="1480" w:dyaOrig="720">
          <v:shape id="_x0000_i1322" type="#_x0000_t75" style="width:74.25pt;height:36pt" o:ole="">
            <v:imagedata r:id="rId595" o:title=""/>
          </v:shape>
          <o:OLEObject Type="Embed" ProgID="Equation.3" ShapeID="_x0000_i1322" DrawAspect="Content" ObjectID="_1518177168" r:id="rId596"/>
        </w:object>
      </w:r>
      <w:proofErr w:type="gramEnd"/>
      <w:r w:rsidRPr="00D50330">
        <w:t xml:space="preserve">means </w:t>
      </w:r>
      <w:r w:rsidRPr="00D50330">
        <w:br w:type="textWrapping" w:clear="all"/>
      </w:r>
    </w:p>
    <w:p w:rsidR="00843F43" w:rsidRPr="00D50330" w:rsidRDefault="00843F43" w:rsidP="00832951">
      <w:pPr>
        <w:numPr>
          <w:ilvl w:val="0"/>
          <w:numId w:val="21"/>
        </w:numPr>
        <w:spacing w:line="360" w:lineRule="auto"/>
        <w:jc w:val="both"/>
      </w:pPr>
      <w:r w:rsidRPr="00D50330">
        <w:t>Slope of MR &lt; Slope of MC</w:t>
      </w:r>
    </w:p>
    <w:p w:rsidR="00843F43" w:rsidRPr="00D50330" w:rsidRDefault="00843F43" w:rsidP="00832951">
      <w:pPr>
        <w:numPr>
          <w:ilvl w:val="0"/>
          <w:numId w:val="21"/>
        </w:numPr>
        <w:spacing w:line="360" w:lineRule="auto"/>
        <w:jc w:val="both"/>
      </w:pPr>
      <w:r w:rsidRPr="00D50330">
        <w:t>0 &lt; Slope of MC or</w:t>
      </w:r>
    </w:p>
    <w:p w:rsidR="00843F43" w:rsidRPr="00D50330" w:rsidRDefault="00843F43" w:rsidP="00832951">
      <w:pPr>
        <w:numPr>
          <w:ilvl w:val="0"/>
          <w:numId w:val="21"/>
        </w:numPr>
        <w:spacing w:line="360" w:lineRule="auto"/>
        <w:jc w:val="both"/>
      </w:pPr>
      <w:r w:rsidRPr="00D50330">
        <w:lastRenderedPageBreak/>
        <w:t>Slope of MC &gt; 0 or</w:t>
      </w:r>
    </w:p>
    <w:p w:rsidR="00843F43" w:rsidRPr="00D50330" w:rsidRDefault="00843F43" w:rsidP="00832951">
      <w:pPr>
        <w:numPr>
          <w:ilvl w:val="0"/>
          <w:numId w:val="21"/>
        </w:numPr>
        <w:spacing w:line="360" w:lineRule="auto"/>
        <w:jc w:val="both"/>
      </w:pPr>
      <w:proofErr w:type="spellStart"/>
      <w:r w:rsidRPr="00D50330">
        <w:t>Mc</w:t>
      </w:r>
      <w:proofErr w:type="spellEnd"/>
      <w:r w:rsidRPr="00D50330">
        <w:t xml:space="preserve"> is increasing………………. Sufficient condition</w:t>
      </w:r>
    </w:p>
    <w:p w:rsidR="00843F43" w:rsidRPr="00D50330" w:rsidRDefault="00843F43" w:rsidP="00843F43">
      <w:pPr>
        <w:spacing w:line="360" w:lineRule="auto"/>
        <w:jc w:val="both"/>
      </w:pPr>
      <w:r w:rsidRPr="00D50330">
        <w:t>Thus, the condition for profit maximization under perfect competition is</w:t>
      </w:r>
    </w:p>
    <w:p w:rsidR="00843F43" w:rsidRPr="00D50330" w:rsidRDefault="00843F43" w:rsidP="00843F43">
      <w:pPr>
        <w:spacing w:line="360" w:lineRule="auto"/>
        <w:jc w:val="both"/>
      </w:pPr>
      <w:r w:rsidRPr="00D50330">
        <w:t xml:space="preserve">            MR= MC………………….necessary condition and</w:t>
      </w:r>
    </w:p>
    <w:p w:rsidR="00843F43" w:rsidRPr="00D50330" w:rsidRDefault="00843F43" w:rsidP="00843F43">
      <w:pPr>
        <w:spacing w:line="360" w:lineRule="auto"/>
        <w:jc w:val="both"/>
      </w:pPr>
      <w:r w:rsidRPr="00D50330">
        <w:t xml:space="preserve">            MC is increasing…………. sufficient condition</w:t>
      </w:r>
    </w:p>
    <w:p w:rsidR="00843F43" w:rsidRPr="00D50330" w:rsidRDefault="00843F43" w:rsidP="00843F43">
      <w:pPr>
        <w:spacing w:line="360" w:lineRule="auto"/>
        <w:jc w:val="both"/>
      </w:pPr>
    </w:p>
    <w:p w:rsidR="00843F43" w:rsidRPr="00D50330" w:rsidRDefault="00843F43" w:rsidP="00843F43">
      <w:pPr>
        <w:spacing w:line="360" w:lineRule="auto"/>
      </w:pPr>
      <w:r w:rsidRPr="00D50330">
        <w:t xml:space="preserve">Conceptually, maximizing the difference between TR &amp; TC means maximizing the area between the MR and MC curve, i.e., maximizing </w:t>
      </w:r>
      <w:r w:rsidRPr="00D50330">
        <w:rPr>
          <w:position w:val="-16"/>
        </w:rPr>
        <w:object w:dxaOrig="320" w:dyaOrig="440">
          <v:shape id="_x0000_i1323" type="#_x0000_t75" style="width:12pt;height:21.75pt" o:ole="">
            <v:imagedata r:id="rId597" o:title=""/>
          </v:shape>
          <o:OLEObject Type="Embed" ProgID="Equation.3" ShapeID="_x0000_i1323" DrawAspect="Content" ObjectID="_1518177169" r:id="rId598"/>
        </w:object>
      </w:r>
      <w:r w:rsidRPr="00D50330">
        <w:t>(MR-MC</w:t>
      </w:r>
      <w:proofErr w:type="gramStart"/>
      <w:r w:rsidRPr="00D50330">
        <w:t>)</w:t>
      </w:r>
      <w:proofErr w:type="spellStart"/>
      <w:r w:rsidRPr="00D50330">
        <w:t>dQ</w:t>
      </w:r>
      <w:proofErr w:type="spellEnd"/>
      <w:proofErr w:type="gramEnd"/>
      <w:r w:rsidRPr="00D50330">
        <w:t xml:space="preserve">. And the area between the MC and MR would be maximal only when the firm produces </w:t>
      </w:r>
      <w:proofErr w:type="spellStart"/>
      <w:r w:rsidRPr="00D50330">
        <w:t>Q</w:t>
      </w:r>
      <w:r w:rsidRPr="00D50330">
        <w:rPr>
          <w:vertAlign w:val="superscript"/>
        </w:rPr>
        <w:t>e</w:t>
      </w:r>
      <w:proofErr w:type="spellEnd"/>
      <w:r w:rsidRPr="00D50330">
        <w:t xml:space="preserve"> level of output.</w:t>
      </w:r>
    </w:p>
    <w:p w:rsidR="00843F43" w:rsidRPr="00D50330" w:rsidRDefault="00843F43" w:rsidP="00843F43">
      <w:pPr>
        <w:spacing w:line="360" w:lineRule="auto"/>
        <w:jc w:val="both"/>
      </w:pPr>
    </w:p>
    <w:p w:rsidR="00843F43" w:rsidRPr="00D50330" w:rsidRDefault="00843F43" w:rsidP="00843F43">
      <w:pPr>
        <w:spacing w:line="360" w:lineRule="auto"/>
        <w:jc w:val="both"/>
      </w:pPr>
      <w:r w:rsidRPr="00D50330">
        <w:t>the fact that a firm is in the short run equilibrium does not necessarily mean that the firm gets positive profit. Whether the firm gets positive or zero or negative profit depends on the level of ATC at equilibrium thus;</w:t>
      </w:r>
    </w:p>
    <w:p w:rsidR="00843F43" w:rsidRPr="00D50330" w:rsidRDefault="00843F43" w:rsidP="00843F43">
      <w:pPr>
        <w:spacing w:line="360" w:lineRule="auto"/>
        <w:jc w:val="both"/>
      </w:pPr>
    </w:p>
    <w:p w:rsidR="00843F43" w:rsidRPr="00D50330" w:rsidRDefault="00843F43" w:rsidP="00832951">
      <w:pPr>
        <w:numPr>
          <w:ilvl w:val="1"/>
          <w:numId w:val="20"/>
        </w:numPr>
        <w:spacing w:line="360" w:lineRule="auto"/>
        <w:jc w:val="both"/>
      </w:pPr>
      <w:r w:rsidRPr="00D50330">
        <w:t>If the ATC is below the market price at equilibrium, the firm earns a positive profit equal to the area between the ATC curve and the price line up to the profit maximizing output (see fig5.7below)</w:t>
      </w:r>
    </w:p>
    <w:p w:rsidR="00843F43" w:rsidRPr="001F0E73" w:rsidRDefault="00843F43" w:rsidP="00843F43">
      <w:pPr>
        <w:spacing w:line="360" w:lineRule="auto"/>
        <w:jc w:val="both"/>
        <w:rPr>
          <w:sz w:val="26"/>
          <w:szCs w:val="26"/>
        </w:rPr>
      </w:pPr>
    </w:p>
    <w:p w:rsidR="00843F43" w:rsidRPr="001F0E73" w:rsidRDefault="007D5C10" w:rsidP="00843F43">
      <w:pPr>
        <w:spacing w:line="360" w:lineRule="auto"/>
        <w:jc w:val="both"/>
        <w:rPr>
          <w:sz w:val="26"/>
          <w:szCs w:val="26"/>
        </w:rPr>
      </w:pPr>
      <w:r>
        <w:rPr>
          <w:noProof/>
          <w:sz w:val="26"/>
          <w:szCs w:val="26"/>
        </w:rPr>
        <w:pict>
          <v:line id="_x0000_s1929" style="position:absolute;left:0;text-align:left;flip:y;z-index:252036096" from="81pt,14.2pt" to="81pt,179.4pt"/>
        </w:pict>
      </w:r>
    </w:p>
    <w:p w:rsidR="00843F43" w:rsidRPr="001F0E73" w:rsidRDefault="00843F43" w:rsidP="00843F43">
      <w:pPr>
        <w:spacing w:line="360" w:lineRule="auto"/>
        <w:jc w:val="both"/>
        <w:rPr>
          <w:sz w:val="26"/>
          <w:szCs w:val="26"/>
        </w:rPr>
      </w:pPr>
    </w:p>
    <w:p w:rsidR="00843F43" w:rsidRPr="001F0E73" w:rsidRDefault="007D5C10" w:rsidP="00843F43">
      <w:pPr>
        <w:spacing w:line="360" w:lineRule="auto"/>
        <w:jc w:val="both"/>
        <w:rPr>
          <w:sz w:val="26"/>
          <w:szCs w:val="26"/>
        </w:rPr>
      </w:pPr>
      <w:r>
        <w:rPr>
          <w:noProof/>
          <w:sz w:val="26"/>
          <w:szCs w:val="26"/>
        </w:rPr>
        <w:pict>
          <v:shape id="_x0000_s1922" type="#_x0000_t202" style="position:absolute;left:0;text-align:left;margin-left:207pt;margin-top:12.95pt;width:36pt;height:18pt;z-index:252028928" wrapcoords="-450 -900 -450 20700 22050 20700 22050 -900 -450 -900" strokecolor="white">
            <v:textbox style="mso-next-textbox:#_x0000_s1922">
              <w:txbxContent>
                <w:p w:rsidR="00DD5951" w:rsidRDefault="00DD5951" w:rsidP="00843F43">
                  <w:pPr>
                    <w:rPr>
                      <w:sz w:val="16"/>
                      <w:szCs w:val="16"/>
                    </w:rPr>
                  </w:pPr>
                  <w:r>
                    <w:rPr>
                      <w:sz w:val="16"/>
                      <w:szCs w:val="16"/>
                    </w:rPr>
                    <w:t>MC</w:t>
                  </w:r>
                </w:p>
              </w:txbxContent>
            </v:textbox>
          </v:shape>
        </w:pict>
      </w:r>
      <w:r>
        <w:rPr>
          <w:noProof/>
          <w:sz w:val="26"/>
          <w:szCs w:val="26"/>
        </w:rPr>
        <w:pict>
          <v:shape id="_x0000_s1921" style="position:absolute;left:0;text-align:left;margin-left:117pt;margin-top:3.95pt;width:162pt;height:84pt;z-index:252027904;mso-position-horizontal:absolute;mso-position-vertical:absolute" coordsize="3240,1680" path="m,c270,780,540,1560,1080,1620v540,60,1350,-600,2160,-1260e" filled="f">
            <v:path arrowok="t"/>
          </v:shape>
        </w:pict>
      </w:r>
    </w:p>
    <w:p w:rsidR="00843F43" w:rsidRPr="001F0E73" w:rsidRDefault="007D5C10" w:rsidP="00843F43">
      <w:pPr>
        <w:spacing w:line="360" w:lineRule="auto"/>
        <w:jc w:val="both"/>
        <w:rPr>
          <w:sz w:val="26"/>
          <w:szCs w:val="26"/>
        </w:rPr>
      </w:pPr>
      <w:r>
        <w:rPr>
          <w:noProof/>
          <w:sz w:val="26"/>
          <w:szCs w:val="26"/>
        </w:rPr>
        <w:pict>
          <v:shape id="_x0000_s1930" type="#_x0000_t202" style="position:absolute;left:0;text-align:left;margin-left:54pt;margin-top:19.95pt;width:18pt;height:18pt;z-index:252037120" strokecolor="white">
            <v:textbox style="mso-next-textbox:#_x0000_s1930">
              <w:txbxContent>
                <w:p w:rsidR="00DD5951" w:rsidRPr="003A3C0A" w:rsidRDefault="00DD5951" w:rsidP="00843F43">
                  <w:pPr>
                    <w:rPr>
                      <w:szCs w:val="16"/>
                    </w:rPr>
                  </w:pPr>
                  <w:r w:rsidRPr="0013578E">
                    <w:t>P</w:t>
                  </w:r>
                </w:p>
              </w:txbxContent>
            </v:textbox>
          </v:shape>
        </w:pict>
      </w:r>
      <w:r>
        <w:rPr>
          <w:noProof/>
          <w:sz w:val="26"/>
          <w:szCs w:val="26"/>
        </w:rPr>
        <w:pict>
          <v:rect id="_x0000_s1928" style="position:absolute;left:0;text-align:left;margin-left:225pt;margin-top:10.1pt;width:9pt;height:9pt;z-index:252035072" strokecolor="white"/>
        </w:pict>
      </w:r>
      <w:r>
        <w:rPr>
          <w:noProof/>
          <w:sz w:val="26"/>
          <w:szCs w:val="26"/>
        </w:rPr>
        <w:pict>
          <v:shape id="_x0000_s1927" style="position:absolute;left:0;text-align:left;margin-left:81pt;margin-top:10.1pt;width:153pt;height:1in;z-index:252034048" coordsize="3060,1440" path="m,1080v120,180,240,360,540,360c840,1440,1410,1290,1800,1080,2190,870,2700,360,2880,180,3060,,2880,30,2880,e" filled="f">
            <v:path arrowok="t"/>
          </v:shape>
        </w:pict>
      </w:r>
      <w:r>
        <w:rPr>
          <w:noProof/>
          <w:sz w:val="26"/>
          <w:szCs w:val="26"/>
        </w:rPr>
        <w:pict>
          <v:shape id="_x0000_s1118" type="#_x0000_t202" style="position:absolute;left:0;text-align:left;margin-left:252pt;margin-top:1.25pt;width:27pt;height:18pt;z-index:251711488" strokecolor="white">
            <v:textbox style="mso-next-textbox:#_x0000_s1118">
              <w:txbxContent>
                <w:p w:rsidR="00DD5951" w:rsidRDefault="00DD5951" w:rsidP="00843F43">
                  <w:pPr>
                    <w:rPr>
                      <w:sz w:val="16"/>
                      <w:szCs w:val="16"/>
                    </w:rPr>
                  </w:pPr>
                  <w:r>
                    <w:rPr>
                      <w:sz w:val="16"/>
                      <w:szCs w:val="16"/>
                    </w:rPr>
                    <w:t>AC</w:t>
                  </w:r>
                </w:p>
              </w:txbxContent>
            </v:textbox>
          </v:shape>
        </w:pict>
      </w:r>
    </w:p>
    <w:p w:rsidR="00843F43" w:rsidRPr="001F0E73" w:rsidRDefault="007D5C10" w:rsidP="00843F43">
      <w:pPr>
        <w:spacing w:line="360" w:lineRule="auto"/>
        <w:ind w:left="1440"/>
        <w:jc w:val="both"/>
        <w:rPr>
          <w:sz w:val="26"/>
          <w:szCs w:val="26"/>
        </w:rPr>
      </w:pPr>
      <w:r>
        <w:rPr>
          <w:noProof/>
          <w:sz w:val="26"/>
          <w:szCs w:val="26"/>
        </w:rPr>
        <w:pict>
          <v:shape id="_x0000_s1925" type="#_x0000_t202" style="position:absolute;left:0;text-align:left;margin-left:108pt;margin-top:17.25pt;width:36pt;height:18pt;z-index:-251284480" strokecolor="white">
            <v:textbox style="mso-next-textbox:#_x0000_s1925">
              <w:txbxContent>
                <w:p w:rsidR="00DD5951" w:rsidRPr="00A710EC" w:rsidRDefault="00DD5951" w:rsidP="00843F43">
                  <w:pPr>
                    <w:rPr>
                      <w:color w:val="993366"/>
                      <w:sz w:val="16"/>
                      <w:szCs w:val="16"/>
                    </w:rPr>
                  </w:pPr>
                  <w:r w:rsidRPr="00A710EC">
                    <w:rPr>
                      <w:color w:val="993366"/>
                      <w:sz w:val="16"/>
                      <w:szCs w:val="16"/>
                    </w:rPr>
                    <w:t>Profit</w:t>
                  </w:r>
                </w:p>
              </w:txbxContent>
            </v:textbox>
          </v:shape>
        </w:pict>
      </w:r>
      <w:r>
        <w:rPr>
          <w:noProof/>
          <w:sz w:val="26"/>
          <w:szCs w:val="26"/>
        </w:rPr>
        <w:pict>
          <v:shape id="_x0000_s1923" type="#_x0000_t202" style="position:absolute;left:0;text-align:left;margin-left:324pt;margin-top:7.25pt;width:36pt;height:18pt;z-index:252029952" strokecolor="white">
            <v:textbox style="mso-next-textbox:#_x0000_s1923">
              <w:txbxContent>
                <w:p w:rsidR="00DD5951" w:rsidRDefault="00DD5951" w:rsidP="00843F43">
                  <w:pPr>
                    <w:rPr>
                      <w:sz w:val="16"/>
                      <w:szCs w:val="16"/>
                    </w:rPr>
                  </w:pPr>
                  <w:r>
                    <w:rPr>
                      <w:sz w:val="16"/>
                      <w:szCs w:val="16"/>
                    </w:rPr>
                    <w:t>MR</w:t>
                  </w:r>
                </w:p>
              </w:txbxContent>
            </v:textbox>
          </v:shape>
        </w:pict>
      </w:r>
      <w:r>
        <w:rPr>
          <w:noProof/>
          <w:sz w:val="26"/>
          <w:szCs w:val="26"/>
        </w:rPr>
        <w:pict>
          <v:line id="_x0000_s1920" style="position:absolute;left:0;text-align:left;z-index:252026880" from="207pt,16.25pt" to="207pt,88.25pt">
            <v:stroke dashstyle="dashDot"/>
          </v:line>
        </w:pict>
      </w:r>
      <w:r>
        <w:rPr>
          <w:noProof/>
          <w:sz w:val="26"/>
          <w:szCs w:val="26"/>
        </w:rPr>
        <w:pict>
          <v:line id="_x0000_s1918" style="position:absolute;left:0;text-align:left;z-index:252024832" from="81pt,16.25pt" to="315pt,16.25pt"/>
        </w:pict>
      </w:r>
    </w:p>
    <w:p w:rsidR="00843F43" w:rsidRPr="001F0E73" w:rsidRDefault="007D5C10" w:rsidP="00843F43">
      <w:pPr>
        <w:spacing w:line="360" w:lineRule="auto"/>
        <w:jc w:val="both"/>
        <w:rPr>
          <w:sz w:val="26"/>
          <w:szCs w:val="26"/>
        </w:rPr>
      </w:pPr>
      <w:r>
        <w:rPr>
          <w:noProof/>
          <w:sz w:val="26"/>
          <w:szCs w:val="26"/>
        </w:rPr>
        <w:pict>
          <v:shape id="_x0000_s1926" type="#_x0000_t202" style="position:absolute;left:0;text-align:left;margin-left:54pt;margin-top:5.55pt;width:18pt;height:18pt;z-index:252033024" strokecolor="white">
            <v:textbox style="mso-next-textbox:#_x0000_s1926">
              <w:txbxContent>
                <w:p w:rsidR="00DD5951" w:rsidRDefault="00DD5951" w:rsidP="00843F43">
                  <w:pPr>
                    <w:rPr>
                      <w:sz w:val="16"/>
                      <w:szCs w:val="16"/>
                    </w:rPr>
                  </w:pPr>
                  <w:r>
                    <w:rPr>
                      <w:sz w:val="16"/>
                      <w:szCs w:val="16"/>
                    </w:rPr>
                    <w:t>C</w:t>
                  </w:r>
                </w:p>
              </w:txbxContent>
            </v:textbox>
          </v:shape>
        </w:pict>
      </w:r>
      <w:r>
        <w:rPr>
          <w:noProof/>
          <w:sz w:val="26"/>
          <w:szCs w:val="26"/>
        </w:rPr>
        <w:pict>
          <v:line id="_x0000_s1919" style="position:absolute;left:0;text-align:left;z-index:252025856" from="81pt,14.55pt" to="207pt,14.55pt">
            <v:stroke dashstyle="dashDot"/>
          </v:line>
        </w:pict>
      </w:r>
      <w:r w:rsidR="00843F43" w:rsidRPr="001F0E73">
        <w:rPr>
          <w:sz w:val="26"/>
          <w:szCs w:val="26"/>
        </w:rPr>
        <w:t xml:space="preserve">                          </w:t>
      </w:r>
    </w:p>
    <w:p w:rsidR="00843F43" w:rsidRPr="001F0E73" w:rsidRDefault="00843F43" w:rsidP="00843F43">
      <w:pPr>
        <w:spacing w:line="360" w:lineRule="auto"/>
        <w:jc w:val="both"/>
        <w:rPr>
          <w:sz w:val="26"/>
          <w:szCs w:val="26"/>
        </w:rPr>
      </w:pPr>
      <w:r w:rsidRPr="001F0E73">
        <w:rPr>
          <w:sz w:val="26"/>
          <w:szCs w:val="26"/>
        </w:rPr>
        <w:t xml:space="preserve">                    </w:t>
      </w:r>
    </w:p>
    <w:p w:rsidR="00843F43" w:rsidRPr="001F0E73" w:rsidRDefault="007D5C10" w:rsidP="00843F43">
      <w:pPr>
        <w:spacing w:line="360" w:lineRule="auto"/>
        <w:jc w:val="both"/>
        <w:rPr>
          <w:sz w:val="26"/>
          <w:szCs w:val="26"/>
        </w:rPr>
      </w:pPr>
      <w:r>
        <w:rPr>
          <w:noProof/>
          <w:sz w:val="26"/>
          <w:szCs w:val="26"/>
        </w:rPr>
        <w:pict>
          <v:shape id="_x0000_s1119" type="#_x0000_t202" style="position:absolute;left:0;text-align:left;margin-left:198pt;margin-top:19.25pt;width:27pt;height:18pt;z-index:251712512" strokecolor="white">
            <v:textbox style="mso-next-textbox:#_x0000_s1119">
              <w:txbxContent>
                <w:p w:rsidR="00DD5951" w:rsidRDefault="00DD5951" w:rsidP="00843F43">
                  <w:pPr>
                    <w:rPr>
                      <w:sz w:val="16"/>
                      <w:szCs w:val="16"/>
                    </w:rPr>
                  </w:pPr>
                  <w:proofErr w:type="spellStart"/>
                  <w:r>
                    <w:rPr>
                      <w:sz w:val="16"/>
                      <w:szCs w:val="16"/>
                    </w:rPr>
                    <w:t>Qe</w:t>
                  </w:r>
                  <w:proofErr w:type="spellEnd"/>
                </w:p>
              </w:txbxContent>
            </v:textbox>
          </v:shape>
        </w:pict>
      </w:r>
      <w:r>
        <w:rPr>
          <w:noProof/>
          <w:sz w:val="26"/>
          <w:szCs w:val="26"/>
        </w:rPr>
        <w:pict>
          <v:line id="_x0000_s1917" style="position:absolute;left:0;text-align:left;z-index:252023808" from="81pt,19.25pt" to="279pt,19.25pt"/>
        </w:pict>
      </w:r>
      <w:r>
        <w:rPr>
          <w:noProof/>
          <w:sz w:val="26"/>
          <w:szCs w:val="26"/>
        </w:rPr>
        <w:pict>
          <v:shape id="_x0000_s1924" type="#_x0000_t202" style="position:absolute;left:0;text-align:left;margin-left:4in;margin-top:18.15pt;width:18pt;height:18pt;z-index:252030976" strokecolor="white">
            <v:textbox style="mso-next-textbox:#_x0000_s1924">
              <w:txbxContent>
                <w:p w:rsidR="00DD5951" w:rsidRDefault="00DD5951" w:rsidP="00843F43">
                  <w:pPr>
                    <w:rPr>
                      <w:sz w:val="16"/>
                      <w:szCs w:val="16"/>
                    </w:rPr>
                  </w:pPr>
                  <w:r>
                    <w:rPr>
                      <w:sz w:val="16"/>
                      <w:szCs w:val="16"/>
                    </w:rPr>
                    <w:t>Q</w:t>
                  </w:r>
                </w:p>
              </w:txbxContent>
            </v:textbox>
          </v:shape>
        </w:pict>
      </w:r>
    </w:p>
    <w:p w:rsidR="00843F43" w:rsidRPr="001F0E73" w:rsidRDefault="00843F43" w:rsidP="00843F43">
      <w:pPr>
        <w:spacing w:line="360" w:lineRule="auto"/>
        <w:jc w:val="both"/>
        <w:rPr>
          <w:sz w:val="26"/>
          <w:szCs w:val="26"/>
        </w:rPr>
      </w:pPr>
    </w:p>
    <w:p w:rsidR="00843F43" w:rsidRPr="001F0E73" w:rsidRDefault="00843F43" w:rsidP="00843F43">
      <w:pPr>
        <w:spacing w:line="360" w:lineRule="auto"/>
        <w:jc w:val="both"/>
        <w:rPr>
          <w:sz w:val="26"/>
          <w:szCs w:val="26"/>
        </w:rPr>
      </w:pPr>
    </w:p>
    <w:p w:rsidR="00843F43" w:rsidRPr="00D50330" w:rsidRDefault="00843F43" w:rsidP="00843F43">
      <w:pPr>
        <w:spacing w:line="360" w:lineRule="auto"/>
        <w:jc w:val="both"/>
        <w:rPr>
          <w:i/>
          <w:sz w:val="22"/>
          <w:szCs w:val="22"/>
        </w:rPr>
      </w:pPr>
      <w:r w:rsidRPr="001F0E73">
        <w:rPr>
          <w:i/>
          <w:sz w:val="26"/>
          <w:szCs w:val="26"/>
        </w:rPr>
        <w:t xml:space="preserve"> </w:t>
      </w:r>
      <w:r w:rsidRPr="00D50330">
        <w:rPr>
          <w:i/>
          <w:sz w:val="22"/>
          <w:szCs w:val="22"/>
        </w:rPr>
        <w:t>Fig 5.7 the firm earns a positive profit because price exceeds AC of production at equilibrium</w:t>
      </w:r>
    </w:p>
    <w:p w:rsidR="00843F43" w:rsidRPr="001F0E73" w:rsidRDefault="00843F43" w:rsidP="00843F43">
      <w:pPr>
        <w:spacing w:line="360" w:lineRule="auto"/>
        <w:jc w:val="both"/>
        <w:rPr>
          <w:sz w:val="26"/>
          <w:szCs w:val="26"/>
        </w:rPr>
      </w:pPr>
    </w:p>
    <w:p w:rsidR="00843F43" w:rsidRPr="00D50330" w:rsidRDefault="00843F43" w:rsidP="00832951">
      <w:pPr>
        <w:numPr>
          <w:ilvl w:val="1"/>
          <w:numId w:val="20"/>
        </w:numPr>
        <w:spacing w:line="360" w:lineRule="auto"/>
        <w:jc w:val="both"/>
      </w:pPr>
      <w:r w:rsidRPr="00D50330">
        <w:lastRenderedPageBreak/>
        <w:t>If the ATC is equal to the market price at equilibrium, the firm gets zero</w:t>
      </w:r>
      <w:r w:rsidRPr="00D50330">
        <w:rPr>
          <w:b/>
        </w:rPr>
        <w:sym w:font="Symbol" w:char="00D5"/>
      </w:r>
      <w:r w:rsidRPr="00D50330">
        <w:rPr>
          <w:b/>
        </w:rPr>
        <w:t>.</w:t>
      </w:r>
    </w:p>
    <w:p w:rsidR="00843F43" w:rsidRPr="001F0E73" w:rsidRDefault="00843F43" w:rsidP="00843F43">
      <w:pPr>
        <w:spacing w:line="360" w:lineRule="auto"/>
        <w:ind w:left="1080"/>
        <w:jc w:val="both"/>
        <w:rPr>
          <w:sz w:val="26"/>
          <w:szCs w:val="26"/>
        </w:rPr>
      </w:pPr>
    </w:p>
    <w:p w:rsidR="00843F43" w:rsidRDefault="00843F43" w:rsidP="00832951">
      <w:pPr>
        <w:numPr>
          <w:ilvl w:val="1"/>
          <w:numId w:val="20"/>
        </w:numPr>
        <w:spacing w:line="360" w:lineRule="auto"/>
        <w:jc w:val="both"/>
      </w:pPr>
      <w:r w:rsidRPr="00D50330">
        <w:t>If the ATC is above the market price at equilibrium, the firm earns a negative profit (incurs a loss) equal to the area between the ATC curv</w:t>
      </w:r>
      <w:r>
        <w:t>e and the price line.( see fig 5</w:t>
      </w:r>
      <w:r w:rsidRPr="00D50330">
        <w:t>.8 below)</w:t>
      </w:r>
      <w:r>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D50330" w:rsidRDefault="00843F43" w:rsidP="00843F43">
      <w:pPr>
        <w:spacing w:line="360" w:lineRule="auto"/>
        <w:jc w:val="both"/>
      </w:pPr>
    </w:p>
    <w:p w:rsidR="00843F43" w:rsidRPr="001F0E73" w:rsidRDefault="007D5C10" w:rsidP="00843F43">
      <w:pPr>
        <w:tabs>
          <w:tab w:val="left" w:pos="1560"/>
        </w:tabs>
        <w:spacing w:line="360" w:lineRule="auto"/>
        <w:ind w:left="1440"/>
        <w:jc w:val="both"/>
        <w:rPr>
          <w:sz w:val="26"/>
          <w:szCs w:val="26"/>
        </w:rPr>
      </w:pPr>
      <w:r>
        <w:rPr>
          <w:noProof/>
          <w:sz w:val="26"/>
          <w:szCs w:val="26"/>
        </w:rPr>
        <w:pict>
          <v:group id="_x0000_s1832" style="position:absolute;left:0;text-align:left;margin-left:90pt;margin-top:9.3pt;width:225pt;height:198pt;z-index:251950080" coordorigin="3420,1080" coordsize="4500,3960">
            <v:line id="_x0000_s1833" style="position:absolute" from="3420,4500" to="7380,4500"/>
            <v:line id="_x0000_s1834" style="position:absolute" from="3420,3075" to="7020,3075"/>
            <v:shape id="_x0000_s1835" type="#_x0000_t202" style="position:absolute;left:7020;top:1080;width:540;height:334" strokecolor="white">
              <v:textbox style="mso-next-textbox:#_x0000_s1835">
                <w:txbxContent>
                  <w:p w:rsidR="00DD5951" w:rsidRDefault="00DD5951" w:rsidP="00843F43">
                    <w:pPr>
                      <w:rPr>
                        <w:sz w:val="16"/>
                        <w:szCs w:val="16"/>
                      </w:rPr>
                    </w:pPr>
                    <w:r>
                      <w:rPr>
                        <w:sz w:val="16"/>
                        <w:szCs w:val="16"/>
                      </w:rPr>
                      <w:t>AC</w:t>
                    </w:r>
                  </w:p>
                </w:txbxContent>
              </v:textbox>
            </v:shape>
            <v:shape id="_x0000_s1836" type="#_x0000_t202" style="position:absolute;left:6120;top:2088;width:720;height:360" strokecolor="white">
              <v:textbox style="mso-next-textbox:#_x0000_s1836">
                <w:txbxContent>
                  <w:p w:rsidR="00DD5951" w:rsidRDefault="00DD5951" w:rsidP="00843F43">
                    <w:pPr>
                      <w:rPr>
                        <w:sz w:val="16"/>
                        <w:szCs w:val="16"/>
                      </w:rPr>
                    </w:pPr>
                    <w:r>
                      <w:rPr>
                        <w:sz w:val="16"/>
                        <w:szCs w:val="16"/>
                      </w:rPr>
                      <w:t>MC</w:t>
                    </w:r>
                  </w:p>
                </w:txbxContent>
              </v:textbox>
            </v:shape>
            <v:shape id="_x0000_s1837" type="#_x0000_t202" style="position:absolute;left:7020;top:2964;width:720;height:360" strokecolor="white">
              <v:textbox style="mso-next-textbox:#_x0000_s1837">
                <w:txbxContent>
                  <w:p w:rsidR="00DD5951" w:rsidRDefault="00DD5951" w:rsidP="00843F43">
                    <w:pPr>
                      <w:rPr>
                        <w:sz w:val="16"/>
                        <w:szCs w:val="16"/>
                      </w:rPr>
                    </w:pPr>
                    <w:r>
                      <w:rPr>
                        <w:sz w:val="16"/>
                        <w:szCs w:val="16"/>
                      </w:rPr>
                      <w:t>MR</w:t>
                    </w:r>
                  </w:p>
                </w:txbxContent>
              </v:textbox>
            </v:shape>
            <v:shape id="_x0000_s1838" type="#_x0000_t202" style="position:absolute;left:5220;top:4680;width:540;height:360" strokecolor="white">
              <v:textbox style="mso-next-textbox:#_x0000_s1838">
                <w:txbxContent>
                  <w:p w:rsidR="00DD5951" w:rsidRDefault="00DD5951" w:rsidP="00843F43">
                    <w:pPr>
                      <w:rPr>
                        <w:sz w:val="16"/>
                        <w:szCs w:val="16"/>
                      </w:rPr>
                    </w:pPr>
                    <w:proofErr w:type="spellStart"/>
                    <w:r>
                      <w:rPr>
                        <w:sz w:val="16"/>
                        <w:szCs w:val="16"/>
                      </w:rPr>
                      <w:t>Qe</w:t>
                    </w:r>
                    <w:proofErr w:type="spellEnd"/>
                  </w:p>
                </w:txbxContent>
              </v:textbox>
            </v:shape>
            <v:shape id="_x0000_s1839" type="#_x0000_t202" style="position:absolute;left:7560;top:3802;width:360;height:360" strokecolor="white">
              <v:textbox style="mso-next-textbox:#_x0000_s1839">
                <w:txbxContent>
                  <w:p w:rsidR="00DD5951" w:rsidRDefault="00DD5951" w:rsidP="00843F43">
                    <w:pPr>
                      <w:rPr>
                        <w:sz w:val="16"/>
                        <w:szCs w:val="16"/>
                      </w:rPr>
                    </w:pPr>
                    <w:r>
                      <w:rPr>
                        <w:sz w:val="16"/>
                        <w:szCs w:val="16"/>
                      </w:rPr>
                      <w:t>Q</w:t>
                    </w:r>
                  </w:p>
                </w:txbxContent>
              </v:textbox>
            </v:shape>
            <v:shape id="_x0000_s1840" type="#_x0000_t202" style="position:absolute;left:4140;top:2604;width:720;height:360" strokecolor="white">
              <v:textbox style="mso-next-textbox:#_x0000_s1840">
                <w:txbxContent>
                  <w:p w:rsidR="00DD5951" w:rsidRDefault="00DD5951" w:rsidP="00843F43">
                    <w:pPr>
                      <w:rPr>
                        <w:sz w:val="16"/>
                        <w:szCs w:val="16"/>
                      </w:rPr>
                    </w:pPr>
                    <w:proofErr w:type="gramStart"/>
                    <w:r>
                      <w:rPr>
                        <w:sz w:val="16"/>
                        <w:szCs w:val="16"/>
                      </w:rPr>
                      <w:t>loss</w:t>
                    </w:r>
                    <w:proofErr w:type="gramEnd"/>
                  </w:p>
                </w:txbxContent>
              </v:textbox>
            </v:shape>
            <v:line id="_x0000_s1841" style="position:absolute;flip:y" from="3420,1251" to="3420,4491"/>
            <v:shape id="_x0000_s1842" style="position:absolute;left:3960;top:1440;width:3240;height:1290;mso-position-horizontal:absolute;mso-position-vertical:absolute" coordsize="3240,1290" path="m,180c630,735,1260,1290,1800,1260,2340,1230,2790,615,3240,e" filled="f">
              <v:path arrowok="t"/>
            </v:shape>
            <v:shape id="_x0000_s1843" style="position:absolute;left:3420;top:2340;width:2880;height:1650;mso-position-horizontal:absolute;mso-position-vertical:absolute" coordsize="2880,1650" path="m,1260v210,195,420,390,900,180c1380,1230,2550,240,2880,e" filled="f">
              <v:path arrowok="t"/>
            </v:shape>
            <v:line id="_x0000_s1844" style="position:absolute" from="5400,2604" to="5400,4500">
              <v:stroke dashstyle="dashDot"/>
            </v:line>
            <v:line id="_x0000_s1845" style="position:absolute" from="3420,2604" to="5400,2604">
              <v:stroke dashstyle="dash"/>
            </v:line>
          </v:group>
        </w:pict>
      </w:r>
      <w:r w:rsidR="00843F43" w:rsidRPr="001F0E73">
        <w:rPr>
          <w:sz w:val="26"/>
          <w:szCs w:val="26"/>
        </w:rPr>
        <w:t>C,P</w:t>
      </w:r>
    </w:p>
    <w:p w:rsidR="00843F43" w:rsidRPr="001F0E73" w:rsidRDefault="00843F43" w:rsidP="00843F43">
      <w:pPr>
        <w:spacing w:line="360" w:lineRule="auto"/>
        <w:jc w:val="both"/>
        <w:rPr>
          <w:sz w:val="26"/>
          <w:szCs w:val="26"/>
        </w:rPr>
      </w:pPr>
    </w:p>
    <w:p w:rsidR="00843F43" w:rsidRPr="001F0E73" w:rsidRDefault="00843F43" w:rsidP="00843F43">
      <w:pPr>
        <w:spacing w:line="360" w:lineRule="auto"/>
        <w:jc w:val="both"/>
        <w:rPr>
          <w:sz w:val="26"/>
          <w:szCs w:val="26"/>
        </w:rPr>
      </w:pPr>
    </w:p>
    <w:p w:rsidR="00843F43" w:rsidRPr="001F0E73" w:rsidRDefault="00843F43" w:rsidP="00843F43">
      <w:pPr>
        <w:spacing w:line="360" w:lineRule="auto"/>
        <w:jc w:val="both"/>
        <w:rPr>
          <w:sz w:val="26"/>
          <w:szCs w:val="26"/>
        </w:rPr>
      </w:pPr>
    </w:p>
    <w:p w:rsidR="00843F43" w:rsidRPr="001F0E73" w:rsidRDefault="00843F43" w:rsidP="00843F43">
      <w:pPr>
        <w:spacing w:line="360" w:lineRule="auto"/>
        <w:ind w:left="1080"/>
        <w:jc w:val="both"/>
        <w:rPr>
          <w:sz w:val="26"/>
          <w:szCs w:val="26"/>
        </w:rPr>
      </w:pPr>
      <w:r w:rsidRPr="001F0E73">
        <w:rPr>
          <w:sz w:val="26"/>
          <w:szCs w:val="26"/>
        </w:rPr>
        <w:t xml:space="preserve">    C</w:t>
      </w:r>
    </w:p>
    <w:p w:rsidR="00843F43" w:rsidRPr="001F0E73" w:rsidRDefault="00843F43" w:rsidP="00843F43">
      <w:pPr>
        <w:spacing w:line="360" w:lineRule="auto"/>
        <w:jc w:val="both"/>
        <w:rPr>
          <w:sz w:val="26"/>
          <w:szCs w:val="26"/>
        </w:rPr>
      </w:pPr>
      <w:r w:rsidRPr="001F0E73">
        <w:rPr>
          <w:sz w:val="26"/>
          <w:szCs w:val="26"/>
        </w:rPr>
        <w:t xml:space="preserve">                    P          </w:t>
      </w:r>
    </w:p>
    <w:p w:rsidR="00843F43" w:rsidRPr="001F0E73" w:rsidRDefault="00843F43" w:rsidP="00843F43">
      <w:pPr>
        <w:spacing w:line="360" w:lineRule="auto"/>
        <w:jc w:val="both"/>
        <w:rPr>
          <w:sz w:val="26"/>
          <w:szCs w:val="26"/>
        </w:rPr>
      </w:pPr>
      <w:r w:rsidRPr="001F0E73">
        <w:rPr>
          <w:sz w:val="26"/>
          <w:szCs w:val="26"/>
        </w:rPr>
        <w:t xml:space="preserve">                    </w:t>
      </w:r>
    </w:p>
    <w:p w:rsidR="00843F43" w:rsidRPr="001F0E73" w:rsidRDefault="00843F43" w:rsidP="00843F43">
      <w:pPr>
        <w:spacing w:line="360" w:lineRule="auto"/>
        <w:jc w:val="both"/>
        <w:rPr>
          <w:sz w:val="26"/>
          <w:szCs w:val="26"/>
        </w:rPr>
      </w:pPr>
    </w:p>
    <w:p w:rsidR="00843F43" w:rsidRPr="001F0E73" w:rsidRDefault="00843F43" w:rsidP="00843F43">
      <w:pPr>
        <w:spacing w:line="360" w:lineRule="auto"/>
        <w:ind w:left="1080"/>
        <w:jc w:val="both"/>
        <w:rPr>
          <w:sz w:val="26"/>
          <w:szCs w:val="26"/>
        </w:rPr>
      </w:pPr>
    </w:p>
    <w:p w:rsidR="00843F43" w:rsidRPr="001F0E73" w:rsidRDefault="00843F43" w:rsidP="00843F43">
      <w:pPr>
        <w:spacing w:line="360" w:lineRule="auto"/>
        <w:ind w:left="-180"/>
        <w:jc w:val="both"/>
        <w:rPr>
          <w:sz w:val="26"/>
          <w:szCs w:val="26"/>
        </w:rPr>
      </w:pPr>
    </w:p>
    <w:p w:rsidR="00843F43" w:rsidRPr="00D50330" w:rsidRDefault="00843F43" w:rsidP="00843F43">
      <w:pPr>
        <w:spacing w:line="360" w:lineRule="auto"/>
        <w:jc w:val="both"/>
        <w:rPr>
          <w:i/>
          <w:sz w:val="22"/>
          <w:szCs w:val="22"/>
        </w:rPr>
      </w:pPr>
      <w:r w:rsidRPr="00D50330">
        <w:rPr>
          <w:i/>
          <w:sz w:val="22"/>
          <w:szCs w:val="22"/>
        </w:rPr>
        <w:t>Fig 5.8 a firm incurs a loss because price is less than AC of production at equilibrium.</w:t>
      </w:r>
    </w:p>
    <w:p w:rsidR="00843F43" w:rsidRPr="001F0E73" w:rsidRDefault="00843F43" w:rsidP="00843F43">
      <w:pPr>
        <w:spacing w:line="360" w:lineRule="auto"/>
        <w:ind w:left="-180"/>
        <w:jc w:val="both"/>
        <w:rPr>
          <w:i/>
          <w:sz w:val="26"/>
          <w:szCs w:val="26"/>
        </w:rPr>
      </w:pPr>
    </w:p>
    <w:p w:rsidR="00843F43" w:rsidRDefault="00843F43" w:rsidP="00843F43">
      <w:pPr>
        <w:spacing w:line="360" w:lineRule="auto"/>
        <w:ind w:left="-187"/>
        <w:jc w:val="both"/>
        <w:rPr>
          <w:b/>
          <w:i/>
        </w:rPr>
      </w:pPr>
      <w:r w:rsidRPr="00D50330">
        <w:t>In this case, you may ask that “</w:t>
      </w:r>
      <w:r w:rsidRPr="00D50330">
        <w:rPr>
          <w:b/>
          <w:i/>
        </w:rPr>
        <w:t>why do the firm continue to produce if it had to incur a loss?”</w:t>
      </w:r>
    </w:p>
    <w:p w:rsidR="00843F43" w:rsidRPr="00381BBA" w:rsidRDefault="00843F43" w:rsidP="00843F43">
      <w:pPr>
        <w:spacing w:line="360" w:lineRule="auto"/>
        <w:ind w:left="-187"/>
        <w:jc w:val="both"/>
        <w:rPr>
          <w:b/>
          <w:i/>
          <w:sz w:val="16"/>
          <w:szCs w:val="16"/>
        </w:rPr>
      </w:pPr>
    </w:p>
    <w:p w:rsidR="00843F43" w:rsidRDefault="00843F43" w:rsidP="00843F43">
      <w:pPr>
        <w:spacing w:line="360" w:lineRule="auto"/>
        <w:ind w:left="-187"/>
        <w:jc w:val="both"/>
      </w:pPr>
      <w:r w:rsidRPr="00D50330">
        <w:t xml:space="preserve">In fact, the firm will continue to produce irrespective of the existing loss as far as the price is sufficient to cover the average variable costs. In other words, the firm should continue producing as far as the TR sufficiently covers the total variable costs. This is so because if the firm stops production he will incur a loss which equals the total fixed cost. But, if it </w:t>
      </w:r>
      <w:r w:rsidRPr="00D50330">
        <w:lastRenderedPageBreak/>
        <w:t>continues to produce the loss is less than the total fixed costs because the TR will cover some portion of the fixed costs in addition to the whole variable costs as far as it is greater than TVC.</w:t>
      </w:r>
    </w:p>
    <w:p w:rsidR="00843F43" w:rsidRPr="00D50330" w:rsidRDefault="00843F43" w:rsidP="00843F43">
      <w:pPr>
        <w:spacing w:line="360" w:lineRule="auto"/>
        <w:ind w:left="-187"/>
        <w:jc w:val="both"/>
      </w:pPr>
    </w:p>
    <w:p w:rsidR="00843F43" w:rsidRPr="00D50330" w:rsidRDefault="00843F43" w:rsidP="00843F43">
      <w:pPr>
        <w:spacing w:line="360" w:lineRule="auto"/>
        <w:ind w:left="-187"/>
        <w:jc w:val="both"/>
      </w:pPr>
      <w:r w:rsidRPr="00D50330">
        <w:t>However, if the market price falls below the AVC or alternatively, if the TR of the firm is not sufficient to cover at least the total variable cost, the firm should close (shut down) its factory (business). It will only lose the fixed costs; but if it continues operation while the TR is unable to cover even the variable costs, the loss is greater than the fixed costs since part of the variable cost is also not covered by the existing revenue.</w:t>
      </w:r>
    </w:p>
    <w:p w:rsidR="00843F43" w:rsidRDefault="00843F43" w:rsidP="00843F43">
      <w:pPr>
        <w:spacing w:line="360" w:lineRule="auto"/>
        <w:ind w:left="-180"/>
        <w:jc w:val="both"/>
      </w:pPr>
      <w:r w:rsidRPr="00D50330">
        <w:t>To summarize, a firm may continue production even while incurring a loss (when TC &gt; TR). This occurs as far as the TR is able to cover at least the TVC (TR &gt; TVC). If the TR is less than the TVC, the firm is well advised to discontinue its operation so that the loss will be minimized. Hence, to continue its operation (or just to stay in the business) the firm should obtain the TR which can at least cover its variable costs. The following example will make the discussion clear.</w:t>
      </w:r>
    </w:p>
    <w:p w:rsidR="00843F43" w:rsidRPr="00D50330" w:rsidRDefault="00843F43" w:rsidP="00843F43">
      <w:pPr>
        <w:spacing w:line="360" w:lineRule="auto"/>
        <w:ind w:left="-180"/>
        <w:jc w:val="both"/>
      </w:pPr>
    </w:p>
    <w:p w:rsidR="00843F43" w:rsidRDefault="00843F43" w:rsidP="00843F43">
      <w:pPr>
        <w:spacing w:line="360" w:lineRule="auto"/>
        <w:ind w:left="-180"/>
        <w:jc w:val="both"/>
      </w:pPr>
      <w:r w:rsidRPr="002165D6">
        <w:rPr>
          <w:b/>
          <w:i/>
        </w:rPr>
        <w:t>Example</w:t>
      </w:r>
      <w:r w:rsidRPr="00D50330">
        <w:t xml:space="preserve">: </w:t>
      </w:r>
    </w:p>
    <w:p w:rsidR="00843F43" w:rsidRDefault="00843F43" w:rsidP="00843F43">
      <w:pPr>
        <w:spacing w:line="360" w:lineRule="auto"/>
        <w:ind w:left="-180"/>
        <w:jc w:val="both"/>
      </w:pPr>
      <w:r w:rsidRPr="00D50330">
        <w:t>Suppose a firm has a TFC of $2,000, a TVC of $ 5,000 and a TR of $6,000 at equilibrium. Should the firm stop its operation? Why?</w:t>
      </w:r>
    </w:p>
    <w:p w:rsidR="00843F43" w:rsidRPr="002165D6" w:rsidRDefault="00843F43" w:rsidP="00843F43">
      <w:pPr>
        <w:spacing w:line="360" w:lineRule="auto"/>
        <w:ind w:left="-180"/>
        <w:jc w:val="both"/>
        <w:rPr>
          <w:sz w:val="16"/>
          <w:szCs w:val="16"/>
        </w:rPr>
      </w:pPr>
    </w:p>
    <w:p w:rsidR="00843F43" w:rsidRDefault="00843F43" w:rsidP="00843F43">
      <w:pPr>
        <w:spacing w:line="360" w:lineRule="auto"/>
        <w:ind w:left="-180"/>
        <w:jc w:val="both"/>
      </w:pPr>
      <w:r w:rsidRPr="00D50330">
        <w:t>In fact the firm is incurring a loss of $ 1,000 because TC (2,000 + 5,000=7,000) is greater than the total revenue. But the firm should continue production because the TR is greater than TVC. If the firm stops operation, it will lose the fixed cost ($ 2.000). But if it continues production the loss is only $ 1,000 (TR-TC). Thus, the firm requires a minimum TR of $ 5,000 to continue operation. If the TR is equal to $ 5,000, the firm is indifferent in between choosing to continue or to discontinue its operations because in both cases the loss is equal to fixed costs. Thus the level output at which TR and TVC</w:t>
      </w:r>
      <w:r w:rsidRPr="002165D6">
        <w:t>s</w:t>
      </w:r>
      <w:r w:rsidRPr="00D50330">
        <w:t xml:space="preserve"> are equal is called shut down </w:t>
      </w:r>
      <w:proofErr w:type="spellStart"/>
      <w:r w:rsidRPr="00D50330">
        <w:t>out put</w:t>
      </w:r>
      <w:proofErr w:type="spellEnd"/>
      <w:r w:rsidRPr="00D50330">
        <w:t xml:space="preserve"> level. In other words, shut down point is the point at which AVC equals the market price.</w:t>
      </w:r>
    </w:p>
    <w:p w:rsidR="00843F43" w:rsidRPr="008B3B04" w:rsidRDefault="00843F43" w:rsidP="00843F43">
      <w:pPr>
        <w:spacing w:line="360" w:lineRule="auto"/>
        <w:ind w:left="-180"/>
        <w:jc w:val="both"/>
        <w:rPr>
          <w:sz w:val="16"/>
          <w:szCs w:val="16"/>
        </w:rPr>
      </w:pPr>
    </w:p>
    <w:p w:rsidR="00843F43" w:rsidRPr="00D50330" w:rsidRDefault="00843F43" w:rsidP="00843F43">
      <w:pPr>
        <w:spacing w:line="360" w:lineRule="auto"/>
        <w:ind w:left="-180"/>
        <w:jc w:val="both"/>
      </w:pPr>
      <w:r w:rsidRPr="00D50330">
        <w:lastRenderedPageBreak/>
        <w:t xml:space="preserve">Equally important point is the point of break-even. Break-even point is the </w:t>
      </w:r>
      <w:proofErr w:type="spellStart"/>
      <w:r w:rsidRPr="00D50330">
        <w:t>out put</w:t>
      </w:r>
      <w:proofErr w:type="spellEnd"/>
      <w:r w:rsidRPr="00D50330">
        <w:t xml:space="preserve"> level at which market price is equal to the average cost of production so that the firm obtains only normal profit (zero profit).</w:t>
      </w:r>
    </w:p>
    <w:p w:rsidR="00843F43" w:rsidRPr="00D50330" w:rsidRDefault="00843F43" w:rsidP="00843F43">
      <w:pPr>
        <w:spacing w:line="360" w:lineRule="auto"/>
        <w:ind w:left="-180"/>
        <w:jc w:val="both"/>
        <w:rPr>
          <w:rFonts w:ascii="Bodoni MT Black" w:hAnsi="Bodoni MT Black"/>
          <w:u w:val="single"/>
        </w:rPr>
      </w:pPr>
    </w:p>
    <w:p w:rsidR="00843F43" w:rsidRDefault="00843F43" w:rsidP="00843F43">
      <w:pPr>
        <w:spacing w:line="360" w:lineRule="auto"/>
        <w:ind w:left="-180"/>
        <w:jc w:val="both"/>
        <w:rPr>
          <w:rFonts w:ascii="Bodoni MT Black" w:hAnsi="Bodoni MT Black"/>
        </w:rPr>
      </w:pPr>
      <w:r w:rsidRPr="00D50330">
        <w:rPr>
          <w:rFonts w:ascii="Bodoni MT Black" w:hAnsi="Bodoni MT Black"/>
        </w:rPr>
        <w:t>Numerical example</w:t>
      </w:r>
    </w:p>
    <w:p w:rsidR="00843F43" w:rsidRPr="008B3B04" w:rsidRDefault="00843F43" w:rsidP="00843F43">
      <w:pPr>
        <w:spacing w:line="360" w:lineRule="auto"/>
        <w:ind w:left="-180"/>
        <w:jc w:val="both"/>
        <w:rPr>
          <w:sz w:val="16"/>
          <w:szCs w:val="16"/>
        </w:rPr>
      </w:pPr>
    </w:p>
    <w:p w:rsidR="00843F43" w:rsidRPr="008B3B04" w:rsidRDefault="00843F43" w:rsidP="00843F43">
      <w:pPr>
        <w:spacing w:line="360" w:lineRule="auto"/>
        <w:ind w:left="-180"/>
        <w:jc w:val="both"/>
      </w:pPr>
      <w:r w:rsidRPr="008B3B04">
        <w:t>Dear learner</w:t>
      </w:r>
      <w:r>
        <w:t>,</w:t>
      </w:r>
      <w:r w:rsidRPr="008B3B04">
        <w:t xml:space="preserve"> now let us see how to determine the short run equilibrium of a firm operating in a perfectly competitive market by using a hypothetical example.</w:t>
      </w:r>
    </w:p>
    <w:p w:rsidR="00843F43" w:rsidRPr="008B3B04" w:rsidRDefault="00843F43" w:rsidP="00843F43">
      <w:pPr>
        <w:spacing w:line="360" w:lineRule="auto"/>
        <w:ind w:left="-180"/>
        <w:jc w:val="both"/>
      </w:pPr>
      <w:r w:rsidRPr="008B3B04">
        <w:t>Suppose that the firm operates in a perfectly competitive market. The market price of his product is$10. The firm estimates its cost of production with the following cost function:</w:t>
      </w:r>
    </w:p>
    <w:p w:rsidR="00843F43" w:rsidRPr="008B3B04" w:rsidRDefault="00843F43" w:rsidP="00843F43">
      <w:pPr>
        <w:spacing w:line="360" w:lineRule="auto"/>
        <w:jc w:val="both"/>
      </w:pPr>
      <w:r w:rsidRPr="008B3B04">
        <w:t>TC=10q-4q</w:t>
      </w:r>
      <w:r w:rsidRPr="008B3B04">
        <w:rPr>
          <w:vertAlign w:val="superscript"/>
        </w:rPr>
        <w:t>2</w:t>
      </w:r>
      <w:r w:rsidRPr="008B3B04">
        <w:t>+q</w:t>
      </w:r>
      <w:r w:rsidRPr="008B3B04">
        <w:rPr>
          <w:vertAlign w:val="superscript"/>
        </w:rPr>
        <w:t>3</w:t>
      </w:r>
    </w:p>
    <w:p w:rsidR="00843F43" w:rsidRPr="008B3B04" w:rsidRDefault="00843F43" w:rsidP="00832951">
      <w:pPr>
        <w:numPr>
          <w:ilvl w:val="0"/>
          <w:numId w:val="22"/>
        </w:numPr>
        <w:spacing w:line="360" w:lineRule="auto"/>
        <w:jc w:val="both"/>
      </w:pPr>
      <w:r w:rsidRPr="008B3B04">
        <w:t xml:space="preserve">What level of </w:t>
      </w:r>
      <w:proofErr w:type="spellStart"/>
      <w:r w:rsidRPr="008B3B04">
        <w:t>out put</w:t>
      </w:r>
      <w:proofErr w:type="spellEnd"/>
      <w:r w:rsidRPr="008B3B04">
        <w:t xml:space="preserve"> should the firm produce to maximize its profit?</w:t>
      </w:r>
    </w:p>
    <w:p w:rsidR="00843F43" w:rsidRPr="008B3B04" w:rsidRDefault="00843F43" w:rsidP="00832951">
      <w:pPr>
        <w:numPr>
          <w:ilvl w:val="0"/>
          <w:numId w:val="22"/>
        </w:numPr>
        <w:spacing w:line="360" w:lineRule="auto"/>
        <w:jc w:val="both"/>
      </w:pPr>
      <w:r w:rsidRPr="008B3B04">
        <w:t>Determine the level of profit at equilibrium.</w:t>
      </w:r>
    </w:p>
    <w:p w:rsidR="00843F43" w:rsidRPr="008B3B04" w:rsidRDefault="00843F43" w:rsidP="00832951">
      <w:pPr>
        <w:numPr>
          <w:ilvl w:val="0"/>
          <w:numId w:val="22"/>
        </w:numPr>
        <w:spacing w:line="360" w:lineRule="auto"/>
        <w:jc w:val="both"/>
      </w:pPr>
      <w:r w:rsidRPr="008B3B04">
        <w:t>What minimum price is required by the firm to stay in the market?</w:t>
      </w:r>
    </w:p>
    <w:p w:rsidR="00843F43" w:rsidRPr="008B3B04" w:rsidRDefault="00843F43" w:rsidP="00843F43">
      <w:pPr>
        <w:spacing w:line="360" w:lineRule="auto"/>
        <w:ind w:left="1080"/>
        <w:jc w:val="both"/>
        <w:rPr>
          <w:b/>
          <w:i/>
        </w:rPr>
      </w:pPr>
      <w:r w:rsidRPr="008B3B04">
        <w:rPr>
          <w:b/>
          <w:i/>
        </w:rPr>
        <w:t>Solution</w:t>
      </w:r>
    </w:p>
    <w:p w:rsidR="00843F43" w:rsidRPr="008B3B04" w:rsidRDefault="00843F43" w:rsidP="00843F43">
      <w:pPr>
        <w:spacing w:line="360" w:lineRule="auto"/>
        <w:ind w:left="1080"/>
        <w:jc w:val="both"/>
      </w:pPr>
      <w:r w:rsidRPr="008B3B04">
        <w:t>Given: p=$10</w:t>
      </w:r>
    </w:p>
    <w:p w:rsidR="00843F43" w:rsidRPr="008B3B04" w:rsidRDefault="00843F43" w:rsidP="00843F43">
      <w:pPr>
        <w:spacing w:line="360" w:lineRule="auto"/>
        <w:ind w:left="1080"/>
        <w:jc w:val="both"/>
      </w:pPr>
      <w:r w:rsidRPr="008B3B04">
        <w:t>TC= 10q - 4q</w:t>
      </w:r>
      <w:r w:rsidRPr="008B3B04">
        <w:rPr>
          <w:vertAlign w:val="superscript"/>
        </w:rPr>
        <w:t>2</w:t>
      </w:r>
      <w:r w:rsidRPr="008B3B04">
        <w:t>+q</w:t>
      </w:r>
      <w:r w:rsidRPr="008B3B04">
        <w:rPr>
          <w:vertAlign w:val="superscript"/>
        </w:rPr>
        <w:t>3</w:t>
      </w:r>
    </w:p>
    <w:p w:rsidR="00843F43" w:rsidRPr="008B3B04" w:rsidRDefault="00843F43" w:rsidP="00832951">
      <w:pPr>
        <w:numPr>
          <w:ilvl w:val="0"/>
          <w:numId w:val="23"/>
        </w:numPr>
        <w:spacing w:line="360" w:lineRule="auto"/>
        <w:jc w:val="both"/>
      </w:pPr>
      <w:r w:rsidRPr="008B3B04">
        <w:t>The profit maximizing output is that level of output which satisfies the following condition</w:t>
      </w:r>
    </w:p>
    <w:p w:rsidR="00843F43" w:rsidRPr="008B3B04" w:rsidRDefault="00843F43" w:rsidP="00843F43">
      <w:pPr>
        <w:spacing w:line="360" w:lineRule="auto"/>
        <w:ind w:left="1080"/>
        <w:jc w:val="both"/>
      </w:pPr>
      <w:r w:rsidRPr="008B3B04">
        <w:t>MC=MR &amp;</w:t>
      </w:r>
    </w:p>
    <w:p w:rsidR="00843F43" w:rsidRPr="008B3B04" w:rsidRDefault="00843F43" w:rsidP="00843F43">
      <w:pPr>
        <w:spacing w:line="360" w:lineRule="auto"/>
        <w:ind w:left="1080"/>
        <w:jc w:val="both"/>
      </w:pPr>
      <w:r w:rsidRPr="008B3B04">
        <w:t>MC is rising</w:t>
      </w:r>
    </w:p>
    <w:p w:rsidR="00843F43" w:rsidRPr="008B3B04" w:rsidRDefault="00843F43" w:rsidP="00843F43">
      <w:pPr>
        <w:spacing w:line="360" w:lineRule="auto"/>
        <w:ind w:left="1080"/>
        <w:jc w:val="both"/>
      </w:pPr>
      <w:r w:rsidRPr="008B3B04">
        <w:t>Thus, we have to find MC&amp; MR first</w:t>
      </w:r>
    </w:p>
    <w:p w:rsidR="00843F43" w:rsidRPr="008B3B04" w:rsidRDefault="00843F43" w:rsidP="00843F43">
      <w:pPr>
        <w:spacing w:line="360" w:lineRule="auto"/>
        <w:ind w:left="1080"/>
        <w:jc w:val="both"/>
      </w:pPr>
      <w:r w:rsidRPr="008B3B04">
        <w:sym w:font="Wingdings 3" w:char="00C2"/>
      </w:r>
      <w:r w:rsidRPr="008B3B04">
        <w:t xml:space="preserve"> MR in a perfectly competitive market is equal to the market price. Hence, MR=10</w:t>
      </w:r>
    </w:p>
    <w:p w:rsidR="00843F43" w:rsidRPr="008B3B04" w:rsidRDefault="00843F43" w:rsidP="00843F43">
      <w:pPr>
        <w:spacing w:line="360" w:lineRule="auto"/>
        <w:ind w:left="1080"/>
        <w:jc w:val="both"/>
      </w:pPr>
      <w:r w:rsidRPr="008B3B04">
        <w:t>Alternatively,</w:t>
      </w:r>
      <w:r w:rsidRPr="008B3B04">
        <w:rPr>
          <w:position w:val="-28"/>
        </w:rPr>
        <w:object w:dxaOrig="1140" w:dyaOrig="660">
          <v:shape id="_x0000_i1324" type="#_x0000_t75" style="width:57pt;height:33pt" o:ole="">
            <v:imagedata r:id="rId599" o:title=""/>
          </v:shape>
          <o:OLEObject Type="Embed" ProgID="Equation.3" ShapeID="_x0000_i1324" DrawAspect="Content" ObjectID="_1518177170" r:id="rId600"/>
        </w:object>
      </w:r>
      <w:r w:rsidRPr="008B3B04">
        <w:t xml:space="preserve"> where TR= </w:t>
      </w:r>
      <w:proofErr w:type="spellStart"/>
      <w:r w:rsidRPr="008B3B04">
        <w:t>P.q</w:t>
      </w:r>
      <w:proofErr w:type="spellEnd"/>
      <w:r w:rsidRPr="008B3B04">
        <w:t xml:space="preserve"> = 10q</w:t>
      </w:r>
    </w:p>
    <w:p w:rsidR="00843F43" w:rsidRPr="008B3B04" w:rsidRDefault="00843F43" w:rsidP="00843F43">
      <w:pPr>
        <w:spacing w:line="360" w:lineRule="auto"/>
        <w:ind w:left="1080"/>
        <w:jc w:val="both"/>
      </w:pPr>
      <w:r w:rsidRPr="008B3B04">
        <w:t xml:space="preserve">Thus, </w:t>
      </w:r>
      <w:r w:rsidRPr="008B3B04">
        <w:rPr>
          <w:position w:val="-28"/>
        </w:rPr>
        <w:object w:dxaOrig="1860" w:dyaOrig="660">
          <v:shape id="_x0000_i1325" type="#_x0000_t75" style="width:93pt;height:33pt" o:ole="">
            <v:imagedata r:id="rId601" o:title=""/>
          </v:shape>
          <o:OLEObject Type="Embed" ProgID="Equation.3" ShapeID="_x0000_i1325" DrawAspect="Content" ObjectID="_1518177171" r:id="rId602"/>
        </w:object>
      </w:r>
    </w:p>
    <w:p w:rsidR="00843F43" w:rsidRPr="008B3B04" w:rsidRDefault="00843F43" w:rsidP="00843F43">
      <w:pPr>
        <w:spacing w:line="360" w:lineRule="auto"/>
        <w:ind w:left="1080"/>
        <w:jc w:val="both"/>
      </w:pPr>
      <w:r w:rsidRPr="008B3B04">
        <w:t>MC=</w:t>
      </w:r>
      <w:r w:rsidRPr="008B3B04">
        <w:rPr>
          <w:position w:val="-28"/>
        </w:rPr>
        <w:object w:dxaOrig="4040" w:dyaOrig="700">
          <v:shape id="_x0000_i1326" type="#_x0000_t75" style="width:201.75pt;height:35.25pt" o:ole="">
            <v:imagedata r:id="rId603" o:title=""/>
          </v:shape>
          <o:OLEObject Type="Embed" ProgID="Equation.3" ShapeID="_x0000_i1326" DrawAspect="Content" ObjectID="_1518177172" r:id="rId604"/>
        </w:object>
      </w:r>
    </w:p>
    <w:p w:rsidR="00843F43" w:rsidRPr="008B3B04" w:rsidRDefault="00843F43" w:rsidP="00843F43">
      <w:pPr>
        <w:spacing w:line="360" w:lineRule="auto"/>
        <w:ind w:left="1080"/>
        <w:jc w:val="both"/>
      </w:pPr>
    </w:p>
    <w:p w:rsidR="00843F43" w:rsidRPr="008B3B04" w:rsidRDefault="00843F43" w:rsidP="00843F43">
      <w:pPr>
        <w:spacing w:line="360" w:lineRule="auto"/>
        <w:ind w:left="1080"/>
        <w:jc w:val="both"/>
      </w:pPr>
    </w:p>
    <w:p w:rsidR="00843F43" w:rsidRPr="008B3B04" w:rsidRDefault="00843F43" w:rsidP="00843F43">
      <w:pPr>
        <w:spacing w:line="360" w:lineRule="auto"/>
        <w:jc w:val="both"/>
      </w:pPr>
      <w:r w:rsidRPr="008B3B04">
        <w:lastRenderedPageBreak/>
        <w:sym w:font="Wingdings 3" w:char="00C2"/>
      </w:r>
      <w:r w:rsidRPr="008B3B04">
        <w:t xml:space="preserve"> To determine equilibrium output just equate MC&amp; MR</w:t>
      </w:r>
    </w:p>
    <w:p w:rsidR="00843F43" w:rsidRPr="008B3B04" w:rsidRDefault="00843F43" w:rsidP="00843F43">
      <w:pPr>
        <w:spacing w:line="360" w:lineRule="auto"/>
        <w:ind w:left="180"/>
        <w:jc w:val="both"/>
      </w:pPr>
      <w:r w:rsidRPr="008B3B04">
        <w:t>And then solve for q.</w:t>
      </w:r>
    </w:p>
    <w:p w:rsidR="00843F43" w:rsidRPr="008B3B04" w:rsidRDefault="00843F43" w:rsidP="00843F43">
      <w:pPr>
        <w:spacing w:line="360" w:lineRule="auto"/>
        <w:ind w:left="1080"/>
        <w:jc w:val="both"/>
      </w:pPr>
      <w:r w:rsidRPr="008B3B04">
        <w:t>10 – 8q + 3q</w:t>
      </w:r>
      <w:r w:rsidRPr="008B3B04">
        <w:rPr>
          <w:vertAlign w:val="superscript"/>
        </w:rPr>
        <w:t xml:space="preserve">2 </w:t>
      </w:r>
      <w:r w:rsidRPr="008B3B04">
        <w:t>= 10</w:t>
      </w:r>
    </w:p>
    <w:p w:rsidR="00843F43" w:rsidRPr="008B3B04" w:rsidRDefault="00843F43" w:rsidP="00843F43">
      <w:pPr>
        <w:spacing w:line="360" w:lineRule="auto"/>
        <w:ind w:left="1080"/>
        <w:jc w:val="both"/>
      </w:pPr>
      <w:r w:rsidRPr="008B3B04">
        <w:t>- 8q + 3q</w:t>
      </w:r>
      <w:r w:rsidRPr="008B3B04">
        <w:rPr>
          <w:vertAlign w:val="superscript"/>
        </w:rPr>
        <w:t>2</w:t>
      </w:r>
      <w:r w:rsidRPr="008B3B04">
        <w:t xml:space="preserve"> = 0</w:t>
      </w:r>
    </w:p>
    <w:p w:rsidR="00843F43" w:rsidRPr="008B3B04" w:rsidRDefault="00843F43" w:rsidP="00843F43">
      <w:pPr>
        <w:spacing w:line="360" w:lineRule="auto"/>
        <w:ind w:left="1080"/>
        <w:jc w:val="both"/>
      </w:pPr>
      <w:r w:rsidRPr="008B3B04">
        <w:t>q (-8 + 3q) = 0</w:t>
      </w:r>
    </w:p>
    <w:p w:rsidR="00843F43" w:rsidRPr="008B3B04" w:rsidRDefault="00843F43" w:rsidP="00843F43">
      <w:pPr>
        <w:spacing w:line="360" w:lineRule="auto"/>
        <w:ind w:left="1080"/>
        <w:jc w:val="both"/>
      </w:pPr>
      <w:r w:rsidRPr="008B3B04">
        <w:t>q = 0 or q = 8/3</w:t>
      </w:r>
    </w:p>
    <w:p w:rsidR="00843F43" w:rsidRPr="008B3B04" w:rsidRDefault="00843F43" w:rsidP="00843F43">
      <w:pPr>
        <w:spacing w:line="360" w:lineRule="auto"/>
        <w:ind w:left="1080"/>
        <w:jc w:val="both"/>
      </w:pPr>
      <w:r w:rsidRPr="008B3B04">
        <w:t>Now we have obtained two different output levels which satisfy the first order (necessary) condition of profit maximization</w:t>
      </w:r>
    </w:p>
    <w:p w:rsidR="00843F43" w:rsidRPr="008B3B04" w:rsidRDefault="00843F43" w:rsidP="00843F43">
      <w:pPr>
        <w:spacing w:line="360" w:lineRule="auto"/>
        <w:ind w:left="1080"/>
        <w:jc w:val="both"/>
        <w:rPr>
          <w:u w:val="single"/>
        </w:rPr>
      </w:pPr>
      <w:r w:rsidRPr="008B3B04">
        <w:t xml:space="preserve"> i.e. 0 &amp; 8/3</w:t>
      </w:r>
    </w:p>
    <w:p w:rsidR="00843F43" w:rsidRPr="008B3B04" w:rsidRDefault="00843F43" w:rsidP="00843F43">
      <w:pPr>
        <w:spacing w:line="360" w:lineRule="auto"/>
        <w:ind w:left="1080"/>
        <w:jc w:val="both"/>
      </w:pPr>
      <w:r w:rsidRPr="008B3B04">
        <w:t xml:space="preserve">              </w:t>
      </w:r>
    </w:p>
    <w:p w:rsidR="00843F43" w:rsidRPr="008B3B04" w:rsidRDefault="00843F43" w:rsidP="00843F43">
      <w:pPr>
        <w:spacing w:line="360" w:lineRule="auto"/>
        <w:jc w:val="both"/>
      </w:pPr>
      <w:r w:rsidRPr="008B3B04">
        <w:sym w:font="Wingdings 3" w:char="00C2"/>
      </w:r>
      <w:r w:rsidRPr="008B3B04">
        <w:t xml:space="preserve"> To determine which level of output maximizes profit we have to use the second order test at the two output levels i.e. we have to see which output level satisfies the second order condition of increasing MC.</w:t>
      </w:r>
    </w:p>
    <w:p w:rsidR="00843F43" w:rsidRPr="008B3B04" w:rsidRDefault="00843F43" w:rsidP="00843F43">
      <w:pPr>
        <w:spacing w:line="360" w:lineRule="auto"/>
        <w:jc w:val="both"/>
      </w:pPr>
      <w:r w:rsidRPr="008B3B04">
        <w:sym w:font="Wingdings 3" w:char="00C2"/>
      </w:r>
      <w:r w:rsidRPr="008B3B04">
        <w:t xml:space="preserve"> To see this first we determine the slope of MC</w:t>
      </w:r>
    </w:p>
    <w:p w:rsidR="00843F43" w:rsidRPr="008B3B04" w:rsidRDefault="00843F43" w:rsidP="00843F43">
      <w:pPr>
        <w:spacing w:line="360" w:lineRule="auto"/>
        <w:jc w:val="both"/>
      </w:pPr>
    </w:p>
    <w:p w:rsidR="00843F43" w:rsidRPr="008B3B04" w:rsidRDefault="00843F43" w:rsidP="00843F43">
      <w:pPr>
        <w:spacing w:line="360" w:lineRule="auto"/>
        <w:jc w:val="both"/>
      </w:pPr>
    </w:p>
    <w:p w:rsidR="00843F43" w:rsidRPr="008B3B04" w:rsidRDefault="00843F43" w:rsidP="00843F43">
      <w:pPr>
        <w:spacing w:line="360" w:lineRule="auto"/>
        <w:ind w:left="1080"/>
        <w:jc w:val="both"/>
      </w:pPr>
      <w:r w:rsidRPr="008B3B04">
        <w:t xml:space="preserve">Slope of MC = </w:t>
      </w:r>
      <w:r w:rsidRPr="008B3B04">
        <w:rPr>
          <w:position w:val="-28"/>
        </w:rPr>
        <w:object w:dxaOrig="600" w:dyaOrig="660">
          <v:shape id="_x0000_i1327" type="#_x0000_t75" style="width:30pt;height:33pt" o:ole="">
            <v:imagedata r:id="rId605" o:title=""/>
          </v:shape>
          <o:OLEObject Type="Embed" ProgID="Equation.3" ShapeID="_x0000_i1327" DrawAspect="Content" ObjectID="_1518177173" r:id="rId606"/>
        </w:object>
      </w:r>
      <w:r w:rsidRPr="008B3B04">
        <w:t xml:space="preserve"> = -8 + 6q</w:t>
      </w:r>
    </w:p>
    <w:p w:rsidR="00843F43" w:rsidRPr="008B3B04" w:rsidRDefault="00843F43" w:rsidP="00843F43">
      <w:pPr>
        <w:spacing w:line="360" w:lineRule="auto"/>
        <w:ind w:left="1080"/>
        <w:jc w:val="both"/>
      </w:pPr>
      <w:r w:rsidRPr="008B3B04">
        <w:t xml:space="preserve">                          </w:t>
      </w:r>
    </w:p>
    <w:p w:rsidR="00843F43" w:rsidRPr="008B3B04" w:rsidRDefault="00843F43" w:rsidP="00843F43">
      <w:pPr>
        <w:spacing w:line="360" w:lineRule="auto"/>
        <w:ind w:left="1080"/>
        <w:jc w:val="both"/>
      </w:pPr>
    </w:p>
    <w:p w:rsidR="00843F43" w:rsidRPr="008B3B04" w:rsidRDefault="00843F43" w:rsidP="00843F43">
      <w:pPr>
        <w:spacing w:line="360" w:lineRule="auto"/>
        <w:ind w:left="1080"/>
        <w:jc w:val="both"/>
      </w:pPr>
      <w:r w:rsidRPr="008B3B04">
        <w:sym w:font="Wingdings 2" w:char="00F6"/>
      </w:r>
      <w:r w:rsidRPr="008B3B04">
        <w:t xml:space="preserve"> At q = 0, slope of MC is -8 + 6 (0) = -8 which implies that marginal lost is decreasing at q = 0. Thus, q = 0 is not equilibrium output because it doesn’t satisfy the second order condition.</w:t>
      </w:r>
    </w:p>
    <w:p w:rsidR="00843F43" w:rsidRPr="008B3B04" w:rsidRDefault="00843F43" w:rsidP="00843F43">
      <w:pPr>
        <w:spacing w:line="360" w:lineRule="auto"/>
        <w:ind w:left="1080"/>
        <w:jc w:val="both"/>
      </w:pPr>
      <w:r w:rsidRPr="008B3B04">
        <w:sym w:font="Wingdings 2" w:char="00F6"/>
      </w:r>
      <w:r w:rsidRPr="008B3B04">
        <w:t xml:space="preserve"> At q = 8/3, slope of MC is -8 + 6 (8/3) = 8, which is positive, implying that MC is increasing at q = 8/3</w:t>
      </w:r>
    </w:p>
    <w:p w:rsidR="00843F43" w:rsidRPr="008B3B04" w:rsidRDefault="00843F43" w:rsidP="00843F43">
      <w:pPr>
        <w:spacing w:line="360" w:lineRule="auto"/>
        <w:ind w:left="1080"/>
        <w:jc w:val="both"/>
      </w:pPr>
      <w:r w:rsidRPr="008B3B04">
        <w:t xml:space="preserve">                                                             </w:t>
      </w:r>
    </w:p>
    <w:p w:rsidR="00843F43" w:rsidRPr="008B3B04" w:rsidRDefault="00843F43" w:rsidP="00843F43">
      <w:pPr>
        <w:spacing w:line="360" w:lineRule="auto"/>
        <w:jc w:val="both"/>
        <w:rPr>
          <w:u w:val="single"/>
        </w:rPr>
      </w:pPr>
      <w:r w:rsidRPr="008B3B04">
        <w:t>Thus, the equilibrium output level is q = 8/3</w:t>
      </w:r>
    </w:p>
    <w:p w:rsidR="00843F43" w:rsidRPr="008B3B04" w:rsidRDefault="00843F43" w:rsidP="00843F43">
      <w:pPr>
        <w:spacing w:line="360" w:lineRule="auto"/>
        <w:ind w:left="1080"/>
        <w:jc w:val="both"/>
      </w:pPr>
      <w:r w:rsidRPr="008B3B04">
        <w:t xml:space="preserve">                                                                  </w:t>
      </w:r>
    </w:p>
    <w:p w:rsidR="00843F43" w:rsidRPr="008B3B04" w:rsidRDefault="00843F43" w:rsidP="00843F43">
      <w:pPr>
        <w:spacing w:line="360" w:lineRule="auto"/>
        <w:jc w:val="both"/>
      </w:pPr>
      <w:r w:rsidRPr="008B3B04">
        <w:t xml:space="preserve">B) Above, we have said that the firm maximizes its profit by reducing 8/3 units. To determine the firm’s equilibrium profit we have calculate the total revenue that the firm </w:t>
      </w:r>
      <w:r w:rsidRPr="008B3B04">
        <w:lastRenderedPageBreak/>
        <w:t>obtains at this level of output and the total cost of producing the equilibrium level of output.</w:t>
      </w:r>
    </w:p>
    <w:p w:rsidR="00843F43" w:rsidRPr="008B3B04" w:rsidRDefault="00843F43" w:rsidP="00843F43">
      <w:pPr>
        <w:spacing w:line="360" w:lineRule="auto"/>
        <w:ind w:left="1080"/>
        <w:jc w:val="both"/>
      </w:pPr>
    </w:p>
    <w:p w:rsidR="00843F43" w:rsidRPr="008B3B04" w:rsidRDefault="00843F43" w:rsidP="00843F43">
      <w:pPr>
        <w:spacing w:line="360" w:lineRule="auto"/>
        <w:ind w:left="1080"/>
        <w:jc w:val="both"/>
      </w:pPr>
      <w:r w:rsidRPr="008B3B04">
        <w:t>TR = Price * Equilibrium out put</w:t>
      </w:r>
    </w:p>
    <w:p w:rsidR="00843F43" w:rsidRPr="008B3B04" w:rsidRDefault="00843F43" w:rsidP="00843F43">
      <w:pPr>
        <w:spacing w:line="360" w:lineRule="auto"/>
        <w:ind w:left="1080"/>
        <w:jc w:val="both"/>
      </w:pPr>
      <w:r w:rsidRPr="008B3B04">
        <w:t xml:space="preserve">      = $ 10 * 8/3= $ 80/3</w:t>
      </w:r>
    </w:p>
    <w:p w:rsidR="00843F43" w:rsidRPr="008B3B04" w:rsidRDefault="00843F43" w:rsidP="00843F43">
      <w:pPr>
        <w:spacing w:line="360" w:lineRule="auto"/>
        <w:ind w:left="2490"/>
        <w:jc w:val="both"/>
      </w:pPr>
    </w:p>
    <w:p w:rsidR="00843F43" w:rsidRPr="008B3B04" w:rsidRDefault="00843F43" w:rsidP="00843F43">
      <w:pPr>
        <w:spacing w:line="360" w:lineRule="auto"/>
        <w:jc w:val="both"/>
      </w:pPr>
      <w:r w:rsidRPr="008B3B04">
        <w:t xml:space="preserve"> TC at q = 8/3 can be obtained by substituting 8/3 for q in the TC  function, i.e.,</w:t>
      </w:r>
    </w:p>
    <w:p w:rsidR="00843F43" w:rsidRPr="008B3B04" w:rsidRDefault="00843F43" w:rsidP="00843F43">
      <w:pPr>
        <w:spacing w:line="360" w:lineRule="auto"/>
        <w:jc w:val="both"/>
      </w:pPr>
      <w:r w:rsidRPr="008B3B04">
        <w:t xml:space="preserve"> TC = 10 (8/3) – 4 (8/3)</w:t>
      </w:r>
      <w:r w:rsidRPr="008B3B04">
        <w:rPr>
          <w:vertAlign w:val="superscript"/>
        </w:rPr>
        <w:t>2</w:t>
      </w:r>
      <w:r w:rsidRPr="008B3B04">
        <w:t xml:space="preserve"> + (8/3)</w:t>
      </w:r>
      <w:r w:rsidRPr="008B3B04">
        <w:rPr>
          <w:vertAlign w:val="superscript"/>
        </w:rPr>
        <w:t>3</w:t>
      </w:r>
      <w:r w:rsidRPr="008B3B04">
        <w:t xml:space="preserve"> </w:t>
      </w:r>
      <w:r w:rsidRPr="008B3B04">
        <w:sym w:font="Symbol" w:char="00BB"/>
      </w:r>
      <w:r w:rsidRPr="008B3B04">
        <w:t xml:space="preserve"> 23.12</w:t>
      </w:r>
    </w:p>
    <w:p w:rsidR="00843F43" w:rsidRPr="008B3B04" w:rsidRDefault="00843F43" w:rsidP="00843F43">
      <w:pPr>
        <w:spacing w:line="360" w:lineRule="auto"/>
        <w:jc w:val="both"/>
      </w:pPr>
      <w:r w:rsidRPr="008B3B04">
        <w:t xml:space="preserve">Thus the equilibrium (maximum) profit is </w:t>
      </w:r>
    </w:p>
    <w:p w:rsidR="00843F43" w:rsidRPr="008B3B04" w:rsidRDefault="00843F43" w:rsidP="00843F43">
      <w:pPr>
        <w:spacing w:line="360" w:lineRule="auto"/>
        <w:jc w:val="both"/>
      </w:pPr>
      <w:r w:rsidRPr="008B3B04">
        <w:sym w:font="Symbol" w:char="00D5"/>
      </w:r>
      <w:r w:rsidRPr="008B3B04">
        <w:t xml:space="preserve"> = TR – TC</w:t>
      </w:r>
    </w:p>
    <w:p w:rsidR="00843F43" w:rsidRPr="008B3B04" w:rsidRDefault="00843F43" w:rsidP="00843F43">
      <w:pPr>
        <w:spacing w:line="360" w:lineRule="auto"/>
        <w:jc w:val="both"/>
      </w:pPr>
      <w:r w:rsidRPr="008B3B04">
        <w:t xml:space="preserve">    = 26.67 – 23.12 = $ 3.55</w:t>
      </w:r>
    </w:p>
    <w:p w:rsidR="00843F43" w:rsidRPr="008B3B04" w:rsidRDefault="00843F43" w:rsidP="00843F43">
      <w:pPr>
        <w:spacing w:line="360" w:lineRule="auto"/>
        <w:ind w:left="1080"/>
        <w:jc w:val="both"/>
      </w:pPr>
    </w:p>
    <w:p w:rsidR="00843F43" w:rsidRPr="008B3B04" w:rsidRDefault="00843F43" w:rsidP="00843F43">
      <w:pPr>
        <w:spacing w:line="360" w:lineRule="auto"/>
        <w:jc w:val="both"/>
      </w:pPr>
      <w:r w:rsidRPr="008B3B04">
        <w:t>c) To stay in operation the firm needs the price which equals at least the minimum AVC. Thus to determine the minimum price required to stay in business, we have to determine the minimum AVC.</w:t>
      </w:r>
    </w:p>
    <w:p w:rsidR="00843F43" w:rsidRPr="008B3B04" w:rsidRDefault="00843F43" w:rsidP="00843F43">
      <w:pPr>
        <w:spacing w:line="360" w:lineRule="auto"/>
        <w:jc w:val="both"/>
      </w:pPr>
      <w:r w:rsidRPr="008B3B04">
        <w:t xml:space="preserve">AVC is minimal when derivative of AVC is equal to zero </w:t>
      </w:r>
    </w:p>
    <w:p w:rsidR="00843F43" w:rsidRPr="008B3B04" w:rsidRDefault="00843F43" w:rsidP="00843F43">
      <w:pPr>
        <w:spacing w:line="360" w:lineRule="auto"/>
        <w:jc w:val="both"/>
      </w:pPr>
    </w:p>
    <w:p w:rsidR="00843F43" w:rsidRPr="008B3B04" w:rsidRDefault="00843F43" w:rsidP="00843F43">
      <w:pPr>
        <w:spacing w:line="360" w:lineRule="auto"/>
        <w:ind w:left="1080"/>
        <w:jc w:val="both"/>
      </w:pPr>
      <w:r w:rsidRPr="008B3B04">
        <w:t xml:space="preserve">That is: </w:t>
      </w:r>
      <w:r w:rsidRPr="008B3B04">
        <w:rPr>
          <w:position w:val="-28"/>
        </w:rPr>
        <w:object w:dxaOrig="700" w:dyaOrig="660">
          <v:shape id="_x0000_i1328" type="#_x0000_t75" style="width:35.25pt;height:33pt" o:ole="">
            <v:imagedata r:id="rId607" o:title=""/>
          </v:shape>
          <o:OLEObject Type="Embed" ProgID="Equation.3" ShapeID="_x0000_i1328" DrawAspect="Content" ObjectID="_1518177174" r:id="rId608"/>
        </w:object>
      </w:r>
      <w:r w:rsidRPr="008B3B04">
        <w:t xml:space="preserve">= 0  </w:t>
      </w:r>
    </w:p>
    <w:p w:rsidR="00843F43" w:rsidRPr="008B3B04" w:rsidRDefault="00843F43" w:rsidP="00843F43">
      <w:pPr>
        <w:spacing w:line="360" w:lineRule="auto"/>
        <w:jc w:val="both"/>
      </w:pPr>
      <w:r w:rsidRPr="008B3B04">
        <w:t>Given the TC function: TC = 10q – 4q</w:t>
      </w:r>
      <w:r w:rsidRPr="008B3B04">
        <w:rPr>
          <w:vertAlign w:val="superscript"/>
        </w:rPr>
        <w:t>2</w:t>
      </w:r>
      <w:r w:rsidRPr="008B3B04">
        <w:t xml:space="preserve"> +q</w:t>
      </w:r>
      <w:r w:rsidRPr="008B3B04">
        <w:rPr>
          <w:vertAlign w:val="superscript"/>
        </w:rPr>
        <w:t>3</w:t>
      </w:r>
      <w:r w:rsidRPr="008B3B04">
        <w:t>, there is no fixed cost i.e. TC is equal to the TVC.</w:t>
      </w:r>
    </w:p>
    <w:p w:rsidR="00843F43" w:rsidRPr="008B3B04" w:rsidRDefault="00843F43" w:rsidP="00843F43">
      <w:pPr>
        <w:spacing w:line="360" w:lineRule="auto"/>
        <w:jc w:val="both"/>
        <w:rPr>
          <w:vertAlign w:val="superscript"/>
        </w:rPr>
      </w:pPr>
      <w:r w:rsidRPr="008B3B04">
        <w:t>Hence, TVC = 10q – 4q</w:t>
      </w:r>
      <w:r w:rsidRPr="008B3B04">
        <w:rPr>
          <w:vertAlign w:val="superscript"/>
        </w:rPr>
        <w:t>2</w:t>
      </w:r>
      <w:r w:rsidRPr="008B3B04">
        <w:t xml:space="preserve"> + q</w:t>
      </w:r>
      <w:r w:rsidRPr="008B3B04">
        <w:rPr>
          <w:vertAlign w:val="superscript"/>
        </w:rPr>
        <w:t>3</w:t>
      </w:r>
    </w:p>
    <w:p w:rsidR="00843F43" w:rsidRPr="008B3B04" w:rsidRDefault="00843F43" w:rsidP="00843F43">
      <w:pPr>
        <w:spacing w:line="360" w:lineRule="auto"/>
        <w:jc w:val="both"/>
      </w:pPr>
      <w:r w:rsidRPr="008B3B04">
        <w:t xml:space="preserve">AVC = </w:t>
      </w:r>
      <w:r w:rsidRPr="008B3B04">
        <w:rPr>
          <w:position w:val="-28"/>
        </w:rPr>
        <w:object w:dxaOrig="560" w:dyaOrig="660">
          <v:shape id="_x0000_i1329" type="#_x0000_t75" style="width:27.75pt;height:33pt" o:ole="">
            <v:imagedata r:id="rId609" o:title=""/>
          </v:shape>
          <o:OLEObject Type="Embed" ProgID="Equation.3" ShapeID="_x0000_i1329" DrawAspect="Content" ObjectID="_1518177175" r:id="rId610"/>
        </w:object>
      </w:r>
      <w:r w:rsidRPr="008B3B04">
        <w:t xml:space="preserve"> = </w:t>
      </w:r>
      <w:r w:rsidRPr="008B3B04">
        <w:rPr>
          <w:position w:val="-28"/>
        </w:rPr>
        <w:object w:dxaOrig="1520" w:dyaOrig="700">
          <v:shape id="_x0000_i1330" type="#_x0000_t75" style="width:75.75pt;height:35.25pt" o:ole="">
            <v:imagedata r:id="rId611" o:title=""/>
          </v:shape>
          <o:OLEObject Type="Embed" ProgID="Equation.3" ShapeID="_x0000_i1330" DrawAspect="Content" ObjectID="_1518177176" r:id="rId612"/>
        </w:object>
      </w:r>
      <w:r w:rsidRPr="008B3B04">
        <w:t>= 10 – 4q</w:t>
      </w:r>
      <w:r w:rsidRPr="008B3B04">
        <w:rPr>
          <w:vertAlign w:val="superscript"/>
        </w:rPr>
        <w:t>2</w:t>
      </w:r>
      <w:r w:rsidRPr="008B3B04">
        <w:t xml:space="preserve"> + q</w:t>
      </w:r>
      <w:r w:rsidRPr="008B3B04">
        <w:rPr>
          <w:vertAlign w:val="superscript"/>
        </w:rPr>
        <w:t>2</w:t>
      </w:r>
    </w:p>
    <w:p w:rsidR="00843F43" w:rsidRPr="008B3B04" w:rsidRDefault="00843F43" w:rsidP="00843F43">
      <w:pPr>
        <w:spacing w:line="360" w:lineRule="auto"/>
        <w:ind w:left="1080"/>
        <w:jc w:val="both"/>
      </w:pPr>
    </w:p>
    <w:p w:rsidR="00843F43" w:rsidRPr="008B3B04" w:rsidRDefault="00843F43" w:rsidP="00843F43">
      <w:pPr>
        <w:spacing w:line="360" w:lineRule="auto"/>
        <w:jc w:val="both"/>
      </w:pPr>
      <w:r w:rsidRPr="008B3B04">
        <w:t xml:space="preserve">       </w:t>
      </w:r>
      <w:r w:rsidRPr="008B3B04">
        <w:rPr>
          <w:position w:val="-28"/>
        </w:rPr>
        <w:object w:dxaOrig="1080" w:dyaOrig="660">
          <v:shape id="_x0000_i1331" type="#_x0000_t75" style="width:54pt;height:33pt" o:ole="">
            <v:imagedata r:id="rId613" o:title=""/>
          </v:shape>
          <o:OLEObject Type="Embed" ProgID="Equation.3" ShapeID="_x0000_i1331" DrawAspect="Content" ObjectID="_1518177177" r:id="rId614"/>
        </w:object>
      </w:r>
      <w:r w:rsidRPr="008B3B04">
        <w:t xml:space="preserve">  </w:t>
      </w:r>
      <w:r w:rsidRPr="008B3B04">
        <w:sym w:font="Wingdings 3" w:char="0096"/>
      </w:r>
      <w:r w:rsidRPr="008B3B04">
        <w:t xml:space="preserve">  </w:t>
      </w:r>
      <w:r w:rsidRPr="008B3B04">
        <w:rPr>
          <w:position w:val="-28"/>
        </w:rPr>
        <w:object w:dxaOrig="1960" w:dyaOrig="700">
          <v:shape id="_x0000_i1332" type="#_x0000_t75" style="width:98.25pt;height:35.25pt" o:ole="">
            <v:imagedata r:id="rId615" o:title=""/>
          </v:shape>
          <o:OLEObject Type="Embed" ProgID="Equation.3" ShapeID="_x0000_i1332" DrawAspect="Content" ObjectID="_1518177178" r:id="rId616"/>
        </w:object>
      </w:r>
      <w:r w:rsidRPr="008B3B04">
        <w:t xml:space="preserve">                               </w:t>
      </w:r>
    </w:p>
    <w:p w:rsidR="00843F43" w:rsidRPr="008B3B04" w:rsidRDefault="00843F43" w:rsidP="00843F43">
      <w:pPr>
        <w:spacing w:line="360" w:lineRule="auto"/>
        <w:ind w:left="1080"/>
        <w:jc w:val="both"/>
      </w:pPr>
      <w:r w:rsidRPr="008B3B04">
        <w:t xml:space="preserve">             = -4 + 2q = 0</w:t>
      </w:r>
    </w:p>
    <w:p w:rsidR="00843F43" w:rsidRPr="008B3B04" w:rsidRDefault="00843F43" w:rsidP="00843F43">
      <w:pPr>
        <w:spacing w:line="360" w:lineRule="auto"/>
        <w:ind w:left="1080"/>
        <w:jc w:val="both"/>
      </w:pPr>
      <w:r w:rsidRPr="008B3B04">
        <w:t xml:space="preserve">             </w:t>
      </w:r>
      <w:r w:rsidRPr="008B3B04">
        <w:sym w:font="Wingdings 3" w:char="0096"/>
      </w:r>
      <w:r w:rsidRPr="008B3B04">
        <w:t xml:space="preserve"> q = 2 i.e. AVC is minimum when </w:t>
      </w:r>
      <w:proofErr w:type="spellStart"/>
      <w:r w:rsidRPr="008B3B04">
        <w:t>out put</w:t>
      </w:r>
      <w:proofErr w:type="spellEnd"/>
      <w:r w:rsidRPr="008B3B04">
        <w:t xml:space="preserve"> is equal to 2 units.</w:t>
      </w:r>
    </w:p>
    <w:p w:rsidR="00843F43" w:rsidRPr="008B3B04" w:rsidRDefault="00843F43" w:rsidP="00843F43">
      <w:pPr>
        <w:spacing w:line="360" w:lineRule="auto"/>
        <w:jc w:val="both"/>
      </w:pPr>
      <w:r w:rsidRPr="008B3B04">
        <w:t>The minimum AVC is obtained by substituting 2 for q in the AVC function i.e., Min AVC = 10 – 4 (2) + 2</w:t>
      </w:r>
      <w:r w:rsidRPr="008B3B04">
        <w:rPr>
          <w:vertAlign w:val="superscript"/>
        </w:rPr>
        <w:t>2</w:t>
      </w:r>
      <w:r w:rsidRPr="008B3B04">
        <w:t xml:space="preserve"> = 6</w:t>
      </w:r>
    </w:p>
    <w:p w:rsidR="00843F43" w:rsidRPr="008B3B04" w:rsidRDefault="00843F43" w:rsidP="00843F43">
      <w:pPr>
        <w:spacing w:line="360" w:lineRule="auto"/>
        <w:jc w:val="both"/>
      </w:pPr>
      <w:r w:rsidRPr="008B3B04">
        <w:lastRenderedPageBreak/>
        <w:t>Thus, to stay in the market the firm should get a minimum price of $ 6.</w:t>
      </w:r>
    </w:p>
    <w:p w:rsidR="00843F43" w:rsidRDefault="00843F43" w:rsidP="00843F43">
      <w:pPr>
        <w:spacing w:line="360" w:lineRule="auto"/>
        <w:ind w:left="1080" w:hanging="1080"/>
        <w:jc w:val="both"/>
      </w:pPr>
      <w:r w:rsidRPr="008B3B04">
        <w:rPr>
          <w:rFonts w:ascii="Bodoni MT Black" w:hAnsi="Bodoni MT Black"/>
        </w:rPr>
        <w:t>Exercise</w:t>
      </w:r>
      <w:r w:rsidRPr="008B3B04">
        <w:t xml:space="preserve">: </w:t>
      </w:r>
    </w:p>
    <w:p w:rsidR="00843F43" w:rsidRPr="008B3B04" w:rsidRDefault="00843F43" w:rsidP="00843F43">
      <w:pPr>
        <w:spacing w:line="360" w:lineRule="auto"/>
        <w:ind w:left="1080" w:hanging="1080"/>
        <w:jc w:val="both"/>
      </w:pPr>
      <w:r w:rsidRPr="008B3B04">
        <w:t xml:space="preserve">Show that the </w:t>
      </w:r>
      <w:proofErr w:type="spellStart"/>
      <w:r w:rsidRPr="008B3B04">
        <w:t>break even</w:t>
      </w:r>
      <w:proofErr w:type="spellEnd"/>
      <w:r w:rsidRPr="008B3B04">
        <w:t xml:space="preserve"> price is also equal to $ 6. What is the reason behind?</w:t>
      </w:r>
    </w:p>
    <w:p w:rsidR="00843F43" w:rsidRPr="008B3B04" w:rsidRDefault="00843F43" w:rsidP="00843F43">
      <w:pPr>
        <w:spacing w:line="360" w:lineRule="auto"/>
        <w:jc w:val="both"/>
        <w:rPr>
          <w:rFonts w:ascii="Bodoni MT Black" w:hAnsi="Bodoni MT Black"/>
          <w:u w:val="single"/>
        </w:rPr>
      </w:pP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6"/>
          <w:szCs w:val="26"/>
          <w:u w:val="single"/>
        </w:rPr>
      </w:pPr>
    </w:p>
    <w:p w:rsidR="00843F43" w:rsidRPr="00D32B0C" w:rsidRDefault="00843F43" w:rsidP="00843F43">
      <w:pPr>
        <w:spacing w:line="360" w:lineRule="auto"/>
        <w:jc w:val="both"/>
        <w:rPr>
          <w:rFonts w:ascii="Bodoni MT Black" w:hAnsi="Bodoni MT Black"/>
          <w:sz w:val="26"/>
          <w:szCs w:val="26"/>
          <w:u w:val="single"/>
        </w:rPr>
      </w:pPr>
    </w:p>
    <w:p w:rsidR="00843F43" w:rsidRPr="00D32B0C" w:rsidRDefault="00843F43" w:rsidP="00843F43">
      <w:pPr>
        <w:rPr>
          <w:b/>
          <w:sz w:val="26"/>
          <w:szCs w:val="26"/>
          <w:u w:val="single"/>
        </w:rPr>
      </w:pPr>
    </w:p>
    <w:p w:rsidR="00843F43" w:rsidRPr="00D32B0C" w:rsidRDefault="00843F43" w:rsidP="00843F43">
      <w:pPr>
        <w:rPr>
          <w:b/>
          <w:sz w:val="28"/>
          <w:szCs w:val="28"/>
        </w:rPr>
      </w:pPr>
      <w:r>
        <w:rPr>
          <w:b/>
          <w:sz w:val="28"/>
          <w:szCs w:val="28"/>
        </w:rPr>
        <w:t xml:space="preserve">5.4 </w:t>
      </w:r>
      <w:r w:rsidRPr="00D32B0C">
        <w:rPr>
          <w:b/>
          <w:sz w:val="28"/>
          <w:szCs w:val="28"/>
        </w:rPr>
        <w:t xml:space="preserve">The short run supply curve of the firm and the industry </w:t>
      </w:r>
    </w:p>
    <w:p w:rsidR="00843F43" w:rsidRPr="00D32B0C" w:rsidRDefault="00843F43" w:rsidP="00843F43">
      <w:pPr>
        <w:rPr>
          <w:b/>
          <w:sz w:val="28"/>
          <w:szCs w:val="28"/>
        </w:rPr>
      </w:pPr>
    </w:p>
    <w:p w:rsidR="00843F43" w:rsidRPr="00D32B0C" w:rsidRDefault="00843F43" w:rsidP="00843F43">
      <w:pPr>
        <w:rPr>
          <w:b/>
          <w:sz w:val="28"/>
          <w:szCs w:val="28"/>
        </w:rPr>
      </w:pPr>
      <w:r w:rsidRPr="00D32B0C">
        <w:rPr>
          <w:b/>
          <w:sz w:val="28"/>
          <w:szCs w:val="28"/>
        </w:rPr>
        <w:t xml:space="preserve">The short </w:t>
      </w:r>
      <w:r>
        <w:rPr>
          <w:b/>
          <w:sz w:val="28"/>
          <w:szCs w:val="28"/>
        </w:rPr>
        <w:t xml:space="preserve">run </w:t>
      </w:r>
      <w:r w:rsidRPr="00D32B0C">
        <w:rPr>
          <w:b/>
          <w:sz w:val="28"/>
          <w:szCs w:val="28"/>
        </w:rPr>
        <w:t>supply curve of the firm</w:t>
      </w:r>
    </w:p>
    <w:p w:rsidR="00843F43" w:rsidRDefault="00843F43" w:rsidP="00843F43">
      <w:pPr>
        <w:jc w:val="both"/>
      </w:pPr>
    </w:p>
    <w:p w:rsidR="00843F43" w:rsidRPr="006A2560" w:rsidRDefault="00843F43" w:rsidP="00843F43">
      <w:pPr>
        <w:spacing w:line="360" w:lineRule="auto"/>
        <w:jc w:val="both"/>
      </w:pPr>
      <w:r w:rsidRPr="006A2560">
        <w:t>In the previous section, we have demonstrated how a competitive firm determines the level of output which maximizes its profit for a given market price. The profit maximizing level of output is defined by the point of equality of MC and market price (because market price is equal to MR in the perfectly competitive market). By repeating this analysis at different possible market prices, we observe how the equilibrium quantity supply of the firm varies with the market price.</w:t>
      </w:r>
    </w:p>
    <w:p w:rsidR="00843F43" w:rsidRPr="006A2560" w:rsidRDefault="00843F43" w:rsidP="00843F43">
      <w:pPr>
        <w:spacing w:line="360" w:lineRule="auto"/>
        <w:jc w:val="both"/>
      </w:pPr>
      <w:r w:rsidRPr="006A2560">
        <w:t>Now consider the figure</w:t>
      </w:r>
      <w:r>
        <w:t xml:space="preserve"> 5.9</w:t>
      </w:r>
      <w:r w:rsidRPr="006A2560">
        <w:t xml:space="preserve"> to understand how to derive the short run supply curve of a perfectly competitive firm. </w:t>
      </w:r>
    </w:p>
    <w:p w:rsidR="00843F43" w:rsidRPr="006A2560" w:rsidRDefault="00843F43" w:rsidP="00843F43">
      <w:pPr>
        <w:spacing w:line="360" w:lineRule="auto"/>
        <w:jc w:val="both"/>
      </w:pPr>
    </w:p>
    <w:p w:rsidR="00843F43" w:rsidRDefault="00843F43" w:rsidP="00843F43">
      <w:pPr>
        <w:spacing w:line="360" w:lineRule="auto"/>
        <w:jc w:val="both"/>
      </w:pPr>
      <w:r w:rsidRPr="006A2560">
        <w:t>Suppose that initially the market price and MR is $6 and the demand curve is shown by line P1. Given the MC curve, the level of output which maximizes the firm’s profit is defined by the point of intersection of the MC curve and the demand line (P1), which is equal to 50 units.</w:t>
      </w:r>
    </w:p>
    <w:p w:rsidR="00843F43" w:rsidRPr="006A2560" w:rsidRDefault="00843F43" w:rsidP="00843F43">
      <w:pPr>
        <w:spacing w:line="360" w:lineRule="auto"/>
        <w:jc w:val="both"/>
        <w:rPr>
          <w:sz w:val="16"/>
          <w:szCs w:val="16"/>
        </w:rPr>
      </w:pPr>
    </w:p>
    <w:p w:rsidR="00843F43" w:rsidRDefault="00843F43" w:rsidP="00843F43">
      <w:pPr>
        <w:spacing w:line="360" w:lineRule="auto"/>
        <w:jc w:val="both"/>
      </w:pPr>
      <w:r w:rsidRPr="006A2560">
        <w:t xml:space="preserve">Now assume that the market price increases to $7. This is shown by an upward shift of the demand curve (MR) to P2. Given the positive slope of MC, this higher demand (MR) </w:t>
      </w:r>
      <w:r w:rsidRPr="006A2560">
        <w:lastRenderedPageBreak/>
        <w:t xml:space="preserve">curve cuts the MC curve at higher </w:t>
      </w:r>
      <w:proofErr w:type="spellStart"/>
      <w:r w:rsidRPr="006A2560">
        <w:t>out put</w:t>
      </w:r>
      <w:proofErr w:type="spellEnd"/>
      <w:r w:rsidRPr="006A2560">
        <w:t xml:space="preserve"> level, 140. That is, when the market price increases </w:t>
      </w:r>
      <w:proofErr w:type="spellStart"/>
      <w:r w:rsidRPr="006A2560">
        <w:t>form</w:t>
      </w:r>
      <w:proofErr w:type="spellEnd"/>
      <w:r w:rsidRPr="006A2560">
        <w:t xml:space="preserve"> $6 to $7, the equilibrium quantity supplied by the firm increases from 50 units to 140 units. As the price increases further (say to $8), the equilibrium output increases to 200 units.</w:t>
      </w:r>
    </w:p>
    <w:p w:rsidR="00843F43" w:rsidRPr="006A2560" w:rsidRDefault="00843F43" w:rsidP="00843F43">
      <w:pPr>
        <w:spacing w:line="360" w:lineRule="auto"/>
        <w:jc w:val="both"/>
        <w:rPr>
          <w:sz w:val="16"/>
          <w:szCs w:val="16"/>
        </w:rPr>
      </w:pPr>
    </w:p>
    <w:p w:rsidR="00843F43" w:rsidRPr="006A2560" w:rsidRDefault="00843F43" w:rsidP="00843F43">
      <w:pPr>
        <w:spacing w:line="360" w:lineRule="auto"/>
      </w:pPr>
      <w:r w:rsidRPr="006A2560">
        <w:t>This implies that the quantity supplied by the firm increases as the market price increases.</w:t>
      </w:r>
    </w:p>
    <w:p w:rsidR="00843F43" w:rsidRPr="006A2560" w:rsidRDefault="00843F43" w:rsidP="00843F43">
      <w:pPr>
        <w:spacing w:line="360" w:lineRule="auto"/>
      </w:pPr>
      <w:r w:rsidRPr="006A2560">
        <w:t xml:space="preserve">The firm, given its cost structure, will not supply any quantity ( will shut down) if the price falls below $6, because at a lower price than $6, the firm </w:t>
      </w:r>
      <w:proofErr w:type="spellStart"/>
      <w:r w:rsidRPr="006A2560">
        <w:t>can not</w:t>
      </w:r>
      <w:proofErr w:type="spellEnd"/>
      <w:r w:rsidRPr="006A2560">
        <w:t xml:space="preserve"> cover its variable costs. Thus, supply is zero for all price levels below $6 (minimum AVC)</w:t>
      </w:r>
    </w:p>
    <w:p w:rsidR="00843F43" w:rsidRPr="00854B5A" w:rsidRDefault="00843F43" w:rsidP="00843F43">
      <w:pPr>
        <w:spacing w:line="360" w:lineRule="auto"/>
      </w:pPr>
      <w:r w:rsidRPr="006A2560">
        <w:t>If we plot the successive equilibrium points on a separate graph we observe that the supply curve of the individual firm over laps with (is identical to) to part of its MC curve to t</w:t>
      </w:r>
      <w:r>
        <w:t xml:space="preserve">he right of the </w:t>
      </w:r>
      <w:proofErr w:type="spellStart"/>
      <w:r>
        <w:t>shut down</w:t>
      </w:r>
      <w:proofErr w:type="spellEnd"/>
      <w:r>
        <w:t xml:space="preserve"> point.</w:t>
      </w:r>
    </w:p>
    <w:p w:rsidR="00843F43" w:rsidRPr="00D32B0C" w:rsidRDefault="00843F43" w:rsidP="00843F43">
      <w:pPr>
        <w:rPr>
          <w:sz w:val="26"/>
          <w:szCs w:val="26"/>
        </w:rPr>
      </w:pPr>
    </w:p>
    <w:p w:rsidR="00843F43" w:rsidRDefault="007D5C10" w:rsidP="00843F43">
      <w:r>
        <w:rPr>
          <w:noProof/>
        </w:rPr>
        <w:pict>
          <v:line id="_x0000_s2397" style="position:absolute;z-index:252485632" from="279pt,1.4pt" to="279pt,226.4pt"/>
        </w:pict>
      </w:r>
      <w:r>
        <w:rPr>
          <w:noProof/>
        </w:rPr>
        <w:pict>
          <v:line id="_x0000_s2395" style="position:absolute;z-index:252483584" from="27pt,10.4pt" to="27pt,226.4pt"/>
        </w:pict>
      </w:r>
      <w:r w:rsidR="00843F43">
        <w:t>P, C                                                                                    P</w:t>
      </w:r>
    </w:p>
    <w:p w:rsidR="00843F43" w:rsidRDefault="00843F43" w:rsidP="00843F43">
      <w:r>
        <w:t xml:space="preserve">                                         </w:t>
      </w:r>
    </w:p>
    <w:p w:rsidR="00843F43" w:rsidRDefault="00843F43" w:rsidP="00843F43"/>
    <w:p w:rsidR="00843F43" w:rsidRDefault="007D5C10" w:rsidP="00843F43">
      <w:r>
        <w:rPr>
          <w:noProof/>
        </w:rPr>
        <w:pict>
          <v:shape id="_x0000_s2417" type="#_x0000_t202" style="position:absolute;margin-left:387pt;margin-top:12.6pt;width:1in;height:36pt;z-index:252506112" strokecolor="white">
            <v:textbox>
              <w:txbxContent>
                <w:p w:rsidR="00DD5951" w:rsidRDefault="00DD5951" w:rsidP="00843F43">
                  <w:r>
                    <w:t>MC of the firm</w:t>
                  </w:r>
                </w:p>
              </w:txbxContent>
            </v:textbox>
          </v:shape>
        </w:pict>
      </w:r>
      <w:r>
        <w:rPr>
          <w:noProof/>
        </w:rPr>
        <w:pict>
          <v:shape id="_x0000_s2415" type="#_x0000_t202" style="position:absolute;margin-left:189pt;margin-top:5pt;width:36pt;height:18pt;z-index:252504064" strokecolor="white">
            <v:textbox>
              <w:txbxContent>
                <w:p w:rsidR="00DD5951" w:rsidRDefault="00DD5951" w:rsidP="00843F43">
                  <w:r>
                    <w:t>MC</w:t>
                  </w:r>
                </w:p>
              </w:txbxContent>
            </v:textbox>
          </v:shape>
        </w:pict>
      </w:r>
      <w:r>
        <w:rPr>
          <w:noProof/>
        </w:rPr>
        <w:pict>
          <v:rect id="_x0000_s2414" style="position:absolute;margin-left:189pt;margin-top:5pt;width:36pt;height:18pt;z-index:252503040" strokecolor="white"/>
        </w:pict>
      </w:r>
      <w:r>
        <w:rPr>
          <w:noProof/>
        </w:rPr>
        <w:pict>
          <v:shape id="_x0000_s2413" style="position:absolute;margin-left:27pt;margin-top:9.5pt;width:193.5pt;height:166.5pt;z-index:252502016" coordsize="3870,3330" path="m,2790v105,270,210,540,540,360c870,2970,1470,2190,1980,1710,2490,1230,3330,540,3600,270,3870,,3735,45,3600,90e" filled="f">
            <v:path arrowok="t"/>
          </v:shape>
        </w:pict>
      </w:r>
      <w:r w:rsidR="00843F43">
        <w:t xml:space="preserve">                                                                            </w:t>
      </w:r>
    </w:p>
    <w:p w:rsidR="00843F43" w:rsidRDefault="00843F43" w:rsidP="00843F43"/>
    <w:p w:rsidR="00843F43" w:rsidRDefault="007D5C10" w:rsidP="00843F43">
      <w:r>
        <w:rPr>
          <w:noProof/>
        </w:rPr>
        <w:pict>
          <v:shape id="_x0000_s2416" style="position:absolute;margin-left:297pt;margin-top:3pt;width:117pt;height:127.5pt;z-index:252505088" coordsize="2340,2550" path="m,2340v255,105,510,210,900,-180c1290,1770,2100,360,2340,e" filled="f">
            <v:path arrowok="t"/>
          </v:shape>
        </w:pict>
      </w:r>
      <w:r>
        <w:rPr>
          <w:noProof/>
        </w:rPr>
        <w:pict>
          <v:shape id="_x0000_s2406" style="position:absolute;margin-left:45pt;margin-top:4.4pt;width:180pt;height:73.5pt;rotation:-275752fd;z-index:252494848" coordsize="3600,1470" path="m,180v195,450,390,900,720,1080c1050,1440,1500,1470,1980,1260,2460,1050,3030,525,3600,e" filled="f">
            <v:path arrowok="t"/>
          </v:shape>
        </w:pict>
      </w:r>
      <w:r>
        <w:rPr>
          <w:noProof/>
        </w:rPr>
        <w:pict>
          <v:shape id="_x0000_s2405" style="position:absolute;margin-left:45pt;margin-top:13.4pt;width:180pt;height:99pt;z-index:252493824" coordsize="3600,1980" path="m,1440v30,135,60,270,180,360c300,1890,450,1980,720,1980v270,,780,-60,1080,-180c2100,1680,2220,1560,2520,1260,2820,960,3210,480,3600,e" filled="f">
            <v:path arrowok="t"/>
          </v:shape>
        </w:pict>
      </w:r>
      <w:r w:rsidR="00843F43">
        <w:t xml:space="preserve">                                                                           AC</w:t>
      </w:r>
    </w:p>
    <w:p w:rsidR="00843F43" w:rsidRDefault="00843F43" w:rsidP="00843F43">
      <w:r>
        <w:t xml:space="preserve">                                                         E2              AVC                                                          </w:t>
      </w:r>
    </w:p>
    <w:p w:rsidR="00843F43" w:rsidRPr="00A01587" w:rsidRDefault="007D5C10" w:rsidP="00843F43">
      <w:pPr>
        <w:rPr>
          <w:sz w:val="20"/>
          <w:szCs w:val="20"/>
        </w:rPr>
      </w:pPr>
      <w:r>
        <w:rPr>
          <w:noProof/>
        </w:rPr>
        <w:pict>
          <v:line id="_x0000_s2412" style="position:absolute;flip:y;z-index:252500992" from="396pt,11.4pt" to="396pt,128.4pt">
            <v:stroke dashstyle="dashDot"/>
          </v:line>
        </w:pict>
      </w:r>
      <w:r>
        <w:rPr>
          <w:noProof/>
        </w:rPr>
        <w:pict>
          <v:line id="_x0000_s2411" style="position:absolute;flip:y;z-index:252499968" from="279pt,11.4pt" to="396pt,12.8pt">
            <v:stroke dashstyle="dashDot"/>
          </v:line>
        </w:pict>
      </w:r>
      <w:r>
        <w:rPr>
          <w:noProof/>
        </w:rPr>
        <w:pict>
          <v:line id="_x0000_s2404" style="position:absolute;flip:y;z-index:252492800" from="171pt,3.8pt" to="171pt,129.8pt">
            <v:stroke dashstyle="dashDot"/>
          </v:line>
        </w:pict>
      </w:r>
      <w:r>
        <w:rPr>
          <w:noProof/>
        </w:rPr>
        <w:pict>
          <v:line id="_x0000_s2401" style="position:absolute;z-index:252489728" from="27pt,3.8pt" to="207pt,3.8pt"/>
        </w:pict>
      </w:r>
      <w:r w:rsidR="00843F43">
        <w:t xml:space="preserve">    $8                                                              P3= MR</w:t>
      </w:r>
      <w:r w:rsidR="00843F43" w:rsidRPr="002345D6">
        <w:rPr>
          <w:vertAlign w:val="subscript"/>
        </w:rPr>
        <w:t>3</w:t>
      </w:r>
      <w:r w:rsidR="00843F43">
        <w:rPr>
          <w:vertAlign w:val="subscript"/>
        </w:rPr>
        <w:t xml:space="preserve">     $</w:t>
      </w:r>
      <w:r w:rsidR="00843F43" w:rsidRPr="00A01587">
        <w:rPr>
          <w:sz w:val="28"/>
          <w:szCs w:val="28"/>
          <w:vertAlign w:val="subscript"/>
        </w:rPr>
        <w:t>8</w:t>
      </w:r>
      <w:r w:rsidR="00843F43">
        <w:rPr>
          <w:sz w:val="28"/>
          <w:szCs w:val="28"/>
          <w:vertAlign w:val="subscript"/>
        </w:rPr>
        <w:t xml:space="preserve">                                                                   </w:t>
      </w:r>
      <w:r w:rsidR="00843F43">
        <w:t xml:space="preserve">                                                                                                                                            </w:t>
      </w:r>
    </w:p>
    <w:p w:rsidR="00843F43" w:rsidRDefault="00843F43" w:rsidP="00843F43">
      <w:r>
        <w:t xml:space="preserve">                                          E2</w:t>
      </w:r>
    </w:p>
    <w:p w:rsidR="00843F43" w:rsidRDefault="007D5C10" w:rsidP="00843F43">
      <w:r>
        <w:rPr>
          <w:noProof/>
        </w:rPr>
        <w:pict>
          <v:line id="_x0000_s2410" style="position:absolute;flip:y;z-index:252498944" from="378pt,5.1pt" to="378pt,98.5pt">
            <v:stroke dashstyle="dashDot"/>
          </v:line>
        </w:pict>
      </w:r>
      <w:r>
        <w:rPr>
          <w:noProof/>
        </w:rPr>
        <w:pict>
          <v:line id="_x0000_s2409" style="position:absolute;z-index:252497920" from="279pt,5.1pt" to="378pt,5.1pt">
            <v:stroke dashstyle="dashDot"/>
          </v:line>
        </w:pict>
      </w:r>
      <w:r w:rsidR="00843F43">
        <w:t xml:space="preserve">    $7                                                           P2= MR</w:t>
      </w:r>
      <w:r w:rsidR="00843F43" w:rsidRPr="00A01587">
        <w:rPr>
          <w:vertAlign w:val="subscript"/>
        </w:rPr>
        <w:t>2</w:t>
      </w:r>
      <w:r w:rsidR="00843F43">
        <w:t xml:space="preserve">       $7                     </w:t>
      </w:r>
    </w:p>
    <w:p w:rsidR="00843F43" w:rsidRDefault="007D5C10" w:rsidP="00843F43">
      <w:r>
        <w:rPr>
          <w:noProof/>
        </w:rPr>
        <w:pict>
          <v:line id="_x0000_s2403" style="position:absolute;flip:y;z-index:252491776" from="117pt,5.5pt" to="117pt,86.5pt">
            <v:stroke dashstyle="dashDot"/>
          </v:line>
        </w:pict>
      </w:r>
      <w:r>
        <w:rPr>
          <w:noProof/>
        </w:rPr>
        <w:pict>
          <v:line id="_x0000_s2400" style="position:absolute;z-index:252488704" from="27pt,5.1pt" to="198pt,5.1pt"/>
        </w:pict>
      </w:r>
    </w:p>
    <w:p w:rsidR="00843F43" w:rsidRDefault="00843F43" w:rsidP="00843F43">
      <w:r>
        <w:t xml:space="preserve">                        E1</w:t>
      </w:r>
    </w:p>
    <w:p w:rsidR="00843F43" w:rsidRDefault="007D5C10" w:rsidP="00843F43">
      <w:pPr>
        <w:rPr>
          <w:vertAlign w:val="subscript"/>
        </w:rPr>
      </w:pPr>
      <w:r>
        <w:rPr>
          <w:noProof/>
        </w:rPr>
        <w:pict>
          <v:rect id="_x0000_s2418" style="position:absolute;margin-left:4in;margin-top:12.1pt;width:45pt;height:27pt;z-index:252507136" strokecolor="white"/>
        </w:pict>
      </w:r>
      <w:r>
        <w:rPr>
          <w:noProof/>
        </w:rPr>
        <w:pict>
          <v:line id="_x0000_s2408" style="position:absolute;flip:y;z-index:252496896" from="342pt,12.1pt" to="342pt,57.1pt">
            <v:stroke dashstyle="dashDot"/>
          </v:line>
        </w:pict>
      </w:r>
      <w:r>
        <w:rPr>
          <w:noProof/>
        </w:rPr>
        <w:pict>
          <v:line id="_x0000_s2407" style="position:absolute;z-index:252495872" from="279pt,8.75pt" to="342pt,8.75pt">
            <v:stroke dashstyle="dashDot"/>
          </v:line>
        </w:pict>
      </w:r>
      <w:r>
        <w:rPr>
          <w:noProof/>
        </w:rPr>
        <w:pict>
          <v:line id="_x0000_s2402" style="position:absolute;flip:y;z-index:252490752" from="81pt,13.5pt" to="81pt,58.5pt">
            <v:stroke dashstyle="dashDot"/>
          </v:line>
        </w:pict>
      </w:r>
      <w:r>
        <w:rPr>
          <w:noProof/>
        </w:rPr>
        <w:pict>
          <v:line id="_x0000_s2399" style="position:absolute;z-index:252487680" from="27pt,13.5pt" to="189pt,13.5pt"/>
        </w:pict>
      </w:r>
      <w:r w:rsidR="00843F43">
        <w:t xml:space="preserve">    $6                                                        P1= MR</w:t>
      </w:r>
      <w:r w:rsidR="00843F43" w:rsidRPr="00A01587">
        <w:rPr>
          <w:vertAlign w:val="subscript"/>
        </w:rPr>
        <w:t>1</w:t>
      </w:r>
      <w:r w:rsidR="00843F43">
        <w:rPr>
          <w:vertAlign w:val="subscript"/>
        </w:rPr>
        <w:t xml:space="preserve">               $6                                  </w:t>
      </w:r>
    </w:p>
    <w:p w:rsidR="00843F43" w:rsidRDefault="00843F43" w:rsidP="00843F43">
      <w:pPr>
        <w:rPr>
          <w:vertAlign w:val="subscript"/>
        </w:rPr>
      </w:pPr>
    </w:p>
    <w:p w:rsidR="00843F43" w:rsidRDefault="00843F43" w:rsidP="00843F43">
      <w:pPr>
        <w:rPr>
          <w:vertAlign w:val="subscript"/>
        </w:rPr>
      </w:pPr>
    </w:p>
    <w:p w:rsidR="00843F43" w:rsidRDefault="00843F43" w:rsidP="00843F43">
      <w:pPr>
        <w:rPr>
          <w:sz w:val="16"/>
          <w:szCs w:val="16"/>
        </w:rPr>
      </w:pPr>
      <w:r>
        <w:rPr>
          <w:sz w:val="16"/>
          <w:szCs w:val="16"/>
        </w:rPr>
        <w:t xml:space="preserve">    </w:t>
      </w:r>
    </w:p>
    <w:p w:rsidR="00843F43" w:rsidRDefault="007D5C10" w:rsidP="00843F43">
      <w:pPr>
        <w:rPr>
          <w:sz w:val="16"/>
          <w:szCs w:val="16"/>
        </w:rPr>
      </w:pPr>
      <w:r>
        <w:rPr>
          <w:noProof/>
          <w:sz w:val="16"/>
          <w:szCs w:val="16"/>
        </w:rPr>
        <w:pict>
          <v:shape id="_x0000_s2425" type="#_x0000_t202" style="position:absolute;margin-left:387pt;margin-top:8.35pt;width:45pt;height:18pt;z-index:-250802176" strokecolor="white">
            <v:textbox>
              <w:txbxContent>
                <w:p w:rsidR="00DD5951" w:rsidRDefault="00DD5951" w:rsidP="00843F43">
                  <w:r>
                    <w:t>200</w:t>
                  </w:r>
                </w:p>
              </w:txbxContent>
            </v:textbox>
          </v:shape>
        </w:pict>
      </w:r>
      <w:r>
        <w:rPr>
          <w:noProof/>
          <w:sz w:val="16"/>
          <w:szCs w:val="16"/>
        </w:rPr>
        <w:pict>
          <v:shape id="_x0000_s2424" type="#_x0000_t202" style="position:absolute;margin-left:351pt;margin-top:8.35pt;width:45pt;height:27pt;z-index:-250803200" strokecolor="white">
            <v:textbox>
              <w:txbxContent>
                <w:p w:rsidR="00DD5951" w:rsidRDefault="00DD5951" w:rsidP="00843F43">
                  <w:r>
                    <w:t>140</w:t>
                  </w:r>
                </w:p>
              </w:txbxContent>
            </v:textbox>
          </v:shape>
        </w:pict>
      </w:r>
      <w:r>
        <w:rPr>
          <w:noProof/>
          <w:sz w:val="16"/>
          <w:szCs w:val="16"/>
        </w:rPr>
        <w:pict>
          <v:shape id="_x0000_s2423" type="#_x0000_t202" style="position:absolute;margin-left:99pt;margin-top:8.35pt;width:45pt;height:18pt;z-index:-250804224" strokecolor="white">
            <v:textbox>
              <w:txbxContent>
                <w:p w:rsidR="00DD5951" w:rsidRDefault="00DD5951" w:rsidP="00843F43">
                  <w:r>
                    <w:t>140</w:t>
                  </w:r>
                </w:p>
              </w:txbxContent>
            </v:textbox>
          </v:shape>
        </w:pict>
      </w:r>
      <w:r>
        <w:rPr>
          <w:noProof/>
          <w:sz w:val="16"/>
          <w:szCs w:val="16"/>
        </w:rPr>
        <w:pict>
          <v:shape id="_x0000_s2422" type="#_x0000_t202" style="position:absolute;margin-left:324pt;margin-top:8.35pt;width:45pt;height:18pt;z-index:-250805248" strokecolor="white">
            <v:textbox>
              <w:txbxContent>
                <w:p w:rsidR="00DD5951" w:rsidRDefault="00DD5951" w:rsidP="00843F43">
                  <w:r>
                    <w:t>50</w:t>
                  </w:r>
                </w:p>
              </w:txbxContent>
            </v:textbox>
          </v:shape>
        </w:pict>
      </w:r>
      <w:r>
        <w:rPr>
          <w:noProof/>
          <w:sz w:val="16"/>
          <w:szCs w:val="16"/>
        </w:rPr>
        <w:pict>
          <v:shape id="_x0000_s2421" type="#_x0000_t202" style="position:absolute;margin-left:153pt;margin-top:8.35pt;width:45pt;height:18pt;z-index:-250806272" strokecolor="white">
            <v:textbox>
              <w:txbxContent>
                <w:p w:rsidR="00DD5951" w:rsidRDefault="00DD5951" w:rsidP="00843F43">
                  <w:r>
                    <w:t>200</w:t>
                  </w:r>
                </w:p>
              </w:txbxContent>
            </v:textbox>
          </v:shape>
        </w:pict>
      </w:r>
      <w:r>
        <w:rPr>
          <w:noProof/>
          <w:sz w:val="16"/>
          <w:szCs w:val="16"/>
        </w:rPr>
        <w:pict>
          <v:shape id="_x0000_s2420" type="#_x0000_t202" style="position:absolute;margin-left:99pt;margin-top:8.35pt;width:45pt;height:18pt;z-index:-250807296" strokecolor="white">
            <v:textbox>
              <w:txbxContent>
                <w:p w:rsidR="00DD5951" w:rsidRDefault="00DD5951" w:rsidP="00843F43">
                  <w:r>
                    <w:t>140</w:t>
                  </w:r>
                </w:p>
              </w:txbxContent>
            </v:textbox>
          </v:shape>
        </w:pict>
      </w:r>
      <w:r>
        <w:rPr>
          <w:noProof/>
          <w:sz w:val="16"/>
          <w:szCs w:val="16"/>
        </w:rPr>
        <w:pict>
          <v:shape id="_x0000_s2419" type="#_x0000_t202" style="position:absolute;margin-left:1in;margin-top:8.35pt;width:45pt;height:18pt;z-index:-250808320" strokecolor="white">
            <v:textbox>
              <w:txbxContent>
                <w:p w:rsidR="00DD5951" w:rsidRDefault="00DD5951" w:rsidP="00843F43">
                  <w:r>
                    <w:t>50</w:t>
                  </w:r>
                </w:p>
              </w:txbxContent>
            </v:textbox>
          </v:shape>
        </w:pict>
      </w:r>
      <w:r>
        <w:rPr>
          <w:noProof/>
          <w:sz w:val="16"/>
          <w:szCs w:val="16"/>
        </w:rPr>
        <w:pict>
          <v:line id="_x0000_s2398" style="position:absolute;z-index:252486656" from="279pt,6.5pt" to="450pt,6.5pt"/>
        </w:pict>
      </w:r>
      <w:r>
        <w:rPr>
          <w:noProof/>
          <w:sz w:val="16"/>
          <w:szCs w:val="16"/>
        </w:rPr>
        <w:pict>
          <v:line id="_x0000_s2396" style="position:absolute;z-index:252484608" from="27pt,7.9pt" to="3in,7.9pt"/>
        </w:pict>
      </w:r>
    </w:p>
    <w:p w:rsidR="00843F43" w:rsidRDefault="00843F43" w:rsidP="00843F43"/>
    <w:p w:rsidR="00843F43" w:rsidRDefault="00843F43" w:rsidP="00843F43">
      <w:pPr>
        <w:rPr>
          <w:b/>
          <w:i/>
        </w:rPr>
      </w:pPr>
    </w:p>
    <w:p w:rsidR="00843F43" w:rsidRDefault="00843F43" w:rsidP="00843F43">
      <w:pPr>
        <w:rPr>
          <w:b/>
          <w:i/>
        </w:rPr>
      </w:pPr>
    </w:p>
    <w:p w:rsidR="00843F43" w:rsidRPr="00FA0083" w:rsidRDefault="00843F43" w:rsidP="00843F43">
      <w:pPr>
        <w:rPr>
          <w:i/>
        </w:rPr>
      </w:pPr>
      <w:r w:rsidRPr="00FA0083">
        <w:rPr>
          <w:i/>
        </w:rPr>
        <w:t>Fig,</w:t>
      </w:r>
      <w:r>
        <w:rPr>
          <w:i/>
        </w:rPr>
        <w:t>5.9</w:t>
      </w:r>
      <w:r w:rsidRPr="00FA0083">
        <w:rPr>
          <w:i/>
        </w:rPr>
        <w:t xml:space="preserve"> The short run supply curve of a perfectly competitive firm is obtained by connecting different equilibrium points E1, E2, E3 that occurs at successive price levels p1, p2 </w:t>
      </w:r>
      <w:r>
        <w:rPr>
          <w:i/>
        </w:rPr>
        <w:t>and</w:t>
      </w:r>
      <w:r w:rsidRPr="00FA0083">
        <w:rPr>
          <w:i/>
        </w:rPr>
        <w:t xml:space="preserve"> p3 respectively. When the market price is $6,</w:t>
      </w:r>
      <w:r>
        <w:rPr>
          <w:i/>
        </w:rPr>
        <w:t xml:space="preserve"> </w:t>
      </w:r>
      <w:r w:rsidRPr="00FA0083">
        <w:rPr>
          <w:i/>
        </w:rPr>
        <w:t>the firm supplies 50 units to maximize its profit. As the price increases to $7, the equilibrium quantity supplied increases to 140 units and so on.</w:t>
      </w:r>
    </w:p>
    <w:p w:rsidR="00843F43" w:rsidRDefault="00843F43" w:rsidP="00843F43"/>
    <w:p w:rsidR="00843F43" w:rsidRPr="00FA0083" w:rsidRDefault="00843F43" w:rsidP="00843F43">
      <w:pPr>
        <w:rPr>
          <w:b/>
          <w:i/>
        </w:rPr>
      </w:pPr>
      <w:r w:rsidRPr="00FA0083">
        <w:rPr>
          <w:b/>
          <w:i/>
        </w:rPr>
        <w:t>Thus, the short run supply curve of a perfectly competitive firm is that part of MC curve which lies above the minimum average variable cost (Shut down point)</w:t>
      </w:r>
    </w:p>
    <w:p w:rsidR="00843F43" w:rsidRPr="00FA0083" w:rsidRDefault="00843F43" w:rsidP="00843F43">
      <w:pPr>
        <w:spacing w:line="360" w:lineRule="auto"/>
        <w:jc w:val="both"/>
        <w:rPr>
          <w:rFonts w:ascii="Bodoni MT Black" w:hAnsi="Bodoni MT Black"/>
          <w:b/>
          <w:i/>
          <w:u w:val="single"/>
        </w:rPr>
      </w:pPr>
    </w:p>
    <w:p w:rsidR="00843F43" w:rsidRPr="00D32B0C" w:rsidRDefault="00843F43" w:rsidP="00843F43">
      <w:pPr>
        <w:spacing w:line="360" w:lineRule="auto"/>
        <w:jc w:val="both"/>
        <w:rPr>
          <w:rFonts w:ascii="Bodoni MT Black" w:hAnsi="Bodoni MT Black"/>
          <w:sz w:val="28"/>
          <w:szCs w:val="28"/>
        </w:rPr>
      </w:pPr>
      <w:r>
        <w:rPr>
          <w:rFonts w:ascii="Bodoni MT Black" w:hAnsi="Bodoni MT Black"/>
          <w:sz w:val="28"/>
          <w:szCs w:val="28"/>
        </w:rPr>
        <w:t xml:space="preserve">5.5 </w:t>
      </w:r>
      <w:r w:rsidRPr="00450D6D">
        <w:rPr>
          <w:b/>
          <w:sz w:val="28"/>
          <w:szCs w:val="28"/>
        </w:rPr>
        <w:t>Short run supply curve of the industry</w:t>
      </w:r>
    </w:p>
    <w:p w:rsidR="00843F43" w:rsidRDefault="00843F43" w:rsidP="00843F43">
      <w:pPr>
        <w:spacing w:line="360" w:lineRule="auto"/>
        <w:jc w:val="both"/>
      </w:pPr>
      <w:r w:rsidRPr="00450D6D">
        <w:t>before we discuss the derivation of short run su</w:t>
      </w:r>
      <w:r>
        <w:t>pply curve of the industry, let us</w:t>
      </w:r>
      <w:r w:rsidRPr="00450D6D">
        <w:t xml:space="preserve"> see what the word ‘</w:t>
      </w:r>
      <w:r w:rsidRPr="00450D6D">
        <w:rPr>
          <w:b/>
          <w:i/>
        </w:rPr>
        <w:t>industry</w:t>
      </w:r>
      <w:r w:rsidRPr="00450D6D">
        <w:t xml:space="preserve">’ refers to in this </w:t>
      </w:r>
      <w:proofErr w:type="spellStart"/>
      <w:r>
        <w:t>unit</w:t>
      </w:r>
      <w:r w:rsidRPr="00450D6D">
        <w:t>.The</w:t>
      </w:r>
      <w:proofErr w:type="spellEnd"/>
      <w:r w:rsidRPr="00450D6D">
        <w:t xml:space="preserve"> word ’industry’ is defined as group of firms producing homogeneous products. Thus the industry supply is the total supply or market supply.</w:t>
      </w:r>
    </w:p>
    <w:p w:rsidR="00843F43" w:rsidRPr="00450D6D" w:rsidRDefault="00843F43" w:rsidP="00843F43">
      <w:pPr>
        <w:spacing w:line="360" w:lineRule="auto"/>
        <w:jc w:val="both"/>
      </w:pPr>
    </w:p>
    <w:p w:rsidR="00843F43" w:rsidRDefault="00843F43" w:rsidP="00843F43">
      <w:pPr>
        <w:spacing w:line="360" w:lineRule="auto"/>
        <w:jc w:val="both"/>
      </w:pPr>
      <w:r w:rsidRPr="00450D6D">
        <w:t>The industry –supply curve is the horizontal summation of the supply curves of the individual firms. That is, the total quantity supplied in the market at each price is the sum of the quantities supplied by all firms at that price. This is based 0n the assumption that the factor prices and the technology are given.</w:t>
      </w:r>
    </w:p>
    <w:p w:rsidR="00843F43" w:rsidRPr="00450D6D" w:rsidRDefault="00843F43" w:rsidP="00843F43">
      <w:pPr>
        <w:spacing w:line="360" w:lineRule="auto"/>
        <w:jc w:val="both"/>
      </w:pPr>
    </w:p>
    <w:p w:rsidR="00843F43" w:rsidRPr="00450D6D" w:rsidRDefault="00843F43" w:rsidP="00843F43">
      <w:pPr>
        <w:spacing w:line="360" w:lineRule="auto"/>
        <w:jc w:val="both"/>
      </w:pPr>
      <w:r w:rsidRPr="00450D6D">
        <w:t xml:space="preserve">For detailed information as to how to derive the short run industry supply curve from the supply of individual firms, </w:t>
      </w:r>
      <w:r>
        <w:t>consider the following figure. S</w:t>
      </w:r>
      <w:r w:rsidRPr="00450D6D">
        <w:rPr>
          <w:vertAlign w:val="subscript"/>
        </w:rPr>
        <w:t>1</w:t>
      </w:r>
      <w:r>
        <w:t>, S</w:t>
      </w:r>
      <w:r w:rsidRPr="00450D6D">
        <w:rPr>
          <w:vertAlign w:val="subscript"/>
        </w:rPr>
        <w:t>2</w:t>
      </w:r>
      <w:r w:rsidRPr="00450D6D">
        <w:t xml:space="preserve"> </w:t>
      </w:r>
      <w:r>
        <w:t>and S</w:t>
      </w:r>
      <w:r w:rsidRPr="00450D6D">
        <w:rPr>
          <w:vertAlign w:val="subscript"/>
        </w:rPr>
        <w:t>3</w:t>
      </w:r>
      <w:r w:rsidRPr="00450D6D">
        <w:t xml:space="preserve"> denote the supply curves of firms existing in a given industry. The industry supply curve is obtained by adding the quantities supplied by all the firms at each price. For example, at price which equals $ 6, firm 1 supplies 50 units, firm 2 supplies 80 units &amp; firm 3 supplies 120 units. The market supply at $ 6 price is thus 250 units (50+80+120 units). The short run industry- supply is derived by repeating the above process at each price levels.</w:t>
      </w:r>
    </w:p>
    <w:p w:rsidR="00843F43" w:rsidRPr="00D32B0C" w:rsidRDefault="007D5C10" w:rsidP="00843F43">
      <w:pPr>
        <w:spacing w:line="360" w:lineRule="auto"/>
        <w:jc w:val="both"/>
        <w:rPr>
          <w:sz w:val="26"/>
          <w:szCs w:val="26"/>
        </w:rPr>
      </w:pPr>
      <w:r>
        <w:rPr>
          <w:noProof/>
        </w:rPr>
        <w:pict>
          <v:line id="_x0000_s1846" style="position:absolute;left:0;text-align:left;z-index:251951104" from="81pt,18pt" to="81pt,214.5pt"/>
        </w:pict>
      </w:r>
    </w:p>
    <w:p w:rsidR="00843F43" w:rsidRPr="00D32B0C" w:rsidRDefault="007D5C10" w:rsidP="00843F43">
      <w:pPr>
        <w:spacing w:line="360" w:lineRule="auto"/>
        <w:jc w:val="both"/>
        <w:rPr>
          <w:sz w:val="26"/>
          <w:szCs w:val="26"/>
        </w:rPr>
      </w:pPr>
      <w:r>
        <w:rPr>
          <w:noProof/>
          <w:sz w:val="26"/>
          <w:szCs w:val="26"/>
        </w:rPr>
        <w:pict>
          <v:shape id="_x0000_s1862" type="#_x0000_t202" style="position:absolute;left:0;text-align:left;margin-left:251.55pt;margin-top:2.25pt;width:40.6pt;height:24.55pt;z-index:251967488" strokecolor="white">
            <v:textbox style="mso-next-textbox:#_x0000_s1862">
              <w:txbxContent>
                <w:p w:rsidR="00DD5951" w:rsidRDefault="00DD5951" w:rsidP="00843F43">
                  <w:pPr>
                    <w:rPr>
                      <w:sz w:val="28"/>
                      <w:szCs w:val="28"/>
                    </w:rPr>
                  </w:pPr>
                  <w:r>
                    <w:rPr>
                      <w:sz w:val="28"/>
                      <w:szCs w:val="28"/>
                    </w:rPr>
                    <w:t>S</w:t>
                  </w:r>
                  <w:r>
                    <w:rPr>
                      <w:sz w:val="28"/>
                      <w:szCs w:val="28"/>
                      <w:vertAlign w:val="subscript"/>
                    </w:rPr>
                    <w:t>3</w:t>
                  </w:r>
                </w:p>
              </w:txbxContent>
            </v:textbox>
          </v:shape>
        </w:pict>
      </w:r>
      <w:r>
        <w:rPr>
          <w:noProof/>
          <w:sz w:val="26"/>
          <w:szCs w:val="26"/>
        </w:rPr>
        <w:pict>
          <v:shape id="_x0000_s1861" type="#_x0000_t202" style="position:absolute;left:0;text-align:left;margin-left:194.7pt;margin-top:2.25pt;width:40.6pt;height:24.55pt;z-index:251966464" strokecolor="white">
            <v:textbox style="mso-next-textbox:#_x0000_s1861">
              <w:txbxContent>
                <w:p w:rsidR="00DD5951" w:rsidRDefault="00DD5951" w:rsidP="00843F43">
                  <w:pPr>
                    <w:rPr>
                      <w:sz w:val="28"/>
                      <w:szCs w:val="28"/>
                    </w:rPr>
                  </w:pPr>
                  <w:r>
                    <w:rPr>
                      <w:sz w:val="28"/>
                      <w:szCs w:val="28"/>
                    </w:rPr>
                    <w:t>S</w:t>
                  </w:r>
                  <w:r>
                    <w:rPr>
                      <w:sz w:val="28"/>
                      <w:szCs w:val="28"/>
                      <w:vertAlign w:val="subscript"/>
                    </w:rPr>
                    <w:t>2</w:t>
                  </w:r>
                </w:p>
              </w:txbxContent>
            </v:textbox>
          </v:shape>
        </w:pict>
      </w:r>
      <w:r>
        <w:rPr>
          <w:noProof/>
          <w:sz w:val="26"/>
          <w:szCs w:val="26"/>
        </w:rPr>
        <w:pict>
          <v:shape id="_x0000_s1860" type="#_x0000_t202" style="position:absolute;left:0;text-align:left;margin-left:154.1pt;margin-top:1.15pt;width:40.6pt;height:32.75pt;z-index:-251351040" strokecolor="white">
            <v:textbox style="mso-next-textbox:#_x0000_s1860">
              <w:txbxContent>
                <w:p w:rsidR="00DD5951" w:rsidRDefault="00DD5951" w:rsidP="00843F43">
                  <w:pPr>
                    <w:rPr>
                      <w:sz w:val="28"/>
                      <w:szCs w:val="28"/>
                    </w:rPr>
                  </w:pPr>
                  <w:r>
                    <w:rPr>
                      <w:sz w:val="28"/>
                      <w:szCs w:val="28"/>
                    </w:rPr>
                    <w:t>S</w:t>
                  </w:r>
                  <w:r>
                    <w:rPr>
                      <w:sz w:val="28"/>
                      <w:szCs w:val="28"/>
                      <w:vertAlign w:val="subscript"/>
                    </w:rPr>
                    <w:t>1</w:t>
                  </w:r>
                </w:p>
              </w:txbxContent>
            </v:textbox>
          </v:shape>
        </w:pict>
      </w:r>
      <w:r>
        <w:rPr>
          <w:noProof/>
          <w:sz w:val="26"/>
          <w:szCs w:val="26"/>
        </w:rPr>
        <w:pict>
          <v:line id="_x0000_s1858" style="position:absolute;left:0;text-align:left;flip:y;z-index:251963392" from="129.75pt,18.6pt" to="202.85pt,166pt"/>
        </w:pict>
      </w:r>
      <w:r>
        <w:rPr>
          <w:noProof/>
          <w:sz w:val="26"/>
          <w:szCs w:val="26"/>
        </w:rPr>
        <w:pict>
          <v:line id="_x0000_s1857" style="position:absolute;left:0;text-align:left;flip:y;z-index:251962368" from="105.35pt,2.25pt" to="162.2pt,133.25pt"/>
        </w:pict>
      </w:r>
    </w:p>
    <w:p w:rsidR="00843F43" w:rsidRPr="00D32B0C" w:rsidRDefault="007D5C10" w:rsidP="00843F43">
      <w:pPr>
        <w:spacing w:line="360" w:lineRule="auto"/>
        <w:jc w:val="both"/>
        <w:rPr>
          <w:sz w:val="26"/>
          <w:szCs w:val="26"/>
        </w:rPr>
      </w:pPr>
      <w:r>
        <w:rPr>
          <w:noProof/>
          <w:sz w:val="26"/>
          <w:szCs w:val="26"/>
        </w:rPr>
        <w:pict>
          <v:line id="_x0000_s1859" style="position:absolute;left:0;text-align:left;flip:y;z-index:251964416" from="202.85pt,4.35pt" to="267.8pt,78.05pt"/>
        </w:pict>
      </w:r>
      <w:r>
        <w:rPr>
          <w:sz w:val="26"/>
          <w:szCs w:val="26"/>
        </w:rPr>
        <w:pict>
          <v:shape id="_x0000_s1802" type="#_x0000_t202" style="position:absolute;left:0;text-align:left;margin-left:45pt;margin-top:18.15pt;width:36pt;height:27pt;z-index:251923456" strokecolor="white">
            <v:textbox style="mso-next-textbox:#_x0000_s1802">
              <w:txbxContent>
                <w:p w:rsidR="00DD5951" w:rsidRDefault="00DD5951" w:rsidP="00843F43">
                  <w:pPr>
                    <w:rPr>
                      <w:sz w:val="28"/>
                      <w:szCs w:val="28"/>
                    </w:rPr>
                  </w:pPr>
                  <w:r>
                    <w:rPr>
                      <w:sz w:val="28"/>
                      <w:szCs w:val="28"/>
                    </w:rPr>
                    <w:t>$6</w:t>
                  </w:r>
                </w:p>
              </w:txbxContent>
            </v:textbox>
          </v:shape>
        </w:pict>
      </w:r>
    </w:p>
    <w:p w:rsidR="00843F43" w:rsidRPr="00D32B0C" w:rsidRDefault="007D5C10" w:rsidP="00843F43">
      <w:pPr>
        <w:spacing w:line="360" w:lineRule="auto"/>
        <w:jc w:val="both"/>
        <w:rPr>
          <w:sz w:val="26"/>
          <w:szCs w:val="26"/>
        </w:rPr>
      </w:pPr>
      <w:r>
        <w:rPr>
          <w:noProof/>
          <w:sz w:val="26"/>
          <w:szCs w:val="26"/>
        </w:rPr>
        <w:pict>
          <v:shape id="_x0000_s1850" type="#_x0000_t202" style="position:absolute;left:0;text-align:left;margin-left:324.65pt;margin-top:8.7pt;width:89.35pt;height:32.75pt;z-index:251955200" strokecolor="white">
            <v:textbox style="mso-next-textbox:#_x0000_s1850">
              <w:txbxContent>
                <w:p w:rsidR="00DD5951" w:rsidRDefault="00DD5951" w:rsidP="00843F43">
                  <w:r>
                    <w:t>Industry supply curve</w:t>
                  </w:r>
                </w:p>
              </w:txbxContent>
            </v:textbox>
          </v:shape>
        </w:pict>
      </w:r>
    </w:p>
    <w:p w:rsidR="00843F43" w:rsidRPr="00D32B0C" w:rsidRDefault="007D5C10" w:rsidP="00843F43">
      <w:pPr>
        <w:spacing w:line="360" w:lineRule="auto"/>
        <w:jc w:val="both"/>
        <w:rPr>
          <w:sz w:val="26"/>
          <w:szCs w:val="26"/>
        </w:rPr>
      </w:pPr>
      <w:r>
        <w:rPr>
          <w:noProof/>
          <w:sz w:val="26"/>
          <w:szCs w:val="26"/>
        </w:rPr>
        <w:pict>
          <v:line id="_x0000_s1863" style="position:absolute;left:0;text-align:left;flip:y;z-index:251968512" from="202.85pt,2.65pt" to="324.65pt,68.15pt"/>
        </w:pict>
      </w:r>
      <w:r>
        <w:rPr>
          <w:noProof/>
          <w:sz w:val="26"/>
          <w:szCs w:val="26"/>
        </w:rPr>
        <w:pict>
          <v:line id="_x0000_s1856" style="position:absolute;left:0;text-align:left;z-index:251961344" from="81pt,.5pt" to="202.85pt,.5pt">
            <v:stroke dashstyle="longDashDot"/>
          </v:line>
        </w:pict>
      </w:r>
      <w:r>
        <w:rPr>
          <w:noProof/>
          <w:sz w:val="26"/>
          <w:szCs w:val="26"/>
        </w:rPr>
        <w:pict>
          <v:line id="_x0000_s1855" style="position:absolute;left:0;text-align:left;z-index:251960320" from="129.75pt,.5pt" to="129.75pt,123.3pt">
            <v:stroke dashstyle="dashDot"/>
          </v:line>
        </w:pict>
      </w:r>
      <w:r>
        <w:rPr>
          <w:noProof/>
          <w:sz w:val="26"/>
          <w:szCs w:val="26"/>
        </w:rPr>
        <w:pict>
          <v:line id="_x0000_s1854" style="position:absolute;left:0;text-align:left;z-index:251959296" from="202.85pt,.5pt" to="202.85pt,123.3pt">
            <v:stroke dashstyle="dashDot"/>
          </v:line>
        </w:pict>
      </w:r>
      <w:r>
        <w:rPr>
          <w:noProof/>
          <w:sz w:val="26"/>
          <w:szCs w:val="26"/>
        </w:rPr>
        <w:pict>
          <v:line id="_x0000_s1849" style="position:absolute;left:0;text-align:left;z-index:251954176" from="162.2pt,.5pt" to="162.2pt,123.3pt">
            <v:stroke dashstyle="dashDot"/>
          </v:line>
        </w:pict>
      </w:r>
      <w:r>
        <w:rPr>
          <w:sz w:val="26"/>
          <w:szCs w:val="26"/>
        </w:rPr>
        <w:pict>
          <v:shape id="_x0000_s1799" type="#_x0000_t202" style="position:absolute;left:0;text-align:left;margin-left:45pt;margin-top:9.35pt;width:36pt;height:27pt;z-index:251920384" strokecolor="white">
            <v:textbox style="mso-next-textbox:#_x0000_s1799">
              <w:txbxContent>
                <w:p w:rsidR="00DD5951" w:rsidRDefault="00DD5951" w:rsidP="00843F43">
                  <w:pPr>
                    <w:rPr>
                      <w:sz w:val="28"/>
                      <w:szCs w:val="28"/>
                    </w:rPr>
                  </w:pPr>
                  <w:r>
                    <w:rPr>
                      <w:sz w:val="28"/>
                      <w:szCs w:val="28"/>
                    </w:rPr>
                    <w:t>$5</w:t>
                  </w:r>
                </w:p>
              </w:txbxContent>
            </v:textbox>
          </v:shape>
        </w:pict>
      </w:r>
    </w:p>
    <w:p w:rsidR="00843F43" w:rsidRPr="00D32B0C" w:rsidRDefault="007D5C10" w:rsidP="00843F43">
      <w:pPr>
        <w:spacing w:line="360" w:lineRule="auto"/>
        <w:jc w:val="both"/>
        <w:rPr>
          <w:sz w:val="26"/>
          <w:szCs w:val="26"/>
        </w:rPr>
      </w:pPr>
      <w:r>
        <w:rPr>
          <w:noProof/>
          <w:sz w:val="26"/>
          <w:szCs w:val="26"/>
        </w:rPr>
        <w:pict>
          <v:line id="_x0000_s1848" style="position:absolute;left:0;text-align:left;z-index:251953152" from="81pt,10.8pt" to="202.85pt,10.8pt">
            <v:stroke dashstyle="longDashDot"/>
          </v:line>
        </w:pict>
      </w:r>
    </w:p>
    <w:p w:rsidR="00843F43" w:rsidRPr="00D32B0C" w:rsidRDefault="007D5C10" w:rsidP="00843F43">
      <w:pPr>
        <w:spacing w:line="360" w:lineRule="auto"/>
        <w:jc w:val="both"/>
        <w:rPr>
          <w:sz w:val="26"/>
          <w:szCs w:val="26"/>
        </w:rPr>
      </w:pPr>
      <w:r>
        <w:rPr>
          <w:noProof/>
          <w:sz w:val="26"/>
          <w:szCs w:val="26"/>
        </w:rPr>
        <w:pict>
          <v:line id="_x0000_s1852" style="position:absolute;left:0;text-align:left;z-index:251957248" from="81pt,21.15pt" to="162.2pt,21.15pt">
            <v:stroke dashstyle="longDashDot"/>
          </v:line>
        </w:pict>
      </w:r>
      <w:r>
        <w:rPr>
          <w:sz w:val="26"/>
          <w:szCs w:val="26"/>
        </w:rPr>
        <w:pict>
          <v:shape id="_x0000_s1800" type="#_x0000_t202" style="position:absolute;left:0;text-align:left;margin-left:45pt;margin-top:.5pt;width:36pt;height:27pt;z-index:251921408" strokecolor="white">
            <v:textbox style="mso-next-textbox:#_x0000_s1800">
              <w:txbxContent>
                <w:p w:rsidR="00DD5951" w:rsidRDefault="00DD5951" w:rsidP="00843F43">
                  <w:pPr>
                    <w:rPr>
                      <w:sz w:val="28"/>
                      <w:szCs w:val="28"/>
                    </w:rPr>
                  </w:pPr>
                  <w:r>
                    <w:rPr>
                      <w:sz w:val="28"/>
                      <w:szCs w:val="28"/>
                    </w:rPr>
                    <w:t>$4</w:t>
                  </w:r>
                </w:p>
              </w:txbxContent>
            </v:textbox>
          </v:shape>
        </w:pict>
      </w:r>
    </w:p>
    <w:p w:rsidR="00843F43" w:rsidRPr="00D32B0C" w:rsidRDefault="007D5C10" w:rsidP="00843F43">
      <w:pPr>
        <w:spacing w:line="360" w:lineRule="auto"/>
        <w:jc w:val="both"/>
        <w:rPr>
          <w:sz w:val="26"/>
          <w:szCs w:val="26"/>
        </w:rPr>
      </w:pPr>
      <w:r>
        <w:rPr>
          <w:noProof/>
          <w:sz w:val="26"/>
          <w:szCs w:val="26"/>
        </w:rPr>
        <w:pict>
          <v:line id="_x0000_s1866" style="position:absolute;left:0;text-align:left;z-index:251971584" from="162.2pt,.85pt" to="202.85pt,.85pt"/>
        </w:pict>
      </w:r>
      <w:r>
        <w:rPr>
          <w:sz w:val="26"/>
          <w:szCs w:val="26"/>
        </w:rPr>
        <w:pict>
          <v:shape id="_x0000_s1801" type="#_x0000_t202" style="position:absolute;left:0;text-align:left;margin-left:45pt;margin-top:14.05pt;width:36pt;height:27pt;z-index:251922432" strokecolor="white">
            <v:textbox style="mso-next-textbox:#_x0000_s1801">
              <w:txbxContent>
                <w:p w:rsidR="00DD5951" w:rsidRDefault="00DD5951" w:rsidP="00843F43">
                  <w:pPr>
                    <w:rPr>
                      <w:sz w:val="28"/>
                      <w:szCs w:val="28"/>
                    </w:rPr>
                  </w:pPr>
                  <w:r>
                    <w:rPr>
                      <w:sz w:val="28"/>
                      <w:szCs w:val="28"/>
                    </w:rPr>
                    <w:t>$3</w:t>
                  </w:r>
                </w:p>
              </w:txbxContent>
            </v:textbox>
          </v:shape>
        </w:pict>
      </w:r>
    </w:p>
    <w:p w:rsidR="00843F43" w:rsidRPr="00D32B0C" w:rsidRDefault="007D5C10" w:rsidP="00843F43">
      <w:pPr>
        <w:spacing w:line="360" w:lineRule="auto"/>
        <w:jc w:val="both"/>
        <w:rPr>
          <w:sz w:val="26"/>
          <w:szCs w:val="26"/>
        </w:rPr>
      </w:pPr>
      <w:r>
        <w:rPr>
          <w:noProof/>
          <w:sz w:val="26"/>
          <w:szCs w:val="26"/>
        </w:rPr>
        <w:pict>
          <v:line id="_x0000_s1853" style="position:absolute;left:0;text-align:left;z-index:251958272" from="81pt,9.05pt" to="129.75pt,9.05pt">
            <v:stroke dashstyle="longDashDot"/>
          </v:line>
        </w:pict>
      </w:r>
    </w:p>
    <w:p w:rsidR="00843F43" w:rsidRPr="00D32B0C" w:rsidRDefault="007D5C10" w:rsidP="00843F43">
      <w:pPr>
        <w:spacing w:line="360" w:lineRule="auto"/>
        <w:jc w:val="both"/>
        <w:rPr>
          <w:sz w:val="26"/>
          <w:szCs w:val="26"/>
        </w:rPr>
      </w:pPr>
      <w:r>
        <w:rPr>
          <w:noProof/>
          <w:sz w:val="26"/>
          <w:szCs w:val="26"/>
        </w:rPr>
        <w:pict>
          <v:shape id="_x0000_s1865" type="#_x0000_t202" style="position:absolute;left:0;text-align:left;margin-left:186.6pt;margin-top:19.35pt;width:40.6pt;height:24.55pt;z-index:251970560" strokecolor="white">
            <v:textbox style="mso-next-textbox:#_x0000_s1865">
              <w:txbxContent>
                <w:p w:rsidR="00DD5951" w:rsidRDefault="00DD5951" w:rsidP="00843F43">
                  <w:pPr>
                    <w:rPr>
                      <w:sz w:val="28"/>
                      <w:szCs w:val="28"/>
                    </w:rPr>
                  </w:pPr>
                  <w:r>
                    <w:rPr>
                      <w:sz w:val="28"/>
                      <w:szCs w:val="28"/>
                    </w:rPr>
                    <w:t>120</w:t>
                  </w:r>
                </w:p>
              </w:txbxContent>
            </v:textbox>
          </v:shape>
        </w:pict>
      </w:r>
      <w:r>
        <w:rPr>
          <w:noProof/>
          <w:sz w:val="26"/>
          <w:szCs w:val="26"/>
        </w:rPr>
        <w:pict>
          <v:shape id="_x0000_s1864" type="#_x0000_t202" style="position:absolute;left:0;text-align:left;margin-left:113.5pt;margin-top:19.35pt;width:32.5pt;height:24.55pt;z-index:251969536" strokecolor="white">
            <v:textbox style="mso-next-textbox:#_x0000_s1864">
              <w:txbxContent>
                <w:p w:rsidR="00DD5951" w:rsidRDefault="00DD5951" w:rsidP="00843F43">
                  <w:pPr>
                    <w:rPr>
                      <w:sz w:val="28"/>
                      <w:szCs w:val="28"/>
                    </w:rPr>
                  </w:pPr>
                  <w:r>
                    <w:rPr>
                      <w:sz w:val="28"/>
                      <w:szCs w:val="28"/>
                    </w:rPr>
                    <w:t>50</w:t>
                  </w:r>
                </w:p>
              </w:txbxContent>
            </v:textbox>
          </v:shape>
        </w:pict>
      </w:r>
      <w:r>
        <w:rPr>
          <w:noProof/>
          <w:sz w:val="26"/>
          <w:szCs w:val="26"/>
        </w:rPr>
        <w:pict>
          <v:shape id="_x0000_s1851" type="#_x0000_t202" style="position:absolute;left:0;text-align:left;margin-left:154.1pt;margin-top:19.35pt;width:32.5pt;height:24.55pt;z-index:251956224" strokecolor="white">
            <v:textbox style="mso-next-textbox:#_x0000_s1851">
              <w:txbxContent>
                <w:p w:rsidR="00DD5951" w:rsidRDefault="00DD5951" w:rsidP="00843F43">
                  <w:pPr>
                    <w:rPr>
                      <w:sz w:val="28"/>
                      <w:szCs w:val="28"/>
                    </w:rPr>
                  </w:pPr>
                  <w:r>
                    <w:rPr>
                      <w:sz w:val="28"/>
                      <w:szCs w:val="28"/>
                    </w:rPr>
                    <w:t>80</w:t>
                  </w:r>
                </w:p>
              </w:txbxContent>
            </v:textbox>
          </v:shape>
        </w:pict>
      </w:r>
      <w:r>
        <w:rPr>
          <w:noProof/>
          <w:sz w:val="26"/>
          <w:szCs w:val="26"/>
        </w:rPr>
        <w:pict>
          <v:line id="_x0000_s1847" style="position:absolute;left:0;text-align:left;z-index:251952128" from="81pt,11.15pt" to="284.05pt,11.15pt"/>
        </w:pict>
      </w:r>
    </w:p>
    <w:p w:rsidR="00843F43" w:rsidRPr="00D32B0C" w:rsidRDefault="00843F43" w:rsidP="00843F43">
      <w:pPr>
        <w:spacing w:line="360" w:lineRule="auto"/>
        <w:jc w:val="both"/>
        <w:rPr>
          <w:sz w:val="26"/>
          <w:szCs w:val="26"/>
        </w:rPr>
      </w:pPr>
    </w:p>
    <w:p w:rsidR="00843F43" w:rsidRPr="00D32B0C" w:rsidRDefault="00843F43" w:rsidP="00843F43">
      <w:pPr>
        <w:tabs>
          <w:tab w:val="left" w:pos="2240"/>
        </w:tabs>
        <w:spacing w:line="360" w:lineRule="auto"/>
        <w:jc w:val="both"/>
        <w:rPr>
          <w:sz w:val="26"/>
          <w:szCs w:val="26"/>
        </w:rPr>
      </w:pPr>
      <w:r w:rsidRPr="00D32B0C">
        <w:rPr>
          <w:sz w:val="26"/>
          <w:szCs w:val="26"/>
        </w:rPr>
        <w:lastRenderedPageBreak/>
        <w:tab/>
      </w:r>
    </w:p>
    <w:p w:rsidR="00843F43" w:rsidRDefault="00843F43" w:rsidP="00843F43">
      <w:pPr>
        <w:spacing w:line="360" w:lineRule="auto"/>
        <w:jc w:val="both"/>
        <w:rPr>
          <w:sz w:val="26"/>
          <w:szCs w:val="26"/>
        </w:rPr>
      </w:pPr>
      <w:r w:rsidRPr="00557A06">
        <w:rPr>
          <w:i/>
          <w:sz w:val="22"/>
          <w:szCs w:val="22"/>
        </w:rPr>
        <w:t>Fig, 5.10 the industry- supply curve is the horizontal summation (at each price) of the supply curves of all firms in the industry</w:t>
      </w:r>
      <w:r w:rsidRPr="00D32B0C">
        <w:rPr>
          <w:sz w:val="26"/>
          <w:szCs w:val="26"/>
        </w:rPr>
        <w:t>.</w:t>
      </w:r>
    </w:p>
    <w:p w:rsidR="00843F43" w:rsidRPr="00D32B0C" w:rsidRDefault="00843F43" w:rsidP="00843F43">
      <w:pPr>
        <w:spacing w:line="360" w:lineRule="auto"/>
        <w:jc w:val="both"/>
        <w:rPr>
          <w:sz w:val="26"/>
          <w:szCs w:val="26"/>
        </w:rPr>
      </w:pPr>
    </w:p>
    <w:p w:rsidR="00843F43" w:rsidRPr="00557A06" w:rsidRDefault="00843F43" w:rsidP="00843F43">
      <w:pPr>
        <w:spacing w:line="360" w:lineRule="auto"/>
        <w:jc w:val="both"/>
      </w:pPr>
      <w:r w:rsidRPr="00557A06">
        <w:t>When the market price falls below $ 4, only firm2 exists in the market. Thus, for prices below$ 4, the industry supply curve is identical with the supply curve is identical with the supply curve of firm 2. Similarly, for price levels ranging from $4 to $5, only firm1 and firm2 are producing and searching in the market. Thus, the industry- supply curve for this range of price is the sum of the quantities supplied by firm 1 and firm 2, and so on.</w:t>
      </w:r>
    </w:p>
    <w:p w:rsidR="00843F43" w:rsidRDefault="00843F43" w:rsidP="00843F43">
      <w:pPr>
        <w:spacing w:line="360" w:lineRule="auto"/>
        <w:jc w:val="both"/>
        <w:rPr>
          <w:rFonts w:ascii="Bodoni MT Black" w:hAnsi="Bodoni MT Black"/>
          <w:sz w:val="26"/>
          <w:szCs w:val="26"/>
          <w:u w:val="single"/>
        </w:rPr>
      </w:pPr>
    </w:p>
    <w:p w:rsidR="00843F43" w:rsidRDefault="00843F43" w:rsidP="00843F43">
      <w:pPr>
        <w:spacing w:line="360" w:lineRule="auto"/>
        <w:jc w:val="both"/>
        <w:rPr>
          <w:rFonts w:ascii="Bodoni MT Black" w:hAnsi="Bodoni MT Black"/>
          <w:sz w:val="28"/>
          <w:szCs w:val="28"/>
        </w:rPr>
      </w:pPr>
    </w:p>
    <w:p w:rsidR="00843F43" w:rsidRDefault="00843F43" w:rsidP="00843F43">
      <w:pPr>
        <w:spacing w:line="360" w:lineRule="auto"/>
        <w:jc w:val="both"/>
        <w:rPr>
          <w:rFonts w:ascii="Bodoni MT Black" w:hAnsi="Bodoni MT Black"/>
          <w:sz w:val="28"/>
          <w:szCs w:val="28"/>
        </w:rPr>
      </w:pPr>
      <w:r>
        <w:rPr>
          <w:rFonts w:ascii="Bodoni MT Black" w:hAnsi="Bodoni MT Black"/>
          <w:sz w:val="28"/>
          <w:szCs w:val="28"/>
        </w:rPr>
        <w:t xml:space="preserve">5.6 </w:t>
      </w:r>
      <w:r w:rsidRPr="00CD6645">
        <w:rPr>
          <w:rFonts w:ascii="Bodoni MT Black" w:hAnsi="Bodoni MT Black"/>
          <w:sz w:val="28"/>
          <w:szCs w:val="28"/>
        </w:rPr>
        <w:t>Short run equilibrium of the industry</w:t>
      </w:r>
    </w:p>
    <w:p w:rsidR="00843F43" w:rsidRPr="00CD6645" w:rsidRDefault="00843F43" w:rsidP="00843F43">
      <w:pPr>
        <w:spacing w:line="360" w:lineRule="auto"/>
        <w:jc w:val="both"/>
        <w:rPr>
          <w:rFonts w:ascii="Bodoni MT Black" w:hAnsi="Bodoni MT Black"/>
          <w:sz w:val="16"/>
          <w:szCs w:val="16"/>
        </w:rPr>
      </w:pPr>
    </w:p>
    <w:p w:rsidR="00843F43" w:rsidRPr="00CD6645" w:rsidRDefault="00843F43" w:rsidP="00843F43">
      <w:pPr>
        <w:spacing w:line="360" w:lineRule="auto"/>
        <w:jc w:val="both"/>
      </w:pPr>
      <w:r w:rsidRPr="00CD6645">
        <w:t>Dear learner, what is the necessary condition for a market to be equilibrium?</w:t>
      </w:r>
    </w:p>
    <w:p w:rsidR="00843F43" w:rsidRDefault="00843F43" w:rsidP="00843F43">
      <w:pPr>
        <w:spacing w:line="360" w:lineRule="auto"/>
        <w:jc w:val="both"/>
      </w:pPr>
      <w:r w:rsidRPr="00CD6645">
        <w:t>In our previous discussions, we have seen the short run equilibrium of the individual firm. At that time, we have said that the short run equilibrium of the firm is defined by the point of intersection of the horizontal MR curve (or the demand curve that the individual firm faces) and MC curve (or the supply curve of the firm). In other words, the short run equilibrium of an individual firm is defined by equality of MC of firm and the market price.</w:t>
      </w:r>
    </w:p>
    <w:p w:rsidR="00843F43" w:rsidRPr="00CD6645" w:rsidRDefault="00843F43" w:rsidP="00843F43">
      <w:pPr>
        <w:spacing w:line="360" w:lineRule="auto"/>
        <w:jc w:val="both"/>
      </w:pPr>
    </w:p>
    <w:p w:rsidR="00843F43" w:rsidRDefault="00843F43" w:rsidP="00843F43">
      <w:pPr>
        <w:spacing w:line="360" w:lineRule="auto"/>
        <w:jc w:val="both"/>
      </w:pPr>
      <w:r w:rsidRPr="00CD6645">
        <w:t>Short run equilibrium of the industry is defined by the intersection of the market demand and market supply. The intersection of market demand and market supply of a given commodity determines the equilibrium price and quantity of the commodity in the market.</w:t>
      </w:r>
    </w:p>
    <w:p w:rsidR="00843F43" w:rsidRPr="00CD6645" w:rsidRDefault="00843F43" w:rsidP="00843F43">
      <w:pPr>
        <w:spacing w:line="360" w:lineRule="auto"/>
        <w:jc w:val="both"/>
      </w:pPr>
    </w:p>
    <w:p w:rsidR="00843F43" w:rsidRPr="00CD6645" w:rsidRDefault="00843F43" w:rsidP="00843F43">
      <w:pPr>
        <w:spacing w:line="360" w:lineRule="auto"/>
        <w:jc w:val="both"/>
      </w:pPr>
      <w:r w:rsidRPr="00CD6645">
        <w:t>While discussing the short run equilibrium of an individual firm we have said that the demand curve that an individual firm faces is horizontal line (perfectly elastic). This is due to the fact that; since there are large numbers of sellers in the market, an individual firm is too small to influence the market price. Rather, the firm sells any amount demanded at the prevailing market price.</w:t>
      </w:r>
    </w:p>
    <w:p w:rsidR="00843F43" w:rsidRPr="00CD6645" w:rsidRDefault="00843F43" w:rsidP="00843F43">
      <w:pPr>
        <w:spacing w:line="360" w:lineRule="auto"/>
        <w:jc w:val="both"/>
      </w:pPr>
    </w:p>
    <w:p w:rsidR="00843F43" w:rsidRPr="00CD6645" w:rsidRDefault="00843F43" w:rsidP="00843F43">
      <w:pPr>
        <w:spacing w:line="360" w:lineRule="auto"/>
        <w:jc w:val="both"/>
      </w:pPr>
      <w:r w:rsidRPr="00CD6645">
        <w:t xml:space="preserve">Unlike the individual demand curve, the market demand curve (the total demand curve that the industry faces) is down-ward sloping, indicating that as the market price of the commodity increases, the total quantity demanded for the product decreases and </w:t>
      </w:r>
      <w:proofErr w:type="spellStart"/>
      <w:r w:rsidRPr="00CD6645">
        <w:t>vise</w:t>
      </w:r>
      <w:proofErr w:type="spellEnd"/>
      <w:r w:rsidRPr="00CD6645">
        <w:t xml:space="preserve"> </w:t>
      </w:r>
      <w:proofErr w:type="spellStart"/>
      <w:r w:rsidRPr="00CD6645">
        <w:t>versa.In</w:t>
      </w:r>
      <w:proofErr w:type="spellEnd"/>
      <w:r w:rsidRPr="00CD6645">
        <w:t xml:space="preserve"> fig.</w:t>
      </w:r>
      <w:r>
        <w:t>5</w:t>
      </w:r>
      <w:r w:rsidRPr="00CD6645">
        <w:t xml:space="preserve">.11 the industry is in equilibrium at price </w:t>
      </w:r>
      <w:proofErr w:type="spellStart"/>
      <w:r w:rsidRPr="00CD6645">
        <w:t>P</w:t>
      </w:r>
      <w:r w:rsidRPr="00CD6645">
        <w:rPr>
          <w:vertAlign w:val="subscript"/>
        </w:rPr>
        <w:t>e</w:t>
      </w:r>
      <w:proofErr w:type="spellEnd"/>
      <w:r w:rsidRPr="00CD6645">
        <w:t xml:space="preserve">, at which the quantity demanded and supplied is </w:t>
      </w:r>
      <w:proofErr w:type="spellStart"/>
      <w:r w:rsidRPr="00CD6645">
        <w:t>Q</w:t>
      </w:r>
      <w:r w:rsidRPr="00CD6645">
        <w:rPr>
          <w:vertAlign w:val="subscript"/>
        </w:rPr>
        <w:t>e</w:t>
      </w:r>
      <w:proofErr w:type="spellEnd"/>
      <w:r w:rsidRPr="00CD6645">
        <w:t>. At this equilibrium market price, individual firms can earn a positive profit, zero profit (normal profit) or even can incur a loss depending on their cost structures.</w:t>
      </w:r>
    </w:p>
    <w:p w:rsidR="00843F43" w:rsidRPr="00D32B0C" w:rsidRDefault="007D5C10" w:rsidP="00843F43">
      <w:pPr>
        <w:spacing w:line="360" w:lineRule="auto"/>
        <w:jc w:val="both"/>
        <w:rPr>
          <w:sz w:val="26"/>
          <w:szCs w:val="26"/>
        </w:rPr>
      </w:pPr>
      <w:r>
        <w:rPr>
          <w:noProof/>
          <w:sz w:val="26"/>
          <w:szCs w:val="26"/>
        </w:rPr>
        <w:pict>
          <v:shape id="_x0000_s1104" type="#_x0000_t202" style="position:absolute;left:0;text-align:left;margin-left:6in;margin-top:18pt;width:36pt;height:18pt;z-index:251697152" strokecolor="white">
            <v:textbox style="mso-next-textbox:#_x0000_s1104">
              <w:txbxContent>
                <w:p w:rsidR="00DD5951" w:rsidRDefault="00DD5951" w:rsidP="00843F43">
                  <w:r>
                    <w:t>AC</w:t>
                  </w:r>
                </w:p>
              </w:txbxContent>
            </v:textbox>
          </v:shape>
        </w:pict>
      </w:r>
      <w:r>
        <w:rPr>
          <w:noProof/>
          <w:sz w:val="26"/>
          <w:szCs w:val="26"/>
        </w:rPr>
        <w:pict>
          <v:shape id="_x0000_s1068" type="#_x0000_t202" style="position:absolute;left:0;text-align:left;margin-left:-54pt;margin-top:9pt;width:18pt;height:18pt;z-index:251660288" strokecolor="white">
            <v:textbox style="mso-next-textbox:#_x0000_s1068">
              <w:txbxContent>
                <w:p w:rsidR="00DD5951" w:rsidRDefault="00DD5951" w:rsidP="00843F43">
                  <w:r>
                    <w:t>P</w:t>
                  </w:r>
                </w:p>
              </w:txbxContent>
            </v:textbox>
          </v:shape>
        </w:pict>
      </w:r>
      <w:r>
        <w:rPr>
          <w:noProof/>
          <w:sz w:val="26"/>
          <w:szCs w:val="26"/>
        </w:rPr>
        <w:pict>
          <v:shape id="_x0000_s1103" type="#_x0000_t202" style="position:absolute;left:0;text-align:left;margin-left:369pt;margin-top:18pt;width:36pt;height:18pt;z-index:251696128" strokecolor="white">
            <v:textbox style="mso-next-textbox:#_x0000_s1103">
              <w:txbxContent>
                <w:p w:rsidR="00DD5951" w:rsidRDefault="00DD5951" w:rsidP="00843F43">
                  <w:r>
                    <w:t>MC</w:t>
                  </w:r>
                </w:p>
              </w:txbxContent>
            </v:textbox>
          </v:shape>
        </w:pict>
      </w:r>
      <w:r>
        <w:rPr>
          <w:noProof/>
          <w:sz w:val="26"/>
          <w:szCs w:val="26"/>
        </w:rPr>
        <w:pict>
          <v:shape id="_x0000_s1091" type="#_x0000_t202" style="position:absolute;left:0;text-align:left;margin-left:297pt;margin-top:9pt;width:18pt;height:18pt;z-index:251683840" strokecolor="white">
            <v:textbox style="mso-next-textbox:#_x0000_s1091">
              <w:txbxContent>
                <w:p w:rsidR="00DD5951" w:rsidRDefault="00DD5951" w:rsidP="00843F43">
                  <w:r>
                    <w:t>P</w:t>
                  </w:r>
                </w:p>
              </w:txbxContent>
            </v:textbox>
          </v:shape>
        </w:pict>
      </w:r>
      <w:r>
        <w:rPr>
          <w:noProof/>
          <w:sz w:val="26"/>
          <w:szCs w:val="26"/>
        </w:rPr>
        <w:pict>
          <v:line id="_x0000_s1088" style="position:absolute;left:0;text-align:left;z-index:251680768" from="324pt,18pt" to="324pt,115.9pt"/>
        </w:pict>
      </w:r>
      <w:r>
        <w:rPr>
          <w:noProof/>
          <w:sz w:val="26"/>
          <w:szCs w:val="26"/>
        </w:rPr>
        <w:pict>
          <v:shape id="_x0000_s1084" type="#_x0000_t202" style="position:absolute;left:0;text-align:left;margin-left:117pt;margin-top:9pt;width:18pt;height:18pt;z-index:251676672" strokecolor="white">
            <v:textbox style="mso-next-textbox:#_x0000_s1084">
              <w:txbxContent>
                <w:p w:rsidR="00DD5951" w:rsidRDefault="00DD5951" w:rsidP="00843F43">
                  <w:r>
                    <w:t>P</w:t>
                  </w:r>
                </w:p>
              </w:txbxContent>
            </v:textbox>
          </v:shape>
        </w:pict>
      </w:r>
      <w:r>
        <w:rPr>
          <w:noProof/>
          <w:sz w:val="26"/>
          <w:szCs w:val="26"/>
        </w:rPr>
        <w:pict>
          <v:line id="_x0000_s1081" style="position:absolute;left:0;text-align:left;z-index:251673600" from="2in,18pt" to="2in,115.9pt"/>
        </w:pict>
      </w:r>
      <w:r>
        <w:rPr>
          <w:noProof/>
          <w:sz w:val="26"/>
          <w:szCs w:val="26"/>
        </w:rPr>
        <w:pict>
          <v:line id="_x0000_s1071" style="position:absolute;left:0;text-align:left;z-index:251663360" from="-36pt,13.6pt" to="-36pt,111.5pt"/>
        </w:pict>
      </w:r>
      <w:r>
        <w:rPr>
          <w:noProof/>
          <w:sz w:val="26"/>
          <w:szCs w:val="26"/>
        </w:rPr>
        <w:pict>
          <v:group id="_x0000_s1701" style="position:absolute;left:0;text-align:left;margin-left:-135pt;margin-top:-520.55pt;width:495pt;height:114.2pt;z-index:251862016" coordorigin="-900,-2" coordsize="9900,2284">
            <v:line id="_x0000_s1702" style="position:absolute" from="-900,324" to="-900,2282"/>
            <v:line id="_x0000_s1703" style="position:absolute;flip:x" from="-540,396" to="540,1476"/>
            <v:line id="_x0000_s1704" style="position:absolute" from="-540,396" to="540,1476"/>
            <v:line id="_x0000_s1705" style="position:absolute" from="-900,42" to="720,42">
              <v:stroke dashstyle="longDashDot"/>
            </v:line>
            <v:line id="_x0000_s1706" style="position:absolute" from="0,107" to="0,1007">
              <v:stroke dashstyle="dashDot"/>
            </v:line>
            <v:shape id="_x0000_s1707" type="#_x0000_t202" style="position:absolute;left:540;top:109;width:720;height:592" strokecolor="white">
              <v:textbox style="mso-next-textbox:#_x0000_s1707">
                <w:txbxContent>
                  <w:p w:rsidR="00DD5951" w:rsidRPr="00EF12E2" w:rsidRDefault="00DD5951" w:rsidP="00843F43">
                    <w:pPr>
                      <w:rPr>
                        <w:sz w:val="14"/>
                      </w:rPr>
                    </w:pPr>
                    <w:r w:rsidRPr="00EF12E2">
                      <w:rPr>
                        <w:sz w:val="14"/>
                      </w:rPr>
                      <w:t xml:space="preserve">Market </w:t>
                    </w:r>
                  </w:p>
                  <w:p w:rsidR="00DD5951" w:rsidRDefault="00DD5951" w:rsidP="00843F43">
                    <w:r w:rsidRPr="00EF12E2">
                      <w:rPr>
                        <w:sz w:val="14"/>
                      </w:rPr>
                      <w:t>Supply</w:t>
                    </w:r>
                  </w:p>
                </w:txbxContent>
              </v:textbox>
            </v:shape>
            <v:shape id="_x0000_s1708" type="#_x0000_t202" style="position:absolute;left:540;top:402;width:900;height:562" strokecolor="white">
              <v:textbox style="mso-next-textbox:#_x0000_s1708">
                <w:txbxContent>
                  <w:p w:rsidR="00DD5951" w:rsidRPr="00EF12E2" w:rsidRDefault="00DD5951" w:rsidP="00843F43">
                    <w:pPr>
                      <w:rPr>
                        <w:sz w:val="14"/>
                      </w:rPr>
                    </w:pPr>
                    <w:r w:rsidRPr="00EF12E2">
                      <w:rPr>
                        <w:sz w:val="14"/>
                      </w:rPr>
                      <w:t xml:space="preserve">Market </w:t>
                    </w:r>
                  </w:p>
                  <w:p w:rsidR="00DD5951" w:rsidRPr="00EF12E2" w:rsidRDefault="00DD5951" w:rsidP="00843F43">
                    <w:pPr>
                      <w:rPr>
                        <w:sz w:val="14"/>
                      </w:rPr>
                    </w:pPr>
                    <w:r w:rsidRPr="00EF12E2">
                      <w:rPr>
                        <w:sz w:val="14"/>
                      </w:rPr>
                      <w:t>Demand</w:t>
                    </w:r>
                  </w:p>
                </w:txbxContent>
              </v:textbox>
            </v:shape>
            <v:shape id="_x0000_s1709" type="#_x0000_t202" style="position:absolute;left:-180;top:294;width:900;height:540" strokecolor="white">
              <v:textbox style="mso-next-textbox:#_x0000_s1709">
                <w:txbxContent>
                  <w:p w:rsidR="00DD5951" w:rsidRDefault="00DD5951" w:rsidP="00843F43">
                    <w:pPr>
                      <w:rPr>
                        <w:sz w:val="28"/>
                        <w:szCs w:val="28"/>
                      </w:rPr>
                    </w:pPr>
                    <w:proofErr w:type="spellStart"/>
                    <w:r>
                      <w:rPr>
                        <w:sz w:val="28"/>
                        <w:szCs w:val="28"/>
                      </w:rPr>
                      <w:t>Q</w:t>
                    </w:r>
                    <w:r>
                      <w:rPr>
                        <w:sz w:val="28"/>
                        <w:szCs w:val="28"/>
                        <w:vertAlign w:val="subscript"/>
                      </w:rPr>
                      <w:t>e</w:t>
                    </w:r>
                    <w:proofErr w:type="spellEnd"/>
                  </w:p>
                </w:txbxContent>
              </v:textbox>
            </v:shape>
            <v:shape id="_x0000_s1710" type="#_x0000_t202" style="position:absolute;left:4320;top:396;width:360;height:360" strokecolor="white">
              <v:textbox style="mso-next-textbox:#_x0000_s1710">
                <w:txbxContent>
                  <w:p w:rsidR="00DD5951" w:rsidRDefault="00DD5951" w:rsidP="00843F43"/>
                </w:txbxContent>
              </v:textbox>
            </v:shape>
            <v:line id="_x0000_s1711" style="position:absolute" from="-900,233" to="1260,233"/>
            <v:line id="_x0000_s1712" style="position:absolute" from="2700,-2" to="2700,1956"/>
            <v:line id="_x0000_s1713" style="position:absolute" from="2700,250" to="4320,250">
              <v:stroke dashstyle="longDashDot"/>
            </v:line>
            <v:line id="_x0000_s1714" style="position:absolute" from="3600,250" to="3600,1150">
              <v:stroke dashstyle="dashDot"/>
            </v:line>
            <v:shape id="_x0000_s1715" type="#_x0000_t202" style="position:absolute;left:2160;top:232;width:360;height:360" strokecolor="white">
              <v:textbox style="mso-next-textbox:#_x0000_s1715">
                <w:txbxContent>
                  <w:p w:rsidR="00DD5951" w:rsidRDefault="00DD5951" w:rsidP="00843F43">
                    <w:r>
                      <w:t>P</w:t>
                    </w:r>
                  </w:p>
                </w:txbxContent>
              </v:textbox>
            </v:shape>
            <v:shape id="_x0000_s1716" type="#_x0000_t202" style="position:absolute;left:2340;top:395;width:540;height:540" strokecolor="white">
              <v:textbox style="mso-next-textbox:#_x0000_s1716">
                <w:txbxContent>
                  <w:p w:rsidR="00DD5951" w:rsidRPr="00790BC0" w:rsidRDefault="00DD5951" w:rsidP="00843F43">
                    <w:pPr>
                      <w:rPr>
                        <w:sz w:val="18"/>
                        <w:szCs w:val="18"/>
                      </w:rPr>
                    </w:pPr>
                    <w:r>
                      <w:rPr>
                        <w:sz w:val="18"/>
                        <w:szCs w:val="18"/>
                      </w:rPr>
                      <w:t xml:space="preserve"> </w:t>
                    </w:r>
                    <w:proofErr w:type="spellStart"/>
                    <w:r w:rsidRPr="00790BC0">
                      <w:rPr>
                        <w:sz w:val="18"/>
                        <w:szCs w:val="18"/>
                      </w:rPr>
                      <w:t>P</w:t>
                    </w:r>
                    <w:r w:rsidRPr="00790BC0">
                      <w:rPr>
                        <w:sz w:val="18"/>
                        <w:szCs w:val="18"/>
                        <w:vertAlign w:val="superscript"/>
                      </w:rPr>
                      <w:t>e</w:t>
                    </w:r>
                    <w:proofErr w:type="spellEnd"/>
                  </w:p>
                </w:txbxContent>
              </v:textbox>
            </v:shape>
            <v:shape id="_x0000_s1717" type="#_x0000_t202" style="position:absolute;left:3420;top:88;width:900;height:540" strokecolor="white">
              <v:textbox style="mso-next-textbox:#_x0000_s1717">
                <w:txbxContent>
                  <w:p w:rsidR="00DD5951" w:rsidRDefault="00DD5951" w:rsidP="00843F43">
                    <w:pPr>
                      <w:rPr>
                        <w:sz w:val="28"/>
                        <w:szCs w:val="28"/>
                      </w:rPr>
                    </w:pPr>
                    <w:r>
                      <w:rPr>
                        <w:sz w:val="28"/>
                        <w:szCs w:val="28"/>
                      </w:rPr>
                      <w:t>Q</w:t>
                    </w:r>
                    <w:r>
                      <w:rPr>
                        <w:sz w:val="28"/>
                        <w:szCs w:val="28"/>
                        <w:vertAlign w:val="subscript"/>
                      </w:rPr>
                      <w:t>1</w:t>
                    </w:r>
                  </w:p>
                </w:txbxContent>
              </v:textbox>
            </v:shape>
            <v:line id="_x0000_s1718" style="position:absolute" from="2700,322" to="4860,322"/>
            <v:line id="_x0000_s1719" style="position:absolute" from="6300,-2" to="6300,1956"/>
            <v:line id="_x0000_s1720" style="position:absolute" from="6300,250" to="7920,250">
              <v:stroke dashstyle="longDashDot"/>
            </v:line>
            <v:line id="_x0000_s1721" style="position:absolute" from="7200,165" to="7200,1425">
              <v:stroke dashstyle="dashDot"/>
            </v:line>
            <v:shape id="_x0000_s1722" type="#_x0000_t202" style="position:absolute;left:5760;top:232;width:360;height:360" strokecolor="white">
              <v:textbox style="mso-next-textbox:#_x0000_s1722">
                <w:txbxContent>
                  <w:p w:rsidR="00DD5951" w:rsidRDefault="00DD5951" w:rsidP="00843F43">
                    <w:r>
                      <w:t>P</w:t>
                    </w:r>
                  </w:p>
                </w:txbxContent>
              </v:textbox>
            </v:shape>
            <v:shape id="_x0000_s1723" type="#_x0000_t202" style="position:absolute;left:5580;top:70;width:540;height:540" strokecolor="white">
              <v:textbox style="mso-next-textbox:#_x0000_s1723">
                <w:txbxContent>
                  <w:p w:rsidR="00DD5951" w:rsidRDefault="00DD5951" w:rsidP="00843F43">
                    <w:pPr>
                      <w:rPr>
                        <w:sz w:val="28"/>
                        <w:szCs w:val="28"/>
                      </w:rPr>
                    </w:pPr>
                    <w:proofErr w:type="spellStart"/>
                    <w:r>
                      <w:rPr>
                        <w:sz w:val="28"/>
                        <w:szCs w:val="28"/>
                      </w:rPr>
                      <w:t>P</w:t>
                    </w:r>
                    <w:r>
                      <w:rPr>
                        <w:sz w:val="28"/>
                        <w:szCs w:val="28"/>
                        <w:vertAlign w:val="superscript"/>
                      </w:rPr>
                      <w:t>e</w:t>
                    </w:r>
                    <w:proofErr w:type="spellEnd"/>
                  </w:p>
                </w:txbxContent>
              </v:textbox>
            </v:shape>
            <v:shape id="_x0000_s1724" type="#_x0000_t202" style="position:absolute;left:7020;top:88;width:900;height:540" strokecolor="white">
              <v:textbox style="mso-next-textbox:#_x0000_s1724">
                <w:txbxContent>
                  <w:p w:rsidR="00DD5951" w:rsidRDefault="00DD5951" w:rsidP="00843F43">
                    <w:pPr>
                      <w:rPr>
                        <w:sz w:val="28"/>
                        <w:szCs w:val="28"/>
                      </w:rPr>
                    </w:pPr>
                    <w:r>
                      <w:rPr>
                        <w:sz w:val="28"/>
                        <w:szCs w:val="28"/>
                      </w:rPr>
                      <w:t>Q</w:t>
                    </w:r>
                    <w:r>
                      <w:rPr>
                        <w:sz w:val="28"/>
                        <w:szCs w:val="28"/>
                        <w:vertAlign w:val="subscript"/>
                      </w:rPr>
                      <w:t>2</w:t>
                    </w:r>
                  </w:p>
                </w:txbxContent>
              </v:textbox>
            </v:shape>
            <v:line id="_x0000_s1725" style="position:absolute" from="6300,322" to="8460,322"/>
            <v:line id="_x0000_s1726" style="position:absolute" from="2700,402" to="3600,402">
              <v:stroke dashstyle="longDashDot"/>
            </v:line>
            <v:shape id="_x0000_s1727" style="position:absolute;left:3060;top:90;width:1620;height:750;mso-position-horizontal:absolute;mso-position-vertical:absolute" coordsize="1620,750" path="m,180c90,435,180,690,360,720,540,750,870,480,1080,360,1290,240,1530,30,1620,e" filled="f">
              <v:path arrowok="t"/>
            </v:shape>
            <v:shape id="_x0000_s1728" style="position:absolute;left:2722;top:342;width:1260;height:810;rotation:-962629fd;mso-position-horizontal:absolute;mso-position-vertical:absolute" coordsize="1260,990" path="m,540c75,765,150,990,360,900,570,810,915,405,1260,e" filled="f">
              <v:path arrowok="t"/>
            </v:shape>
            <v:line id="_x0000_s1729" style="position:absolute" from="6300,165" to="7200,165">
              <v:stroke dashstyle="longDashDot"/>
            </v:line>
            <v:shape id="_x0000_s1730" type="#_x0000_t202" style="position:absolute;left:6300;top:165;width:720;height:360" strokecolor="white">
              <v:textbox style="mso-next-textbox:#_x0000_s1730">
                <w:txbxContent>
                  <w:p w:rsidR="00DD5951" w:rsidRPr="00EF12E2" w:rsidRDefault="00DD5951" w:rsidP="00843F43">
                    <w:pPr>
                      <w:rPr>
                        <w:sz w:val="14"/>
                      </w:rPr>
                    </w:pPr>
                    <w:r>
                      <w:rPr>
                        <w:sz w:val="14"/>
                      </w:rPr>
                      <w:t>Loss</w:t>
                    </w:r>
                  </w:p>
                </w:txbxContent>
              </v:textbox>
            </v:shape>
            <v:shape id="_x0000_s1731" type="#_x0000_t202" style="position:absolute;left:6300;top:165;width:720;height:360" strokecolor="white">
              <v:textbox style="mso-next-textbox:#_x0000_s1731">
                <w:txbxContent>
                  <w:p w:rsidR="00DD5951" w:rsidRPr="00EF12E2" w:rsidRDefault="00DD5951" w:rsidP="00843F43">
                    <w:pPr>
                      <w:rPr>
                        <w:sz w:val="14"/>
                      </w:rPr>
                    </w:pPr>
                    <w:r>
                      <w:rPr>
                        <w:sz w:val="14"/>
                      </w:rPr>
                      <w:t>Loss</w:t>
                    </w:r>
                  </w:p>
                </w:txbxContent>
              </v:textbox>
            </v:shape>
            <v:shape id="_x0000_s1732" type="#_x0000_t202" style="position:absolute;left:2700;top:161;width:720;height:360" strokecolor="white">
              <v:textbox style="mso-next-textbox:#_x0000_s1732">
                <w:txbxContent>
                  <w:p w:rsidR="00DD5951" w:rsidRPr="00EF12E2" w:rsidRDefault="00DD5951" w:rsidP="00843F43">
                    <w:pPr>
                      <w:rPr>
                        <w:sz w:val="14"/>
                      </w:rPr>
                    </w:pPr>
                    <w:r>
                      <w:rPr>
                        <w:sz w:val="14"/>
                      </w:rPr>
                      <w:t>Profit</w:t>
                    </w:r>
                  </w:p>
                </w:txbxContent>
              </v:textbox>
            </v:shape>
            <v:shape id="_x0000_s1733" style="position:absolute;left:7020;top:109;width:1620;height:750;mso-position-horizontal:absolute;mso-position-vertical:absolute" coordsize="1620,750" path="m,180c90,435,180,690,360,720,540,750,870,480,1080,360,1290,240,1530,30,1620,e" filled="f">
              <v:path arrowok="t"/>
            </v:shape>
            <v:shape id="_x0000_s1734" style="position:absolute;left:6480;top:55;width:1260;height:810;rotation:-962629fd;mso-position-horizontal:absolute;mso-position-vertical:absolute" coordsize="1260,990" path="m,540c75,765,150,990,360,900,570,810,915,405,1260,e" filled="f">
              <v:path arrowok="t"/>
            </v:shape>
            <v:shape id="_x0000_s1735" type="#_x0000_t202" style="position:absolute;left:7200;top:-2;width:720;height:360" strokecolor="white">
              <v:textbox style="mso-next-textbox:#_x0000_s1735">
                <w:txbxContent>
                  <w:p w:rsidR="00DD5951" w:rsidRDefault="00DD5951" w:rsidP="00843F43">
                    <w:r>
                      <w:t>MC</w:t>
                    </w:r>
                  </w:p>
                </w:txbxContent>
              </v:textbox>
            </v:shape>
            <v:shape id="_x0000_s1736" type="#_x0000_t202" style="position:absolute;left:8280;top:232;width:720;height:360" strokecolor="white">
              <v:textbox style="mso-next-textbox:#_x0000_s1736">
                <w:txbxContent>
                  <w:p w:rsidR="00DD5951" w:rsidRDefault="00DD5951" w:rsidP="00843F43">
                    <w:r>
                      <w:t>AC</w:t>
                    </w:r>
                  </w:p>
                </w:txbxContent>
              </v:textbox>
            </v:shape>
            <v:shape id="_x0000_s1737" type="#_x0000_t202" style="position:absolute;left:5760;top:55;width:360;height:360" strokecolor="white">
              <v:textbox style="mso-next-textbox:#_x0000_s1737">
                <w:txbxContent>
                  <w:p w:rsidR="00DD5951" w:rsidRDefault="00DD5951" w:rsidP="00843F43">
                    <w:r>
                      <w:t>C</w:t>
                    </w:r>
                  </w:p>
                </w:txbxContent>
              </v:textbox>
            </v:shape>
            <v:shape id="_x0000_s1738" type="#_x0000_t202" style="position:absolute;left:2340;top:222;width:360;height:360" strokecolor="white">
              <v:textbox style="mso-next-textbox:#_x0000_s1738">
                <w:txbxContent>
                  <w:p w:rsidR="00DD5951" w:rsidRDefault="00DD5951" w:rsidP="00843F43">
                    <w:r>
                      <w:t>C</w:t>
                    </w:r>
                  </w:p>
                </w:txbxContent>
              </v:textbox>
            </v:shape>
            <v:shape id="_x0000_s1739" type="#_x0000_t202" style="position:absolute;left:7920;top:345;width:720;height:360" strokecolor="white">
              <v:textbox style="mso-next-textbox:#_x0000_s1739">
                <w:txbxContent>
                  <w:p w:rsidR="00DD5951" w:rsidRDefault="00DD5951" w:rsidP="00843F43">
                    <w:r>
                      <w:t>MR</w:t>
                    </w:r>
                  </w:p>
                </w:txbxContent>
              </v:textbox>
            </v:shape>
            <v:shape id="_x0000_s1740" type="#_x0000_t202" style="position:absolute;left:4320;top:345;width:720;height:360" strokecolor="white">
              <v:textbox style="mso-next-textbox:#_x0000_s1740">
                <w:txbxContent>
                  <w:p w:rsidR="00DD5951" w:rsidRDefault="00DD5951" w:rsidP="00843F43">
                    <w:r>
                      <w:t>MR</w:t>
                    </w:r>
                  </w:p>
                </w:txbxContent>
              </v:textbox>
            </v:shape>
            <v:shape id="_x0000_s1741" type="#_x0000_t202" style="position:absolute;left:4680;top:289;width:720;height:360" strokecolor="white">
              <v:textbox style="mso-next-textbox:#_x0000_s1741">
                <w:txbxContent>
                  <w:p w:rsidR="00DD5951" w:rsidRDefault="00DD5951" w:rsidP="00843F43">
                    <w:r>
                      <w:t>AC</w:t>
                    </w:r>
                  </w:p>
                </w:txbxContent>
              </v:textbox>
            </v:shape>
            <v:shape id="_x0000_s1742" type="#_x0000_t202" style="position:absolute;left:3600;top:289;width:720;height:360" strokecolor="white">
              <v:textbox style="mso-next-textbox:#_x0000_s1742">
                <w:txbxContent>
                  <w:p w:rsidR="00DD5951" w:rsidRDefault="00DD5951" w:rsidP="00843F43">
                    <w:r>
                      <w:t>MC</w:t>
                    </w:r>
                  </w:p>
                </w:txbxContent>
              </v:textbox>
            </v:shape>
          </v:group>
        </w:pict>
      </w:r>
      <w:r w:rsidR="00843F43" w:rsidRPr="00D32B0C">
        <w:rPr>
          <w:sz w:val="26"/>
          <w:szCs w:val="26"/>
        </w:rPr>
        <w:t xml:space="preserve">                                                   Firm 1                                                            Firm 2</w:t>
      </w:r>
    </w:p>
    <w:p w:rsidR="00843F43" w:rsidRPr="00D32B0C" w:rsidRDefault="007D5C10" w:rsidP="00843F43">
      <w:pPr>
        <w:spacing w:line="360" w:lineRule="auto"/>
        <w:jc w:val="both"/>
        <w:rPr>
          <w:sz w:val="26"/>
          <w:szCs w:val="26"/>
        </w:rPr>
      </w:pPr>
      <w:r>
        <w:rPr>
          <w:noProof/>
          <w:sz w:val="26"/>
          <w:szCs w:val="26"/>
        </w:rPr>
        <w:pict>
          <v:shape id="_x0000_s1110" type="#_x0000_t202" style="position:absolute;left:0;text-align:left;margin-left:189pt;margin-top:10.15pt;width:36pt;height:18pt;z-index:251703296" strokecolor="white">
            <v:textbox style="mso-next-textbox:#_x0000_s1110">
              <w:txbxContent>
                <w:p w:rsidR="00DD5951" w:rsidRDefault="00DD5951" w:rsidP="00843F43">
                  <w:r>
                    <w:t>MC</w:t>
                  </w:r>
                </w:p>
              </w:txbxContent>
            </v:textbox>
          </v:shape>
        </w:pict>
      </w:r>
      <w:r>
        <w:rPr>
          <w:noProof/>
          <w:sz w:val="26"/>
          <w:szCs w:val="26"/>
        </w:rPr>
        <w:pict>
          <v:shape id="_x0000_s1109" type="#_x0000_t202" style="position:absolute;left:0;text-align:left;margin-left:243pt;margin-top:10.15pt;width:36pt;height:18pt;z-index:251702272" strokecolor="white">
            <v:textbox style="mso-next-textbox:#_x0000_s1109">
              <w:txbxContent>
                <w:p w:rsidR="00DD5951" w:rsidRDefault="00DD5951" w:rsidP="00843F43">
                  <w:r>
                    <w:t>AC</w:t>
                  </w:r>
                </w:p>
              </w:txbxContent>
            </v:textbox>
          </v:shape>
        </w:pict>
      </w:r>
      <w:r>
        <w:rPr>
          <w:noProof/>
          <w:sz w:val="26"/>
          <w:szCs w:val="26"/>
        </w:rPr>
        <w:pict>
          <v:shape id="_x0000_s1105" type="#_x0000_t202" style="position:absolute;left:0;text-align:left;margin-left:297pt;margin-top:19.15pt;width:18pt;height:18pt;z-index:251698176" strokecolor="white">
            <v:textbox style="mso-next-textbox:#_x0000_s1105">
              <w:txbxContent>
                <w:p w:rsidR="00DD5951" w:rsidRDefault="00DD5951" w:rsidP="00843F43">
                  <w:r>
                    <w:t>C</w:t>
                  </w:r>
                </w:p>
              </w:txbxContent>
            </v:textbox>
          </v:shape>
        </w:pict>
      </w:r>
      <w:r>
        <w:rPr>
          <w:noProof/>
          <w:sz w:val="26"/>
          <w:szCs w:val="26"/>
        </w:rPr>
        <w:pict>
          <v:shape id="_x0000_s1102" style="position:absolute;left:0;text-align:left;margin-left:333pt;margin-top:19.15pt;width:63pt;height:40.5pt;rotation:-962629fd;z-index:251695104;mso-position-horizontal:absolute;mso-position-vertical:absolute" coordsize="1260,990" path="m,540c75,765,150,990,360,900,570,810,915,405,1260,e" filled="f">
            <v:path arrowok="t"/>
          </v:shape>
        </w:pict>
      </w:r>
      <w:r>
        <w:rPr>
          <w:noProof/>
          <w:sz w:val="26"/>
          <w:szCs w:val="26"/>
        </w:rPr>
        <w:pict>
          <v:shape id="_x0000_s1101" style="position:absolute;left:0;text-align:left;margin-left:5in;margin-top:1.15pt;width:81pt;height:37.5pt;z-index:251694080;mso-position-horizontal:absolute;mso-position-vertical:absolute" coordsize="1620,750" path="m,180c90,435,180,690,360,720,540,750,870,480,1080,360,1290,240,1530,30,1620,e" filled="f">
            <v:path arrowok="t"/>
          </v:shape>
        </w:pict>
      </w:r>
      <w:r>
        <w:rPr>
          <w:noProof/>
          <w:sz w:val="26"/>
          <w:szCs w:val="26"/>
        </w:rPr>
        <w:pict>
          <v:shape id="_x0000_s1095" style="position:absolute;left:0;text-align:left;margin-left:162pt;margin-top:20.9pt;width:81pt;height:37.5pt;z-index:251687936;mso-position-horizontal:absolute;mso-position-vertical:absolute" coordsize="1620,750" path="m,180c90,435,180,690,360,720,540,750,870,480,1080,360,1290,240,1530,30,1620,e" filled="f">
            <v:path arrowok="t"/>
          </v:shape>
        </w:pict>
      </w:r>
      <w:r>
        <w:rPr>
          <w:noProof/>
          <w:sz w:val="26"/>
          <w:szCs w:val="26"/>
        </w:rPr>
        <w:pict>
          <v:shape id="_x0000_s1076" type="#_x0000_t202" style="position:absolute;left:0;text-align:left;margin-left:36pt;margin-top:1.15pt;width:36pt;height:29.6pt;z-index:251668480" strokecolor="white">
            <v:textbox style="mso-next-textbox:#_x0000_s1076">
              <w:txbxContent>
                <w:p w:rsidR="00DD5951" w:rsidRPr="00EF12E2" w:rsidRDefault="00DD5951" w:rsidP="00843F43">
                  <w:pPr>
                    <w:rPr>
                      <w:sz w:val="14"/>
                    </w:rPr>
                  </w:pPr>
                  <w:r w:rsidRPr="00EF12E2">
                    <w:rPr>
                      <w:sz w:val="14"/>
                    </w:rPr>
                    <w:t xml:space="preserve">Market </w:t>
                  </w:r>
                </w:p>
                <w:p w:rsidR="00DD5951" w:rsidRDefault="00DD5951" w:rsidP="00843F43">
                  <w:r w:rsidRPr="00EF12E2">
                    <w:rPr>
                      <w:sz w:val="14"/>
                    </w:rPr>
                    <w:t>Supply</w:t>
                  </w:r>
                </w:p>
              </w:txbxContent>
            </v:textbox>
          </v:shape>
        </w:pict>
      </w:r>
      <w:r>
        <w:rPr>
          <w:noProof/>
          <w:sz w:val="26"/>
          <w:szCs w:val="26"/>
        </w:rPr>
        <w:pict>
          <v:line id="_x0000_s1073" style="position:absolute;left:0;text-align:left;z-index:251665408" from="-18pt,15.5pt" to="36pt,69.5pt"/>
        </w:pict>
      </w:r>
      <w:r>
        <w:rPr>
          <w:noProof/>
          <w:sz w:val="26"/>
          <w:szCs w:val="26"/>
        </w:rPr>
        <w:pict>
          <v:line id="_x0000_s1072" style="position:absolute;left:0;text-align:left;flip:x;z-index:251664384" from="-18pt,15.5pt" to="36pt,69.5pt"/>
        </w:pict>
      </w:r>
    </w:p>
    <w:p w:rsidR="00843F43" w:rsidRPr="00D32B0C" w:rsidRDefault="007D5C10" w:rsidP="00843F43">
      <w:pPr>
        <w:spacing w:line="360" w:lineRule="auto"/>
        <w:jc w:val="both"/>
        <w:rPr>
          <w:sz w:val="26"/>
          <w:szCs w:val="26"/>
        </w:rPr>
      </w:pPr>
      <w:r>
        <w:rPr>
          <w:sz w:val="26"/>
          <w:szCs w:val="26"/>
        </w:rPr>
        <w:pict>
          <v:shape id="_x0000_s1070" type="#_x0000_t202" style="position:absolute;left:0;text-align:left;margin-left:-63pt;margin-top:9.15pt;width:27pt;height:27pt;z-index:251662336" strokecolor="white">
            <v:textbox style="mso-next-textbox:#_x0000_s1070">
              <w:txbxContent>
                <w:p w:rsidR="00DD5951" w:rsidRDefault="00DD5951" w:rsidP="00843F43">
                  <w:pPr>
                    <w:rPr>
                      <w:sz w:val="28"/>
                      <w:szCs w:val="28"/>
                    </w:rPr>
                  </w:pPr>
                  <w:proofErr w:type="spellStart"/>
                  <w:r>
                    <w:rPr>
                      <w:sz w:val="28"/>
                      <w:szCs w:val="28"/>
                    </w:rPr>
                    <w:t>P</w:t>
                  </w:r>
                  <w:r>
                    <w:rPr>
                      <w:sz w:val="28"/>
                      <w:szCs w:val="28"/>
                      <w:vertAlign w:val="superscript"/>
                    </w:rPr>
                    <w:t>e</w:t>
                  </w:r>
                  <w:proofErr w:type="spellEnd"/>
                </w:p>
              </w:txbxContent>
            </v:textbox>
          </v:shape>
        </w:pict>
      </w:r>
      <w:r>
        <w:rPr>
          <w:noProof/>
          <w:sz w:val="26"/>
          <w:szCs w:val="26"/>
        </w:rPr>
        <w:pict>
          <v:shape id="_x0000_s1069" type="#_x0000_t202" style="position:absolute;left:0;text-align:left;margin-left:297pt;margin-top:18.15pt;width:27pt;height:27pt;z-index:251661312" strokecolor="white">
            <v:textbox style="mso-next-textbox:#_x0000_s1069">
              <w:txbxContent>
                <w:p w:rsidR="00DD5951" w:rsidRDefault="00DD5951" w:rsidP="00843F43">
                  <w:pPr>
                    <w:rPr>
                      <w:sz w:val="28"/>
                      <w:szCs w:val="28"/>
                    </w:rPr>
                  </w:pPr>
                  <w:proofErr w:type="spellStart"/>
                  <w:r>
                    <w:rPr>
                      <w:sz w:val="28"/>
                      <w:szCs w:val="28"/>
                    </w:rPr>
                    <w:t>P</w:t>
                  </w:r>
                  <w:r>
                    <w:rPr>
                      <w:sz w:val="28"/>
                      <w:szCs w:val="28"/>
                      <w:vertAlign w:val="superscript"/>
                    </w:rPr>
                    <w:t>e</w:t>
                  </w:r>
                  <w:proofErr w:type="spellEnd"/>
                </w:p>
              </w:txbxContent>
            </v:textbox>
          </v:shape>
        </w:pict>
      </w:r>
      <w:r>
        <w:rPr>
          <w:noProof/>
          <w:sz w:val="26"/>
          <w:szCs w:val="26"/>
        </w:rPr>
        <w:pict>
          <v:shape id="_x0000_s1108" type="#_x0000_t202" style="position:absolute;left:0;text-align:left;margin-left:225pt;margin-top:11.2pt;width:36pt;height:18pt;z-index:-251615232" strokecolor="white">
            <v:textbox style="mso-next-textbox:#_x0000_s1108">
              <w:txbxContent>
                <w:p w:rsidR="00DD5951" w:rsidRDefault="00DD5951" w:rsidP="00843F43">
                  <w:r>
                    <w:t>MR</w:t>
                  </w:r>
                </w:p>
              </w:txbxContent>
            </v:textbox>
          </v:shape>
        </w:pict>
      </w:r>
      <w:r>
        <w:rPr>
          <w:noProof/>
          <w:sz w:val="26"/>
          <w:szCs w:val="26"/>
        </w:rPr>
        <w:pict>
          <v:shape id="_x0000_s1107" type="#_x0000_t202" style="position:absolute;left:0;text-align:left;margin-left:405pt;margin-top:11.2pt;width:36pt;height:18pt;z-index:251700224" strokecolor="white">
            <v:textbox style="mso-next-textbox:#_x0000_s1107">
              <w:txbxContent>
                <w:p w:rsidR="00DD5951" w:rsidRDefault="00DD5951" w:rsidP="00843F43">
                  <w:r>
                    <w:t>MR</w:t>
                  </w:r>
                </w:p>
              </w:txbxContent>
            </v:textbox>
          </v:shape>
        </w:pict>
      </w:r>
      <w:r>
        <w:rPr>
          <w:noProof/>
          <w:sz w:val="26"/>
          <w:szCs w:val="26"/>
        </w:rPr>
        <w:pict>
          <v:shape id="_x0000_s1099" type="#_x0000_t202" style="position:absolute;left:0;text-align:left;margin-left:324pt;margin-top:2.2pt;width:36pt;height:18pt;z-index:-251624448" strokecolor="white">
            <v:textbox style="mso-next-textbox:#_x0000_s1099">
              <w:txbxContent>
                <w:p w:rsidR="00DD5951" w:rsidRPr="00EF12E2" w:rsidRDefault="00DD5951" w:rsidP="00843F43">
                  <w:pPr>
                    <w:rPr>
                      <w:sz w:val="14"/>
                    </w:rPr>
                  </w:pPr>
                  <w:r>
                    <w:rPr>
                      <w:sz w:val="14"/>
                    </w:rPr>
                    <w:t>Loss</w:t>
                  </w:r>
                </w:p>
              </w:txbxContent>
            </v:textbox>
          </v:shape>
        </w:pict>
      </w:r>
      <w:r>
        <w:rPr>
          <w:noProof/>
          <w:sz w:val="26"/>
          <w:szCs w:val="26"/>
        </w:rPr>
        <w:pict>
          <v:shape id="_x0000_s1098" type="#_x0000_t202" style="position:absolute;left:0;text-align:left;margin-left:324pt;margin-top:2.2pt;width:36pt;height:18pt;z-index:-251625472" strokecolor="white">
            <v:textbox style="mso-next-textbox:#_x0000_s1098">
              <w:txbxContent>
                <w:p w:rsidR="00DD5951" w:rsidRPr="00EF12E2" w:rsidRDefault="00DD5951" w:rsidP="00843F43">
                  <w:pPr>
                    <w:rPr>
                      <w:sz w:val="14"/>
                    </w:rPr>
                  </w:pPr>
                  <w:r>
                    <w:rPr>
                      <w:sz w:val="14"/>
                    </w:rPr>
                    <w:t>Loss</w:t>
                  </w:r>
                </w:p>
              </w:txbxContent>
            </v:textbox>
          </v:shape>
        </w:pict>
      </w:r>
      <w:r>
        <w:rPr>
          <w:noProof/>
          <w:sz w:val="26"/>
          <w:szCs w:val="26"/>
        </w:rPr>
        <w:pict>
          <v:line id="_x0000_s1097" style="position:absolute;left:0;text-align:left;z-index:251689984" from="324pt,2.2pt" to="369pt,2.2pt">
            <v:stroke dashstyle="longDashDot"/>
          </v:line>
        </w:pict>
      </w:r>
      <w:r>
        <w:rPr>
          <w:noProof/>
          <w:sz w:val="26"/>
          <w:szCs w:val="26"/>
        </w:rPr>
        <w:pict>
          <v:shape id="_x0000_s1096" style="position:absolute;left:0;text-align:left;margin-left:145.1pt;margin-top:11.05pt;width:63pt;height:40.5pt;rotation:-962629fd;z-index:251688960;mso-position-horizontal:absolute;mso-position-vertical:absolute" coordsize="1260,990" path="m,540c75,765,150,990,360,900,570,810,915,405,1260,e" filled="f">
            <v:path arrowok="t"/>
          </v:shape>
        </w:pict>
      </w:r>
      <w:r>
        <w:rPr>
          <w:noProof/>
          <w:sz w:val="26"/>
          <w:szCs w:val="26"/>
        </w:rPr>
        <w:pict>
          <v:line id="_x0000_s1090" style="position:absolute;left:0;text-align:left;z-index:251682816" from="369pt,2.2pt" to="369pt,65.2pt">
            <v:stroke dashstyle="dashDot"/>
          </v:line>
        </w:pict>
      </w:r>
      <w:r>
        <w:rPr>
          <w:noProof/>
          <w:sz w:val="26"/>
          <w:szCs w:val="26"/>
        </w:rPr>
        <w:pict>
          <v:shape id="_x0000_s1085" type="#_x0000_t202" style="position:absolute;left:0;text-align:left;margin-left:126pt;margin-top:13.7pt;width:27pt;height:27pt;z-index:-251638784" strokecolor="white">
            <v:textbox style="mso-next-textbox:#_x0000_s1085">
              <w:txbxContent>
                <w:p w:rsidR="00DD5951" w:rsidRPr="00790BC0" w:rsidRDefault="00DD5951" w:rsidP="00843F43">
                  <w:pPr>
                    <w:rPr>
                      <w:sz w:val="18"/>
                      <w:szCs w:val="18"/>
                    </w:rPr>
                  </w:pPr>
                  <w:r>
                    <w:rPr>
                      <w:sz w:val="18"/>
                      <w:szCs w:val="18"/>
                    </w:rPr>
                    <w:t xml:space="preserve"> </w:t>
                  </w:r>
                  <w:proofErr w:type="spellStart"/>
                  <w:r w:rsidRPr="00790BC0">
                    <w:rPr>
                      <w:sz w:val="18"/>
                      <w:szCs w:val="18"/>
                    </w:rPr>
                    <w:t>P</w:t>
                  </w:r>
                  <w:r w:rsidRPr="00790BC0">
                    <w:rPr>
                      <w:sz w:val="18"/>
                      <w:szCs w:val="18"/>
                      <w:vertAlign w:val="superscript"/>
                    </w:rPr>
                    <w:t>e</w:t>
                  </w:r>
                  <w:proofErr w:type="spellEnd"/>
                </w:p>
              </w:txbxContent>
            </v:textbox>
          </v:shape>
        </w:pict>
      </w:r>
      <w:r>
        <w:rPr>
          <w:noProof/>
          <w:sz w:val="26"/>
          <w:szCs w:val="26"/>
        </w:rPr>
        <w:pict>
          <v:shape id="_x0000_s1079" type="#_x0000_t202" style="position:absolute;left:0;text-align:left;margin-left:225pt;margin-top:13.75pt;width:18pt;height:18pt;z-index:251671552" strokecolor="white">
            <v:textbox style="mso-next-textbox:#_x0000_s1079">
              <w:txbxContent>
                <w:p w:rsidR="00DD5951" w:rsidRDefault="00DD5951" w:rsidP="00843F43"/>
              </w:txbxContent>
            </v:textbox>
          </v:shape>
        </w:pict>
      </w:r>
      <w:r>
        <w:rPr>
          <w:noProof/>
          <w:sz w:val="26"/>
          <w:szCs w:val="26"/>
        </w:rPr>
        <w:pict>
          <v:line id="_x0000_s1075" style="position:absolute;left:0;text-align:left;z-index:251667456" from="9pt,20pt" to="9pt,65pt">
            <v:stroke dashstyle="dashDot"/>
          </v:line>
        </w:pict>
      </w:r>
      <w:r>
        <w:rPr>
          <w:noProof/>
          <w:sz w:val="26"/>
          <w:szCs w:val="26"/>
        </w:rPr>
        <w:pict>
          <v:line id="_x0000_s1074" style="position:absolute;left:0;text-align:left;z-index:251666432" from="-36pt,16.75pt" to="45pt,16.75pt">
            <v:stroke dashstyle="longDashDot"/>
          </v:line>
        </w:pict>
      </w:r>
    </w:p>
    <w:p w:rsidR="00843F43" w:rsidRPr="00D32B0C" w:rsidRDefault="007D5C10" w:rsidP="00843F43">
      <w:pPr>
        <w:spacing w:line="360" w:lineRule="auto"/>
        <w:jc w:val="both"/>
        <w:rPr>
          <w:sz w:val="26"/>
          <w:szCs w:val="26"/>
        </w:rPr>
      </w:pPr>
      <w:r>
        <w:rPr>
          <w:noProof/>
          <w:sz w:val="26"/>
          <w:szCs w:val="26"/>
        </w:rPr>
        <w:pict>
          <v:shape id="_x0000_s1106" type="#_x0000_t202" style="position:absolute;left:0;text-align:left;margin-left:126pt;margin-top:3.35pt;width:18pt;height:18pt;z-index:-251617280" strokecolor="white">
            <v:textbox style="mso-next-textbox:#_x0000_s1106">
              <w:txbxContent>
                <w:p w:rsidR="00DD5951" w:rsidRDefault="00DD5951" w:rsidP="00843F43">
                  <w:r>
                    <w:t>C</w:t>
                  </w:r>
                </w:p>
              </w:txbxContent>
            </v:textbox>
          </v:shape>
        </w:pict>
      </w:r>
      <w:r>
        <w:rPr>
          <w:noProof/>
          <w:sz w:val="26"/>
          <w:szCs w:val="26"/>
        </w:rPr>
        <w:pict>
          <v:shape id="_x0000_s1100" type="#_x0000_t202" style="position:absolute;left:0;text-align:left;margin-left:2in;margin-top:.3pt;width:36pt;height:18pt;z-index:-251623424" strokecolor="white">
            <v:textbox style="mso-next-textbox:#_x0000_s1100">
              <w:txbxContent>
                <w:p w:rsidR="00DD5951" w:rsidRPr="00EF12E2" w:rsidRDefault="00DD5951" w:rsidP="00843F43">
                  <w:pPr>
                    <w:rPr>
                      <w:sz w:val="14"/>
                    </w:rPr>
                  </w:pPr>
                  <w:r>
                    <w:rPr>
                      <w:sz w:val="14"/>
                    </w:rPr>
                    <w:t>Profit</w:t>
                  </w:r>
                </w:p>
              </w:txbxContent>
            </v:textbox>
          </v:shape>
        </w:pict>
      </w:r>
      <w:r>
        <w:rPr>
          <w:noProof/>
          <w:sz w:val="26"/>
          <w:szCs w:val="26"/>
        </w:rPr>
        <w:pict>
          <v:line id="_x0000_s1094" style="position:absolute;left:0;text-align:left;z-index:251686912" from="2in,12.35pt" to="189pt,12.35pt">
            <v:stroke dashstyle="longDashDot"/>
          </v:line>
        </w:pict>
      </w:r>
      <w:r>
        <w:rPr>
          <w:noProof/>
          <w:sz w:val="26"/>
          <w:szCs w:val="26"/>
        </w:rPr>
        <w:pict>
          <v:line id="_x0000_s1089" style="position:absolute;left:0;text-align:left;z-index:251681792" from="324pt,4.75pt" to="405pt,4.75pt">
            <v:stroke dashstyle="longDashDot"/>
          </v:line>
        </w:pict>
      </w:r>
      <w:r>
        <w:rPr>
          <w:noProof/>
          <w:sz w:val="26"/>
          <w:szCs w:val="26"/>
        </w:rPr>
        <w:pict>
          <v:line id="_x0000_s1083" style="position:absolute;left:0;text-align:left;z-index:251675648" from="189pt,4.75pt" to="189pt,49.75pt">
            <v:stroke dashstyle="dashDot"/>
          </v:line>
        </w:pict>
      </w:r>
      <w:r>
        <w:rPr>
          <w:noProof/>
          <w:sz w:val="26"/>
          <w:szCs w:val="26"/>
        </w:rPr>
        <w:pict>
          <v:line id="_x0000_s1082" style="position:absolute;left:0;text-align:left;z-index:251674624" from="2in,4.75pt" to="225pt,4.75pt">
            <v:stroke dashstyle="longDashDot"/>
          </v:line>
        </w:pict>
      </w:r>
      <w:r>
        <w:rPr>
          <w:noProof/>
          <w:sz w:val="26"/>
          <w:szCs w:val="26"/>
        </w:rPr>
        <w:pict>
          <v:shape id="_x0000_s1077" type="#_x0000_t202" style="position:absolute;left:0;text-align:left;margin-left:36pt;margin-top:12.35pt;width:45pt;height:28.1pt;z-index:251669504" strokecolor="white">
            <v:textbox style="mso-next-textbox:#_x0000_s1077">
              <w:txbxContent>
                <w:p w:rsidR="00DD5951" w:rsidRPr="00EF12E2" w:rsidRDefault="00DD5951" w:rsidP="00843F43">
                  <w:pPr>
                    <w:rPr>
                      <w:sz w:val="14"/>
                    </w:rPr>
                  </w:pPr>
                  <w:r w:rsidRPr="00EF12E2">
                    <w:rPr>
                      <w:sz w:val="14"/>
                    </w:rPr>
                    <w:t xml:space="preserve">Market </w:t>
                  </w:r>
                </w:p>
                <w:p w:rsidR="00DD5951" w:rsidRPr="00EF12E2" w:rsidRDefault="00DD5951" w:rsidP="00843F43">
                  <w:pPr>
                    <w:rPr>
                      <w:sz w:val="14"/>
                    </w:rPr>
                  </w:pPr>
                  <w:r w:rsidRPr="00EF12E2">
                    <w:rPr>
                      <w:sz w:val="14"/>
                    </w:rPr>
                    <w:t>Demand</w:t>
                  </w:r>
                </w:p>
              </w:txbxContent>
            </v:textbox>
          </v:shape>
        </w:pict>
      </w:r>
    </w:p>
    <w:p w:rsidR="00843F43" w:rsidRPr="00D32B0C" w:rsidRDefault="00843F43" w:rsidP="00843F43">
      <w:pPr>
        <w:spacing w:line="360" w:lineRule="auto"/>
        <w:jc w:val="both"/>
        <w:rPr>
          <w:sz w:val="26"/>
          <w:szCs w:val="26"/>
        </w:rPr>
      </w:pPr>
    </w:p>
    <w:p w:rsidR="00843F43" w:rsidRPr="00D32B0C" w:rsidRDefault="007D5C10" w:rsidP="00843F43">
      <w:pPr>
        <w:spacing w:line="360" w:lineRule="auto"/>
        <w:jc w:val="both"/>
        <w:rPr>
          <w:sz w:val="26"/>
          <w:szCs w:val="26"/>
        </w:rPr>
      </w:pPr>
      <w:r>
        <w:rPr>
          <w:noProof/>
          <w:sz w:val="26"/>
          <w:szCs w:val="26"/>
        </w:rPr>
        <w:pict>
          <v:line id="_x0000_s1093" style="position:absolute;left:0;text-align:left;z-index:251685888" from="324pt,4.9pt" to="6in,4.9pt"/>
        </w:pict>
      </w:r>
      <w:r>
        <w:rPr>
          <w:noProof/>
          <w:sz w:val="26"/>
          <w:szCs w:val="26"/>
        </w:rPr>
        <w:pict>
          <v:shape id="_x0000_s1092" type="#_x0000_t202" style="position:absolute;left:0;text-align:left;margin-left:5in;margin-top:13.9pt;width:45pt;height:27pt;z-index:-251631616" strokecolor="white">
            <v:textbox style="mso-next-textbox:#_x0000_s1092">
              <w:txbxContent>
                <w:p w:rsidR="00DD5951" w:rsidRDefault="00DD5951" w:rsidP="00843F43">
                  <w:pPr>
                    <w:rPr>
                      <w:sz w:val="28"/>
                      <w:szCs w:val="28"/>
                    </w:rPr>
                  </w:pPr>
                  <w:r>
                    <w:rPr>
                      <w:sz w:val="28"/>
                      <w:szCs w:val="28"/>
                    </w:rPr>
                    <w:t>Q</w:t>
                  </w:r>
                  <w:r>
                    <w:rPr>
                      <w:sz w:val="28"/>
                      <w:szCs w:val="28"/>
                      <w:vertAlign w:val="subscript"/>
                    </w:rPr>
                    <w:t>2</w:t>
                  </w:r>
                </w:p>
              </w:txbxContent>
            </v:textbox>
          </v:shape>
        </w:pict>
      </w:r>
      <w:r>
        <w:rPr>
          <w:noProof/>
          <w:sz w:val="26"/>
          <w:szCs w:val="26"/>
        </w:rPr>
        <w:pict>
          <v:line id="_x0000_s1087" style="position:absolute;left:0;text-align:left;z-index:251679744" from="2in,4.9pt" to="252pt,4.9pt"/>
        </w:pict>
      </w:r>
      <w:r>
        <w:rPr>
          <w:noProof/>
          <w:sz w:val="26"/>
          <w:szCs w:val="26"/>
        </w:rPr>
        <w:pict>
          <v:shape id="_x0000_s1086" type="#_x0000_t202" style="position:absolute;left:0;text-align:left;margin-left:180pt;margin-top:13.9pt;width:45pt;height:27pt;z-index:-251637760" strokecolor="white">
            <v:textbox style="mso-next-textbox:#_x0000_s1086">
              <w:txbxContent>
                <w:p w:rsidR="00DD5951" w:rsidRDefault="00DD5951" w:rsidP="00843F43">
                  <w:pPr>
                    <w:rPr>
                      <w:sz w:val="28"/>
                      <w:szCs w:val="28"/>
                    </w:rPr>
                  </w:pPr>
                  <w:r>
                    <w:rPr>
                      <w:sz w:val="28"/>
                      <w:szCs w:val="28"/>
                    </w:rPr>
                    <w:t>Q</w:t>
                  </w:r>
                  <w:r>
                    <w:rPr>
                      <w:sz w:val="28"/>
                      <w:szCs w:val="28"/>
                      <w:vertAlign w:val="subscript"/>
                    </w:rPr>
                    <w:t>1</w:t>
                  </w:r>
                </w:p>
              </w:txbxContent>
            </v:textbox>
          </v:shape>
        </w:pict>
      </w:r>
      <w:r>
        <w:rPr>
          <w:noProof/>
          <w:sz w:val="26"/>
          <w:szCs w:val="26"/>
        </w:rPr>
        <w:pict>
          <v:line id="_x0000_s1080" style="position:absolute;left:0;text-align:left;z-index:251672576" from="-36pt,.45pt" to="1in,.45pt"/>
        </w:pict>
      </w:r>
      <w:r>
        <w:rPr>
          <w:noProof/>
          <w:sz w:val="26"/>
          <w:szCs w:val="26"/>
        </w:rPr>
        <w:pict>
          <v:shape id="_x0000_s1078" type="#_x0000_t202" style="position:absolute;left:0;text-align:left;margin-left:0;margin-top:3.5pt;width:45pt;height:27pt;z-index:251670528" strokecolor="white">
            <v:textbox style="mso-next-textbox:#_x0000_s1078">
              <w:txbxContent>
                <w:p w:rsidR="00DD5951" w:rsidRDefault="00DD5951" w:rsidP="00843F43">
                  <w:pPr>
                    <w:rPr>
                      <w:sz w:val="28"/>
                      <w:szCs w:val="28"/>
                    </w:rPr>
                  </w:pPr>
                  <w:proofErr w:type="spellStart"/>
                  <w:r>
                    <w:rPr>
                      <w:sz w:val="28"/>
                      <w:szCs w:val="28"/>
                    </w:rPr>
                    <w:t>Q</w:t>
                  </w:r>
                  <w:r>
                    <w:rPr>
                      <w:sz w:val="28"/>
                      <w:szCs w:val="28"/>
                      <w:vertAlign w:val="subscript"/>
                    </w:rPr>
                    <w:t>e</w:t>
                  </w:r>
                  <w:proofErr w:type="spellEnd"/>
                </w:p>
              </w:txbxContent>
            </v:textbox>
          </v:shape>
        </w:pict>
      </w:r>
    </w:p>
    <w:p w:rsidR="00843F43" w:rsidRPr="00D32B0C" w:rsidRDefault="00843F43" w:rsidP="00843F43">
      <w:pPr>
        <w:spacing w:line="360" w:lineRule="auto"/>
        <w:jc w:val="both"/>
        <w:rPr>
          <w:sz w:val="26"/>
          <w:szCs w:val="26"/>
        </w:rPr>
      </w:pPr>
    </w:p>
    <w:p w:rsidR="00843F43" w:rsidRPr="00B777C9" w:rsidRDefault="00843F43" w:rsidP="00843F43">
      <w:pPr>
        <w:spacing w:line="360" w:lineRule="auto"/>
        <w:jc w:val="both"/>
        <w:rPr>
          <w:i/>
          <w:sz w:val="22"/>
          <w:szCs w:val="22"/>
        </w:rPr>
      </w:pPr>
      <w:r w:rsidRPr="00B777C9">
        <w:rPr>
          <w:i/>
          <w:sz w:val="22"/>
          <w:szCs w:val="22"/>
        </w:rPr>
        <w:t xml:space="preserve">Fig5.11:- short run equilibrium of the industry. Short run equilibrium of the industry is defined by the intersection of the market demand and the industry supply Curve. At equilibrium price, </w:t>
      </w:r>
      <w:proofErr w:type="spellStart"/>
      <w:r w:rsidRPr="00B777C9">
        <w:rPr>
          <w:i/>
          <w:sz w:val="22"/>
          <w:szCs w:val="22"/>
        </w:rPr>
        <w:t>P</w:t>
      </w:r>
      <w:r w:rsidRPr="00B777C9">
        <w:rPr>
          <w:i/>
          <w:sz w:val="22"/>
          <w:szCs w:val="22"/>
          <w:vertAlign w:val="subscript"/>
        </w:rPr>
        <w:t>e</w:t>
      </w:r>
      <w:proofErr w:type="spellEnd"/>
      <w:r w:rsidRPr="00B777C9">
        <w:rPr>
          <w:i/>
          <w:sz w:val="22"/>
          <w:szCs w:val="22"/>
        </w:rPr>
        <w:t xml:space="preserve"> firm 1 gets a positive profit because the average cost of the firm at equilibrium is less than the market Price, </w:t>
      </w:r>
      <w:proofErr w:type="spellStart"/>
      <w:r w:rsidRPr="00B777C9">
        <w:rPr>
          <w:i/>
          <w:sz w:val="22"/>
          <w:szCs w:val="22"/>
        </w:rPr>
        <w:t>p</w:t>
      </w:r>
      <w:r w:rsidRPr="00B777C9">
        <w:rPr>
          <w:i/>
          <w:sz w:val="22"/>
          <w:szCs w:val="22"/>
          <w:vertAlign w:val="subscript"/>
        </w:rPr>
        <w:t>e</w:t>
      </w:r>
      <w:proofErr w:type="spellEnd"/>
      <w:r w:rsidRPr="00B777C9">
        <w:rPr>
          <w:i/>
          <w:sz w:val="22"/>
          <w:szCs w:val="22"/>
          <w:vertAlign w:val="subscript"/>
        </w:rPr>
        <w:t>.</w:t>
      </w:r>
      <w:r w:rsidRPr="00B777C9">
        <w:rPr>
          <w:i/>
          <w:sz w:val="22"/>
          <w:szCs w:val="22"/>
        </w:rPr>
        <w:t xml:space="preserve"> On the other hand, firm 2 is incurring a loss as its average cost is higher than the market price.</w:t>
      </w:r>
    </w:p>
    <w:p w:rsidR="00843F43" w:rsidRPr="00F00DA7" w:rsidRDefault="00843F43" w:rsidP="00843F43">
      <w:pPr>
        <w:spacing w:line="360" w:lineRule="auto"/>
        <w:jc w:val="both"/>
        <w:rPr>
          <w:rFonts w:ascii="Bodoni MT Black" w:hAnsi="Bodoni MT Black"/>
          <w:sz w:val="28"/>
          <w:szCs w:val="28"/>
        </w:rPr>
      </w:pPr>
      <w:r w:rsidRPr="00F00DA7">
        <w:rPr>
          <w:rFonts w:ascii="Bodoni MT Black" w:hAnsi="Bodoni MT Black"/>
          <w:sz w:val="28"/>
          <w:szCs w:val="28"/>
        </w:rPr>
        <w:t xml:space="preserve">       </w:t>
      </w:r>
    </w:p>
    <w:p w:rsidR="00843F43" w:rsidRPr="00F00DA7" w:rsidRDefault="00843F43" w:rsidP="00843F43">
      <w:pPr>
        <w:spacing w:line="360" w:lineRule="auto"/>
        <w:jc w:val="both"/>
        <w:rPr>
          <w:rFonts w:ascii="Bodoni MT Black" w:hAnsi="Bodoni MT Black"/>
          <w:sz w:val="28"/>
          <w:szCs w:val="28"/>
        </w:rPr>
      </w:pPr>
      <w:r>
        <w:rPr>
          <w:rFonts w:ascii="Bodoni MT Black" w:hAnsi="Bodoni MT Black"/>
          <w:sz w:val="28"/>
          <w:szCs w:val="28"/>
        </w:rPr>
        <w:t>5.7</w:t>
      </w:r>
      <w:r w:rsidRPr="00F00DA7">
        <w:rPr>
          <w:rFonts w:ascii="Bodoni MT Black" w:hAnsi="Bodoni MT Black"/>
          <w:sz w:val="28"/>
          <w:szCs w:val="28"/>
        </w:rPr>
        <w:t xml:space="preserve"> The long-run Equilibrium</w:t>
      </w:r>
    </w:p>
    <w:p w:rsidR="00843F43" w:rsidRPr="00D32B0C" w:rsidRDefault="00843F43" w:rsidP="00843F43">
      <w:pPr>
        <w:spacing w:line="360" w:lineRule="auto"/>
        <w:jc w:val="both"/>
        <w:rPr>
          <w:rFonts w:ascii="Bodoni MT Black" w:hAnsi="Bodoni MT Black"/>
          <w:sz w:val="26"/>
          <w:szCs w:val="26"/>
          <w:u w:val="single"/>
        </w:rPr>
      </w:pPr>
      <w:r w:rsidRPr="00F00DA7">
        <w:rPr>
          <w:rFonts w:ascii="Bodoni MT Black" w:hAnsi="Bodoni MT Black"/>
          <w:b/>
          <w:sz w:val="26"/>
          <w:szCs w:val="26"/>
        </w:rPr>
        <w:t>1-</w:t>
      </w:r>
      <w:r w:rsidRPr="00F00DA7">
        <w:rPr>
          <w:rFonts w:ascii="Bodoni MT Black" w:hAnsi="Bodoni MT Black"/>
          <w:sz w:val="28"/>
          <w:szCs w:val="28"/>
        </w:rPr>
        <w:t>Equilibrium of an individual firm in the long run</w:t>
      </w:r>
    </w:p>
    <w:p w:rsidR="00843F43" w:rsidRPr="00F00DA7" w:rsidRDefault="00843F43" w:rsidP="00843F43">
      <w:pPr>
        <w:spacing w:line="360" w:lineRule="auto"/>
        <w:jc w:val="both"/>
      </w:pPr>
      <w:r w:rsidRPr="00F00DA7">
        <w:t>In the long run</w:t>
      </w:r>
      <w:r>
        <w:t>,</w:t>
      </w:r>
      <w:r w:rsidRPr="00F00DA7">
        <w:t xml:space="preserve"> firms are in equilibrium when they have adjusted their plant size so as to produce at the minimum point of their long run Ac curve, which is tangent (at this point) to the demand curve defined by the market price. That is, the firm is in the long run equilibrium when the market price is equal to the minimum long run AC. Thus since price is equal to long run AC (LAC now on) at the long run equilibrium, firms will be earning just normal profits (zero profits), which are included in the LAC. Firms get only normal profit in the long run due to two reasons.</w:t>
      </w:r>
    </w:p>
    <w:p w:rsidR="00843F43" w:rsidRPr="00F00DA7" w:rsidRDefault="00843F43" w:rsidP="00843F43">
      <w:pPr>
        <w:spacing w:line="360" w:lineRule="auto"/>
        <w:ind w:left="360"/>
        <w:jc w:val="both"/>
      </w:pPr>
    </w:p>
    <w:p w:rsidR="00843F43" w:rsidRPr="00F00DA7" w:rsidRDefault="00843F43" w:rsidP="00843F43">
      <w:pPr>
        <w:spacing w:line="360" w:lineRule="auto"/>
        <w:jc w:val="both"/>
      </w:pPr>
      <w:r w:rsidRPr="00F00DA7">
        <w:rPr>
          <w:b/>
          <w:i/>
        </w:rPr>
        <w:t>First</w:t>
      </w:r>
      <w:r w:rsidRPr="00F00DA7">
        <w:t>, if the firms existing in the market are making excess profits (the market price is greater than their LACs) new firms will be attracted to the industry seeking for this excess profit. The entry of new firms results in two consequences:</w:t>
      </w:r>
    </w:p>
    <w:p w:rsidR="00843F43" w:rsidRPr="00F00DA7" w:rsidRDefault="00843F43" w:rsidP="00843F43">
      <w:pPr>
        <w:spacing w:line="360" w:lineRule="auto"/>
        <w:jc w:val="both"/>
      </w:pPr>
      <w:r w:rsidRPr="00F00DA7">
        <w:t xml:space="preserve"> </w:t>
      </w:r>
      <w:r w:rsidRPr="00F00DA7">
        <w:rPr>
          <w:b/>
        </w:rPr>
        <w:t>A.</w:t>
      </w:r>
      <w:r w:rsidRPr="00F00DA7">
        <w:t xml:space="preserve"> The entry of new firms will lead to a fall in market price of the commodity (which   is shown by the down ward shift of the individual demand curve). This happens because entry of new firms will increase the market supply of the commodity (which is shown by the right ward shift of the industry supply), resulting in the lower market price. </w:t>
      </w:r>
      <w:proofErr w:type="spellStart"/>
      <w:r w:rsidRPr="00F00DA7">
        <w:t>More over</w:t>
      </w:r>
      <w:proofErr w:type="spellEnd"/>
      <w:r w:rsidRPr="00F00DA7">
        <w:t>, if firms are getting excess profit, they have an incentive to expand their capacity of production, which increases the market supply and then reduces the market price.</w:t>
      </w:r>
    </w:p>
    <w:p w:rsidR="00843F43" w:rsidRDefault="00843F43" w:rsidP="00843F43">
      <w:pPr>
        <w:spacing w:line="360" w:lineRule="auto"/>
        <w:jc w:val="both"/>
      </w:pPr>
      <w:r w:rsidRPr="00F00DA7">
        <w:rPr>
          <w:b/>
        </w:rPr>
        <w:t>B</w:t>
      </w:r>
      <w:r w:rsidRPr="00F00DA7">
        <w:t xml:space="preserve">. </w:t>
      </w:r>
      <w:proofErr w:type="spellStart"/>
      <w:r w:rsidRPr="00F00DA7">
        <w:t>More over</w:t>
      </w:r>
      <w:proofErr w:type="spellEnd"/>
      <w:r w:rsidRPr="00F00DA7">
        <w:t xml:space="preserve">, the entry of new firms results in an upward shift of the cost curves. This happens because, when new firms enter into the market the demand for factors of production increases which exerts an upward pressure on the prices of factors of production. An increase in the price of factors of production in turn shifts the cost curves </w:t>
      </w:r>
      <w:proofErr w:type="spellStart"/>
      <w:r w:rsidRPr="00F00DA7">
        <w:t>up ward</w:t>
      </w:r>
      <w:proofErr w:type="spellEnd"/>
      <w:r w:rsidRPr="00F00DA7">
        <w:t>. These changes (decrease in the market price and upward shift of the cost curves) will continue until the LAC becomes tangent to the demand curve defined by the market price. At this time, entry of new firms will stop since there is no positive profit (since P = LAC) which attracts new firms in to the market.</w:t>
      </w:r>
    </w:p>
    <w:p w:rsidR="00843F43" w:rsidRPr="00F00DA7" w:rsidRDefault="00843F43" w:rsidP="00843F43">
      <w:pPr>
        <w:spacing w:line="360" w:lineRule="auto"/>
        <w:jc w:val="both"/>
      </w:pPr>
    </w:p>
    <w:p w:rsidR="00843F43" w:rsidRDefault="00843F43" w:rsidP="00843F43">
      <w:pPr>
        <w:spacing w:line="360" w:lineRule="auto"/>
        <w:jc w:val="both"/>
      </w:pPr>
      <w:r w:rsidRPr="00F00DA7">
        <w:rPr>
          <w:b/>
          <w:i/>
        </w:rPr>
        <w:t>Second,</w:t>
      </w:r>
      <w:r w:rsidRPr="00F00DA7">
        <w:t xml:space="preserve"> if the firms are incurring losses in the long run (P &lt; LAC) they will leave the industry (shut down). This will result in higher market price (because market supply of the commodity decreases) and lower costs (because the market demand for inputs decreases as the number of firms in the market decreases). These changes will continue until the remaining firms in the industry cover their total costs inclusive of the normal rate of profit.</w:t>
      </w:r>
    </w:p>
    <w:p w:rsidR="00843F43" w:rsidRPr="00F00DA7" w:rsidRDefault="00843F43" w:rsidP="00843F43">
      <w:pPr>
        <w:spacing w:line="360" w:lineRule="auto"/>
        <w:jc w:val="both"/>
      </w:pPr>
    </w:p>
    <w:p w:rsidR="00843F43" w:rsidRPr="00F00DA7" w:rsidRDefault="00843F43" w:rsidP="00843F43">
      <w:pPr>
        <w:spacing w:line="360" w:lineRule="auto"/>
        <w:jc w:val="both"/>
      </w:pPr>
      <w:r w:rsidRPr="00F00DA7">
        <w:t>Thus, due to the above two reasons, firms can make only a normal profit in the long   run.</w:t>
      </w:r>
    </w:p>
    <w:p w:rsidR="00843F43" w:rsidRPr="00F00DA7" w:rsidRDefault="00843F43" w:rsidP="00843F43">
      <w:pPr>
        <w:spacing w:line="360" w:lineRule="auto"/>
        <w:jc w:val="both"/>
      </w:pPr>
      <w:r w:rsidRPr="00F00DA7">
        <w:t xml:space="preserve">The following figure shows how firms adjust to their long run equilibrium position excess profit ( higher price than minimum lack) if the market price is p, the firm is making excess profit working with plant size whose cost is denoted by SAC, ( short run average cost1). It will therefore have an incentive to build new capacity or larger plant </w:t>
      </w:r>
      <w:r w:rsidRPr="00F00DA7">
        <w:lastRenderedPageBreak/>
        <w:t>size and it moves along its LAC. At the same time new firms will be entering the industry attracted by the excess profits. As quantity supplied in the market increases(by the increased production of expanding old firms and by the newly established ones) the supply curve in the market will shift to the right and price will fall until it reaches the level of P1, at which the firms and the industry are in the long- run equilibrium.</w:t>
      </w:r>
    </w:p>
    <w:p w:rsidR="00843F43" w:rsidRDefault="00843F43" w:rsidP="00843F43">
      <w:pPr>
        <w:spacing w:line="360" w:lineRule="auto"/>
        <w:ind w:left="360"/>
        <w:jc w:val="both"/>
      </w:pPr>
    </w:p>
    <w:p w:rsidR="00843F43" w:rsidRDefault="00843F43" w:rsidP="00843F43">
      <w:pPr>
        <w:spacing w:line="360" w:lineRule="auto"/>
        <w:jc w:val="both"/>
      </w:pPr>
    </w:p>
    <w:p w:rsidR="00843F43" w:rsidRPr="0013578E" w:rsidRDefault="00843F43" w:rsidP="00843F43">
      <w:pPr>
        <w:spacing w:line="360" w:lineRule="auto"/>
        <w:ind w:left="360"/>
        <w:jc w:val="both"/>
      </w:pPr>
    </w:p>
    <w:p w:rsidR="00843F43" w:rsidRPr="0013578E" w:rsidRDefault="007D5C10" w:rsidP="00843F43">
      <w:pPr>
        <w:spacing w:line="360" w:lineRule="auto"/>
        <w:ind w:left="360"/>
        <w:jc w:val="both"/>
      </w:pPr>
      <w:r>
        <w:rPr>
          <w:noProof/>
        </w:rPr>
        <w:pict>
          <v:line id="_x0000_s1956" style="position:absolute;left:0;text-align:left;z-index:252063744" from="-45pt,8.1pt" to="-45pt,224.1pt"/>
        </w:pict>
      </w:r>
      <w:r>
        <w:rPr>
          <w:noProof/>
        </w:rPr>
        <w:pict>
          <v:shape id="_x0000_s1947" type="#_x0000_t202" style="position:absolute;left:0;text-align:left;margin-left:225pt;margin-top:8.1pt;width:18pt;height:18pt;z-index:252054528" strokecolor="white">
            <v:textbox style="mso-next-textbox:#_x0000_s1947">
              <w:txbxContent>
                <w:p w:rsidR="00DD5951" w:rsidRDefault="00DD5951" w:rsidP="00843F43">
                  <w:r>
                    <w:t>P</w:t>
                  </w:r>
                </w:p>
              </w:txbxContent>
            </v:textbox>
          </v:shape>
        </w:pict>
      </w:r>
      <w:r>
        <w:rPr>
          <w:noProof/>
        </w:rPr>
        <w:pict>
          <v:line id="_x0000_s1943" style="position:absolute;left:0;text-align:left;z-index:252050432" from="243pt,8.1pt" to="243pt,224.1pt"/>
        </w:pict>
      </w:r>
      <w:r>
        <w:rPr>
          <w:noProof/>
        </w:rPr>
        <w:pict>
          <v:line id="_x0000_s1933" style="position:absolute;left:0;text-align:left;z-index:252040192" from="-45pt,8.1pt" to="-45pt,224.1pt"/>
        </w:pict>
      </w:r>
      <w:r>
        <w:rPr>
          <w:noProof/>
        </w:rPr>
        <w:pict>
          <v:shape id="_x0000_s1931" type="#_x0000_t202" style="position:absolute;left:0;text-align:left;margin-left:-63pt;margin-top:8.1pt;width:18pt;height:18pt;z-index:252038144" strokecolor="white">
            <v:textbox style="mso-next-textbox:#_x0000_s1931">
              <w:txbxContent>
                <w:p w:rsidR="00DD5951" w:rsidRDefault="00DD5951" w:rsidP="00843F43">
                  <w:r>
                    <w:t>P</w:t>
                  </w:r>
                </w:p>
              </w:txbxContent>
            </v:textbox>
          </v:shape>
        </w:pict>
      </w:r>
    </w:p>
    <w:p w:rsidR="00843F43" w:rsidRPr="0013578E" w:rsidRDefault="007D5C10" w:rsidP="00843F43">
      <w:pPr>
        <w:spacing w:line="360" w:lineRule="auto"/>
        <w:ind w:left="360"/>
        <w:jc w:val="both"/>
      </w:pPr>
      <w:r>
        <w:rPr>
          <w:noProof/>
        </w:rPr>
        <w:pict>
          <v:shape id="_x0000_s1973" type="#_x0000_t202" style="position:absolute;left:0;text-align:left;margin-left:81pt;margin-top:9pt;width:54pt;height:36pt;z-index:252081152" strokecolor="white">
            <v:textbox style="mso-next-textbox:#_x0000_s1973">
              <w:txbxContent>
                <w:p w:rsidR="00DD5951" w:rsidRDefault="00DD5951" w:rsidP="00843F43">
                  <w:r>
                    <w:t xml:space="preserve">Market </w:t>
                  </w:r>
                </w:p>
                <w:p w:rsidR="00DD5951" w:rsidRDefault="00DD5951" w:rsidP="00843F43">
                  <w:r>
                    <w:t>Supply</w:t>
                  </w:r>
                </w:p>
              </w:txbxContent>
            </v:textbox>
          </v:shape>
        </w:pict>
      </w:r>
      <w:r>
        <w:rPr>
          <w:noProof/>
        </w:rPr>
        <w:pict>
          <v:shape id="_x0000_s1970" type="#_x0000_t202" style="position:absolute;left:0;text-align:left;margin-left:441pt;margin-top:18pt;width:45pt;height:18pt;z-index:-251238400" strokecolor="white">
            <v:textbox>
              <w:txbxContent>
                <w:p w:rsidR="00DD5951" w:rsidRPr="00921546" w:rsidRDefault="00DD5951" w:rsidP="00843F43">
                  <w:pPr>
                    <w:rPr>
                      <w:sz w:val="20"/>
                      <w:szCs w:val="20"/>
                    </w:rPr>
                  </w:pPr>
                  <w:r>
                    <w:rPr>
                      <w:sz w:val="20"/>
                      <w:szCs w:val="20"/>
                    </w:rPr>
                    <w:t>L</w:t>
                  </w:r>
                  <w:r w:rsidRPr="00921546">
                    <w:rPr>
                      <w:sz w:val="20"/>
                      <w:szCs w:val="20"/>
                    </w:rPr>
                    <w:t>AC</w:t>
                  </w:r>
                </w:p>
              </w:txbxContent>
            </v:textbox>
          </v:shape>
        </w:pict>
      </w:r>
      <w:r>
        <w:rPr>
          <w:noProof/>
        </w:rPr>
        <w:pict>
          <v:shape id="_x0000_s1960" style="position:absolute;left:0;text-align:left;margin-left:279pt;margin-top:14.4pt;width:48pt;height:48pt;z-index:252067840;mso-wrap-style:square;mso-wrap-distance-left:9pt;mso-wrap-distance-top:0;mso-wrap-distance-right:9pt;mso-wrap-distance-bottom:0;mso-position-horizontal:absolute;mso-position-horizontal-relative:text;mso-position-vertical:absolute;mso-position-vertical-relative:text;v-text-anchor:top" coordsize="960,960" path="m60,c30,195,,390,60,540v60,150,210,300,360,360c570,960,870,900,960,900e" filled="f">
            <v:path arrowok="t"/>
          </v:shape>
        </w:pict>
      </w:r>
      <w:r>
        <w:rPr>
          <w:noProof/>
        </w:rPr>
        <w:pict>
          <v:rect id="_x0000_s1959" style="position:absolute;left:0;text-align:left;margin-left:252pt;margin-top:9pt;width:36pt;height:18pt;z-index:252066816" strokecolor="white"/>
        </w:pict>
      </w:r>
      <w:r>
        <w:rPr>
          <w:noProof/>
        </w:rPr>
        <w:pict>
          <v:shape id="_x0000_s1958" style="position:absolute;left:0;text-align:left;margin-left:252pt;margin-top:5.4pt;width:3in;height:97.5pt;z-index:252065792;mso-wrap-style:square;mso-wrap-distance-left:9pt;mso-wrap-distance-top:0;mso-wrap-distance-right:9pt;mso-wrap-distance-bottom:0;mso-position-horizontal:absolute;mso-position-horizontal-relative:text;mso-position-vertical:absolute;mso-position-vertical-relative:text;v-text-anchor:top" coordsize="4320,1950" path="m180,c90,60,,120,180,360v180,240,720,840,1080,1080c1620,1680,1830,1950,2340,1800,2850,1650,3990,750,4320,540e" filled="f">
            <v:path arrowok="t"/>
          </v:shape>
        </w:pict>
      </w:r>
    </w:p>
    <w:p w:rsidR="00843F43" w:rsidRPr="0013578E" w:rsidRDefault="007D5C10" w:rsidP="00843F43">
      <w:pPr>
        <w:spacing w:line="360" w:lineRule="auto"/>
        <w:ind w:left="360"/>
        <w:jc w:val="both"/>
      </w:pPr>
      <w:r>
        <w:rPr>
          <w:noProof/>
        </w:rPr>
        <w:pict>
          <v:shape id="_x0000_s1972" type="#_x0000_t202" style="position:absolute;left:0;text-align:left;margin-left:387pt;margin-top:15.3pt;width:45pt;height:18pt;z-index:-251236352" strokecolor="white">
            <v:textbox>
              <w:txbxContent>
                <w:p w:rsidR="00DD5951" w:rsidRPr="00921546" w:rsidRDefault="00DD5951" w:rsidP="00843F43">
                  <w:pPr>
                    <w:rPr>
                      <w:sz w:val="20"/>
                      <w:szCs w:val="20"/>
                    </w:rPr>
                  </w:pPr>
                  <w:r>
                    <w:rPr>
                      <w:sz w:val="20"/>
                      <w:szCs w:val="20"/>
                    </w:rPr>
                    <w:t>LM</w:t>
                  </w:r>
                  <w:r w:rsidRPr="00921546">
                    <w:rPr>
                      <w:sz w:val="20"/>
                      <w:szCs w:val="20"/>
                    </w:rPr>
                    <w:t>C</w:t>
                  </w:r>
                </w:p>
              </w:txbxContent>
            </v:textbox>
          </v:shape>
        </w:pict>
      </w:r>
      <w:r>
        <w:rPr>
          <w:noProof/>
        </w:rPr>
        <w:pict>
          <v:shape id="_x0000_s1967" type="#_x0000_t202" style="position:absolute;left:0;text-align:left;margin-left:306pt;margin-top:6.3pt;width:45pt;height:18pt;z-index:252075008" strokecolor="white">
            <v:textbox>
              <w:txbxContent>
                <w:p w:rsidR="00DD5951" w:rsidRPr="00921546" w:rsidRDefault="00DD5951" w:rsidP="00843F43">
                  <w:pPr>
                    <w:rPr>
                      <w:sz w:val="20"/>
                      <w:szCs w:val="20"/>
                    </w:rPr>
                  </w:pPr>
                  <w:r w:rsidRPr="00921546">
                    <w:rPr>
                      <w:sz w:val="20"/>
                      <w:szCs w:val="20"/>
                    </w:rPr>
                    <w:t>S</w:t>
                  </w:r>
                  <w:r>
                    <w:rPr>
                      <w:sz w:val="20"/>
                      <w:szCs w:val="20"/>
                    </w:rPr>
                    <w:t>M</w:t>
                  </w:r>
                  <w:r w:rsidRPr="00921546">
                    <w:rPr>
                      <w:sz w:val="20"/>
                      <w:szCs w:val="20"/>
                    </w:rPr>
                    <w:t>C1</w:t>
                  </w:r>
                </w:p>
              </w:txbxContent>
            </v:textbox>
          </v:shape>
        </w:pict>
      </w:r>
      <w:r>
        <w:rPr>
          <w:noProof/>
        </w:rPr>
        <w:pict>
          <v:shape id="_x0000_s1966" type="#_x0000_t202" style="position:absolute;left:0;text-align:left;margin-left:306pt;margin-top:6.3pt;width:45pt;height:18pt;z-index:252073984" strokecolor="white">
            <v:textbox>
              <w:txbxContent>
                <w:p w:rsidR="00DD5951" w:rsidRPr="00921546" w:rsidRDefault="00DD5951" w:rsidP="00843F43">
                  <w:pPr>
                    <w:rPr>
                      <w:sz w:val="20"/>
                      <w:szCs w:val="20"/>
                    </w:rPr>
                  </w:pPr>
                  <w:r w:rsidRPr="00921546">
                    <w:rPr>
                      <w:sz w:val="20"/>
                      <w:szCs w:val="20"/>
                    </w:rPr>
                    <w:t>S</w:t>
                  </w:r>
                  <w:r>
                    <w:rPr>
                      <w:sz w:val="20"/>
                      <w:szCs w:val="20"/>
                    </w:rPr>
                    <w:t>M</w:t>
                  </w:r>
                  <w:r w:rsidRPr="00921546">
                    <w:rPr>
                      <w:sz w:val="20"/>
                      <w:szCs w:val="20"/>
                    </w:rPr>
                    <w:t>C1</w:t>
                  </w:r>
                </w:p>
              </w:txbxContent>
            </v:textbox>
          </v:shape>
        </w:pict>
      </w:r>
    </w:p>
    <w:p w:rsidR="00843F43" w:rsidRPr="0013578E" w:rsidRDefault="007D5C10" w:rsidP="00843F43">
      <w:pPr>
        <w:spacing w:line="360" w:lineRule="auto"/>
        <w:jc w:val="both"/>
      </w:pPr>
      <w:r>
        <w:rPr>
          <w:noProof/>
        </w:rPr>
        <w:pict>
          <v:shape id="_x0000_s1971" style="position:absolute;left:0;text-align:left;margin-left:270pt;margin-top:12.65pt;width:135pt;height:103.5pt;z-index:252079104;mso-wrap-style:square;mso-wrap-distance-left:9pt;mso-wrap-distance-top:0;mso-wrap-distance-right:9pt;mso-wrap-distance-bottom:0;mso-position-horizontal:absolute;mso-position-horizontal-relative:text;mso-position-vertical:absolute;mso-position-vertical-relative:text;v-text-anchor:top" coordsize="2700,2070" path="m,1620v135,225,270,450,720,180c1170,1530,2370,300,2700,e" filled="f">
            <v:path arrowok="t"/>
          </v:shape>
        </w:pict>
      </w:r>
      <w:r>
        <w:rPr>
          <w:noProof/>
        </w:rPr>
        <w:pict>
          <v:shape id="_x0000_s1965" type="#_x0000_t202" style="position:absolute;left:0;text-align:left;margin-left:324pt;margin-top:3.65pt;width:45pt;height:18pt;z-index:252072960" strokecolor="white">
            <v:textbox>
              <w:txbxContent>
                <w:p w:rsidR="00DD5951" w:rsidRPr="00921546" w:rsidRDefault="00DD5951" w:rsidP="00843F43">
                  <w:pPr>
                    <w:rPr>
                      <w:sz w:val="20"/>
                      <w:szCs w:val="20"/>
                    </w:rPr>
                  </w:pPr>
                  <w:r w:rsidRPr="00921546">
                    <w:rPr>
                      <w:sz w:val="20"/>
                      <w:szCs w:val="20"/>
                    </w:rPr>
                    <w:t>SAC1</w:t>
                  </w:r>
                </w:p>
              </w:txbxContent>
            </v:textbox>
          </v:shape>
        </w:pict>
      </w:r>
      <w:r>
        <w:rPr>
          <w:noProof/>
        </w:rPr>
        <w:pict>
          <v:shape id="_x0000_s1961" style="position:absolute;left:0;text-align:left;margin-left:259.5pt;margin-top:3.65pt;width:64.5pt;height:40.5pt;z-index:252068864;mso-wrap-style:square;mso-wrap-distance-left:9pt;mso-wrap-distance-top:0;mso-wrap-distance-right:9pt;mso-wrap-distance-bottom:0;mso-position-horizontal:absolute;mso-position-horizontal-relative:text;mso-position-vertical:absolute;mso-position-vertical-relative:text;v-text-anchor:top" coordsize="1290,810" path="m30,540c15,675,,810,210,720,420,630,1110,120,1290,e" filled="f">
            <v:path arrowok="t"/>
          </v:shape>
        </w:pict>
      </w:r>
      <w:r>
        <w:rPr>
          <w:noProof/>
        </w:rPr>
        <w:pict>
          <v:shape id="_x0000_s1939" type="#_x0000_t202" style="position:absolute;left:0;text-align:left;margin-left:117pt;margin-top:3.65pt;width:81pt;height:36pt;z-index:252046336" strokecolor="white">
            <v:textbox style="mso-next-textbox:#_x0000_s1939">
              <w:txbxContent>
                <w:p w:rsidR="00DD5951" w:rsidRDefault="00DD5951" w:rsidP="00843F43">
                  <w:r>
                    <w:t xml:space="preserve">New Market </w:t>
                  </w:r>
                </w:p>
                <w:p w:rsidR="00DD5951" w:rsidRDefault="00DD5951" w:rsidP="00843F43">
                  <w:r>
                    <w:t>Supply</w:t>
                  </w:r>
                </w:p>
              </w:txbxContent>
            </v:textbox>
          </v:shape>
        </w:pict>
      </w:r>
      <w:r>
        <w:rPr>
          <w:noProof/>
        </w:rPr>
        <w:pict>
          <v:line id="_x0000_s1936" style="position:absolute;left:0;text-align:left;z-index:252043264" from="-9pt,.05pt" to="117pt,144.05pt"/>
        </w:pict>
      </w:r>
      <w:r>
        <w:rPr>
          <w:noProof/>
        </w:rPr>
        <w:pict>
          <v:line id="_x0000_s1935" style="position:absolute;left:0;text-align:left;flip:x;z-index:252042240" from="-9pt,.05pt" to="108pt,117.05pt"/>
        </w:pict>
      </w:r>
      <w:r>
        <w:pict>
          <v:shape id="_x0000_s1796" type="#_x0000_t202" style="position:absolute;left:0;text-align:left;margin-left:-81pt;margin-top:81pt;width:36pt;height:27pt;z-index:251917312" strokecolor="white">
            <v:textbox style="mso-next-textbox:#_x0000_s1796">
              <w:txbxContent>
                <w:p w:rsidR="00DD5951" w:rsidRDefault="00DD5951" w:rsidP="00843F43">
                  <w:pPr>
                    <w:rPr>
                      <w:sz w:val="28"/>
                      <w:szCs w:val="28"/>
                    </w:rPr>
                  </w:pPr>
                  <w:r>
                    <w:rPr>
                      <w:sz w:val="28"/>
                      <w:szCs w:val="28"/>
                    </w:rPr>
                    <w:t>P</w:t>
                  </w:r>
                  <w:r>
                    <w:rPr>
                      <w:sz w:val="28"/>
                      <w:szCs w:val="28"/>
                      <w:vertAlign w:val="subscript"/>
                    </w:rPr>
                    <w:t>1</w:t>
                  </w:r>
                </w:p>
              </w:txbxContent>
            </v:textbox>
          </v:shape>
        </w:pict>
      </w:r>
      <w:r>
        <w:pict>
          <v:shape id="_x0000_s1797" type="#_x0000_t202" style="position:absolute;left:0;text-align:left;margin-left:-81pt;margin-top:54pt;width:27pt;height:27pt;z-index:251918336" strokecolor="white">
            <v:textbox style="mso-next-textbox:#_x0000_s1797">
              <w:txbxContent>
                <w:p w:rsidR="00DD5951" w:rsidRDefault="00DD5951" w:rsidP="00843F43">
                  <w:pPr>
                    <w:rPr>
                      <w:sz w:val="28"/>
                      <w:szCs w:val="28"/>
                    </w:rPr>
                  </w:pPr>
                  <w:r>
                    <w:rPr>
                      <w:sz w:val="28"/>
                      <w:szCs w:val="28"/>
                    </w:rPr>
                    <w:t>P</w:t>
                  </w:r>
                </w:p>
              </w:txbxContent>
            </v:textbox>
          </v:shape>
        </w:pict>
      </w:r>
      <w:r>
        <w:pict>
          <v:shape id="_x0000_s1798" type="#_x0000_t202" style="position:absolute;left:0;text-align:left;margin-left:-81pt;margin-top:81pt;width:36pt;height:27pt;z-index:251919360" strokecolor="white">
            <v:textbox style="mso-next-textbox:#_x0000_s1798">
              <w:txbxContent>
                <w:p w:rsidR="00DD5951" w:rsidRDefault="00DD5951" w:rsidP="00843F43">
                  <w:pPr>
                    <w:rPr>
                      <w:sz w:val="28"/>
                      <w:szCs w:val="28"/>
                    </w:rPr>
                  </w:pPr>
                  <w:r>
                    <w:rPr>
                      <w:sz w:val="28"/>
                      <w:szCs w:val="28"/>
                    </w:rPr>
                    <w:t>P</w:t>
                  </w:r>
                  <w:r>
                    <w:rPr>
                      <w:sz w:val="28"/>
                      <w:szCs w:val="28"/>
                      <w:vertAlign w:val="subscript"/>
                    </w:rPr>
                    <w:t>1</w:t>
                  </w:r>
                </w:p>
              </w:txbxContent>
            </v:textbox>
          </v:shape>
        </w:pict>
      </w:r>
    </w:p>
    <w:p w:rsidR="00843F43" w:rsidRPr="0013578E" w:rsidRDefault="007D5C10" w:rsidP="00843F43">
      <w:pPr>
        <w:spacing w:line="360" w:lineRule="auto"/>
        <w:jc w:val="both"/>
      </w:pPr>
      <w:r>
        <w:rPr>
          <w:noProof/>
        </w:rPr>
        <w:pict>
          <v:shape id="_x0000_s1969" type="#_x0000_t202" style="position:absolute;left:0;text-align:left;margin-left:387pt;margin-top:.95pt;width:45pt;height:18pt;z-index:-251239424" strokecolor="white">
            <v:textbox>
              <w:txbxContent>
                <w:p w:rsidR="00DD5951" w:rsidRPr="00921546" w:rsidRDefault="00DD5951" w:rsidP="00843F43">
                  <w:pPr>
                    <w:rPr>
                      <w:sz w:val="20"/>
                      <w:szCs w:val="20"/>
                    </w:rPr>
                  </w:pPr>
                  <w:r w:rsidRPr="00921546">
                    <w:rPr>
                      <w:sz w:val="20"/>
                      <w:szCs w:val="20"/>
                    </w:rPr>
                    <w:t>SAC</w:t>
                  </w:r>
                  <w:r>
                    <w:rPr>
                      <w:sz w:val="20"/>
                      <w:szCs w:val="20"/>
                    </w:rPr>
                    <w:t>2</w:t>
                  </w:r>
                </w:p>
              </w:txbxContent>
            </v:textbox>
          </v:shape>
        </w:pict>
      </w:r>
      <w:r>
        <w:rPr>
          <w:noProof/>
        </w:rPr>
        <w:pict>
          <v:shape id="_x0000_s1968" type="#_x0000_t202" style="position:absolute;left:0;text-align:left;margin-left:342pt;margin-top:.95pt;width:45pt;height:18pt;z-index:252076032" strokecolor="white">
            <v:textbox>
              <w:txbxContent>
                <w:p w:rsidR="00DD5951" w:rsidRPr="00921546" w:rsidRDefault="00DD5951" w:rsidP="00843F43">
                  <w:pPr>
                    <w:rPr>
                      <w:sz w:val="20"/>
                      <w:szCs w:val="20"/>
                    </w:rPr>
                  </w:pPr>
                  <w:r w:rsidRPr="00921546">
                    <w:rPr>
                      <w:sz w:val="20"/>
                      <w:szCs w:val="20"/>
                    </w:rPr>
                    <w:t>S</w:t>
                  </w:r>
                  <w:r>
                    <w:rPr>
                      <w:sz w:val="20"/>
                      <w:szCs w:val="20"/>
                    </w:rPr>
                    <w:t>M</w:t>
                  </w:r>
                  <w:r w:rsidRPr="00921546">
                    <w:rPr>
                      <w:sz w:val="20"/>
                      <w:szCs w:val="20"/>
                    </w:rPr>
                    <w:t>C</w:t>
                  </w:r>
                  <w:r>
                    <w:rPr>
                      <w:sz w:val="20"/>
                      <w:szCs w:val="20"/>
                    </w:rPr>
                    <w:t>2</w:t>
                  </w:r>
                </w:p>
              </w:txbxContent>
            </v:textbox>
          </v:shape>
        </w:pict>
      </w:r>
      <w:r>
        <w:rPr>
          <w:noProof/>
        </w:rPr>
        <w:pict>
          <v:rect id="_x0000_s1964" style="position:absolute;left:0;text-align:left;margin-left:324pt;margin-top:9.95pt;width:18pt;height:9pt;z-index:252071936" strokecolor="white"/>
        </w:pict>
      </w:r>
      <w:r>
        <w:rPr>
          <w:noProof/>
        </w:rPr>
        <w:pict>
          <v:shape id="_x0000_s1963" style="position:absolute;left:0;text-align:left;margin-left:315pt;margin-top:18.95pt;width:63pt;height:40.5pt;z-index:252070912;mso-wrap-style:square;mso-wrap-distance-left:9pt;mso-wrap-distance-top:0;mso-wrap-distance-right:9pt;mso-wrap-distance-bottom:0;mso-position-horizontal:absolute;mso-position-horizontal-relative:text;mso-position-vertical:absolute;mso-position-vertical-relative:text;v-text-anchor:top" coordsize="1260,810" path="m,540c75,675,150,810,360,720,570,630,1110,120,1260,e" filled="f">
            <v:path arrowok="t"/>
          </v:shape>
        </w:pict>
      </w:r>
      <w:r>
        <w:rPr>
          <w:noProof/>
        </w:rPr>
        <w:pict>
          <v:shape id="_x0000_s1962" style="position:absolute;left:0;text-align:left;margin-left:324pt;margin-top:9.95pt;width:67.5pt;height:27pt;z-index:252069888;mso-wrap-style:square;mso-wrap-distance-left:9pt;mso-wrap-distance-top:0;mso-wrap-distance-right:9pt;mso-wrap-distance-bottom:0;mso-position-horizontal:absolute;mso-position-horizontal-relative:text;mso-position-vertical:absolute;mso-position-vertical-relative:text;v-text-anchor:top" coordsize="1350,540" path="m90,c45,45,,90,90,180v90,90,330,360,540,360c840,540,1230,240,1350,180e" filled="f">
            <v:path arrowok="t"/>
          </v:shape>
        </w:pict>
      </w:r>
      <w:r>
        <w:rPr>
          <w:noProof/>
        </w:rPr>
        <w:pict>
          <v:line id="_x0000_s1953" style="position:absolute;left:0;text-align:left;flip:x;z-index:252060672" from="27pt,15.35pt" to="2in,132.35pt">
            <v:stroke dashstyle="dash"/>
          </v:line>
        </w:pict>
      </w:r>
    </w:p>
    <w:p w:rsidR="00843F43" w:rsidRPr="0013578E" w:rsidRDefault="007D5C10" w:rsidP="00843F43">
      <w:pPr>
        <w:spacing w:line="360" w:lineRule="auto"/>
        <w:jc w:val="both"/>
      </w:pPr>
      <w:r>
        <w:rPr>
          <w:noProof/>
        </w:rPr>
        <w:pict>
          <v:shape id="_x0000_s1955" type="#_x0000_t202" style="position:absolute;left:0;text-align:left;margin-left:153pt;margin-top:3.65pt;width:27pt;height:27pt;z-index:252062720" strokecolor="white">
            <v:textbox style="mso-next-textbox:#_x0000_s1955">
              <w:txbxContent>
                <w:p w:rsidR="00DD5951" w:rsidRDefault="00DD5951" w:rsidP="00843F43">
                  <w:pPr>
                    <w:rPr>
                      <w:sz w:val="28"/>
                      <w:szCs w:val="28"/>
                    </w:rPr>
                  </w:pPr>
                  <w:r>
                    <w:rPr>
                      <w:sz w:val="28"/>
                      <w:szCs w:val="28"/>
                    </w:rPr>
                    <w:t>P</w:t>
                  </w:r>
                </w:p>
              </w:txbxContent>
            </v:textbox>
          </v:shape>
        </w:pict>
      </w:r>
      <w:r>
        <w:rPr>
          <w:noProof/>
        </w:rPr>
        <w:pict>
          <v:shape id="_x0000_s1949" type="#_x0000_t202" style="position:absolute;left:0;text-align:left;margin-left:207pt;margin-top:12.65pt;width:27pt;height:27pt;z-index:252056576" strokecolor="white">
            <v:textbox style="mso-next-textbox:#_x0000_s1949">
              <w:txbxContent>
                <w:p w:rsidR="00DD5951" w:rsidRDefault="00DD5951" w:rsidP="00843F43">
                  <w:pPr>
                    <w:rPr>
                      <w:sz w:val="28"/>
                      <w:szCs w:val="28"/>
                    </w:rPr>
                  </w:pPr>
                  <w:proofErr w:type="spellStart"/>
                  <w:r>
                    <w:rPr>
                      <w:sz w:val="28"/>
                      <w:szCs w:val="28"/>
                    </w:rPr>
                    <w:t>P</w:t>
                  </w:r>
                  <w:r>
                    <w:rPr>
                      <w:sz w:val="28"/>
                      <w:szCs w:val="28"/>
                      <w:vertAlign w:val="superscript"/>
                    </w:rPr>
                    <w:t>e</w:t>
                  </w:r>
                  <w:proofErr w:type="spellEnd"/>
                </w:p>
              </w:txbxContent>
            </v:textbox>
          </v:shape>
        </w:pict>
      </w:r>
      <w:r>
        <w:rPr>
          <w:noProof/>
        </w:rPr>
        <w:pict>
          <v:shape id="_x0000_s1948" type="#_x0000_t202" style="position:absolute;left:0;text-align:left;margin-left:441pt;margin-top:3.65pt;width:27pt;height:27pt;z-index:252055552" strokecolor="white">
            <v:textbox style="mso-next-textbox:#_x0000_s1948">
              <w:txbxContent>
                <w:p w:rsidR="00DD5951" w:rsidRDefault="00DD5951" w:rsidP="00843F43">
                  <w:pPr>
                    <w:rPr>
                      <w:sz w:val="28"/>
                      <w:szCs w:val="28"/>
                    </w:rPr>
                  </w:pPr>
                  <w:proofErr w:type="spellStart"/>
                  <w:r>
                    <w:rPr>
                      <w:sz w:val="28"/>
                      <w:szCs w:val="28"/>
                    </w:rPr>
                    <w:t>P</w:t>
                  </w:r>
                  <w:r>
                    <w:rPr>
                      <w:sz w:val="28"/>
                      <w:szCs w:val="28"/>
                      <w:vertAlign w:val="superscript"/>
                    </w:rPr>
                    <w:t>e</w:t>
                  </w:r>
                  <w:proofErr w:type="spellEnd"/>
                </w:p>
              </w:txbxContent>
            </v:textbox>
          </v:shape>
        </w:pict>
      </w:r>
      <w:r>
        <w:rPr>
          <w:noProof/>
        </w:rPr>
        <w:pict>
          <v:line id="_x0000_s1946" style="position:absolute;left:0;text-align:left;z-index:252053504" from="5in,16.25pt" to="5in,124.25pt">
            <v:stroke dashstyle="dashDot"/>
          </v:line>
        </w:pict>
      </w:r>
      <w:r>
        <w:rPr>
          <w:noProof/>
        </w:rPr>
        <w:pict>
          <v:line id="_x0000_s1945" style="position:absolute;left:0;text-align:left;z-index:252052480" from="243pt,16.25pt" to="441pt,16.25pt">
            <v:stroke dashstyle="longDashDot"/>
          </v:line>
        </w:pict>
      </w:r>
    </w:p>
    <w:p w:rsidR="00843F43" w:rsidRPr="0013578E" w:rsidRDefault="007D5C10" w:rsidP="00843F43">
      <w:pPr>
        <w:spacing w:line="360" w:lineRule="auto"/>
        <w:jc w:val="both"/>
      </w:pPr>
      <w:r>
        <w:rPr>
          <w:noProof/>
        </w:rPr>
        <w:pict>
          <v:shape id="_x0000_s1957" type="#_x0000_t202" style="position:absolute;left:0;text-align:left;margin-left:153pt;margin-top:18.95pt;width:36pt;height:27pt;z-index:252064768" strokecolor="white">
            <v:textbox style="mso-next-textbox:#_x0000_s1957">
              <w:txbxContent>
                <w:p w:rsidR="00DD5951" w:rsidRDefault="00DD5951" w:rsidP="00843F43">
                  <w:pPr>
                    <w:rPr>
                      <w:sz w:val="28"/>
                      <w:szCs w:val="28"/>
                    </w:rPr>
                  </w:pPr>
                  <w:r>
                    <w:rPr>
                      <w:sz w:val="28"/>
                      <w:szCs w:val="28"/>
                    </w:rPr>
                    <w:t>P</w:t>
                  </w:r>
                  <w:r>
                    <w:rPr>
                      <w:sz w:val="28"/>
                      <w:szCs w:val="28"/>
                      <w:vertAlign w:val="subscript"/>
                    </w:rPr>
                    <w:t>1</w:t>
                  </w:r>
                </w:p>
              </w:txbxContent>
            </v:textbox>
          </v:shape>
        </w:pict>
      </w:r>
      <w:r>
        <w:rPr>
          <w:noProof/>
        </w:rPr>
        <w:pict>
          <v:line id="_x0000_s1954" style="position:absolute;left:0;text-align:left;z-index:252061696" from="-27pt,9.95pt" to="-27pt,36.95pt">
            <v:stroke endarrow="block"/>
          </v:line>
        </w:pict>
      </w:r>
      <w:r>
        <w:rPr>
          <w:noProof/>
        </w:rPr>
        <w:pict>
          <v:line id="_x0000_s1938" style="position:absolute;left:0;text-align:left;z-index:252045312" from="45pt,.95pt" to="45pt,99.95pt">
            <v:stroke dashstyle="dashDot"/>
          </v:line>
        </w:pict>
      </w:r>
      <w:r>
        <w:rPr>
          <w:noProof/>
        </w:rPr>
        <w:pict>
          <v:line id="_x0000_s1937" style="position:absolute;left:0;text-align:left;z-index:252044288" from="-45pt,.95pt" to="153pt,.95pt">
            <v:stroke dashstyle="longDashDot"/>
          </v:line>
        </w:pict>
      </w:r>
    </w:p>
    <w:p w:rsidR="00843F43" w:rsidRPr="0013578E" w:rsidRDefault="007D5C10" w:rsidP="00843F43">
      <w:pPr>
        <w:spacing w:line="360" w:lineRule="auto"/>
        <w:jc w:val="both"/>
      </w:pPr>
      <w:r>
        <w:rPr>
          <w:noProof/>
        </w:rPr>
        <w:pict>
          <v:line id="_x0000_s1952" style="position:absolute;left:0;text-align:left;z-index:252059648" from="81pt,16.25pt" to="81pt,79.25pt">
            <v:stroke dashstyle="dashDot"/>
          </v:line>
        </w:pict>
      </w:r>
      <w:r>
        <w:rPr>
          <w:noProof/>
        </w:rPr>
        <w:pict>
          <v:line id="_x0000_s1951" style="position:absolute;left:0;text-align:left;z-index:252058624" from="-45pt,16.25pt" to="153pt,16.25pt">
            <v:stroke dashstyle="longDashDot"/>
          </v:line>
        </w:pict>
      </w:r>
    </w:p>
    <w:p w:rsidR="00843F43" w:rsidRPr="0013578E" w:rsidRDefault="007D5C10" w:rsidP="00843F43">
      <w:pPr>
        <w:spacing w:line="360" w:lineRule="auto"/>
        <w:jc w:val="both"/>
      </w:pPr>
      <w:r>
        <w:rPr>
          <w:noProof/>
        </w:rPr>
        <w:pict>
          <v:shape id="_x0000_s1940" type="#_x0000_t202" style="position:absolute;left:0;text-align:left;margin-left:99pt;margin-top:4.55pt;width:63pt;height:45pt;z-index:252047360" strokecolor="white">
            <v:textbox style="mso-next-textbox:#_x0000_s1940">
              <w:txbxContent>
                <w:p w:rsidR="00DD5951" w:rsidRDefault="00DD5951" w:rsidP="00843F43">
                  <w:r>
                    <w:t xml:space="preserve">Market </w:t>
                  </w:r>
                </w:p>
                <w:p w:rsidR="00DD5951" w:rsidRDefault="00DD5951" w:rsidP="00843F43">
                  <w:r>
                    <w:t>Demand</w:t>
                  </w:r>
                </w:p>
              </w:txbxContent>
            </v:textbox>
          </v:shape>
        </w:pict>
      </w:r>
    </w:p>
    <w:p w:rsidR="00843F43" w:rsidRPr="0013578E" w:rsidRDefault="00843F43" w:rsidP="00843F43">
      <w:pPr>
        <w:spacing w:line="360" w:lineRule="auto"/>
        <w:jc w:val="both"/>
      </w:pPr>
    </w:p>
    <w:p w:rsidR="00843F43" w:rsidRPr="0013578E" w:rsidRDefault="007D5C10" w:rsidP="00843F43">
      <w:pPr>
        <w:spacing w:line="360" w:lineRule="auto"/>
        <w:jc w:val="both"/>
      </w:pPr>
      <w:r>
        <w:rPr>
          <w:noProof/>
        </w:rPr>
        <w:pict>
          <v:line id="_x0000_s1944" style="position:absolute;left:0;text-align:left;z-index:252051456" from="243pt,17.15pt" to="468pt,17.15pt"/>
        </w:pict>
      </w:r>
      <w:r>
        <w:rPr>
          <w:noProof/>
        </w:rPr>
        <w:pict>
          <v:shape id="_x0000_s1941" type="#_x0000_t202" style="position:absolute;left:0;text-align:left;margin-left:180pt;margin-top:8.15pt;width:27pt;height:27pt;z-index:252048384" strokecolor="white">
            <v:textbox style="mso-next-textbox:#_x0000_s1941">
              <w:txbxContent>
                <w:p w:rsidR="00DD5951" w:rsidRDefault="00DD5951" w:rsidP="00843F43">
                  <w:r>
                    <w:t>Q</w:t>
                  </w:r>
                </w:p>
              </w:txbxContent>
            </v:textbox>
          </v:shape>
        </w:pict>
      </w:r>
      <w:r>
        <w:rPr>
          <w:noProof/>
        </w:rPr>
        <w:pict>
          <v:line id="_x0000_s1934" style="position:absolute;left:0;text-align:left;z-index:252041216" from="-45pt,17.15pt" to="180pt,17.15pt"/>
        </w:pict>
      </w:r>
      <w:r>
        <w:rPr>
          <w:noProof/>
        </w:rPr>
        <w:pict>
          <v:shape id="_x0000_s1932" type="#_x0000_t202" style="position:absolute;left:0;text-align:left;margin-left:468pt;margin-top:8.15pt;width:27pt;height:27pt;z-index:252039168" strokecolor="white">
            <v:textbox style="mso-next-textbox:#_x0000_s1932">
              <w:txbxContent>
                <w:p w:rsidR="00DD5951" w:rsidRDefault="00DD5951" w:rsidP="00843F43">
                  <w:r>
                    <w:t>Q</w:t>
                  </w:r>
                </w:p>
              </w:txbxContent>
            </v:textbox>
          </v:shape>
        </w:pict>
      </w:r>
    </w:p>
    <w:p w:rsidR="00843F43" w:rsidRPr="0013578E" w:rsidRDefault="007D5C10" w:rsidP="00843F43">
      <w:pPr>
        <w:spacing w:line="360" w:lineRule="auto"/>
        <w:jc w:val="both"/>
      </w:pPr>
      <w:r>
        <w:rPr>
          <w:noProof/>
        </w:rPr>
        <w:pict>
          <v:shape id="_x0000_s1950" type="#_x0000_t202" style="position:absolute;left:0;text-align:left;margin-left:324pt;margin-top:5.45pt;width:45pt;height:27pt;z-index:252057600" strokecolor="white">
            <v:textbox style="mso-next-textbox:#_x0000_s1950">
              <w:txbxContent>
                <w:p w:rsidR="00DD5951" w:rsidRDefault="00DD5951" w:rsidP="00843F43">
                  <w:pPr>
                    <w:rPr>
                      <w:sz w:val="28"/>
                      <w:szCs w:val="28"/>
                    </w:rPr>
                  </w:pPr>
                  <w:proofErr w:type="spellStart"/>
                  <w:r>
                    <w:rPr>
                      <w:sz w:val="28"/>
                      <w:szCs w:val="28"/>
                    </w:rPr>
                    <w:t>Q</w:t>
                  </w:r>
                  <w:r>
                    <w:rPr>
                      <w:sz w:val="28"/>
                      <w:szCs w:val="28"/>
                      <w:vertAlign w:val="subscript"/>
                    </w:rPr>
                    <w:t>e</w:t>
                  </w:r>
                  <w:proofErr w:type="spellEnd"/>
                </w:p>
              </w:txbxContent>
            </v:textbox>
          </v:shape>
        </w:pict>
      </w:r>
      <w:r>
        <w:rPr>
          <w:noProof/>
        </w:rPr>
        <w:pict>
          <v:shape id="_x0000_s1942" type="#_x0000_t202" style="position:absolute;left:0;text-align:left;margin-left:36pt;margin-top:5.45pt;width:45pt;height:27pt;z-index:252049408" strokecolor="white">
            <v:textbox style="mso-next-textbox:#_x0000_s1942">
              <w:txbxContent>
                <w:p w:rsidR="00DD5951" w:rsidRDefault="00DD5951" w:rsidP="00843F43">
                  <w:pPr>
                    <w:rPr>
                      <w:sz w:val="28"/>
                      <w:szCs w:val="28"/>
                    </w:rPr>
                  </w:pPr>
                  <w:proofErr w:type="spellStart"/>
                  <w:r>
                    <w:rPr>
                      <w:sz w:val="28"/>
                      <w:szCs w:val="28"/>
                    </w:rPr>
                    <w:t>Q</w:t>
                  </w:r>
                  <w:r>
                    <w:rPr>
                      <w:sz w:val="28"/>
                      <w:szCs w:val="28"/>
                      <w:vertAlign w:val="subscript"/>
                    </w:rPr>
                    <w:t>e</w:t>
                  </w:r>
                  <w:proofErr w:type="spellEnd"/>
                </w:p>
              </w:txbxContent>
            </v:textbox>
          </v:shape>
        </w:pict>
      </w:r>
    </w:p>
    <w:p w:rsidR="00843F43" w:rsidRDefault="00843F43" w:rsidP="00843F43">
      <w:pPr>
        <w:spacing w:line="360" w:lineRule="auto"/>
        <w:ind w:left="360"/>
        <w:jc w:val="both"/>
      </w:pPr>
    </w:p>
    <w:p w:rsidR="00843F43" w:rsidRDefault="00843F43" w:rsidP="00843F43">
      <w:pPr>
        <w:spacing w:line="360" w:lineRule="auto"/>
        <w:jc w:val="both"/>
        <w:rPr>
          <w:i/>
          <w:sz w:val="22"/>
          <w:szCs w:val="22"/>
        </w:rPr>
      </w:pPr>
      <w:r w:rsidRPr="00EC7F25">
        <w:rPr>
          <w:i/>
          <w:sz w:val="22"/>
          <w:szCs w:val="22"/>
        </w:rPr>
        <w:t>Fig5.12: Long run equilibrium of the firm. Entry of new firms reduces the market price from p to p</w:t>
      </w:r>
      <w:r w:rsidRPr="00EC7F25">
        <w:rPr>
          <w:i/>
          <w:sz w:val="22"/>
          <w:szCs w:val="22"/>
          <w:vertAlign w:val="subscript"/>
        </w:rPr>
        <w:t>1</w:t>
      </w:r>
      <w:r w:rsidRPr="00EC7F25">
        <w:rPr>
          <w:i/>
          <w:sz w:val="22"/>
          <w:szCs w:val="22"/>
        </w:rPr>
        <w:t xml:space="preserve"> (in panel A) and the long run equi</w:t>
      </w:r>
      <w:r>
        <w:rPr>
          <w:i/>
          <w:sz w:val="22"/>
          <w:szCs w:val="22"/>
        </w:rPr>
        <w:t>librium is established at E (</w:t>
      </w:r>
      <w:r w:rsidRPr="00EC7F25">
        <w:rPr>
          <w:i/>
          <w:sz w:val="22"/>
          <w:szCs w:val="22"/>
        </w:rPr>
        <w:t>panel B).</w:t>
      </w:r>
    </w:p>
    <w:p w:rsidR="00843F43" w:rsidRPr="005D6BB2" w:rsidRDefault="00843F43" w:rsidP="00843F43">
      <w:pPr>
        <w:spacing w:line="360" w:lineRule="auto"/>
        <w:jc w:val="both"/>
        <w:rPr>
          <w:i/>
          <w:sz w:val="16"/>
          <w:szCs w:val="16"/>
        </w:rPr>
      </w:pPr>
    </w:p>
    <w:p w:rsidR="00843F43" w:rsidRDefault="00843F43" w:rsidP="00843F43">
      <w:pPr>
        <w:spacing w:line="360" w:lineRule="auto"/>
        <w:jc w:val="both"/>
      </w:pPr>
      <w:r w:rsidRPr="005D6BB2">
        <w:t xml:space="preserve">The condition for the long run equilibrium of the firm is that the long run marginal cost (LMC) </w:t>
      </w:r>
      <w:r>
        <w:t xml:space="preserve">should </w:t>
      </w:r>
      <w:r w:rsidRPr="005D6BB2">
        <w:t>be equal to the price and to the LAC i.e. LMC = LAC = P</w:t>
      </w:r>
      <w:r>
        <w:t>.</w:t>
      </w:r>
    </w:p>
    <w:p w:rsidR="00843F43" w:rsidRPr="005D6BB2" w:rsidRDefault="00843F43" w:rsidP="00843F43">
      <w:pPr>
        <w:spacing w:line="360" w:lineRule="auto"/>
        <w:jc w:val="both"/>
        <w:rPr>
          <w:sz w:val="16"/>
          <w:szCs w:val="16"/>
        </w:rPr>
      </w:pPr>
    </w:p>
    <w:p w:rsidR="00843F43" w:rsidRPr="005D6BB2" w:rsidRDefault="00843F43" w:rsidP="00843F43">
      <w:pPr>
        <w:spacing w:line="360" w:lineRule="auto"/>
        <w:jc w:val="both"/>
      </w:pPr>
      <w:r w:rsidRPr="005D6BB2">
        <w:t xml:space="preserve"> The firm adjusts its plant size to so as to produce that level of output at which the LAC is the minimum possible, given the technology and prices of inputs. At equilibrium the short – run marginal cost is equal to the long run marginal cost and the short –run average cost is equal to the long run average cost. Thus, given the above condition, we have,</w:t>
      </w:r>
    </w:p>
    <w:p w:rsidR="00843F43" w:rsidRPr="005D6BB2" w:rsidRDefault="00843F43" w:rsidP="00843F43">
      <w:pPr>
        <w:spacing w:line="360" w:lineRule="auto"/>
        <w:ind w:left="360"/>
        <w:jc w:val="both"/>
      </w:pPr>
      <w:r w:rsidRPr="005D6BB2">
        <w:t xml:space="preserve">      SMC = LMC = SAC = LAC = P = MR</w:t>
      </w:r>
    </w:p>
    <w:p w:rsidR="00843F43" w:rsidRDefault="00843F43" w:rsidP="00843F43">
      <w:pPr>
        <w:spacing w:line="360" w:lineRule="auto"/>
        <w:jc w:val="both"/>
      </w:pPr>
      <w:r w:rsidRPr="005D6BB2">
        <w:lastRenderedPageBreak/>
        <w:t xml:space="preserve">This implies that at the minimum point of the LAC the corresponding short run plant is </w:t>
      </w:r>
      <w:r>
        <w:t xml:space="preserve">worked at its optimal capacity </w:t>
      </w:r>
      <w:r w:rsidRPr="005D6BB2">
        <w:t>so that the minimum of the LAC and SAC coincide.</w:t>
      </w:r>
    </w:p>
    <w:p w:rsidR="00843F43" w:rsidRPr="005D6BB2" w:rsidRDefault="00843F43" w:rsidP="00843F43">
      <w:pPr>
        <w:spacing w:line="360" w:lineRule="auto"/>
        <w:jc w:val="both"/>
        <w:rPr>
          <w:sz w:val="16"/>
          <w:szCs w:val="16"/>
        </w:rPr>
      </w:pPr>
    </w:p>
    <w:p w:rsidR="00843F43" w:rsidRDefault="00843F43" w:rsidP="00843F43">
      <w:pPr>
        <w:spacing w:line="360" w:lineRule="auto"/>
        <w:jc w:val="both"/>
        <w:rPr>
          <w:rFonts w:ascii="Bodoni MT Black" w:hAnsi="Bodoni MT Black"/>
          <w:i/>
          <w:sz w:val="28"/>
          <w:szCs w:val="28"/>
        </w:rPr>
      </w:pPr>
      <w:r w:rsidRPr="00F92753">
        <w:rPr>
          <w:rFonts w:ascii="Bodoni MT Black" w:hAnsi="Bodoni MT Black"/>
          <w:i/>
          <w:sz w:val="28"/>
          <w:szCs w:val="28"/>
        </w:rPr>
        <w:t>Long run shut down decision</w:t>
      </w:r>
    </w:p>
    <w:p w:rsidR="00843F43" w:rsidRPr="005D6BB2" w:rsidRDefault="00843F43" w:rsidP="00843F43">
      <w:pPr>
        <w:spacing w:line="360" w:lineRule="auto"/>
        <w:jc w:val="both"/>
        <w:rPr>
          <w:rFonts w:ascii="Bodoni MT Black" w:hAnsi="Bodoni MT Black"/>
          <w:i/>
          <w:sz w:val="16"/>
          <w:szCs w:val="16"/>
        </w:rPr>
      </w:pPr>
    </w:p>
    <w:p w:rsidR="00843F43" w:rsidRPr="005D6BB2" w:rsidRDefault="00843F43" w:rsidP="00843F43">
      <w:pPr>
        <w:spacing w:line="360" w:lineRule="auto"/>
        <w:jc w:val="both"/>
      </w:pPr>
      <w:r w:rsidRPr="005D6BB2">
        <w:t>Dear learner, do you remember the short run shut down point of a firm? If you don’t remember, please revise section-.for the time being the time being the following paragraph may remind you. (About the short-run shut down point)</w:t>
      </w:r>
    </w:p>
    <w:p w:rsidR="00843F43" w:rsidRPr="005D6BB2" w:rsidRDefault="00843F43" w:rsidP="00843F43">
      <w:pPr>
        <w:spacing w:line="360" w:lineRule="auto"/>
        <w:jc w:val="both"/>
      </w:pPr>
      <w:r w:rsidRPr="005D6BB2">
        <w:t>In the short-run the firm should continue production as far as the market price is greater than the minimum AVC, If the market price falls below the minimum AVC, the firm is well advised to shut down because if it shut down it well loose only the fixed costs but if it continues production the loss is greater than the fixed cost.</w:t>
      </w:r>
    </w:p>
    <w:p w:rsidR="00843F43" w:rsidRPr="005D6BB2" w:rsidRDefault="00843F43" w:rsidP="00843F43">
      <w:pPr>
        <w:spacing w:line="360" w:lineRule="auto"/>
        <w:jc w:val="both"/>
      </w:pPr>
    </w:p>
    <w:p w:rsidR="00843F43" w:rsidRPr="005D6BB2" w:rsidRDefault="00843F43" w:rsidP="00843F43">
      <w:pPr>
        <w:spacing w:line="360" w:lineRule="auto"/>
        <w:jc w:val="both"/>
      </w:pPr>
      <w:r w:rsidRPr="005D6BB2">
        <w:t xml:space="preserve">The long-run shut down decision (point) is different from that of the short run. The firm shuts down if its revenue is less than its avoidable or a variable cost. In the long run all costs are variable because the firm can change the quantity of all inputs. Thus, in the long run the firm shuts down when its revenue falls below the long run total cost. In other words, in the long run shut down decision occurs if the market price falls below the minimum LAC of the firm. </w:t>
      </w:r>
    </w:p>
    <w:p w:rsidR="00843F43" w:rsidRPr="00377A1F" w:rsidRDefault="00843F43" w:rsidP="00843F43">
      <w:pPr>
        <w:spacing w:line="360" w:lineRule="auto"/>
        <w:jc w:val="both"/>
        <w:rPr>
          <w:sz w:val="16"/>
          <w:szCs w:val="16"/>
        </w:rPr>
      </w:pPr>
      <w:r w:rsidRPr="00F92753">
        <w:rPr>
          <w:sz w:val="26"/>
          <w:szCs w:val="26"/>
        </w:rPr>
        <w:t xml:space="preserve">      </w:t>
      </w:r>
    </w:p>
    <w:p w:rsidR="00843F43" w:rsidRDefault="00843F43" w:rsidP="00843F43">
      <w:pPr>
        <w:spacing w:line="360" w:lineRule="auto"/>
        <w:jc w:val="both"/>
        <w:rPr>
          <w:rFonts w:ascii="Bodoni MT Black" w:hAnsi="Bodoni MT Black"/>
          <w:sz w:val="26"/>
          <w:szCs w:val="26"/>
        </w:rPr>
      </w:pPr>
      <w:r w:rsidRPr="00F92753">
        <w:rPr>
          <w:rFonts w:ascii="Bodoni MT Black" w:hAnsi="Bodoni MT Black"/>
          <w:sz w:val="26"/>
          <w:szCs w:val="26"/>
        </w:rPr>
        <w:t xml:space="preserve">The long-run supply curves </w:t>
      </w:r>
      <w:r>
        <w:rPr>
          <w:rFonts w:ascii="Bodoni MT Black" w:hAnsi="Bodoni MT Black"/>
          <w:sz w:val="26"/>
          <w:szCs w:val="26"/>
        </w:rPr>
        <w:t>the firm</w:t>
      </w:r>
    </w:p>
    <w:p w:rsidR="00843F43" w:rsidRPr="00377A1F" w:rsidRDefault="00843F43" w:rsidP="00843F43">
      <w:pPr>
        <w:spacing w:line="360" w:lineRule="auto"/>
        <w:jc w:val="both"/>
        <w:rPr>
          <w:rFonts w:ascii="Bodoni MT Black" w:hAnsi="Bodoni MT Black"/>
          <w:sz w:val="16"/>
          <w:szCs w:val="16"/>
        </w:rPr>
      </w:pPr>
    </w:p>
    <w:p w:rsidR="00843F43" w:rsidRPr="00377A1F" w:rsidRDefault="00843F43" w:rsidP="00843F43">
      <w:pPr>
        <w:spacing w:line="360" w:lineRule="auto"/>
        <w:jc w:val="both"/>
      </w:pPr>
      <w:r w:rsidRPr="00377A1F">
        <w:t xml:space="preserve">Previously, we have noted that in the long run the firm shuts down if the market price is below the its minimum long run average cost. Thus, the firm will not supply for all price levels below the minimum LAC. On the other hand, the firm's long run equilibrium </w:t>
      </w:r>
      <w:proofErr w:type="spellStart"/>
      <w:r w:rsidRPr="00377A1F">
        <w:t>out put</w:t>
      </w:r>
      <w:proofErr w:type="spellEnd"/>
      <w:r w:rsidRPr="00377A1F">
        <w:t xml:space="preserve"> is defined by the equality of the MR and its LMC. As a result, a firm’s long- run supply curve is its LMC curve above the minimum of its long-run average cost curve. </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13578E" w:rsidRDefault="00843F43" w:rsidP="00843F43">
      <w:pPr>
        <w:spacing w:line="360" w:lineRule="auto"/>
        <w:jc w:val="both"/>
      </w:pPr>
    </w:p>
    <w:p w:rsidR="00843F43" w:rsidRDefault="00843F43" w:rsidP="00843F43">
      <w:pPr>
        <w:spacing w:line="360" w:lineRule="auto"/>
        <w:jc w:val="both"/>
        <w:rPr>
          <w:rFonts w:ascii="Bodoni MT Black" w:hAnsi="Bodoni MT Black"/>
          <w:sz w:val="28"/>
          <w:szCs w:val="28"/>
        </w:rPr>
      </w:pPr>
      <w:r w:rsidRPr="00034990">
        <w:rPr>
          <w:rFonts w:ascii="Bodoni MT Black" w:hAnsi="Bodoni MT Black"/>
          <w:sz w:val="28"/>
          <w:szCs w:val="28"/>
        </w:rPr>
        <w:t>Long run supply curve of the industry</w:t>
      </w:r>
    </w:p>
    <w:p w:rsidR="00843F43" w:rsidRPr="00BD4BCA" w:rsidRDefault="00843F43" w:rsidP="00843F43">
      <w:pPr>
        <w:spacing w:line="360" w:lineRule="auto"/>
        <w:jc w:val="both"/>
        <w:rPr>
          <w:sz w:val="16"/>
          <w:szCs w:val="16"/>
        </w:rPr>
      </w:pPr>
    </w:p>
    <w:p w:rsidR="00843F43" w:rsidRPr="00BD4BCA" w:rsidRDefault="00843F43" w:rsidP="00843F43">
      <w:pPr>
        <w:spacing w:line="360" w:lineRule="auto"/>
        <w:jc w:val="both"/>
      </w:pPr>
      <w:r w:rsidRPr="00BD4BCA">
        <w:t xml:space="preserve">The long run supply curve of the industry is the horizontal sum of the supply of individual firms just like the case of short run supply curve of the industry. Thus, the long run supply curve of the industry is up ward sloping, provided that the firms are of different size. This is because, firms with relatively lower minimum LAC, are writing to inter the market than others. So that as the market price increased in the long run more firms will find it profitable to inter the market, resulting in </w:t>
      </w:r>
      <w:proofErr w:type="spellStart"/>
      <w:r w:rsidRPr="00BD4BCA">
        <w:t>up ward</w:t>
      </w:r>
      <w:proofErr w:type="spellEnd"/>
      <w:r w:rsidRPr="00BD4BCA">
        <w:t xml:space="preserve"> sloping long-run supply curve of industry.</w:t>
      </w:r>
    </w:p>
    <w:p w:rsidR="00843F43" w:rsidRPr="00F92753" w:rsidRDefault="00843F43" w:rsidP="00843F43">
      <w:pPr>
        <w:spacing w:line="360" w:lineRule="auto"/>
        <w:jc w:val="both"/>
        <w:rPr>
          <w:sz w:val="26"/>
          <w:szCs w:val="26"/>
        </w:rPr>
      </w:pPr>
      <w:r w:rsidRPr="00F92753">
        <w:rPr>
          <w:sz w:val="26"/>
          <w:szCs w:val="26"/>
        </w:rPr>
        <w:t xml:space="preserve">      </w:t>
      </w:r>
    </w:p>
    <w:p w:rsidR="00843F43" w:rsidRDefault="00843F43" w:rsidP="00843F43">
      <w:pPr>
        <w:spacing w:line="360" w:lineRule="auto"/>
        <w:jc w:val="both"/>
        <w:rPr>
          <w:rFonts w:ascii="Bodoni MT Black" w:hAnsi="Bodoni MT Black"/>
          <w:sz w:val="26"/>
          <w:szCs w:val="26"/>
        </w:rPr>
      </w:pPr>
      <w:r w:rsidRPr="00F92753">
        <w:rPr>
          <w:rFonts w:ascii="Bodoni MT Black" w:hAnsi="Bodoni MT Black"/>
          <w:sz w:val="26"/>
          <w:szCs w:val="26"/>
        </w:rPr>
        <w:t>Long-run equilibrium of the industry</w:t>
      </w:r>
    </w:p>
    <w:p w:rsidR="00843F43" w:rsidRPr="00DC4763" w:rsidRDefault="00843F43" w:rsidP="00843F43">
      <w:pPr>
        <w:spacing w:line="360" w:lineRule="auto"/>
        <w:jc w:val="both"/>
        <w:rPr>
          <w:rFonts w:ascii="Bodoni MT Black" w:hAnsi="Bodoni MT Black"/>
          <w:sz w:val="16"/>
          <w:szCs w:val="16"/>
        </w:rPr>
      </w:pPr>
    </w:p>
    <w:p w:rsidR="00843F43" w:rsidRDefault="00843F43" w:rsidP="00843F43">
      <w:pPr>
        <w:spacing w:line="360" w:lineRule="auto"/>
        <w:jc w:val="both"/>
      </w:pPr>
      <w:r w:rsidRPr="00DC4763">
        <w:t>An industry is in the long-run equilibrium when the price is reached at which all firms are in equilibrium. That is, when all firms are producing at the minimum point of their LAC curve and making just normal profits, the industry is said to be in the long-run equilibrium. Under these conditions there is no further entry or exit of firms in the industry (since all the firms are getting only normal profit), so that the industry supply remains stable.</w:t>
      </w:r>
    </w:p>
    <w:p w:rsidR="00843F43" w:rsidRPr="00DC4763" w:rsidRDefault="00843F43" w:rsidP="00843F43">
      <w:pPr>
        <w:spacing w:line="360" w:lineRule="auto"/>
        <w:jc w:val="both"/>
      </w:pPr>
    </w:p>
    <w:p w:rsidR="00843F43" w:rsidRPr="00DC4763" w:rsidRDefault="00843F43" w:rsidP="00843F43">
      <w:pPr>
        <w:spacing w:line="360" w:lineRule="auto"/>
        <w:jc w:val="both"/>
      </w:pPr>
      <w:r w:rsidRPr="00DC4763">
        <w:t xml:space="preserve">The long-run equilibrium of the industry is shown by fig </w:t>
      </w:r>
      <w:r>
        <w:t>5.13.</w:t>
      </w:r>
      <w:r w:rsidRPr="00DC4763">
        <w:t>At the market price, P, the firms produce at their minimum LAC, earning just normal profits. At this price all firms are in equilibrium because</w:t>
      </w:r>
    </w:p>
    <w:p w:rsidR="00843F43" w:rsidRDefault="00843F43" w:rsidP="00843F43">
      <w:pPr>
        <w:spacing w:line="360" w:lineRule="auto"/>
        <w:jc w:val="both"/>
      </w:pPr>
      <w:r w:rsidRPr="00DC4763">
        <w:t xml:space="preserve">LMC=SMC=P=MR and they get only normal profit because LAC=SAC=P </w:t>
      </w:r>
      <w:r>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DC4763" w:rsidRDefault="00843F43" w:rsidP="00843F43">
      <w:pPr>
        <w:spacing w:line="360" w:lineRule="auto"/>
        <w:jc w:val="both"/>
      </w:pPr>
      <w:r w:rsidRPr="00DC4763">
        <w:t xml:space="preserve">    </w:t>
      </w:r>
    </w:p>
    <w:p w:rsidR="00843F43" w:rsidRPr="00C73CA4" w:rsidRDefault="00843F43" w:rsidP="00843F43">
      <w:pPr>
        <w:spacing w:line="360" w:lineRule="auto"/>
        <w:jc w:val="both"/>
      </w:pPr>
    </w:p>
    <w:p w:rsidR="00843F43" w:rsidRPr="00C73CA4" w:rsidRDefault="00843F43" w:rsidP="00843F43">
      <w:pPr>
        <w:spacing w:line="360" w:lineRule="auto"/>
        <w:jc w:val="both"/>
      </w:pPr>
    </w:p>
    <w:p w:rsidR="00843F43" w:rsidRPr="00C73CA4" w:rsidRDefault="00843F43" w:rsidP="00843F43">
      <w:pPr>
        <w:spacing w:line="360" w:lineRule="auto"/>
        <w:jc w:val="both"/>
      </w:pPr>
    </w:p>
    <w:p w:rsidR="00843F43" w:rsidRPr="00C73CA4" w:rsidRDefault="00843F43" w:rsidP="00843F43">
      <w:pPr>
        <w:spacing w:line="360" w:lineRule="auto"/>
        <w:jc w:val="both"/>
      </w:pPr>
    </w:p>
    <w:p w:rsidR="00843F43" w:rsidRPr="00C73CA4" w:rsidRDefault="007D5C10" w:rsidP="00843F43">
      <w:pPr>
        <w:spacing w:line="360" w:lineRule="auto"/>
        <w:jc w:val="both"/>
      </w:pPr>
      <w:r>
        <w:pict>
          <v:shape id="_x0000_s1794" type="#_x0000_t202" style="position:absolute;left:0;text-align:left;margin-left:-36pt;margin-top:6.3pt;width:18pt;height:18pt;z-index:251915264" strokecolor="white">
            <v:textbox style="mso-next-textbox:#_x0000_s1794">
              <w:txbxContent>
                <w:p w:rsidR="00DD5951" w:rsidRDefault="00DD5951" w:rsidP="00843F43">
                  <w:r>
                    <w:t>P</w:t>
                  </w:r>
                </w:p>
              </w:txbxContent>
            </v:textbox>
          </v:shape>
        </w:pict>
      </w:r>
      <w:r>
        <w:rPr>
          <w:noProof/>
        </w:rPr>
        <w:pict>
          <v:shape id="_x0000_s1873" type="#_x0000_t202" style="position:absolute;left:0;text-align:left;margin-left:108pt;margin-top:15.3pt;width:90pt;height:36pt;z-index:251978752" strokecolor="white">
            <v:textbox style="mso-next-textbox:#_x0000_s1873">
              <w:txbxContent>
                <w:p w:rsidR="00DD5951" w:rsidRDefault="00DD5951" w:rsidP="00843F43">
                  <w:r>
                    <w:t xml:space="preserve">Industry </w:t>
                  </w:r>
                  <w:proofErr w:type="spellStart"/>
                  <w:r>
                    <w:t>ss</w:t>
                  </w:r>
                  <w:proofErr w:type="spellEnd"/>
                </w:p>
              </w:txbxContent>
            </v:textbox>
          </v:shape>
        </w:pict>
      </w:r>
      <w:r>
        <w:rPr>
          <w:noProof/>
        </w:rPr>
        <w:pict>
          <v:line id="_x0000_s1867" style="position:absolute;left:0;text-align:left;z-index:251972608" from="-9pt,5.4pt" to="-9pt,221.4pt"/>
        </w:pict>
      </w:r>
      <w:r>
        <w:rPr>
          <w:noProof/>
        </w:rPr>
        <w:pict>
          <v:shape id="_x0000_s1880" type="#_x0000_t202" style="position:absolute;left:0;text-align:left;margin-left:3in;margin-top:5.4pt;width:18pt;height:18pt;z-index:251985920" strokecolor="white">
            <v:textbox style="mso-next-textbox:#_x0000_s1880">
              <w:txbxContent>
                <w:p w:rsidR="00DD5951" w:rsidRDefault="00DD5951" w:rsidP="00843F43">
                  <w:r>
                    <w:t>P</w:t>
                  </w:r>
                </w:p>
              </w:txbxContent>
            </v:textbox>
          </v:shape>
        </w:pict>
      </w:r>
      <w:r>
        <w:rPr>
          <w:noProof/>
        </w:rPr>
        <w:pict>
          <v:line id="_x0000_s1876" style="position:absolute;left:0;text-align:left;z-index:251981824" from="234pt,5.4pt" to="234pt,221.4pt"/>
        </w:pict>
      </w:r>
    </w:p>
    <w:p w:rsidR="00843F43" w:rsidRPr="00C73CA4" w:rsidRDefault="007D5C10" w:rsidP="00843F43">
      <w:pPr>
        <w:spacing w:line="360" w:lineRule="auto"/>
        <w:jc w:val="both"/>
      </w:pPr>
      <w:r>
        <w:rPr>
          <w:noProof/>
        </w:rPr>
        <w:pict>
          <v:shape id="_x0000_s1892" type="#_x0000_t202" style="position:absolute;left:0;text-align:left;margin-left:342pt;margin-top:17.15pt;width:54pt;height:27pt;z-index:251998208" strokecolor="white">
            <v:textbox style="mso-next-textbox:#_x0000_s1892">
              <w:txbxContent>
                <w:p w:rsidR="00DD5951" w:rsidRPr="00362BD3" w:rsidRDefault="00DD5951" w:rsidP="00843F43">
                  <w:r w:rsidRPr="00362BD3">
                    <w:t>LMC</w:t>
                  </w:r>
                </w:p>
              </w:txbxContent>
            </v:textbox>
          </v:shape>
        </w:pict>
      </w:r>
      <w:r>
        <w:rPr>
          <w:noProof/>
        </w:rPr>
        <w:pict>
          <v:shape id="_x0000_s1890" type="#_x0000_t202" style="position:absolute;left:0;text-align:left;margin-left:4in;margin-top:11.7pt;width:54pt;height:27pt;z-index:251996160" strokecolor="white">
            <v:textbox style="mso-next-textbox:#_x0000_s1890">
              <w:txbxContent>
                <w:p w:rsidR="00DD5951" w:rsidRPr="00362BD3" w:rsidRDefault="00DD5951" w:rsidP="00843F43">
                  <w:r w:rsidRPr="00362BD3">
                    <w:t>SMC</w:t>
                  </w:r>
                </w:p>
              </w:txbxContent>
            </v:textbox>
          </v:shape>
        </w:pict>
      </w:r>
      <w:r>
        <w:rPr>
          <w:noProof/>
        </w:rPr>
        <w:pict>
          <v:shape id="_x0000_s1888" type="#_x0000_t202" style="position:absolute;left:0;text-align:left;margin-left:396pt;margin-top:2.7pt;width:54pt;height:27pt;z-index:251994112" strokecolor="white">
            <v:textbox style="mso-next-textbox:#_x0000_s1888">
              <w:txbxContent>
                <w:p w:rsidR="00DD5951" w:rsidRPr="00CB2C09" w:rsidRDefault="00DD5951" w:rsidP="00843F43">
                  <w:r w:rsidRPr="00CB2C09">
                    <w:t>LAC</w:t>
                  </w:r>
                </w:p>
              </w:txbxContent>
            </v:textbox>
          </v:shape>
        </w:pict>
      </w:r>
    </w:p>
    <w:p w:rsidR="00843F43" w:rsidRPr="00C73CA4" w:rsidRDefault="007D5C10" w:rsidP="00843F43">
      <w:pPr>
        <w:spacing w:line="360" w:lineRule="auto"/>
        <w:jc w:val="both"/>
      </w:pPr>
      <w:r>
        <w:rPr>
          <w:noProof/>
        </w:rPr>
        <w:pict>
          <v:line id="_x0000_s1870" style="position:absolute;left:0;text-align:left;z-index:251975680" from="27pt,18pt" to="153pt,162pt"/>
        </w:pict>
      </w:r>
      <w:r>
        <w:rPr>
          <w:noProof/>
        </w:rPr>
        <w:pict>
          <v:line id="_x0000_s1869" style="position:absolute;left:0;text-align:left;flip:x;z-index:251974656" from="27pt,18pt" to="2in,135pt"/>
        </w:pict>
      </w:r>
      <w:r>
        <w:rPr>
          <w:noProof/>
        </w:rPr>
        <w:pict>
          <v:shape id="_x0000_s1891" style="position:absolute;left:0;text-align:left;margin-left:243pt;margin-top:7.55pt;width:126pt;height:99pt;z-index:251997184;mso-position-horizontal:absolute;mso-position-vertical:absolute" coordsize="2520,1980" path="m,1980v510,-15,1020,-30,1440,-360c1860,1290,2370,270,2520,e" filled="f">
            <v:stroke dashstyle="dash"/>
            <v:path arrowok="t"/>
          </v:shape>
        </w:pict>
      </w:r>
      <w:r>
        <w:rPr>
          <w:noProof/>
        </w:rPr>
        <w:pict>
          <v:shape id="_x0000_s1889" type="#_x0000_t202" style="position:absolute;left:0;text-align:left;margin-left:351pt;margin-top:16.55pt;width:54pt;height:27pt;z-index:-251321344" strokecolor="white">
            <v:textbox style="mso-next-textbox:#_x0000_s1889">
              <w:txbxContent>
                <w:p w:rsidR="00DD5951" w:rsidRPr="00CB2C09" w:rsidRDefault="00DD5951" w:rsidP="00843F43">
                  <w:r w:rsidRPr="00CB2C09">
                    <w:t>SAC</w:t>
                  </w:r>
                </w:p>
              </w:txbxContent>
            </v:textbox>
          </v:shape>
        </w:pict>
      </w:r>
      <w:r>
        <w:rPr>
          <w:noProof/>
        </w:rPr>
        <w:pict>
          <v:shape id="_x0000_s1885" style="position:absolute;left:0;text-align:left;margin-left:243pt;margin-top:9pt;width:180pt;height:1in;z-index:251991040" coordsize="3960,1800" path="m,c570,900,1140,1800,1800,1800,2460,1800,3210,900,3960,e" filled="f">
            <v:path arrowok="t"/>
          </v:shape>
        </w:pict>
      </w:r>
    </w:p>
    <w:p w:rsidR="00843F43" w:rsidRPr="00C73CA4" w:rsidRDefault="007D5C10" w:rsidP="00843F43">
      <w:pPr>
        <w:spacing w:line="360" w:lineRule="auto"/>
        <w:jc w:val="both"/>
      </w:pPr>
      <w:r>
        <w:rPr>
          <w:noProof/>
        </w:rPr>
        <w:pict>
          <v:shape id="_x0000_s1887" style="position:absolute;left:0;text-align:left;margin-left:297pt;margin-top:6.3pt;width:31.5pt;height:81pt;z-index:251993088" coordsize="630,1620" path="m,1620c225,1485,450,1350,540,1080,630,810,585,405,540,e" filled="f">
            <v:path arrowok="t"/>
          </v:shape>
        </w:pict>
      </w:r>
    </w:p>
    <w:p w:rsidR="00843F43" w:rsidRPr="00C73CA4" w:rsidRDefault="007D5C10" w:rsidP="00843F43">
      <w:pPr>
        <w:spacing w:line="360" w:lineRule="auto"/>
        <w:ind w:left="180"/>
        <w:jc w:val="both"/>
      </w:pPr>
      <w:r>
        <w:rPr>
          <w:noProof/>
        </w:rPr>
        <w:pict>
          <v:shape id="_x0000_s1886" style="position:absolute;left:0;text-align:left;margin-left:4in;margin-top:11.15pt;width:81pt;height:27pt;z-index:251992064;mso-position-horizontal:absolute;mso-position-vertical:absolute" coordsize="3960,1800" path="m,c570,900,1140,1800,1800,1800,2460,1800,3210,900,3960,e" filled="f">
            <v:path arrowok="t"/>
          </v:shape>
        </w:pict>
      </w:r>
    </w:p>
    <w:p w:rsidR="00843F43" w:rsidRPr="00C73CA4" w:rsidRDefault="007D5C10" w:rsidP="00843F43">
      <w:pPr>
        <w:spacing w:line="360" w:lineRule="auto"/>
        <w:jc w:val="both"/>
      </w:pPr>
      <w:r>
        <w:pict>
          <v:shape id="_x0000_s1795" type="#_x0000_t202" style="position:absolute;left:0;text-align:left;margin-left:-36pt;margin-top:10.8pt;width:27pt;height:24.65pt;z-index:-251400192" strokecolor="white">
            <v:textbox style="mso-next-textbox:#_x0000_s1795">
              <w:txbxContent>
                <w:p w:rsidR="00DD5951" w:rsidRPr="00362BD3" w:rsidRDefault="00DD5951" w:rsidP="00843F43">
                  <w:proofErr w:type="spellStart"/>
                  <w:r w:rsidRPr="00362BD3">
                    <w:t>P</w:t>
                  </w:r>
                  <w:r w:rsidRPr="00362BD3">
                    <w:rPr>
                      <w:vertAlign w:val="superscript"/>
                    </w:rPr>
                    <w:t>e</w:t>
                  </w:r>
                  <w:proofErr w:type="spellEnd"/>
                </w:p>
              </w:txbxContent>
            </v:textbox>
          </v:shape>
        </w:pict>
      </w:r>
      <w:r>
        <w:rPr>
          <w:noProof/>
        </w:rPr>
        <w:pict>
          <v:line id="_x0000_s1872" style="position:absolute;left:0;text-align:left;z-index:251977728" from="81pt,18.9pt" to="81pt,117.9pt">
            <v:stroke dashstyle="dashDot"/>
          </v:line>
        </w:pict>
      </w:r>
      <w:r>
        <w:rPr>
          <w:noProof/>
        </w:rPr>
        <w:pict>
          <v:line id="_x0000_s1871" style="position:absolute;left:0;text-align:left;z-index:251976704" from="-9pt,18.9pt" to="189pt,18.9pt">
            <v:stroke dashstyle="longDashDot"/>
          </v:line>
        </w:pict>
      </w:r>
      <w:r>
        <w:rPr>
          <w:noProof/>
        </w:rPr>
        <w:pict>
          <v:shape id="_x0000_s1882" type="#_x0000_t202" style="position:absolute;left:0;text-align:left;margin-left:198pt;margin-top:9.9pt;width:27pt;height:27pt;z-index:251987968" strokecolor="white">
            <v:textbox style="mso-next-textbox:#_x0000_s1882">
              <w:txbxContent>
                <w:p w:rsidR="00DD5951" w:rsidRDefault="00DD5951" w:rsidP="00843F43">
                  <w:pPr>
                    <w:rPr>
                      <w:sz w:val="28"/>
                      <w:szCs w:val="28"/>
                    </w:rPr>
                  </w:pPr>
                  <w:proofErr w:type="spellStart"/>
                  <w:r w:rsidRPr="00362BD3">
                    <w:t>P</w:t>
                  </w:r>
                  <w:r>
                    <w:rPr>
                      <w:sz w:val="28"/>
                      <w:szCs w:val="28"/>
                      <w:vertAlign w:val="superscript"/>
                    </w:rPr>
                    <w:t>e</w:t>
                  </w:r>
                  <w:proofErr w:type="spellEnd"/>
                </w:p>
              </w:txbxContent>
            </v:textbox>
          </v:shape>
        </w:pict>
      </w:r>
      <w:r>
        <w:rPr>
          <w:noProof/>
        </w:rPr>
        <w:pict>
          <v:shape id="_x0000_s1881" type="#_x0000_t202" style="position:absolute;left:0;text-align:left;margin-left:6in;margin-top:.9pt;width:54pt;height:27pt;z-index:251986944" strokecolor="white">
            <v:textbox style="mso-next-textbox:#_x0000_s1881">
              <w:txbxContent>
                <w:p w:rsidR="00DD5951" w:rsidRPr="00362BD3" w:rsidRDefault="00DD5951" w:rsidP="00843F43">
                  <w:r w:rsidRPr="00362BD3">
                    <w:t>P=Me</w:t>
                  </w:r>
                </w:p>
              </w:txbxContent>
            </v:textbox>
          </v:shape>
        </w:pict>
      </w:r>
      <w:r>
        <w:rPr>
          <w:noProof/>
        </w:rPr>
        <w:pict>
          <v:line id="_x0000_s1879" style="position:absolute;left:0;text-align:left;z-index:251984896" from="324pt,18.9pt" to="324pt,117.9pt">
            <v:stroke dashstyle="dashDot"/>
          </v:line>
        </w:pict>
      </w:r>
      <w:r>
        <w:rPr>
          <w:noProof/>
        </w:rPr>
        <w:pict>
          <v:line id="_x0000_s1878" style="position:absolute;left:0;text-align:left;z-index:251983872" from="234pt,17.45pt" to="423pt,17.45pt">
            <v:stroke dashstyle="longDashDot"/>
          </v:line>
        </w:pict>
      </w:r>
    </w:p>
    <w:p w:rsidR="00843F43" w:rsidRPr="00C73CA4" w:rsidRDefault="00843F43" w:rsidP="00843F43">
      <w:pPr>
        <w:spacing w:line="360" w:lineRule="auto"/>
        <w:jc w:val="both"/>
      </w:pPr>
    </w:p>
    <w:p w:rsidR="00843F43" w:rsidRPr="00C73CA4" w:rsidRDefault="00843F43" w:rsidP="00843F43">
      <w:pPr>
        <w:spacing w:line="360" w:lineRule="auto"/>
        <w:jc w:val="both"/>
      </w:pPr>
    </w:p>
    <w:p w:rsidR="00843F43" w:rsidRPr="00C73CA4" w:rsidRDefault="00843F43" w:rsidP="00843F43">
      <w:pPr>
        <w:spacing w:line="360" w:lineRule="auto"/>
        <w:jc w:val="both"/>
      </w:pPr>
    </w:p>
    <w:p w:rsidR="00843F43" w:rsidRPr="00C73CA4" w:rsidRDefault="007D5C10" w:rsidP="00843F43">
      <w:pPr>
        <w:spacing w:line="360" w:lineRule="auto"/>
        <w:jc w:val="both"/>
      </w:pPr>
      <w:r>
        <w:rPr>
          <w:noProof/>
        </w:rPr>
        <w:pict>
          <v:shape id="_x0000_s1874" type="#_x0000_t202" style="position:absolute;left:0;text-align:left;margin-left:135pt;margin-top:0;width:90pt;height:27pt;z-index:251979776" strokecolor="white">
            <v:textbox style="mso-next-textbox:#_x0000_s1874">
              <w:txbxContent>
                <w:p w:rsidR="00DD5951" w:rsidRDefault="00DD5951" w:rsidP="00843F43">
                  <w:r>
                    <w:t xml:space="preserve">Market </w:t>
                  </w:r>
                  <w:proofErr w:type="spellStart"/>
                  <w:r>
                    <w:t>dd</w:t>
                  </w:r>
                  <w:proofErr w:type="spellEnd"/>
                </w:p>
              </w:txbxContent>
            </v:textbox>
          </v:shape>
        </w:pict>
      </w:r>
    </w:p>
    <w:p w:rsidR="00843F43" w:rsidRPr="00C73CA4" w:rsidRDefault="007D5C10" w:rsidP="00843F43">
      <w:pPr>
        <w:spacing w:line="360" w:lineRule="auto"/>
        <w:jc w:val="both"/>
      </w:pPr>
      <w:r>
        <w:rPr>
          <w:noProof/>
        </w:rPr>
        <w:pict>
          <v:shape id="_x0000_s1893" type="#_x0000_t202" style="position:absolute;left:0;text-align:left;margin-left:1in;margin-top:15.3pt;width:36pt;height:27pt;z-index:-251317248" strokecolor="white">
            <v:textbox>
              <w:txbxContent>
                <w:p w:rsidR="00DD5951" w:rsidRDefault="00DD5951" w:rsidP="00843F43">
                  <w:proofErr w:type="spellStart"/>
                  <w:r>
                    <w:t>Qe</w:t>
                  </w:r>
                  <w:proofErr w:type="spellEnd"/>
                </w:p>
              </w:txbxContent>
            </v:textbox>
          </v:shape>
        </w:pict>
      </w:r>
      <w:r>
        <w:rPr>
          <w:noProof/>
        </w:rPr>
        <w:pict>
          <v:line id="_x0000_s1868" style="position:absolute;left:0;text-align:left;z-index:251973632" from="-9pt,14.4pt" to="3in,14.4pt"/>
        </w:pict>
      </w:r>
      <w:r>
        <w:rPr>
          <w:noProof/>
        </w:rPr>
        <w:pict>
          <v:shape id="_x0000_s1884" type="#_x0000_t202" style="position:absolute;left:0;text-align:left;margin-left:315pt;margin-top:12.95pt;width:45pt;height:27pt;z-index:-251326464" strokecolor="white">
            <v:textbox style="mso-next-textbox:#_x0000_s1884">
              <w:txbxContent>
                <w:p w:rsidR="00DD5951" w:rsidRPr="00362BD3" w:rsidRDefault="00DD5951" w:rsidP="00843F43">
                  <w:pPr>
                    <w:rPr>
                      <w:vertAlign w:val="subscript"/>
                    </w:rPr>
                  </w:pPr>
                  <w:proofErr w:type="spellStart"/>
                  <w:r w:rsidRPr="00362BD3">
                    <w:t>Q</w:t>
                  </w:r>
                  <w:r w:rsidRPr="00362BD3">
                    <w:rPr>
                      <w:vertAlign w:val="subscript"/>
                    </w:rPr>
                    <w:t>e</w:t>
                  </w:r>
                  <w:proofErr w:type="spellEnd"/>
                </w:p>
                <w:p w:rsidR="00DD5951" w:rsidRDefault="00DD5951" w:rsidP="00843F43">
                  <w:pPr>
                    <w:rPr>
                      <w:sz w:val="28"/>
                      <w:szCs w:val="28"/>
                      <w:vertAlign w:val="subscript"/>
                    </w:rPr>
                  </w:pPr>
                </w:p>
                <w:p w:rsidR="00DD5951" w:rsidRDefault="00DD5951" w:rsidP="00843F43">
                  <w:pPr>
                    <w:rPr>
                      <w:sz w:val="28"/>
                      <w:szCs w:val="28"/>
                    </w:rPr>
                  </w:pPr>
                </w:p>
              </w:txbxContent>
            </v:textbox>
          </v:shape>
        </w:pict>
      </w:r>
      <w:r>
        <w:rPr>
          <w:noProof/>
        </w:rPr>
        <w:pict>
          <v:shape id="_x0000_s1883" type="#_x0000_t202" style="position:absolute;left:0;text-align:left;margin-left:459pt;margin-top:5.4pt;width:27pt;height:27pt;z-index:251988992" strokecolor="white">
            <v:textbox style="mso-next-textbox:#_x0000_s1883">
              <w:txbxContent>
                <w:p w:rsidR="00DD5951" w:rsidRDefault="00DD5951" w:rsidP="00843F43">
                  <w:r>
                    <w:t>Q</w:t>
                  </w:r>
                </w:p>
              </w:txbxContent>
            </v:textbox>
          </v:shape>
        </w:pict>
      </w:r>
      <w:r>
        <w:rPr>
          <w:noProof/>
        </w:rPr>
        <w:pict>
          <v:line id="_x0000_s1877" style="position:absolute;left:0;text-align:left;z-index:251982848" from="234pt,14.4pt" to="459pt,14.4pt"/>
        </w:pict>
      </w:r>
    </w:p>
    <w:p w:rsidR="00843F43" w:rsidRPr="00C73CA4" w:rsidRDefault="007D5C10" w:rsidP="00843F43">
      <w:pPr>
        <w:spacing w:line="360" w:lineRule="auto"/>
        <w:jc w:val="both"/>
      </w:pPr>
      <w:r>
        <w:rPr>
          <w:noProof/>
        </w:rPr>
        <w:pict>
          <v:shape id="_x0000_s1875" type="#_x0000_t202" style="position:absolute;left:0;text-align:left;margin-left:153pt;margin-top:3.6pt;width:27pt;height:27pt;z-index:251980800" strokecolor="white">
            <v:textbox style="mso-next-textbox:#_x0000_s1875">
              <w:txbxContent>
                <w:p w:rsidR="00DD5951" w:rsidRDefault="00DD5951" w:rsidP="00843F43">
                  <w:r>
                    <w:t>Q</w:t>
                  </w:r>
                </w:p>
              </w:txbxContent>
            </v:textbox>
          </v:shape>
        </w:pict>
      </w:r>
    </w:p>
    <w:p w:rsidR="00843F43" w:rsidRPr="00C73CA4" w:rsidRDefault="00843F43" w:rsidP="00843F43">
      <w:pPr>
        <w:spacing w:line="360" w:lineRule="auto"/>
        <w:jc w:val="both"/>
      </w:pPr>
    </w:p>
    <w:p w:rsidR="00843F43" w:rsidRPr="00C73CA4" w:rsidRDefault="00843F43" w:rsidP="00843F43">
      <w:pPr>
        <w:spacing w:line="360" w:lineRule="auto"/>
        <w:jc w:val="both"/>
        <w:rPr>
          <w:b/>
        </w:rPr>
      </w:pPr>
      <w:r>
        <w:rPr>
          <w:b/>
        </w:rPr>
        <w:t xml:space="preserve">        </w:t>
      </w:r>
      <w:r w:rsidRPr="00C73CA4">
        <w:rPr>
          <w:b/>
        </w:rPr>
        <w:t>Industry equilibrium                                               Firm’s equilibrium</w:t>
      </w:r>
    </w:p>
    <w:p w:rsidR="00843F43" w:rsidRPr="00F81A92" w:rsidRDefault="00843F43" w:rsidP="00843F43">
      <w:pPr>
        <w:spacing w:line="360" w:lineRule="auto"/>
        <w:jc w:val="both"/>
        <w:rPr>
          <w:sz w:val="22"/>
          <w:szCs w:val="22"/>
        </w:rPr>
      </w:pPr>
      <w:r w:rsidRPr="00F81A92">
        <w:rPr>
          <w:i/>
          <w:sz w:val="22"/>
          <w:szCs w:val="22"/>
        </w:rPr>
        <w:t>Fig5.13: long-run equilibrium of the industry is defined by the price at which all individual firms are in equilibrium, marking just normal profit</w:t>
      </w:r>
      <w:r w:rsidRPr="00F81A92">
        <w:rPr>
          <w:sz w:val="22"/>
          <w:szCs w:val="22"/>
        </w:rPr>
        <w:t>.</w:t>
      </w:r>
    </w:p>
    <w:p w:rsidR="00843F43" w:rsidRDefault="00843F43" w:rsidP="00843F43">
      <w:pPr>
        <w:spacing w:line="360" w:lineRule="auto"/>
        <w:jc w:val="both"/>
      </w:pPr>
    </w:p>
    <w:p w:rsidR="00843F43" w:rsidRPr="00703DE4" w:rsidRDefault="00843F43" w:rsidP="00843F43">
      <w:pPr>
        <w:spacing w:line="360" w:lineRule="auto"/>
        <w:jc w:val="both"/>
      </w:pPr>
      <w:r w:rsidRPr="00703DE4">
        <w:t xml:space="preserve">while the industry is in the short run equilibrium, we have seen that, individual firms can earn positive, normal or negative profits depending on the level of their AC s relative to the equilibrium market price. </w:t>
      </w:r>
      <w:proofErr w:type="spellStart"/>
      <w:r w:rsidRPr="00703DE4">
        <w:t>How ever</w:t>
      </w:r>
      <w:proofErr w:type="spellEnd"/>
      <w:r w:rsidRPr="00703DE4">
        <w:t xml:space="preserve">, this is not the case in the long-run. That is, while the industry is in the long run .equilibrium all firms earn only normal profit.       </w:t>
      </w:r>
    </w:p>
    <w:p w:rsidR="00843F43" w:rsidRPr="00721758" w:rsidRDefault="00843F43" w:rsidP="00843F43">
      <w:pPr>
        <w:spacing w:line="360" w:lineRule="auto"/>
        <w:jc w:val="both"/>
      </w:pPr>
      <w:r w:rsidRPr="00C73CA4">
        <w:t xml:space="preserve"> </w:t>
      </w: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rPr>
          <w:rFonts w:ascii="Bodoni MT Black" w:hAnsi="Bodoni MT Black"/>
          <w:b/>
          <w:u w:val="single"/>
        </w:rPr>
      </w:pPr>
    </w:p>
    <w:p w:rsidR="00843F43" w:rsidRDefault="00843F43" w:rsidP="00843F43">
      <w:pPr>
        <w:spacing w:line="360" w:lineRule="auto"/>
        <w:jc w:val="both"/>
      </w:pPr>
    </w:p>
    <w:p w:rsidR="00843F43" w:rsidRPr="0036577C" w:rsidRDefault="00843F43" w:rsidP="00832951">
      <w:pPr>
        <w:numPr>
          <w:ilvl w:val="1"/>
          <w:numId w:val="41"/>
        </w:numPr>
        <w:spacing w:line="360" w:lineRule="auto"/>
        <w:jc w:val="both"/>
        <w:rPr>
          <w:rFonts w:ascii="Bodoni MT Black" w:hAnsi="Bodoni MT Black"/>
          <w:sz w:val="28"/>
          <w:szCs w:val="28"/>
        </w:rPr>
      </w:pPr>
      <w:r w:rsidRPr="0036577C">
        <w:rPr>
          <w:rFonts w:ascii="Bodoni MT Black" w:hAnsi="Bodoni MT Black"/>
          <w:sz w:val="28"/>
          <w:szCs w:val="28"/>
        </w:rPr>
        <w:t>Perfect competition and optimal resource allocation</w:t>
      </w:r>
    </w:p>
    <w:p w:rsidR="00843F43" w:rsidRPr="0036577C" w:rsidRDefault="00843F43" w:rsidP="00843F43">
      <w:pPr>
        <w:spacing w:line="360" w:lineRule="auto"/>
        <w:jc w:val="both"/>
      </w:pPr>
      <w:r w:rsidRPr="0036577C">
        <w:t xml:space="preserve">In the perfect competition, the market mechanism leads to an optimal allocation of resources. The optimality is shown by the following conditions all of which prevail in the long run equilibrium of the industry; </w:t>
      </w:r>
    </w:p>
    <w:p w:rsidR="00843F43" w:rsidRPr="0036577C" w:rsidRDefault="00843F43" w:rsidP="00843F43">
      <w:pPr>
        <w:spacing w:line="360" w:lineRule="auto"/>
        <w:jc w:val="both"/>
      </w:pPr>
      <w:r w:rsidRPr="0036577C">
        <w:t xml:space="preserve">a) The </w:t>
      </w:r>
      <w:proofErr w:type="spellStart"/>
      <w:r w:rsidRPr="0036577C">
        <w:t>out put</w:t>
      </w:r>
      <w:proofErr w:type="spellEnd"/>
      <w:r w:rsidRPr="0036577C">
        <w:t xml:space="preserve"> is produced at the minimum feasible cost. That is all firms produce at the minimum of their LAC.</w:t>
      </w:r>
    </w:p>
    <w:p w:rsidR="00843F43" w:rsidRPr="0036577C" w:rsidRDefault="00843F43" w:rsidP="00843F43">
      <w:pPr>
        <w:spacing w:line="360" w:lineRule="auto"/>
        <w:jc w:val="both"/>
      </w:pPr>
      <w:r w:rsidRPr="0036577C">
        <w:t>b) Consumers pay the minimum possible price which just covers the marginal cost of production, that is, price equals just opportunity cost so that the consumers are not exploited.</w:t>
      </w:r>
    </w:p>
    <w:p w:rsidR="00843F43" w:rsidRPr="0036577C" w:rsidRDefault="00843F43" w:rsidP="00843F43">
      <w:pPr>
        <w:spacing w:line="360" w:lineRule="auto"/>
        <w:jc w:val="both"/>
      </w:pPr>
      <w:r w:rsidRPr="0036577C">
        <w:t>c) Plants are used at full capacity in the long- run so that there is no waste of resources. That is, at the long run equilibrium the short run average cost is also minimum.</w:t>
      </w:r>
    </w:p>
    <w:p w:rsidR="00843F43" w:rsidRPr="0036577C" w:rsidRDefault="00843F43" w:rsidP="00843F43">
      <w:pPr>
        <w:tabs>
          <w:tab w:val="left" w:pos="4395"/>
        </w:tabs>
        <w:spacing w:line="360" w:lineRule="auto"/>
        <w:jc w:val="both"/>
      </w:pPr>
      <w:r w:rsidRPr="0036577C">
        <w:t>d) Firms earn only normal profits.</w:t>
      </w:r>
      <w:r w:rsidRPr="0036577C">
        <w:tab/>
      </w:r>
    </w:p>
    <w:p w:rsidR="00843F43" w:rsidRDefault="00843F43" w:rsidP="00843F43">
      <w:pPr>
        <w:spacing w:line="360" w:lineRule="auto"/>
        <w:jc w:val="both"/>
      </w:pPr>
      <w:r w:rsidRPr="0036577C">
        <w:t xml:space="preserve">These conditions justify the fact that perfect competition results in optimal resource allocation. </w:t>
      </w:r>
    </w:p>
    <w:p w:rsidR="00843F43" w:rsidRDefault="00843F43" w:rsidP="00843F43">
      <w:pPr>
        <w:spacing w:line="360" w:lineRule="auto"/>
        <w:jc w:val="both"/>
      </w:pPr>
    </w:p>
    <w:p w:rsidR="00843F43" w:rsidRDefault="00843F43" w:rsidP="00843F43">
      <w:pPr>
        <w:spacing w:line="360" w:lineRule="auto"/>
        <w:jc w:val="both"/>
      </w:pPr>
      <w:r>
        <w:t>\</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36577C" w:rsidRDefault="00843F43" w:rsidP="00843F43">
      <w:pPr>
        <w:spacing w:line="360" w:lineRule="auto"/>
        <w:jc w:val="both"/>
      </w:pPr>
    </w:p>
    <w:p w:rsidR="00843F43" w:rsidRDefault="00843F43" w:rsidP="00843F43">
      <w:pPr>
        <w:rPr>
          <w:b/>
          <w:sz w:val="28"/>
          <w:szCs w:val="28"/>
          <w:u w:val="single"/>
        </w:rPr>
      </w:pPr>
    </w:p>
    <w:p w:rsidR="00843F43" w:rsidRPr="00F92753" w:rsidRDefault="00843F43" w:rsidP="00843F43">
      <w:pPr>
        <w:rPr>
          <w:b/>
          <w:sz w:val="32"/>
          <w:szCs w:val="32"/>
        </w:rPr>
      </w:pPr>
      <w:r w:rsidRPr="00F92753">
        <w:rPr>
          <w:b/>
          <w:sz w:val="32"/>
          <w:szCs w:val="32"/>
        </w:rPr>
        <w:t xml:space="preserve">Summary </w:t>
      </w:r>
    </w:p>
    <w:p w:rsidR="00843F43" w:rsidRPr="00251464" w:rsidRDefault="00843F43" w:rsidP="00843F43">
      <w:pPr>
        <w:rPr>
          <w:b/>
          <w:u w:val="single"/>
        </w:rPr>
      </w:pPr>
    </w:p>
    <w:p w:rsidR="00843F43" w:rsidRPr="006E219B" w:rsidRDefault="00843F43" w:rsidP="00843F43">
      <w:pPr>
        <w:spacing w:line="360" w:lineRule="auto"/>
        <w:jc w:val="both"/>
      </w:pPr>
      <w:r w:rsidRPr="006E219B">
        <w:t>A perfectly competitive market is a market structure characterized by large number of buyers and sellers, homogenous product, free entry and exit, no government regulation and perfect knowledge of the market conditions,.  Each buyer and seller in this market structure is a price taker due to the large number of buyers and sellers and homogeneity of the product.</w:t>
      </w:r>
    </w:p>
    <w:p w:rsidR="00843F43" w:rsidRPr="006E219B" w:rsidRDefault="00843F43" w:rsidP="00843F43">
      <w:pPr>
        <w:spacing w:line="360" w:lineRule="auto"/>
        <w:jc w:val="both"/>
      </w:pPr>
    </w:p>
    <w:p w:rsidR="00843F43" w:rsidRPr="006E219B" w:rsidRDefault="00843F43" w:rsidP="00843F43">
      <w:pPr>
        <w:spacing w:line="360" w:lineRule="auto"/>
        <w:jc w:val="both"/>
      </w:pPr>
      <w:r w:rsidRPr="006E219B">
        <w:t>Since an individual seller is a price taker, profit maximization in perfect competition involves determination that level of output which maximizes the firm’s profit for the given market price. In the short run, the equilibrium (profit maximizing) level of output is that level of output which satisfies the condition: MC = MR and MC is rising.</w:t>
      </w:r>
    </w:p>
    <w:p w:rsidR="00843F43" w:rsidRPr="006E219B" w:rsidRDefault="00843F43" w:rsidP="00843F43">
      <w:pPr>
        <w:spacing w:line="360" w:lineRule="auto"/>
        <w:jc w:val="both"/>
      </w:pPr>
    </w:p>
    <w:p w:rsidR="00843F43" w:rsidRPr="006E219B" w:rsidRDefault="00843F43" w:rsidP="00843F43">
      <w:pPr>
        <w:spacing w:line="360" w:lineRule="auto"/>
        <w:jc w:val="both"/>
      </w:pPr>
      <w:r w:rsidRPr="006E219B">
        <w:t xml:space="preserve"> The fact that a perfectly competitive firm is in equilibrium doesn’t necessarily mean that the firm enjoys a positive profit. Whether the firm gets positive or negative profit depends on the firms average cost (AC) production with respect to the market price (P).  If AC&gt;P, AC &lt; P or AC = P at equilibrium the firm will get negative, positive or zero profit respectively. When the market price of the commodity lower than the minimum AVC, the firm should shut down to minimize its losses. Thus, the firm would supply a commodity to the market only if price of the commodity is at least sufficient to cover the average variable cost. Hence, a firm’s short run supply curve is that portion of MC curve which lies above the minimum AVC.</w:t>
      </w:r>
    </w:p>
    <w:p w:rsidR="00843F43" w:rsidRPr="006E219B" w:rsidRDefault="00843F43" w:rsidP="00843F43">
      <w:pPr>
        <w:spacing w:line="360" w:lineRule="auto"/>
        <w:jc w:val="both"/>
      </w:pPr>
    </w:p>
    <w:p w:rsidR="00843F43" w:rsidRPr="006E219B" w:rsidRDefault="00843F43" w:rsidP="00843F43">
      <w:pPr>
        <w:spacing w:line="360" w:lineRule="auto"/>
        <w:jc w:val="both"/>
      </w:pPr>
      <w:r w:rsidRPr="006E219B">
        <w:t xml:space="preserve">Short run equilibrium of the industry is defined by the intersection of market demand and industry supply curves.  </w:t>
      </w:r>
    </w:p>
    <w:p w:rsidR="00843F43" w:rsidRPr="006E219B" w:rsidRDefault="00843F43" w:rsidP="00843F43">
      <w:pPr>
        <w:spacing w:line="360" w:lineRule="auto"/>
        <w:jc w:val="both"/>
      </w:pPr>
    </w:p>
    <w:p w:rsidR="00843F43" w:rsidRPr="006E219B" w:rsidRDefault="00843F43" w:rsidP="00843F43">
      <w:pPr>
        <w:spacing w:line="360" w:lineRule="auto"/>
        <w:jc w:val="both"/>
      </w:pPr>
      <w:r w:rsidRPr="006E219B">
        <w:t xml:space="preserve"> In the long run, profit maximizing completive firms chooses the output at which price is equal to long- run marginal cost and long –run average cost. In the long run, a firm can get only a normal profit.</w:t>
      </w:r>
    </w:p>
    <w:p w:rsidR="00843F43" w:rsidRPr="006E219B" w:rsidRDefault="00843F43" w:rsidP="00843F43">
      <w:pPr>
        <w:spacing w:line="360" w:lineRule="auto"/>
        <w:jc w:val="both"/>
      </w:pPr>
    </w:p>
    <w:p w:rsidR="00843F43" w:rsidRPr="006E219B" w:rsidRDefault="00843F43" w:rsidP="00843F43">
      <w:pPr>
        <w:spacing w:line="360" w:lineRule="auto"/>
        <w:jc w:val="both"/>
      </w:pPr>
      <w:r w:rsidRPr="006E219B">
        <w:lastRenderedPageBreak/>
        <w:t>Perfect competition results in efficient allocation of resources.</w:t>
      </w:r>
    </w:p>
    <w:p w:rsidR="00843F43" w:rsidRDefault="00843F43" w:rsidP="00843F43">
      <w:pPr>
        <w:spacing w:line="360" w:lineRule="auto"/>
        <w:jc w:val="both"/>
      </w:pPr>
    </w:p>
    <w:p w:rsidR="00843F43" w:rsidRPr="00F92753" w:rsidRDefault="00843F43" w:rsidP="00843F43">
      <w:pPr>
        <w:spacing w:line="360" w:lineRule="auto"/>
        <w:jc w:val="both"/>
        <w:rPr>
          <w:b/>
          <w:sz w:val="26"/>
          <w:szCs w:val="26"/>
          <w:u w:val="single"/>
        </w:rPr>
      </w:pPr>
    </w:p>
    <w:p w:rsidR="00843F43" w:rsidRPr="00F92753" w:rsidRDefault="00843F43" w:rsidP="00843F43">
      <w:pPr>
        <w:spacing w:line="360" w:lineRule="auto"/>
        <w:jc w:val="both"/>
        <w:rPr>
          <w:b/>
          <w:sz w:val="26"/>
          <w:szCs w:val="26"/>
          <w:u w:val="single"/>
        </w:rPr>
      </w:pPr>
    </w:p>
    <w:p w:rsidR="00843F43" w:rsidRPr="00400327" w:rsidRDefault="00843F43" w:rsidP="00843F43">
      <w:pPr>
        <w:spacing w:line="312" w:lineRule="auto"/>
        <w:ind w:left="720" w:hanging="720"/>
        <w:jc w:val="center"/>
        <w:rPr>
          <w:b/>
          <w:sz w:val="32"/>
          <w:szCs w:val="32"/>
        </w:rPr>
      </w:pPr>
      <w:r w:rsidRPr="00400327">
        <w:rPr>
          <w:b/>
          <w:sz w:val="32"/>
          <w:szCs w:val="32"/>
        </w:rPr>
        <w:t xml:space="preserve">UNIT </w:t>
      </w:r>
      <w:r>
        <w:rPr>
          <w:b/>
          <w:sz w:val="32"/>
          <w:szCs w:val="32"/>
        </w:rPr>
        <w:t>SIX</w:t>
      </w:r>
    </w:p>
    <w:p w:rsidR="00843F43" w:rsidRPr="00400327" w:rsidRDefault="00843F43" w:rsidP="00843F43">
      <w:pPr>
        <w:spacing w:line="312" w:lineRule="auto"/>
        <w:ind w:left="720" w:hanging="720"/>
        <w:jc w:val="center"/>
        <w:rPr>
          <w:b/>
          <w:sz w:val="32"/>
          <w:szCs w:val="32"/>
        </w:rPr>
      </w:pPr>
      <w:r w:rsidRPr="00400327">
        <w:rPr>
          <w:b/>
          <w:sz w:val="32"/>
          <w:szCs w:val="32"/>
        </w:rPr>
        <w:t xml:space="preserve">PRICE AND OUT PUT DETERMNATION UNDER </w:t>
      </w:r>
      <w:r>
        <w:rPr>
          <w:b/>
          <w:sz w:val="32"/>
          <w:szCs w:val="32"/>
        </w:rPr>
        <w:t>MONOPOLY</w:t>
      </w:r>
    </w:p>
    <w:p w:rsidR="00843F43" w:rsidRDefault="00843F43" w:rsidP="00843F43">
      <w:pPr>
        <w:spacing w:line="360" w:lineRule="auto"/>
        <w:jc w:val="both"/>
        <w:rPr>
          <w:b/>
          <w:sz w:val="28"/>
          <w:szCs w:val="28"/>
          <w:u w:val="single"/>
        </w:rPr>
      </w:pPr>
    </w:p>
    <w:p w:rsidR="00843F43" w:rsidRDefault="00843F43" w:rsidP="00843F43">
      <w:pPr>
        <w:spacing w:line="360" w:lineRule="auto"/>
        <w:jc w:val="both"/>
        <w:rPr>
          <w:b/>
          <w:sz w:val="32"/>
          <w:szCs w:val="32"/>
        </w:rPr>
      </w:pPr>
      <w:r>
        <w:rPr>
          <w:b/>
          <w:sz w:val="32"/>
          <w:szCs w:val="32"/>
        </w:rPr>
        <w:t xml:space="preserve">Objectives </w:t>
      </w:r>
    </w:p>
    <w:p w:rsidR="00843F43" w:rsidRPr="005E58FB" w:rsidRDefault="00843F43" w:rsidP="00843F43">
      <w:pPr>
        <w:spacing w:line="360" w:lineRule="auto"/>
        <w:jc w:val="both"/>
        <w:rPr>
          <w:b/>
          <w:sz w:val="16"/>
          <w:szCs w:val="16"/>
        </w:rPr>
      </w:pPr>
    </w:p>
    <w:p w:rsidR="00843F43" w:rsidRPr="002E5D43" w:rsidRDefault="00843F43" w:rsidP="00843F43">
      <w:pPr>
        <w:spacing w:line="360" w:lineRule="auto"/>
        <w:jc w:val="both"/>
      </w:pPr>
      <w:r w:rsidRPr="002E5D43">
        <w:t>After successful completion of this chapter, you will be able to:</w:t>
      </w:r>
    </w:p>
    <w:p w:rsidR="00843F43" w:rsidRPr="002E5D43" w:rsidRDefault="00843F43" w:rsidP="00832951">
      <w:pPr>
        <w:numPr>
          <w:ilvl w:val="0"/>
          <w:numId w:val="42"/>
        </w:numPr>
        <w:spacing w:line="360" w:lineRule="auto"/>
        <w:jc w:val="both"/>
      </w:pPr>
      <w:r w:rsidRPr="002E5D43">
        <w:t>Basic features of monopoly market and factors which give rise to monopoly.</w:t>
      </w:r>
    </w:p>
    <w:p w:rsidR="00843F43" w:rsidRPr="002E5D43" w:rsidRDefault="00843F43" w:rsidP="00832951">
      <w:pPr>
        <w:numPr>
          <w:ilvl w:val="0"/>
          <w:numId w:val="42"/>
        </w:numPr>
        <w:spacing w:line="360" w:lineRule="auto"/>
        <w:jc w:val="both"/>
      </w:pPr>
      <w:r w:rsidRPr="002E5D43">
        <w:t>The nature of demands and revenue curves under monopoly.</w:t>
      </w:r>
    </w:p>
    <w:p w:rsidR="00843F43" w:rsidRPr="002E5D43" w:rsidRDefault="00843F43" w:rsidP="00832951">
      <w:pPr>
        <w:numPr>
          <w:ilvl w:val="0"/>
          <w:numId w:val="42"/>
        </w:numPr>
        <w:spacing w:line="360" w:lineRule="auto"/>
        <w:jc w:val="both"/>
      </w:pPr>
      <w:r w:rsidRPr="002E5D43">
        <w:t>How to determine equilibrium price and out put under different conditions of monopoly such as Multiplan monopolists and price discriminating monopolists.</w:t>
      </w:r>
    </w:p>
    <w:p w:rsidR="00843F43" w:rsidRPr="002E5D43" w:rsidRDefault="00843F43" w:rsidP="00832951">
      <w:pPr>
        <w:numPr>
          <w:ilvl w:val="0"/>
          <w:numId w:val="42"/>
        </w:numPr>
        <w:spacing w:line="360" w:lineRule="auto"/>
        <w:jc w:val="both"/>
      </w:pPr>
      <w:r w:rsidRPr="002E5D43">
        <w:t>Different types of price discrimination and conditions required to effectively exercise price discrimination.</w:t>
      </w:r>
    </w:p>
    <w:p w:rsidR="00843F43" w:rsidRPr="002E5D43" w:rsidRDefault="00843F43" w:rsidP="00832951">
      <w:pPr>
        <w:numPr>
          <w:ilvl w:val="0"/>
          <w:numId w:val="42"/>
        </w:numPr>
        <w:spacing w:line="360" w:lineRule="auto"/>
        <w:jc w:val="both"/>
      </w:pPr>
      <w:r w:rsidRPr="002E5D43">
        <w:t>How monopoly results in welfare loss.</w:t>
      </w:r>
    </w:p>
    <w:p w:rsidR="00843F43" w:rsidRDefault="00843F43" w:rsidP="00843F43">
      <w:pPr>
        <w:spacing w:line="360" w:lineRule="auto"/>
        <w:jc w:val="both"/>
        <w:rPr>
          <w:b/>
        </w:rPr>
      </w:pPr>
      <w:r w:rsidRPr="002E5D43">
        <w:rPr>
          <w:b/>
        </w:rPr>
        <w:t xml:space="preserve">   </w:t>
      </w:r>
    </w:p>
    <w:p w:rsidR="00843F43" w:rsidRPr="00F92753" w:rsidRDefault="00843F43" w:rsidP="00843F43">
      <w:pPr>
        <w:spacing w:line="360" w:lineRule="auto"/>
        <w:jc w:val="both"/>
        <w:rPr>
          <w:b/>
          <w:sz w:val="26"/>
          <w:szCs w:val="26"/>
        </w:rPr>
      </w:pPr>
      <w:r>
        <w:rPr>
          <w:b/>
          <w:sz w:val="26"/>
          <w:szCs w:val="26"/>
        </w:rPr>
        <w:t>6.1In</w:t>
      </w:r>
      <w:r w:rsidRPr="00F92753">
        <w:rPr>
          <w:b/>
          <w:sz w:val="26"/>
          <w:szCs w:val="26"/>
        </w:rPr>
        <w:t>troduction</w:t>
      </w:r>
    </w:p>
    <w:p w:rsidR="00843F43" w:rsidRDefault="00843F43" w:rsidP="00843F43">
      <w:pPr>
        <w:spacing w:line="360" w:lineRule="auto"/>
        <w:jc w:val="both"/>
        <w:rPr>
          <w:b/>
          <w:i/>
          <w:sz w:val="26"/>
          <w:szCs w:val="26"/>
        </w:rPr>
      </w:pPr>
      <w:r w:rsidRPr="00F92753">
        <w:rPr>
          <w:sz w:val="26"/>
          <w:szCs w:val="26"/>
        </w:rPr>
        <w:t xml:space="preserve">  </w:t>
      </w:r>
      <w:r w:rsidRPr="00F92753">
        <w:rPr>
          <w:b/>
          <w:i/>
          <w:sz w:val="26"/>
          <w:szCs w:val="26"/>
        </w:rPr>
        <w:t xml:space="preserve">Definition of monopoly    </w:t>
      </w:r>
    </w:p>
    <w:p w:rsidR="00843F43" w:rsidRDefault="00843F43" w:rsidP="00843F43">
      <w:pPr>
        <w:tabs>
          <w:tab w:val="left" w:pos="7320"/>
        </w:tabs>
        <w:spacing w:line="360" w:lineRule="auto"/>
        <w:jc w:val="both"/>
        <w:rPr>
          <w:sz w:val="26"/>
          <w:szCs w:val="26"/>
        </w:rPr>
      </w:pPr>
    </w:p>
    <w:p w:rsidR="00843F43" w:rsidRDefault="00843F43" w:rsidP="00843F43">
      <w:pPr>
        <w:tabs>
          <w:tab w:val="left" w:pos="7320"/>
        </w:tabs>
        <w:spacing w:line="360" w:lineRule="auto"/>
        <w:jc w:val="both"/>
      </w:pPr>
      <w:r w:rsidRPr="00D84622">
        <w:t xml:space="preserve">In the last chapter we have seen perfectly competitive market structure in which there is large number of firms selling homogeneous products. Monopoly is quite opposite to perfectly competitive market. And it is defined as: </w:t>
      </w:r>
      <w:r w:rsidRPr="00D84622">
        <w:rPr>
          <w:b/>
          <w:i/>
        </w:rPr>
        <w:t>a market situation in which a single seller sells a product or provides a service for which there is no close substitute</w:t>
      </w:r>
      <w:r w:rsidRPr="00D84622">
        <w:t>. In monopoly there are no similar products whose prices or sales will influence the monopolist price or sales.  In another words, cross elasticity between monopolist product and other commodities is zero or low. Since there is a single seller in monopoly market structure, the firm is at the same time the industry.</w:t>
      </w:r>
    </w:p>
    <w:p w:rsidR="00843F43" w:rsidRPr="00302ED9" w:rsidRDefault="00843F43" w:rsidP="00843F43">
      <w:pPr>
        <w:tabs>
          <w:tab w:val="left" w:pos="7320"/>
        </w:tabs>
        <w:spacing w:line="360" w:lineRule="auto"/>
        <w:jc w:val="both"/>
        <w:rPr>
          <w:sz w:val="16"/>
          <w:szCs w:val="16"/>
        </w:rPr>
      </w:pPr>
    </w:p>
    <w:p w:rsidR="00843F43" w:rsidRPr="00302ED9" w:rsidRDefault="00843F43" w:rsidP="00843F43">
      <w:pPr>
        <w:spacing w:line="360" w:lineRule="auto"/>
        <w:jc w:val="both"/>
        <w:rPr>
          <w:b/>
          <w:sz w:val="28"/>
          <w:szCs w:val="28"/>
        </w:rPr>
      </w:pPr>
      <w:r w:rsidRPr="00F92753">
        <w:rPr>
          <w:b/>
          <w:sz w:val="26"/>
          <w:szCs w:val="26"/>
        </w:rPr>
        <w:t xml:space="preserve"> </w:t>
      </w:r>
      <w:r w:rsidRPr="00302ED9">
        <w:rPr>
          <w:b/>
          <w:sz w:val="28"/>
          <w:szCs w:val="28"/>
        </w:rPr>
        <w:t>Common characteristics of monopoly</w:t>
      </w:r>
    </w:p>
    <w:p w:rsidR="00843F43" w:rsidRPr="00302ED9" w:rsidRDefault="00843F43" w:rsidP="00843F43">
      <w:pPr>
        <w:tabs>
          <w:tab w:val="left" w:pos="7320"/>
        </w:tabs>
        <w:spacing w:line="360" w:lineRule="auto"/>
        <w:jc w:val="both"/>
      </w:pPr>
      <w:r w:rsidRPr="00302ED9">
        <w:t xml:space="preserve"> Monopoly markets share the following common characteristics.  </w:t>
      </w:r>
    </w:p>
    <w:p w:rsidR="00843F43" w:rsidRPr="00302ED9" w:rsidRDefault="00843F43" w:rsidP="00843F43">
      <w:pPr>
        <w:tabs>
          <w:tab w:val="left" w:pos="7320"/>
        </w:tabs>
        <w:spacing w:line="360" w:lineRule="auto"/>
        <w:jc w:val="both"/>
        <w:rPr>
          <w:b/>
          <w:i/>
        </w:rPr>
      </w:pPr>
      <w:r w:rsidRPr="00302ED9">
        <w:rPr>
          <w:b/>
          <w:i/>
        </w:rPr>
        <w:t>1-Single seller and many buyers</w:t>
      </w:r>
    </w:p>
    <w:p w:rsidR="00843F43" w:rsidRPr="00302ED9" w:rsidRDefault="00843F43" w:rsidP="00843F43">
      <w:pPr>
        <w:tabs>
          <w:tab w:val="left" w:pos="7320"/>
        </w:tabs>
        <w:spacing w:line="360" w:lineRule="auto"/>
        <w:jc w:val="both"/>
      </w:pPr>
      <w:r>
        <w:t xml:space="preserve"> </w:t>
      </w:r>
      <w:r w:rsidRPr="00302ED9">
        <w:t>There is a single seller who sells the product to many buyers.</w:t>
      </w:r>
    </w:p>
    <w:p w:rsidR="00843F43" w:rsidRPr="00302ED9" w:rsidRDefault="00843F43" w:rsidP="00843F43">
      <w:pPr>
        <w:tabs>
          <w:tab w:val="left" w:pos="7320"/>
        </w:tabs>
        <w:spacing w:line="360" w:lineRule="auto"/>
        <w:jc w:val="both"/>
        <w:rPr>
          <w:b/>
          <w:i/>
        </w:rPr>
      </w:pPr>
      <w:r w:rsidRPr="00302ED9">
        <w:rPr>
          <w:b/>
          <w:i/>
        </w:rPr>
        <w:t>2-Absence of close substitutes</w:t>
      </w:r>
    </w:p>
    <w:p w:rsidR="00843F43" w:rsidRPr="00302ED9" w:rsidRDefault="00843F43" w:rsidP="00843F43">
      <w:pPr>
        <w:tabs>
          <w:tab w:val="left" w:pos="7320"/>
        </w:tabs>
        <w:spacing w:line="360" w:lineRule="auto"/>
        <w:jc w:val="both"/>
      </w:pPr>
      <w:r w:rsidRPr="00302ED9">
        <w:t>A product produced by a monopolist has no close substitute so that consumers have no    alternative choices to substitute one product for another.</w:t>
      </w:r>
    </w:p>
    <w:p w:rsidR="00843F43" w:rsidRPr="00302ED9" w:rsidRDefault="00843F43" w:rsidP="00843F43">
      <w:pPr>
        <w:tabs>
          <w:tab w:val="left" w:pos="7320"/>
        </w:tabs>
        <w:spacing w:line="360" w:lineRule="auto"/>
        <w:jc w:val="both"/>
        <w:rPr>
          <w:b/>
        </w:rPr>
      </w:pPr>
      <w:r w:rsidRPr="00302ED9">
        <w:rPr>
          <w:b/>
          <w:i/>
        </w:rPr>
        <w:t>3-Price maker</w:t>
      </w:r>
    </w:p>
    <w:p w:rsidR="00843F43" w:rsidRPr="00302ED9" w:rsidRDefault="00843F43" w:rsidP="00843F43">
      <w:pPr>
        <w:tabs>
          <w:tab w:val="left" w:pos="7320"/>
        </w:tabs>
        <w:spacing w:line="360" w:lineRule="auto"/>
        <w:jc w:val="both"/>
      </w:pPr>
      <w:r w:rsidRPr="00302ED9">
        <w:t xml:space="preserve">in perfectly competitive market, we have said that, both sellers and buyers are price takers. </w:t>
      </w:r>
      <w:proofErr w:type="spellStart"/>
      <w:r w:rsidRPr="00302ED9">
        <w:t>How ever</w:t>
      </w:r>
      <w:proofErr w:type="spellEnd"/>
      <w:r w:rsidRPr="00302ED9">
        <w:t>, the monopolist is a price maker.  Facing a down ward sloped demand curve for its product, the monopolist can change its product price by changing the quantity of the Product supplied. For example, the monopolist can increase the price of its product   by decreasing the quantity of supply.</w:t>
      </w:r>
    </w:p>
    <w:p w:rsidR="00843F43" w:rsidRPr="00302ED9" w:rsidRDefault="00843F43" w:rsidP="00843F43">
      <w:pPr>
        <w:tabs>
          <w:tab w:val="left" w:pos="7320"/>
        </w:tabs>
        <w:spacing w:line="360" w:lineRule="auto"/>
        <w:jc w:val="both"/>
        <w:rPr>
          <w:b/>
          <w:i/>
        </w:rPr>
      </w:pPr>
      <w:r w:rsidRPr="00302ED9">
        <w:rPr>
          <w:b/>
          <w:i/>
        </w:rPr>
        <w:t xml:space="preserve">4-Barrier to entry </w:t>
      </w:r>
    </w:p>
    <w:p w:rsidR="00843F43" w:rsidRDefault="00843F43" w:rsidP="00843F43">
      <w:pPr>
        <w:tabs>
          <w:tab w:val="left" w:pos="7320"/>
        </w:tabs>
        <w:spacing w:line="360" w:lineRule="auto"/>
        <w:jc w:val="both"/>
      </w:pPr>
      <w:r w:rsidRPr="00302ED9">
        <w:t xml:space="preserve">In monopoly, new competitors </w:t>
      </w:r>
      <w:proofErr w:type="spellStart"/>
      <w:r w:rsidRPr="00302ED9">
        <w:t>can not</w:t>
      </w:r>
      <w:proofErr w:type="spellEnd"/>
      <w:r w:rsidRPr="00302ED9">
        <w:t xml:space="preserve"> freely enter in to the market due to some barriers which can be economical, technical, legal or other type of barriers.</w:t>
      </w:r>
    </w:p>
    <w:p w:rsidR="00843F43" w:rsidRPr="00302ED9" w:rsidRDefault="00843F43" w:rsidP="00843F43">
      <w:pPr>
        <w:tabs>
          <w:tab w:val="left" w:pos="7320"/>
        </w:tabs>
        <w:spacing w:line="360" w:lineRule="auto"/>
        <w:jc w:val="both"/>
        <w:rPr>
          <w:sz w:val="16"/>
          <w:szCs w:val="16"/>
        </w:rPr>
      </w:pPr>
    </w:p>
    <w:p w:rsidR="00843F43" w:rsidRDefault="00843F43" w:rsidP="00843F43">
      <w:pPr>
        <w:spacing w:line="360" w:lineRule="auto"/>
        <w:jc w:val="both"/>
        <w:rPr>
          <w:b/>
          <w:sz w:val="28"/>
          <w:szCs w:val="28"/>
        </w:rPr>
      </w:pPr>
      <w:r>
        <w:rPr>
          <w:b/>
          <w:sz w:val="28"/>
          <w:szCs w:val="28"/>
        </w:rPr>
        <w:t xml:space="preserve">6.2 </w:t>
      </w:r>
      <w:r w:rsidRPr="00302ED9">
        <w:rPr>
          <w:b/>
          <w:sz w:val="28"/>
          <w:szCs w:val="28"/>
        </w:rPr>
        <w:t>Causes for the emergence of monopoly</w:t>
      </w:r>
    </w:p>
    <w:p w:rsidR="00843F43" w:rsidRPr="00302ED9" w:rsidRDefault="00843F43" w:rsidP="00843F43">
      <w:pPr>
        <w:spacing w:line="360" w:lineRule="auto"/>
        <w:ind w:left="360"/>
        <w:jc w:val="both"/>
        <w:rPr>
          <w:b/>
          <w:sz w:val="16"/>
          <w:szCs w:val="16"/>
          <w:u w:val="single"/>
        </w:rPr>
      </w:pPr>
    </w:p>
    <w:p w:rsidR="00843F43" w:rsidRPr="00302ED9" w:rsidRDefault="00843F43" w:rsidP="00843F43">
      <w:pPr>
        <w:tabs>
          <w:tab w:val="left" w:pos="7320"/>
        </w:tabs>
        <w:spacing w:line="360" w:lineRule="auto"/>
        <w:jc w:val="both"/>
      </w:pPr>
      <w:r w:rsidRPr="00302ED9">
        <w:t>think of any monopoly firm in our country and try to analyze the reason why the firm maintains its monopoly power. There are many factors that create monopoly and help the monopolists to maintain monopoly power.</w:t>
      </w:r>
      <w:r>
        <w:t xml:space="preserve"> Some of the factors will be discussed below.</w:t>
      </w:r>
    </w:p>
    <w:p w:rsidR="00843F43" w:rsidRPr="00302ED9" w:rsidRDefault="00843F43" w:rsidP="00843F43">
      <w:pPr>
        <w:tabs>
          <w:tab w:val="left" w:pos="7320"/>
        </w:tabs>
        <w:spacing w:line="360" w:lineRule="auto"/>
        <w:jc w:val="both"/>
      </w:pPr>
      <w:r w:rsidRPr="00302ED9">
        <w:rPr>
          <w:b/>
          <w:i/>
        </w:rPr>
        <w:t>1. Ownership of strategic or key inputs</w:t>
      </w:r>
      <w:r w:rsidRPr="00302ED9">
        <w:t>.</w:t>
      </w:r>
    </w:p>
    <w:p w:rsidR="00843F43" w:rsidRPr="00302ED9" w:rsidRDefault="00843F43" w:rsidP="00843F43">
      <w:pPr>
        <w:tabs>
          <w:tab w:val="left" w:pos="7320"/>
        </w:tabs>
        <w:spacing w:line="360" w:lineRule="auto"/>
        <w:jc w:val="both"/>
      </w:pPr>
      <w:r w:rsidRPr="00302ED9">
        <w:t>A firm may own or control the entire supply of a raw material required for the production of   a commodity. Such firms are not willing to sell the raw materials to another firm. For example, until the second world war, the aluminum Company of America (</w:t>
      </w:r>
      <w:proofErr w:type="spellStart"/>
      <w:r w:rsidRPr="00302ED9">
        <w:t>Aloca</w:t>
      </w:r>
      <w:proofErr w:type="spellEnd"/>
      <w:r w:rsidRPr="00302ED9">
        <w:t>) controlled practically the entire supply of Bauxite(the basic raw material necessary for the production of aluminum), giving it almost a complete monopoly in the production of aluminum in the united states. To come to our country, Ambo Mineral Water can be taken as an example. Ambo mineral water has monopolized the natural mineral water.</w:t>
      </w:r>
    </w:p>
    <w:p w:rsidR="00843F43" w:rsidRPr="00302ED9" w:rsidRDefault="00843F43" w:rsidP="00843F43">
      <w:pPr>
        <w:spacing w:line="360" w:lineRule="auto"/>
        <w:jc w:val="both"/>
        <w:rPr>
          <w:b/>
          <w:i/>
        </w:rPr>
      </w:pPr>
      <w:r w:rsidRPr="00302ED9">
        <w:rPr>
          <w:b/>
          <w:i/>
        </w:rPr>
        <w:t xml:space="preserve"> 2. Exclusive knowledge of production technique.</w:t>
      </w:r>
    </w:p>
    <w:p w:rsidR="00843F43" w:rsidRPr="00302ED9" w:rsidRDefault="00843F43" w:rsidP="00843F43">
      <w:pPr>
        <w:spacing w:line="360" w:lineRule="auto"/>
        <w:jc w:val="both"/>
      </w:pPr>
      <w:r w:rsidRPr="00302ED9">
        <w:lastRenderedPageBreak/>
        <w:t>Most of the beverage (soft drink) companies such as Coca Cola Company have maintained monopoly power over supply of their product partly due to exclusive knowledge of the ingredient chemicals required for the production of their product.</w:t>
      </w:r>
    </w:p>
    <w:p w:rsidR="00843F43" w:rsidRPr="00302ED9" w:rsidRDefault="00843F43" w:rsidP="00843F43">
      <w:pPr>
        <w:spacing w:line="360" w:lineRule="auto"/>
        <w:jc w:val="both"/>
        <w:rPr>
          <w:b/>
          <w:i/>
        </w:rPr>
      </w:pPr>
      <w:r w:rsidRPr="00302ED9">
        <w:rPr>
          <w:b/>
          <w:i/>
        </w:rPr>
        <w:t>3. Patents and copyright</w:t>
      </w:r>
    </w:p>
    <w:p w:rsidR="00843F43" w:rsidRPr="00302ED9" w:rsidRDefault="00843F43" w:rsidP="00843F43">
      <w:pPr>
        <w:spacing w:line="360" w:lineRule="auto"/>
        <w:jc w:val="both"/>
      </w:pPr>
      <w:r w:rsidRPr="00302ED9">
        <w:t xml:space="preserve">Patents and copyrights are government supported barriers to entry. Patents are granted by the government for 17 years as an incentive to investors. Authors of books, artistic works (such as cassette, video, </w:t>
      </w:r>
      <w:proofErr w:type="spellStart"/>
      <w:r w:rsidRPr="00302ED9">
        <w:t>etc</w:t>
      </w:r>
      <w:proofErr w:type="spellEnd"/>
      <w:r w:rsidRPr="00302ED9">
        <w:t xml:space="preserve">) are the best examples of such monopoly. </w:t>
      </w:r>
    </w:p>
    <w:p w:rsidR="00843F43" w:rsidRPr="00302ED9" w:rsidRDefault="00843F43" w:rsidP="00843F43">
      <w:pPr>
        <w:spacing w:line="360" w:lineRule="auto"/>
        <w:jc w:val="both"/>
        <w:rPr>
          <w:b/>
          <w:i/>
        </w:rPr>
      </w:pPr>
      <w:r w:rsidRPr="00302ED9">
        <w:rPr>
          <w:b/>
          <w:i/>
        </w:rPr>
        <w:t>4. Government Franchise and License</w:t>
      </w:r>
    </w:p>
    <w:p w:rsidR="00843F43" w:rsidRPr="00302ED9" w:rsidRDefault="00843F43" w:rsidP="00843F43">
      <w:pPr>
        <w:spacing w:line="360" w:lineRule="auto"/>
        <w:jc w:val="both"/>
      </w:pPr>
      <w:r w:rsidRPr="00302ED9">
        <w:t>Another cause for the emergence of monopoly is government franchise. Franchise is a promise by the government for a firm to prohibit the establishment of another firm (by another person) that produces the same product or offers the same service as the original one.</w:t>
      </w:r>
    </w:p>
    <w:p w:rsidR="00843F43" w:rsidRPr="00302ED9" w:rsidRDefault="00843F43" w:rsidP="00843F43">
      <w:pPr>
        <w:spacing w:line="360" w:lineRule="auto"/>
        <w:jc w:val="both"/>
      </w:pPr>
      <w:r w:rsidRPr="00017B6A">
        <w:rPr>
          <w:b/>
        </w:rPr>
        <w:t>For example</w:t>
      </w:r>
      <w:r w:rsidRPr="00302ED9">
        <w:rPr>
          <w:b/>
        </w:rPr>
        <w:t>,</w:t>
      </w:r>
      <w:r w:rsidRPr="00302ED9">
        <w:t xml:space="preserve"> when the first Bank in Ethiopia, Abyssinia Bank was established, Emperor </w:t>
      </w:r>
      <w:proofErr w:type="spellStart"/>
      <w:r w:rsidRPr="00302ED9">
        <w:t>Minilik</w:t>
      </w:r>
      <w:proofErr w:type="spellEnd"/>
      <w:r w:rsidRPr="00302ED9">
        <w:t xml:space="preserve"> has promised for the Egyptian firms (the owner of the Bank) that they will monopolize the Banking service in Ethiopia for 50 </w:t>
      </w:r>
      <w:proofErr w:type="spellStart"/>
      <w:r w:rsidRPr="00302ED9">
        <w:t>years.</w:t>
      </w:r>
      <w:r>
        <w:t>P</w:t>
      </w:r>
      <w:r w:rsidRPr="00302ED9">
        <w:t>ostal</w:t>
      </w:r>
      <w:proofErr w:type="spellEnd"/>
      <w:r w:rsidRPr="00302ED9">
        <w:t xml:space="preserve"> service in Ethiopia, Ethiopian television</w:t>
      </w:r>
      <w:r>
        <w:t xml:space="preserve">, telecommunication service in Ethiopian </w:t>
      </w:r>
      <w:r w:rsidRPr="00302ED9">
        <w:t xml:space="preserve">etc. </w:t>
      </w:r>
      <w:r>
        <w:t>are other examples of monopoly.</w:t>
      </w:r>
    </w:p>
    <w:p w:rsidR="00843F43" w:rsidRPr="00302ED9" w:rsidRDefault="00843F43" w:rsidP="00843F43">
      <w:pPr>
        <w:spacing w:line="360" w:lineRule="auto"/>
        <w:jc w:val="both"/>
        <w:rPr>
          <w:b/>
        </w:rPr>
      </w:pPr>
      <w:r w:rsidRPr="00302ED9">
        <w:rPr>
          <w:b/>
          <w:i/>
        </w:rPr>
        <w:t>5. Economies of scale may operate (i.e. the long run average cost may fall</w:t>
      </w:r>
      <w:r w:rsidRPr="00302ED9">
        <w:rPr>
          <w:b/>
        </w:rPr>
        <w:t>)</w:t>
      </w:r>
    </w:p>
    <w:p w:rsidR="00843F43" w:rsidRDefault="00843F43" w:rsidP="00843F43">
      <w:pPr>
        <w:spacing w:line="360" w:lineRule="auto"/>
        <w:jc w:val="both"/>
      </w:pPr>
      <w:r w:rsidRPr="00302ED9">
        <w:t>Another cause for the emergence of monopoly is economies of scale in production. A firm is said to have economies of scale if its long run average cost is declining. In such a situation, when the incumbent firm observes that new firms are entering into the market, it will produce large amount of output to minimize its unit cost of production and will charge a lower price than the new firms to deter entry. Such a monopoly is called natural monopoly.</w:t>
      </w:r>
    </w:p>
    <w:p w:rsidR="00843F43" w:rsidRPr="00302ED9" w:rsidRDefault="00843F43" w:rsidP="00843F43">
      <w:pPr>
        <w:spacing w:line="360" w:lineRule="auto"/>
        <w:jc w:val="both"/>
      </w:pPr>
    </w:p>
    <w:p w:rsidR="00843F43" w:rsidRPr="00302ED9" w:rsidRDefault="00843F43" w:rsidP="00843F43">
      <w:pPr>
        <w:spacing w:line="360" w:lineRule="auto"/>
        <w:jc w:val="both"/>
      </w:pPr>
      <w:r w:rsidRPr="00302ED9">
        <w:t xml:space="preserve">Aside from the few cases of monopoly mentioned above, pure monopoly is rare and most governments discourage pure monopoly because monopoly is deemed to create inefficiency. For example, had it been the case that the telecommunication services are not monopolized in our country, their prices would have been lower. But through pure monopoly is rare, the pure monopoly model is useful for analyzing situations that </w:t>
      </w:r>
      <w:r w:rsidRPr="00302ED9">
        <w:lastRenderedPageBreak/>
        <w:t>approach pure monopoly and for other types of imperfectly competitive markets (i.e. monopolistic competition and oligopoly)</w:t>
      </w:r>
    </w:p>
    <w:p w:rsidR="00843F43" w:rsidRPr="00111B75" w:rsidRDefault="00843F43" w:rsidP="00843F43">
      <w:pPr>
        <w:spacing w:line="360" w:lineRule="auto"/>
        <w:jc w:val="both"/>
        <w:rPr>
          <w:sz w:val="28"/>
          <w:szCs w:val="28"/>
        </w:rPr>
      </w:pPr>
    </w:p>
    <w:p w:rsidR="00843F43" w:rsidRDefault="00843F43" w:rsidP="00843F43">
      <w:pPr>
        <w:spacing w:line="360" w:lineRule="auto"/>
        <w:jc w:val="both"/>
        <w:rPr>
          <w:b/>
          <w:sz w:val="28"/>
          <w:szCs w:val="28"/>
        </w:rPr>
      </w:pPr>
      <w:r w:rsidRPr="00111B75">
        <w:rPr>
          <w:b/>
          <w:sz w:val="28"/>
          <w:szCs w:val="28"/>
        </w:rPr>
        <w:t>6.3The demand and revenue curves of the monopoly firm</w:t>
      </w:r>
    </w:p>
    <w:p w:rsidR="00843F43" w:rsidRPr="00111B75" w:rsidRDefault="00843F43" w:rsidP="00843F43">
      <w:pPr>
        <w:spacing w:line="360" w:lineRule="auto"/>
        <w:jc w:val="both"/>
        <w:rPr>
          <w:b/>
          <w:sz w:val="16"/>
          <w:szCs w:val="16"/>
        </w:rPr>
      </w:pPr>
    </w:p>
    <w:p w:rsidR="00843F43" w:rsidRDefault="00843F43" w:rsidP="00843F43">
      <w:pPr>
        <w:spacing w:line="360" w:lineRule="auto"/>
        <w:jc w:val="both"/>
      </w:pPr>
      <w:r w:rsidRPr="00302ED9">
        <w:t xml:space="preserve">In the previous </w:t>
      </w:r>
      <w:r>
        <w:t>unit</w:t>
      </w:r>
      <w:r w:rsidRPr="00302ED9">
        <w:t xml:space="preserve">, we have seen that the perfectly competitive firm is a price taker and faces a demand curve that is horizontal or infinitely elastic at the price (determined by the intersection of the industry or market demand and supply) of the commodity. But, remember that the market demand curve is down ward sloping. However, a monopolist firm is at the same time the industry and thus, it faces the negatively sloped market (industry) demand curve for the commodity. In other words, because a monopolist is the sole seller of a commodity, it faces a down ward sloping demand curve. This means, to sell more units of the commodity, the monopolist must lower the commodity price. </w:t>
      </w:r>
    </w:p>
    <w:p w:rsidR="00843F43" w:rsidRDefault="00843F43" w:rsidP="00843F43">
      <w:pPr>
        <w:spacing w:line="360" w:lineRule="auto"/>
        <w:jc w:val="both"/>
      </w:pPr>
    </w:p>
    <w:p w:rsidR="00843F43" w:rsidRDefault="00843F43" w:rsidP="00843F43">
      <w:pPr>
        <w:spacing w:line="360" w:lineRule="auto"/>
        <w:jc w:val="both"/>
      </w:pPr>
      <w:r w:rsidRPr="00302ED9">
        <w:t xml:space="preserve">Conversely, if the monopolist decides to raise the price of the product, it will reduce the quantity of supply </w:t>
      </w:r>
      <w:proofErr w:type="spellStart"/>
      <w:r w:rsidRPr="00302ED9">
        <w:t>with out</w:t>
      </w:r>
      <w:proofErr w:type="spellEnd"/>
      <w:r w:rsidRPr="00302ED9">
        <w:t xml:space="preserve"> worrying about the competitors, who by charging lower prices would capture a large share of the market (customers) at the expense of him. So the monopolist can manipulate the price of its commodity by changing the quantity of supply. To sell more units of the commodity, the monopolist will charge lower price and </w:t>
      </w:r>
      <w:proofErr w:type="spellStart"/>
      <w:r w:rsidRPr="00302ED9">
        <w:t>vise</w:t>
      </w:r>
      <w:proofErr w:type="spellEnd"/>
      <w:r w:rsidRPr="00302ED9">
        <w:t xml:space="preserve"> versa. Hence, the demand curve facing the monopolist is negatively sloped, showing the inverse relationship between market price and quantity demanded.</w:t>
      </w: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302ED9" w:rsidRDefault="00843F43" w:rsidP="00843F43">
      <w:pPr>
        <w:spacing w:line="360" w:lineRule="auto"/>
        <w:jc w:val="both"/>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Default="00843F43" w:rsidP="00843F43">
      <w:pPr>
        <w:spacing w:line="360" w:lineRule="auto"/>
        <w:jc w:val="both"/>
        <w:rPr>
          <w:sz w:val="26"/>
          <w:szCs w:val="26"/>
        </w:rPr>
      </w:pPr>
    </w:p>
    <w:p w:rsidR="00843F43" w:rsidRPr="00F92753" w:rsidRDefault="00843F43" w:rsidP="00843F43">
      <w:pPr>
        <w:spacing w:line="360" w:lineRule="auto"/>
        <w:jc w:val="both"/>
        <w:rPr>
          <w:sz w:val="26"/>
          <w:szCs w:val="26"/>
        </w:rPr>
      </w:pPr>
    </w:p>
    <w:p w:rsidR="00843F43" w:rsidRDefault="00843F43" w:rsidP="00843F43">
      <w:pPr>
        <w:spacing w:line="360" w:lineRule="auto"/>
        <w:jc w:val="both"/>
      </w:pPr>
    </w:p>
    <w:p w:rsidR="00843F43" w:rsidRPr="00651F74" w:rsidRDefault="007D5C10" w:rsidP="00843F43">
      <w:pPr>
        <w:spacing w:line="360" w:lineRule="auto"/>
        <w:jc w:val="both"/>
      </w:pPr>
      <w:r>
        <w:rPr>
          <w:noProof/>
        </w:rPr>
        <w:lastRenderedPageBreak/>
        <w:pict>
          <v:group id="_x0000_s2037" style="position:absolute;left:0;text-align:left;margin-left:84.6pt;margin-top:2.1pt;width:248.4pt;height:208.5pt;z-index:252146688" coordorigin="3492,3012" coordsize="4968,4170">
            <v:line id="_x0000_s2038" style="position:absolute" from="3492,3012" to="3492,6612"/>
            <v:line id="_x0000_s2039" style="position:absolute" from="3492,6624" to="7812,6624"/>
            <v:line id="_x0000_s2040" style="position:absolute" from="3780,3600" to="6660,5940"/>
            <v:line id="_x0000_s2041" style="position:absolute;flip:y" from="4752,4464" to="4752,6624"/>
            <v:line id="_x0000_s2042" style="position:absolute" from="3492,4425" to="4752,4425"/>
            <v:line id="_x0000_s2043" style="position:absolute" from="3492,5076" to="5652,5076"/>
            <v:line id="_x0000_s2044" style="position:absolute" from="5580,5040" to="5580,6660"/>
            <v:shape id="_x0000_s2045" type="#_x0000_t202" style="position:absolute;left:4500;top:6642;width:720;height:540" strokecolor="white">
              <v:textbox>
                <w:txbxContent>
                  <w:p w:rsidR="00DD5951" w:rsidRDefault="00DD5951" w:rsidP="00843F43">
                    <w:r>
                      <w:t>Q1</w:t>
                    </w:r>
                  </w:p>
                </w:txbxContent>
              </v:textbox>
            </v:shape>
            <v:shape id="_x0000_s2046" type="#_x0000_t202" style="position:absolute;left:5400;top:6642;width:720;height:540" strokecolor="white">
              <v:textbox>
                <w:txbxContent>
                  <w:p w:rsidR="00DD5951" w:rsidRDefault="00DD5951" w:rsidP="00843F43">
                    <w:r>
                      <w:t>Q2</w:t>
                    </w:r>
                  </w:p>
                </w:txbxContent>
              </v:textbox>
            </v:shape>
            <v:shape id="_x0000_s2047" type="#_x0000_t202" style="position:absolute;left:7740;top:6282;width:720;height:540" strokecolor="white">
              <v:textbox>
                <w:txbxContent>
                  <w:p w:rsidR="00DD5951" w:rsidRDefault="00DD5951" w:rsidP="00843F43">
                    <w:r>
                      <w:t>Q</w:t>
                    </w:r>
                  </w:p>
                </w:txbxContent>
              </v:textbox>
            </v:shape>
          </v:group>
        </w:pict>
      </w:r>
    </w:p>
    <w:p w:rsidR="00843F43" w:rsidRPr="00651F74" w:rsidRDefault="00843F43" w:rsidP="00843F43">
      <w:pPr>
        <w:spacing w:line="360" w:lineRule="auto"/>
        <w:jc w:val="both"/>
      </w:pPr>
    </w:p>
    <w:p w:rsidR="00843F43" w:rsidRPr="00651F74" w:rsidRDefault="00843F43" w:rsidP="00843F43">
      <w:pPr>
        <w:spacing w:line="360" w:lineRule="auto"/>
        <w:jc w:val="both"/>
      </w:pPr>
    </w:p>
    <w:p w:rsidR="00843F43" w:rsidRPr="00651F74" w:rsidRDefault="00843F43" w:rsidP="00843F43">
      <w:pPr>
        <w:spacing w:line="360" w:lineRule="auto"/>
        <w:jc w:val="both"/>
      </w:pPr>
      <w:r w:rsidRPr="00651F74">
        <w:t xml:space="preserve">                    P1</w:t>
      </w:r>
    </w:p>
    <w:p w:rsidR="00843F43" w:rsidRPr="00651F74" w:rsidRDefault="00843F43" w:rsidP="00843F43">
      <w:pPr>
        <w:spacing w:line="360" w:lineRule="auto"/>
        <w:jc w:val="both"/>
      </w:pPr>
    </w:p>
    <w:p w:rsidR="00843F43" w:rsidRPr="00651F74" w:rsidRDefault="00843F43" w:rsidP="00843F43">
      <w:pPr>
        <w:spacing w:line="360" w:lineRule="auto"/>
        <w:jc w:val="both"/>
      </w:pPr>
      <w:r w:rsidRPr="00651F74">
        <w:t xml:space="preserve">                    P2</w:t>
      </w:r>
    </w:p>
    <w:p w:rsidR="00843F43" w:rsidRPr="00651F74" w:rsidRDefault="00843F43" w:rsidP="00843F43">
      <w:pPr>
        <w:spacing w:line="360" w:lineRule="auto"/>
        <w:jc w:val="both"/>
      </w:pPr>
    </w:p>
    <w:p w:rsidR="00843F43" w:rsidRPr="00651F74" w:rsidRDefault="00843F43" w:rsidP="00843F43">
      <w:pPr>
        <w:spacing w:line="360" w:lineRule="auto"/>
        <w:jc w:val="both"/>
      </w:pPr>
      <w:r w:rsidRPr="00651F74">
        <w:t xml:space="preserve">                                                                                               </w:t>
      </w:r>
    </w:p>
    <w:p w:rsidR="00843F43" w:rsidRPr="00651F74" w:rsidRDefault="00843F43" w:rsidP="00843F43">
      <w:pPr>
        <w:spacing w:line="360" w:lineRule="auto"/>
        <w:jc w:val="both"/>
      </w:pPr>
      <w:r w:rsidRPr="00651F74">
        <w:t xml:space="preserve">                                   </w:t>
      </w:r>
    </w:p>
    <w:p w:rsidR="00843F43" w:rsidRDefault="00843F43" w:rsidP="00843F43">
      <w:pPr>
        <w:spacing w:line="360" w:lineRule="auto"/>
        <w:jc w:val="both"/>
      </w:pPr>
    </w:p>
    <w:p w:rsidR="00843F43" w:rsidRDefault="00843F43" w:rsidP="00843F43">
      <w:pPr>
        <w:spacing w:line="360" w:lineRule="auto"/>
        <w:jc w:val="both"/>
        <w:rPr>
          <w:b/>
          <w:i/>
          <w:sz w:val="20"/>
          <w:szCs w:val="20"/>
        </w:rPr>
      </w:pPr>
    </w:p>
    <w:p w:rsidR="00843F43" w:rsidRDefault="00843F43" w:rsidP="00843F43">
      <w:pPr>
        <w:spacing w:line="360" w:lineRule="auto"/>
        <w:jc w:val="both"/>
        <w:rPr>
          <w:sz w:val="22"/>
          <w:szCs w:val="22"/>
        </w:rPr>
      </w:pPr>
      <w:r w:rsidRPr="00111B75">
        <w:rPr>
          <w:i/>
          <w:sz w:val="22"/>
          <w:szCs w:val="22"/>
        </w:rPr>
        <w:t>Fig.6.1 the demand curve facing the monopolist firm is down wards sloping. At price p1, the firm sells only Q1 outputs. To sell more units the firm should reduce the price</w:t>
      </w:r>
      <w:r w:rsidRPr="00111B75">
        <w:rPr>
          <w:sz w:val="22"/>
          <w:szCs w:val="22"/>
        </w:rPr>
        <w:t>.</w:t>
      </w:r>
    </w:p>
    <w:p w:rsidR="00843F43" w:rsidRPr="00111B75" w:rsidRDefault="00843F43" w:rsidP="00843F43">
      <w:pPr>
        <w:spacing w:line="360" w:lineRule="auto"/>
        <w:jc w:val="both"/>
        <w:rPr>
          <w:sz w:val="22"/>
          <w:szCs w:val="22"/>
        </w:rPr>
      </w:pPr>
    </w:p>
    <w:p w:rsidR="00843F43" w:rsidRPr="00111B75" w:rsidRDefault="00843F43" w:rsidP="00843F43">
      <w:pPr>
        <w:spacing w:line="360" w:lineRule="auto"/>
        <w:jc w:val="both"/>
      </w:pPr>
      <w:r w:rsidRPr="00111B75">
        <w:t>Mathematically, assuming that the demand curve is linear, it can be written in the following form.</w:t>
      </w:r>
    </w:p>
    <w:p w:rsidR="00843F43" w:rsidRPr="00111B75" w:rsidRDefault="00843F43" w:rsidP="00843F43">
      <w:pPr>
        <w:spacing w:line="360" w:lineRule="auto"/>
        <w:jc w:val="both"/>
      </w:pPr>
      <w:r w:rsidRPr="00111B75">
        <w:t xml:space="preserve">P = a – </w:t>
      </w:r>
      <w:proofErr w:type="spellStart"/>
      <w:r w:rsidRPr="00111B75">
        <w:t>bQ</w:t>
      </w:r>
      <w:proofErr w:type="spellEnd"/>
    </w:p>
    <w:p w:rsidR="00843F43" w:rsidRPr="00111B75" w:rsidRDefault="00843F43" w:rsidP="00843F43">
      <w:pPr>
        <w:spacing w:line="360" w:lineRule="auto"/>
        <w:jc w:val="both"/>
      </w:pPr>
      <w:r w:rsidRPr="00111B75">
        <w:t>Where    P – is the market price</w:t>
      </w:r>
    </w:p>
    <w:p w:rsidR="00843F43" w:rsidRPr="00111B75" w:rsidRDefault="00843F43" w:rsidP="00843F43">
      <w:pPr>
        <w:spacing w:line="360" w:lineRule="auto"/>
        <w:jc w:val="both"/>
      </w:pPr>
    </w:p>
    <w:p w:rsidR="00843F43" w:rsidRPr="00111B75" w:rsidRDefault="00843F43" w:rsidP="00843F43">
      <w:pPr>
        <w:spacing w:line="360" w:lineRule="auto"/>
        <w:jc w:val="both"/>
      </w:pPr>
      <w:r w:rsidRPr="00111B75">
        <w:t xml:space="preserve">              Q – is the quantity of sales (quantity demanded)</w:t>
      </w:r>
    </w:p>
    <w:p w:rsidR="00843F43" w:rsidRPr="00111B75" w:rsidRDefault="00843F43" w:rsidP="00843F43">
      <w:pPr>
        <w:spacing w:line="360" w:lineRule="auto"/>
        <w:jc w:val="both"/>
      </w:pPr>
      <w:r w:rsidRPr="00111B75">
        <w:t xml:space="preserve">               </w:t>
      </w:r>
      <w:proofErr w:type="spellStart"/>
      <w:r w:rsidRPr="00111B75">
        <w:t>a&amp;b</w:t>
      </w:r>
      <w:proofErr w:type="spellEnd"/>
      <w:r w:rsidRPr="00111B75">
        <w:t xml:space="preserve"> – are any positive constants</w:t>
      </w:r>
    </w:p>
    <w:p w:rsidR="00843F43" w:rsidRPr="00111B75" w:rsidRDefault="00843F43" w:rsidP="00843F43">
      <w:pPr>
        <w:spacing w:line="360" w:lineRule="auto"/>
        <w:jc w:val="both"/>
      </w:pPr>
      <w:r w:rsidRPr="00111B75">
        <w:t>The total revenue of the monopolist can be obtained by multiply the market price with the quantity of sales</w:t>
      </w:r>
    </w:p>
    <w:p w:rsidR="00843F43" w:rsidRPr="00111B75" w:rsidRDefault="00843F43" w:rsidP="00843F43">
      <w:pPr>
        <w:spacing w:line="360" w:lineRule="auto"/>
        <w:jc w:val="both"/>
      </w:pPr>
    </w:p>
    <w:p w:rsidR="00843F43" w:rsidRPr="00111B75" w:rsidRDefault="00843F43" w:rsidP="00843F43">
      <w:pPr>
        <w:spacing w:line="360" w:lineRule="auto"/>
        <w:jc w:val="both"/>
      </w:pPr>
      <w:r w:rsidRPr="00111B75">
        <w:t>That is,</w:t>
      </w:r>
    </w:p>
    <w:p w:rsidR="00843F43" w:rsidRPr="00111B75" w:rsidRDefault="00843F43" w:rsidP="00843F43">
      <w:pPr>
        <w:spacing w:line="360" w:lineRule="auto"/>
        <w:jc w:val="both"/>
      </w:pPr>
      <w:r w:rsidRPr="00111B75">
        <w:t>TR = P.Q</w:t>
      </w:r>
    </w:p>
    <w:p w:rsidR="00843F43" w:rsidRPr="00111B75" w:rsidRDefault="00843F43" w:rsidP="00843F43">
      <w:pPr>
        <w:spacing w:line="360" w:lineRule="auto"/>
        <w:jc w:val="both"/>
      </w:pPr>
      <w:r w:rsidRPr="00111B75">
        <w:t xml:space="preserve">Substituting (a – </w:t>
      </w:r>
      <w:proofErr w:type="spellStart"/>
      <w:r w:rsidRPr="00111B75">
        <w:t>bQ</w:t>
      </w:r>
      <w:proofErr w:type="spellEnd"/>
      <w:r w:rsidRPr="00111B75">
        <w:t>) for P</w:t>
      </w:r>
    </w:p>
    <w:p w:rsidR="00843F43" w:rsidRPr="00111B75" w:rsidRDefault="00843F43" w:rsidP="00843F43">
      <w:pPr>
        <w:spacing w:line="360" w:lineRule="auto"/>
        <w:jc w:val="both"/>
      </w:pPr>
      <w:r w:rsidRPr="00111B75">
        <w:t xml:space="preserve">      TR = (a - </w:t>
      </w:r>
      <w:proofErr w:type="spellStart"/>
      <w:r w:rsidRPr="00111B75">
        <w:t>bQ</w:t>
      </w:r>
      <w:proofErr w:type="spellEnd"/>
      <w:r w:rsidRPr="00111B75">
        <w:t>) Q</w:t>
      </w:r>
    </w:p>
    <w:p w:rsidR="00843F43" w:rsidRPr="00111B75" w:rsidRDefault="00843F43" w:rsidP="00843F43">
      <w:pPr>
        <w:spacing w:line="360" w:lineRule="auto"/>
        <w:jc w:val="both"/>
        <w:rPr>
          <w:vertAlign w:val="superscript"/>
        </w:rPr>
      </w:pPr>
      <w:r w:rsidRPr="00111B75">
        <w:t xml:space="preserve">      TR = </w:t>
      </w:r>
      <w:proofErr w:type="spellStart"/>
      <w:r w:rsidRPr="00111B75">
        <w:t>aQ</w:t>
      </w:r>
      <w:proofErr w:type="spellEnd"/>
      <w:r w:rsidRPr="00111B75">
        <w:t xml:space="preserve"> – b Q</w:t>
      </w:r>
      <w:r w:rsidRPr="00111B75">
        <w:rPr>
          <w:vertAlign w:val="superscript"/>
        </w:rPr>
        <w:t xml:space="preserve">2 </w:t>
      </w:r>
    </w:p>
    <w:p w:rsidR="00843F43" w:rsidRPr="00111B75" w:rsidRDefault="00843F43" w:rsidP="00843F43">
      <w:pPr>
        <w:spacing w:line="360" w:lineRule="auto"/>
        <w:jc w:val="both"/>
      </w:pPr>
      <w:r w:rsidRPr="00111B75">
        <w:t>Hence</w:t>
      </w:r>
      <w:r w:rsidRPr="00111B75">
        <w:rPr>
          <w:vertAlign w:val="superscript"/>
        </w:rPr>
        <w:t xml:space="preserve"> </w:t>
      </w:r>
      <w:r w:rsidRPr="00111B75">
        <w:t xml:space="preserve">the total revenue curve of the monopolist firm has an inverse U- shape. The total revenue of a monopolist firm first increases with the quantity of sales (over the elastic range of the demand curve), reaches its maximum (when the demand curve is unitary </w:t>
      </w:r>
      <w:r w:rsidRPr="00111B75">
        <w:lastRenderedPageBreak/>
        <w:t>elastic), and finally decreases when quantity of sales increases (over the inelastic range of the demand curve) the following figure illustrates this fact.</w:t>
      </w:r>
    </w:p>
    <w:p w:rsidR="00843F43" w:rsidRPr="00F92753" w:rsidRDefault="00843F43" w:rsidP="00843F43">
      <w:pPr>
        <w:spacing w:line="360" w:lineRule="auto"/>
        <w:jc w:val="both"/>
        <w:rPr>
          <w:sz w:val="26"/>
          <w:szCs w:val="26"/>
        </w:rPr>
      </w:pPr>
    </w:p>
    <w:p w:rsidR="00843F43" w:rsidRPr="00F92753" w:rsidRDefault="007D5C10" w:rsidP="00843F43">
      <w:pPr>
        <w:spacing w:line="360" w:lineRule="auto"/>
        <w:jc w:val="both"/>
        <w:rPr>
          <w:sz w:val="26"/>
          <w:szCs w:val="26"/>
        </w:rPr>
      </w:pPr>
      <w:r>
        <w:rPr>
          <w:noProof/>
          <w:sz w:val="26"/>
          <w:szCs w:val="26"/>
        </w:rPr>
        <w:pict>
          <v:line id="_x0000_s2056" style="position:absolute;left:0;text-align:left;z-index:252155904" from="123pt,0" to="123pt,153pt"/>
        </w:pict>
      </w:r>
      <w:r>
        <w:rPr>
          <w:noProof/>
          <w:sz w:val="26"/>
          <w:szCs w:val="26"/>
        </w:rPr>
        <w:pict>
          <v:shape id="_x0000_s2048" type="#_x0000_t202" style="position:absolute;left:0;text-align:left;margin-left:99pt;margin-top:7.2pt;width:32pt;height:18pt;z-index:252147712" strokecolor="white">
            <v:textbox style="mso-next-textbox:#_x0000_s2048">
              <w:txbxContent>
                <w:p w:rsidR="00DD5951" w:rsidRDefault="00DD5951" w:rsidP="00843F43">
                  <w:r>
                    <w:t>P</w:t>
                  </w:r>
                </w:p>
              </w:txbxContent>
            </v:textbox>
          </v:shape>
        </w:pict>
      </w:r>
    </w:p>
    <w:p w:rsidR="00843F43" w:rsidRPr="00F92753" w:rsidRDefault="00843F43" w:rsidP="00843F43">
      <w:pPr>
        <w:spacing w:line="360" w:lineRule="auto"/>
        <w:jc w:val="both"/>
        <w:rPr>
          <w:sz w:val="26"/>
          <w:szCs w:val="26"/>
        </w:rPr>
      </w:pPr>
    </w:p>
    <w:p w:rsidR="00843F43" w:rsidRPr="00F92753" w:rsidRDefault="007D5C10" w:rsidP="00843F43">
      <w:pPr>
        <w:spacing w:line="360" w:lineRule="auto"/>
        <w:jc w:val="both"/>
        <w:rPr>
          <w:sz w:val="26"/>
          <w:szCs w:val="26"/>
        </w:rPr>
      </w:pPr>
      <w:r>
        <w:rPr>
          <w:noProof/>
          <w:sz w:val="26"/>
          <w:szCs w:val="26"/>
        </w:rPr>
        <w:pict>
          <v:line id="_x0000_s2054" style="position:absolute;left:0;text-align:left;z-index:252153856" from="123pt,.25pt" to="227pt,117.25pt"/>
        </w:pict>
      </w:r>
      <w:r>
        <w:rPr>
          <w:noProof/>
          <w:sz w:val="26"/>
          <w:szCs w:val="26"/>
        </w:rPr>
        <w:pict>
          <v:shape id="_x0000_s2979" type="#_x0000_t202" style="position:absolute;left:0;text-align:left;margin-left:2in;margin-top:.25pt;width:54pt;height:27pt;z-index:-250287104" strokecolor="white">
            <v:textbox>
              <w:txbxContent>
                <w:p w:rsidR="00DD5951" w:rsidRDefault="00DD5951" w:rsidP="00843F43">
                  <w:proofErr w:type="spellStart"/>
                  <w:r>
                    <w:t>Ep</w:t>
                  </w:r>
                  <w:proofErr w:type="spellEnd"/>
                  <w:r>
                    <w:t>&gt;1</w:t>
                  </w:r>
                </w:p>
              </w:txbxContent>
            </v:textbox>
          </v:shape>
        </w:pict>
      </w:r>
      <w:r w:rsidR="00843F43" w:rsidRPr="00F92753">
        <w:rPr>
          <w:sz w:val="26"/>
          <w:szCs w:val="26"/>
        </w:rPr>
        <w:t xml:space="preserve">     </w:t>
      </w:r>
    </w:p>
    <w:p w:rsidR="00843F43" w:rsidRPr="00651F74" w:rsidRDefault="00843F43" w:rsidP="00843F43">
      <w:pPr>
        <w:spacing w:line="360" w:lineRule="auto"/>
        <w:jc w:val="both"/>
      </w:pPr>
      <w:r w:rsidRPr="00651F74">
        <w:t xml:space="preserve">               </w:t>
      </w:r>
      <w:r>
        <w:t xml:space="preserve">    </w:t>
      </w:r>
    </w:p>
    <w:p w:rsidR="00843F43" w:rsidRPr="00651F74" w:rsidRDefault="007D5C10" w:rsidP="00843F43">
      <w:pPr>
        <w:spacing w:line="360" w:lineRule="auto"/>
        <w:jc w:val="both"/>
      </w:pPr>
      <w:r>
        <w:rPr>
          <w:noProof/>
        </w:rPr>
        <w:pict>
          <v:shape id="_x0000_s2980" type="#_x0000_t202" style="position:absolute;left:0;text-align:left;margin-left:189pt;margin-top:11.1pt;width:54pt;height:27pt;z-index:-250286080" strokecolor="white">
            <v:textbox>
              <w:txbxContent>
                <w:p w:rsidR="00DD5951" w:rsidRDefault="00DD5951" w:rsidP="00843F43">
                  <w:proofErr w:type="spellStart"/>
                  <w:r>
                    <w:t>Ep</w:t>
                  </w:r>
                  <w:proofErr w:type="spellEnd"/>
                  <w:r>
                    <w:t>&lt;1</w:t>
                  </w:r>
                </w:p>
              </w:txbxContent>
            </v:textbox>
          </v:shape>
        </w:pict>
      </w:r>
    </w:p>
    <w:p w:rsidR="00843F43" w:rsidRPr="00651F74" w:rsidRDefault="007D5C10" w:rsidP="00843F43">
      <w:pPr>
        <w:spacing w:line="360" w:lineRule="auto"/>
        <w:jc w:val="both"/>
      </w:pPr>
      <w:r>
        <w:rPr>
          <w:noProof/>
        </w:rPr>
        <w:pict>
          <v:line id="_x0000_s2053" style="position:absolute;left:0;text-align:left;flip:x;z-index:252152832" from="126.2pt,8.4pt" to="190.2pt,8.4pt">
            <v:stroke dashstyle="dashDot"/>
          </v:line>
        </w:pict>
      </w:r>
      <w:r>
        <w:rPr>
          <w:noProof/>
        </w:rPr>
        <w:pict>
          <v:line id="_x0000_s2052" style="position:absolute;left:0;text-align:left;flip:x y;z-index:252151808" from="189pt,8.4pt" to="193.8pt,206.85pt">
            <v:stroke dashstyle="dashDot"/>
          </v:line>
        </w:pict>
      </w:r>
      <w:r>
        <w:rPr>
          <w:noProof/>
        </w:rPr>
        <w:pict>
          <v:shape id="_x0000_s2981" type="#_x0000_t202" style="position:absolute;left:0;text-align:left;margin-left:225pt;margin-top:17.4pt;width:54pt;height:27pt;z-index:-250285056" strokecolor="white">
            <v:textbox>
              <w:txbxContent>
                <w:p w:rsidR="00DD5951" w:rsidRDefault="00DD5951" w:rsidP="00843F43">
                  <w:proofErr w:type="spellStart"/>
                  <w:r>
                    <w:t>Ep</w:t>
                  </w:r>
                  <w:proofErr w:type="spellEnd"/>
                  <w:r>
                    <w:t>&lt;1</w:t>
                  </w:r>
                </w:p>
              </w:txbxContent>
            </v:textbox>
          </v:shape>
        </w:pict>
      </w:r>
      <w:r>
        <w:rPr>
          <w:noProof/>
        </w:rPr>
        <w:pict>
          <v:shape id="_x0000_s2062" type="#_x0000_t202" style="position:absolute;left:0;text-align:left;margin-left:99pt;margin-top:4.5pt;width:32pt;height:18pt;z-index:-251154432" strokecolor="white">
            <v:textbox>
              <w:txbxContent>
                <w:p w:rsidR="00DD5951" w:rsidRDefault="00DD5951" w:rsidP="00843F43">
                  <w:r>
                    <w:t>P1</w:t>
                  </w:r>
                </w:p>
              </w:txbxContent>
            </v:textbox>
          </v:shape>
        </w:pict>
      </w:r>
      <w:r w:rsidR="00843F43" w:rsidRPr="00651F74">
        <w:t xml:space="preserve">      </w:t>
      </w:r>
      <w:r w:rsidR="00843F43">
        <w:t xml:space="preserve">  </w:t>
      </w:r>
      <w:r w:rsidR="00843F43" w:rsidRPr="00651F74">
        <w:t xml:space="preserve">                    </w:t>
      </w:r>
      <w:r w:rsidR="00843F43">
        <w:t xml:space="preserve">    </w:t>
      </w:r>
    </w:p>
    <w:p w:rsidR="00843F43" w:rsidRPr="00651F74" w:rsidRDefault="007D5C10" w:rsidP="00843F43">
      <w:pPr>
        <w:spacing w:line="360" w:lineRule="auto"/>
        <w:jc w:val="both"/>
      </w:pPr>
      <w:r>
        <w:rPr>
          <w:noProof/>
        </w:rPr>
        <w:pict>
          <v:shape id="_x0000_s2058" type="#_x0000_t202" style="position:absolute;left:0;text-align:left;margin-left:283pt;margin-top:19.8pt;width:24pt;height:27pt;z-index:-251158528" strokecolor="white">
            <v:textbox style="mso-next-textbox:#_x0000_s2058">
              <w:txbxContent>
                <w:p w:rsidR="00DD5951" w:rsidRDefault="00DD5951" w:rsidP="00843F43">
                  <w:r>
                    <w:t>Q</w:t>
                  </w:r>
                </w:p>
              </w:txbxContent>
            </v:textbox>
          </v:shape>
        </w:pict>
      </w:r>
      <w:r w:rsidR="00843F43" w:rsidRPr="00651F74">
        <w:t xml:space="preserve">                                    </w:t>
      </w:r>
      <w:r w:rsidR="00843F43">
        <w:t xml:space="preserve">    </w:t>
      </w:r>
    </w:p>
    <w:p w:rsidR="00843F43" w:rsidRPr="00651F74" w:rsidRDefault="007D5C10" w:rsidP="00843F43">
      <w:pPr>
        <w:spacing w:line="360" w:lineRule="auto"/>
        <w:jc w:val="both"/>
      </w:pPr>
      <w:r>
        <w:rPr>
          <w:noProof/>
        </w:rPr>
        <w:pict>
          <v:shape id="_x0000_s2061" type="#_x0000_t202" style="position:absolute;left:0;text-align:left;margin-left:227pt;margin-top:12pt;width:43pt;height:32.1pt;z-index:-251155456" strokecolor="white">
            <v:textbox>
              <w:txbxContent>
                <w:p w:rsidR="00DD5951" w:rsidRDefault="00DD5951" w:rsidP="00843F43">
                  <w:r>
                    <w:t>DD</w:t>
                  </w:r>
                </w:p>
              </w:txbxContent>
            </v:textbox>
          </v:shape>
        </w:pict>
      </w:r>
      <w:r>
        <w:rPr>
          <w:noProof/>
        </w:rPr>
        <w:pict>
          <v:line id="_x0000_s2049" style="position:absolute;left:0;text-align:left;z-index:252148736" from="123pt,3pt" to="291pt,3pt"/>
        </w:pict>
      </w:r>
      <w:r>
        <w:rPr>
          <w:noProof/>
        </w:rPr>
        <w:pict>
          <v:shape id="_x0000_s2057" type="#_x0000_t202" style="position:absolute;left:0;text-align:left;margin-left:171pt;margin-top:8.1pt;width:32pt;height:27pt;z-index:-251159552" strokecolor="white">
            <v:textbox style="mso-next-textbox:#_x0000_s2057">
              <w:txbxContent>
                <w:p w:rsidR="00DD5951" w:rsidRDefault="00DD5951" w:rsidP="00843F43">
                  <w:r>
                    <w:t>Q1</w:t>
                  </w:r>
                </w:p>
              </w:txbxContent>
            </v:textbox>
          </v:shape>
        </w:pict>
      </w:r>
      <w:r w:rsidR="00843F43">
        <w:t xml:space="preserve">                                                          </w:t>
      </w:r>
    </w:p>
    <w:p w:rsidR="00843F43" w:rsidRPr="00651F74" w:rsidRDefault="007D5C10" w:rsidP="00843F43">
      <w:pPr>
        <w:spacing w:line="360" w:lineRule="auto"/>
        <w:jc w:val="both"/>
      </w:pPr>
      <w:r>
        <w:rPr>
          <w:noProof/>
        </w:rPr>
        <w:pict>
          <v:shape id="_x0000_s2983" type="#_x0000_t202" style="position:absolute;left:0;text-align:left;margin-left:90pt;margin-top:18.35pt;width:45pt;height:27pt;z-index:-250283008" strokecolor="white">
            <v:textbox>
              <w:txbxContent>
                <w:p w:rsidR="00DD5951" w:rsidRDefault="00DD5951" w:rsidP="00843F43">
                  <w:r>
                    <w:t>TR</w:t>
                  </w:r>
                </w:p>
              </w:txbxContent>
            </v:textbox>
          </v:shape>
        </w:pict>
      </w:r>
      <w:r w:rsidR="00843F43" w:rsidRPr="00651F74">
        <w:t xml:space="preserve">                        </w:t>
      </w:r>
    </w:p>
    <w:p w:rsidR="00843F43" w:rsidRPr="00651F74" w:rsidRDefault="007D5C10" w:rsidP="00843F43">
      <w:pPr>
        <w:spacing w:line="360" w:lineRule="auto"/>
        <w:jc w:val="both"/>
      </w:pPr>
      <w:r>
        <w:rPr>
          <w:noProof/>
        </w:rPr>
        <w:pict>
          <v:line id="_x0000_s2050" style="position:absolute;left:0;text-align:left;z-index:252149760" from="126.2pt,6.5pt" to="126.2pt,132.5pt"/>
        </w:pict>
      </w:r>
      <w:r w:rsidR="00843F43">
        <w:t xml:space="preserve">   </w:t>
      </w:r>
    </w:p>
    <w:p w:rsidR="00843F43" w:rsidRPr="00651F74" w:rsidRDefault="00843F43" w:rsidP="00843F43">
      <w:pPr>
        <w:spacing w:line="360" w:lineRule="auto"/>
        <w:jc w:val="both"/>
      </w:pPr>
    </w:p>
    <w:p w:rsidR="00843F43" w:rsidRPr="00651F74" w:rsidRDefault="007D5C10" w:rsidP="00843F43">
      <w:pPr>
        <w:spacing w:line="360" w:lineRule="auto"/>
        <w:jc w:val="both"/>
      </w:pPr>
      <w:r>
        <w:rPr>
          <w:noProof/>
        </w:rPr>
        <w:pict>
          <v:shape id="_x0000_s2055" style="position:absolute;left:0;text-align:left;margin-left:123pt;margin-top:13.55pt;width:120pt;height:73.5pt;z-index:252154880;mso-position-horizontal:absolute;mso-position-vertical:absolute" coordsize="2700,1470" path="m,1470c240,1050,480,630,720,390,960,150,1200,60,1440,30v240,-30,510,90,720,180c2370,300,2535,435,2700,570e" filled="f">
            <v:path arrowok="t"/>
          </v:shape>
        </w:pict>
      </w:r>
    </w:p>
    <w:p w:rsidR="00843F43" w:rsidRPr="00651F74" w:rsidRDefault="007D5C10" w:rsidP="00843F43">
      <w:pPr>
        <w:spacing w:line="360" w:lineRule="auto"/>
        <w:jc w:val="both"/>
      </w:pPr>
      <w:r>
        <w:rPr>
          <w:noProof/>
        </w:rPr>
        <w:pict>
          <v:shape id="_x0000_s2982" type="#_x0000_t202" style="position:absolute;left:0;text-align:left;margin-left:243pt;margin-top:7.55pt;width:54pt;height:24pt;z-index:-250284032" strokecolor="white">
            <v:textbox>
              <w:txbxContent>
                <w:p w:rsidR="00DD5951" w:rsidRDefault="00DD5951" w:rsidP="00843F43">
                  <w:r>
                    <w:t>TR</w:t>
                  </w:r>
                </w:p>
              </w:txbxContent>
            </v:textbox>
          </v:shape>
        </w:pict>
      </w:r>
      <w:r w:rsidR="00843F43" w:rsidRPr="00651F74">
        <w:t xml:space="preserve">                                               </w:t>
      </w:r>
    </w:p>
    <w:p w:rsidR="00843F43" w:rsidRPr="00651F74" w:rsidRDefault="00843F43" w:rsidP="00843F43">
      <w:pPr>
        <w:spacing w:line="360" w:lineRule="auto"/>
        <w:jc w:val="both"/>
      </w:pPr>
    </w:p>
    <w:p w:rsidR="00843F43" w:rsidRPr="00651F74" w:rsidRDefault="007D5C10" w:rsidP="00843F43">
      <w:r>
        <w:rPr>
          <w:noProof/>
        </w:rPr>
        <w:pict>
          <v:shape id="_x0000_s2060" type="#_x0000_t202" style="position:absolute;margin-left:283pt;margin-top:7.2pt;width:32pt;height:27pt;z-index:-251156480" strokecolor="white">
            <v:textbox>
              <w:txbxContent>
                <w:p w:rsidR="00DD5951" w:rsidRDefault="00DD5951" w:rsidP="00843F43">
                  <w:r>
                    <w:t>Q</w:t>
                  </w:r>
                </w:p>
              </w:txbxContent>
            </v:textbox>
          </v:shape>
        </w:pict>
      </w:r>
      <w:r w:rsidR="00843F43">
        <w:t xml:space="preserve">                                                       </w:t>
      </w:r>
    </w:p>
    <w:p w:rsidR="00843F43" w:rsidRPr="00651F74" w:rsidRDefault="007D5C10" w:rsidP="00843F43">
      <w:pPr>
        <w:spacing w:line="360" w:lineRule="auto"/>
        <w:jc w:val="both"/>
      </w:pPr>
      <w:r>
        <w:rPr>
          <w:noProof/>
        </w:rPr>
        <w:pict>
          <v:shape id="_x0000_s2059" type="#_x0000_t202" style="position:absolute;left:0;text-align:left;margin-left:179pt;margin-top:11.45pt;width:32pt;height:27pt;z-index:-251157504" strokecolor="white">
            <v:textbox style="mso-next-textbox:#_x0000_s2059">
              <w:txbxContent>
                <w:p w:rsidR="00DD5951" w:rsidRDefault="00DD5951" w:rsidP="00843F43">
                  <w:r>
                    <w:t>Q1</w:t>
                  </w:r>
                </w:p>
              </w:txbxContent>
            </v:textbox>
          </v:shape>
        </w:pict>
      </w:r>
      <w:r>
        <w:rPr>
          <w:noProof/>
        </w:rPr>
        <w:pict>
          <v:line id="_x0000_s2051" style="position:absolute;left:0;text-align:left;z-index:252150784" from="123pt,11.45pt" to="283pt,11.45pt"/>
        </w:pict>
      </w:r>
    </w:p>
    <w:p w:rsidR="00843F43" w:rsidRDefault="00843F43" w:rsidP="00843F43">
      <w:pPr>
        <w:spacing w:line="360" w:lineRule="auto"/>
        <w:jc w:val="both"/>
      </w:pPr>
    </w:p>
    <w:p w:rsidR="00843F43" w:rsidRPr="00D82748" w:rsidRDefault="00843F43" w:rsidP="00843F43">
      <w:pPr>
        <w:spacing w:line="360" w:lineRule="auto"/>
        <w:jc w:val="both"/>
        <w:rPr>
          <w:b/>
          <w:i/>
        </w:rPr>
      </w:pPr>
    </w:p>
    <w:p w:rsidR="00843F43" w:rsidRDefault="00843F43" w:rsidP="00843F43">
      <w:pPr>
        <w:spacing w:line="360" w:lineRule="auto"/>
        <w:jc w:val="both"/>
        <w:rPr>
          <w:b/>
          <w:i/>
          <w:sz w:val="22"/>
          <w:szCs w:val="22"/>
        </w:rPr>
      </w:pPr>
      <w:r w:rsidRPr="004F31A0">
        <w:rPr>
          <w:i/>
          <w:sz w:val="22"/>
          <w:szCs w:val="22"/>
        </w:rPr>
        <w:t xml:space="preserve">Fig: 6.2 the shape of total revenue curve and its relationship with the price elasticity of demand. When </w:t>
      </w:r>
      <w:proofErr w:type="spellStart"/>
      <w:r w:rsidRPr="004F31A0">
        <w:rPr>
          <w:i/>
          <w:sz w:val="22"/>
          <w:szCs w:val="22"/>
        </w:rPr>
        <w:t>Ep</w:t>
      </w:r>
      <w:proofErr w:type="spellEnd"/>
      <w:r w:rsidRPr="004F31A0">
        <w:rPr>
          <w:i/>
          <w:sz w:val="22"/>
          <w:szCs w:val="22"/>
        </w:rPr>
        <w:t xml:space="preserve">&gt;1 TR and Q have positive relation, at a point where </w:t>
      </w:r>
      <w:proofErr w:type="spellStart"/>
      <w:r w:rsidRPr="004F31A0">
        <w:rPr>
          <w:i/>
          <w:sz w:val="22"/>
          <w:szCs w:val="22"/>
        </w:rPr>
        <w:t>Ep</w:t>
      </w:r>
      <w:proofErr w:type="spellEnd"/>
      <w:r w:rsidRPr="004F31A0">
        <w:rPr>
          <w:i/>
          <w:sz w:val="22"/>
          <w:szCs w:val="22"/>
        </w:rPr>
        <w:t>=1, TR curve reaches its maximum and when EP&lt;1, TR and Q have negative relation</w:t>
      </w:r>
      <w:r w:rsidRPr="004F31A0">
        <w:rPr>
          <w:b/>
          <w:i/>
          <w:sz w:val="22"/>
          <w:szCs w:val="22"/>
        </w:rPr>
        <w:t>.</w:t>
      </w:r>
    </w:p>
    <w:p w:rsidR="00843F43" w:rsidRPr="004F31A0" w:rsidRDefault="00843F43" w:rsidP="00843F43">
      <w:pPr>
        <w:spacing w:line="360" w:lineRule="auto"/>
        <w:jc w:val="both"/>
        <w:rPr>
          <w:b/>
          <w:i/>
          <w:sz w:val="22"/>
          <w:szCs w:val="22"/>
        </w:rPr>
      </w:pPr>
    </w:p>
    <w:p w:rsidR="00843F43" w:rsidRPr="00A23E28" w:rsidRDefault="00843F43" w:rsidP="00843F43">
      <w:pPr>
        <w:spacing w:line="360" w:lineRule="auto"/>
        <w:jc w:val="both"/>
      </w:pPr>
      <w:r w:rsidRPr="00A23E28">
        <w:t>The MR curve of monopolist firm is down ward sloping (decreases with quantity of sales). The fact that the monopolist must lower the price to increase its sales causes the MR to be less than price except for the first unit. This is so because when the firm reduces the commodity price to sell one more unit all units which would have been sold at the original higher price will now be sold at the new (lower) price. The following table may help you better understand this fact.</w:t>
      </w:r>
    </w:p>
    <w:p w:rsidR="00843F43" w:rsidRPr="00F92753" w:rsidRDefault="00843F43" w:rsidP="00843F43">
      <w:pPr>
        <w:spacing w:line="360" w:lineRule="auto"/>
        <w:jc w:val="both"/>
        <w:rPr>
          <w:sz w:val="26"/>
          <w:szCs w:val="26"/>
        </w:rPr>
      </w:pPr>
    </w:p>
    <w:p w:rsidR="00843F43" w:rsidRPr="00F92753" w:rsidRDefault="00843F43" w:rsidP="00843F43">
      <w:pPr>
        <w:spacing w:line="360" w:lineRule="auto"/>
        <w:jc w:val="both"/>
        <w:rPr>
          <w:sz w:val="26"/>
          <w:szCs w:val="26"/>
        </w:rPr>
      </w:pPr>
      <w:r w:rsidRPr="00F92753">
        <w:rPr>
          <w:sz w:val="26"/>
          <w:szCs w:val="26"/>
        </w:rPr>
        <w:t>Price               Quantity                        TR                     AR                     MR</w:t>
      </w:r>
    </w:p>
    <w:p w:rsidR="00843F43" w:rsidRPr="00F92753" w:rsidRDefault="00843F43" w:rsidP="00843F43">
      <w:pPr>
        <w:spacing w:line="360" w:lineRule="auto"/>
        <w:jc w:val="both"/>
        <w:rPr>
          <w:sz w:val="26"/>
          <w:szCs w:val="26"/>
        </w:rPr>
      </w:pPr>
      <w:r w:rsidRPr="00F92753">
        <w:rPr>
          <w:sz w:val="26"/>
          <w:szCs w:val="26"/>
        </w:rPr>
        <w:t xml:space="preserve">$ 6                   0                                      0                        6                        - </w:t>
      </w:r>
    </w:p>
    <w:p w:rsidR="00843F43" w:rsidRPr="00F92753" w:rsidRDefault="00843F43" w:rsidP="00843F43">
      <w:pPr>
        <w:spacing w:line="360" w:lineRule="auto"/>
        <w:jc w:val="both"/>
        <w:rPr>
          <w:sz w:val="26"/>
          <w:szCs w:val="26"/>
        </w:rPr>
      </w:pPr>
      <w:r w:rsidRPr="00F92753">
        <w:rPr>
          <w:sz w:val="26"/>
          <w:szCs w:val="26"/>
        </w:rPr>
        <w:t>5                      1                                      5                        5                        5</w:t>
      </w:r>
    </w:p>
    <w:p w:rsidR="00843F43" w:rsidRPr="00F92753" w:rsidRDefault="00843F43" w:rsidP="00843F43">
      <w:pPr>
        <w:spacing w:line="360" w:lineRule="auto"/>
        <w:jc w:val="both"/>
        <w:rPr>
          <w:sz w:val="26"/>
          <w:szCs w:val="26"/>
        </w:rPr>
      </w:pPr>
      <w:r w:rsidRPr="00F92753">
        <w:rPr>
          <w:sz w:val="26"/>
          <w:szCs w:val="26"/>
        </w:rPr>
        <w:t>4                      2                                      8                        4                        3</w:t>
      </w:r>
    </w:p>
    <w:p w:rsidR="00843F43" w:rsidRPr="00F92753" w:rsidRDefault="00843F43" w:rsidP="00843F43">
      <w:pPr>
        <w:spacing w:line="360" w:lineRule="auto"/>
        <w:jc w:val="both"/>
        <w:rPr>
          <w:sz w:val="26"/>
          <w:szCs w:val="26"/>
        </w:rPr>
      </w:pPr>
      <w:r w:rsidRPr="00F92753">
        <w:rPr>
          <w:sz w:val="26"/>
          <w:szCs w:val="26"/>
        </w:rPr>
        <w:t>3                      3                                      9                        3                         1</w:t>
      </w:r>
    </w:p>
    <w:p w:rsidR="00843F43" w:rsidRPr="00F92753" w:rsidRDefault="00843F43" w:rsidP="00843F43">
      <w:pPr>
        <w:spacing w:line="360" w:lineRule="auto"/>
        <w:jc w:val="both"/>
        <w:rPr>
          <w:sz w:val="26"/>
          <w:szCs w:val="26"/>
        </w:rPr>
      </w:pPr>
      <w:r w:rsidRPr="00F92753">
        <w:rPr>
          <w:sz w:val="26"/>
          <w:szCs w:val="26"/>
        </w:rPr>
        <w:t>2                      4                                      8                        2                        -1</w:t>
      </w:r>
    </w:p>
    <w:p w:rsidR="00843F43" w:rsidRPr="00F92753" w:rsidRDefault="00843F43" w:rsidP="00843F43">
      <w:pPr>
        <w:spacing w:line="360" w:lineRule="auto"/>
        <w:jc w:val="both"/>
        <w:rPr>
          <w:sz w:val="26"/>
          <w:szCs w:val="26"/>
        </w:rPr>
      </w:pPr>
      <w:r w:rsidRPr="00F92753">
        <w:rPr>
          <w:sz w:val="26"/>
          <w:szCs w:val="26"/>
        </w:rPr>
        <w:t>1                      5                                      5                        1                        -3</w:t>
      </w:r>
    </w:p>
    <w:p w:rsidR="00843F43" w:rsidRPr="00F92753" w:rsidRDefault="00843F43" w:rsidP="00843F43">
      <w:pPr>
        <w:spacing w:line="360" w:lineRule="auto"/>
        <w:jc w:val="both"/>
        <w:rPr>
          <w:sz w:val="26"/>
          <w:szCs w:val="26"/>
        </w:rPr>
      </w:pPr>
    </w:p>
    <w:p w:rsidR="00843F43" w:rsidRPr="002808B5" w:rsidRDefault="00843F43" w:rsidP="00843F43">
      <w:pPr>
        <w:spacing w:line="360" w:lineRule="auto"/>
        <w:jc w:val="both"/>
      </w:pPr>
      <w:r w:rsidRPr="002808B5">
        <w:t>The above table shows that as output increases the TR first increases, reaches its maximum (when the firm sells the third unit) and then starts to fall.</w:t>
      </w:r>
    </w:p>
    <w:p w:rsidR="00843F43" w:rsidRDefault="00843F43" w:rsidP="00843F43">
      <w:pPr>
        <w:spacing w:line="360" w:lineRule="auto"/>
        <w:jc w:val="both"/>
      </w:pPr>
      <w:r w:rsidRPr="002808B5">
        <w:t>The MR is less P except for the first unit. For example, when the firm decreases the price from$5 to $4 marginal revenue decreases from $5 to $3. That is, at the second unit MR ($3) is less than the P ($4).</w:t>
      </w:r>
    </w:p>
    <w:p w:rsidR="00843F43" w:rsidRPr="002808B5" w:rsidRDefault="00843F43" w:rsidP="00843F43">
      <w:pPr>
        <w:spacing w:line="360" w:lineRule="auto"/>
        <w:jc w:val="both"/>
        <w:rPr>
          <w:sz w:val="16"/>
          <w:szCs w:val="16"/>
        </w:rPr>
      </w:pPr>
    </w:p>
    <w:p w:rsidR="00843F43" w:rsidRDefault="00843F43" w:rsidP="00843F43">
      <w:pPr>
        <w:spacing w:line="360" w:lineRule="auto"/>
        <w:jc w:val="both"/>
      </w:pPr>
      <w:r w:rsidRPr="002808B5">
        <w:t>This is because, when the market price is $5, the firm will sell one unit and will get a TR of $5 and the MR of this first unit is $5. When the price decreases to $4, both the first and the second unit are sold at $4 and the firm receives total revenue of $8. Now, the MR that the firm obtains from the second unit is only $3. Hence for a down ward sloping demand curves (in monopoly) the MR of the firm is less than the market price. Note that the AR of a monopolist is always identical to the P or demand curve.</w:t>
      </w:r>
    </w:p>
    <w:p w:rsidR="00843F43" w:rsidRPr="002808B5" w:rsidRDefault="00843F43" w:rsidP="00843F43">
      <w:pPr>
        <w:spacing w:line="360" w:lineRule="auto"/>
        <w:jc w:val="both"/>
      </w:pPr>
    </w:p>
    <w:p w:rsidR="00843F43" w:rsidRPr="002808B5" w:rsidRDefault="00843F43" w:rsidP="00843F43">
      <w:pPr>
        <w:spacing w:line="360" w:lineRule="auto"/>
        <w:ind w:left="60"/>
        <w:jc w:val="both"/>
      </w:pPr>
      <w:r w:rsidRPr="002808B5">
        <w:t>In general, the MR curve of a monopolist firm is negatively sloped. The MR will be positive over the elastic range of the demand curve (because TR is increasing over this range), zero when the price elasticity of demand is unitary ( because the TR is at its maximum level) and will have a negative sign over the inelastic range of the demand curve( because TR is decreasing).</w:t>
      </w:r>
    </w:p>
    <w:p w:rsidR="00843F43" w:rsidRPr="002808B5" w:rsidRDefault="00843F43" w:rsidP="00843F43">
      <w:pPr>
        <w:spacing w:line="360" w:lineRule="auto"/>
        <w:jc w:val="both"/>
      </w:pPr>
    </w:p>
    <w:p w:rsidR="00843F43" w:rsidRPr="002808B5" w:rsidRDefault="00843F43" w:rsidP="00843F43">
      <w:pPr>
        <w:spacing w:line="360" w:lineRule="auto"/>
        <w:jc w:val="both"/>
      </w:pPr>
      <w:r w:rsidRPr="002808B5">
        <w:t>The following figure illustrates the relationship between price elasticity of demand and MR</w:t>
      </w:r>
    </w:p>
    <w:p w:rsidR="00843F43" w:rsidRPr="00F92753" w:rsidRDefault="00843F43" w:rsidP="00843F43">
      <w:pPr>
        <w:spacing w:line="360" w:lineRule="auto"/>
        <w:ind w:left="60"/>
        <w:jc w:val="both"/>
        <w:rPr>
          <w:sz w:val="26"/>
          <w:szCs w:val="26"/>
        </w:rPr>
      </w:pPr>
    </w:p>
    <w:p w:rsidR="00843F43" w:rsidRPr="00F92753" w:rsidRDefault="00843F43" w:rsidP="00843F43">
      <w:pPr>
        <w:spacing w:line="360" w:lineRule="auto"/>
        <w:ind w:left="60"/>
        <w:jc w:val="both"/>
        <w:rPr>
          <w:sz w:val="26"/>
          <w:szCs w:val="26"/>
        </w:rPr>
      </w:pPr>
    </w:p>
    <w:p w:rsidR="00843F43" w:rsidRPr="00F92753" w:rsidRDefault="007D5C10" w:rsidP="00843F43">
      <w:pPr>
        <w:spacing w:line="360" w:lineRule="auto"/>
        <w:ind w:left="60"/>
        <w:jc w:val="both"/>
        <w:rPr>
          <w:sz w:val="26"/>
          <w:szCs w:val="26"/>
        </w:rPr>
      </w:pPr>
      <w:r>
        <w:rPr>
          <w:noProof/>
          <w:sz w:val="26"/>
          <w:szCs w:val="26"/>
        </w:rPr>
        <w:pict>
          <v:group id="_x0000_s2063" style="position:absolute;left:0;text-align:left;margin-left:36pt;margin-top:17.1pt;width:207pt;height:191.25pt;z-index:252163072" coordorigin="2520,4140" coordsize="4140,3825">
            <v:line id="_x0000_s2064" style="position:absolute" from="2520,4140" to="2520,7380"/>
            <v:line id="_x0000_s2065" style="position:absolute" from="2520,7425" to="6660,7425"/>
            <v:line id="_x0000_s2066" style="position:absolute" from="2592,5499" to="3852,5499">
              <v:stroke dashstyle="dashDot"/>
            </v:line>
            <v:line id="_x0000_s2067" style="position:absolute" from="3852,5499" to="3852,7119">
              <v:stroke dashstyle="dashDot"/>
            </v:line>
            <v:line id="_x0000_s2068" style="position:absolute" from="2520,4482" to="3960,7542"/>
            <v:shape id="_x0000_s2069" type="#_x0000_t202" style="position:absolute;left:3780;top:5202;width:720;height:360" strokecolor="white">
              <v:textbox style="mso-next-textbox:#_x0000_s2069">
                <w:txbxContent>
                  <w:p w:rsidR="00DD5951" w:rsidRPr="0055194C" w:rsidRDefault="00DD5951" w:rsidP="00843F43">
                    <w:pPr>
                      <w:rPr>
                        <w:sz w:val="16"/>
                        <w:szCs w:val="16"/>
                      </w:rPr>
                    </w:pPr>
                    <w:proofErr w:type="spellStart"/>
                    <w:r w:rsidRPr="0055194C">
                      <w:rPr>
                        <w:sz w:val="16"/>
                        <w:szCs w:val="16"/>
                      </w:rPr>
                      <w:t>Ep</w:t>
                    </w:r>
                    <w:proofErr w:type="spellEnd"/>
                    <w:r w:rsidRPr="0055194C">
                      <w:rPr>
                        <w:sz w:val="16"/>
                        <w:szCs w:val="16"/>
                      </w:rPr>
                      <w:t>=1</w:t>
                    </w:r>
                  </w:p>
                </w:txbxContent>
              </v:textbox>
            </v:shape>
            <v:line id="_x0000_s2070" style="position:absolute" from="2520,4482" to="5580,6822"/>
            <v:shape id="_x0000_s2071" type="#_x0000_t202" style="position:absolute;left:4860;top:5922;width:720;height:360" strokecolor="white">
              <v:textbox style="mso-next-textbox:#_x0000_s2071">
                <w:txbxContent>
                  <w:p w:rsidR="00DD5951" w:rsidRPr="0055194C" w:rsidRDefault="00DD5951" w:rsidP="00843F43">
                    <w:pPr>
                      <w:rPr>
                        <w:sz w:val="16"/>
                        <w:szCs w:val="16"/>
                      </w:rPr>
                    </w:pPr>
                    <w:proofErr w:type="spellStart"/>
                    <w:r>
                      <w:rPr>
                        <w:sz w:val="16"/>
                        <w:szCs w:val="16"/>
                      </w:rPr>
                      <w:t>Ep</w:t>
                    </w:r>
                    <w:proofErr w:type="spellEnd"/>
                    <w:r>
                      <w:rPr>
                        <w:sz w:val="16"/>
                        <w:szCs w:val="16"/>
                      </w:rPr>
                      <w:t>&lt;</w:t>
                    </w:r>
                    <w:r w:rsidRPr="0055194C">
                      <w:rPr>
                        <w:sz w:val="16"/>
                        <w:szCs w:val="16"/>
                      </w:rPr>
                      <w:t>1</w:t>
                    </w:r>
                  </w:p>
                </w:txbxContent>
              </v:textbox>
            </v:shape>
            <v:shape id="_x0000_s2072" type="#_x0000_t202" style="position:absolute;left:3240;top:4662;width:720;height:360" strokecolor="white">
              <v:textbox style="mso-next-textbox:#_x0000_s2072">
                <w:txbxContent>
                  <w:p w:rsidR="00DD5951" w:rsidRPr="0055194C" w:rsidRDefault="00DD5951" w:rsidP="00843F43">
                    <w:pPr>
                      <w:rPr>
                        <w:sz w:val="16"/>
                        <w:szCs w:val="16"/>
                      </w:rPr>
                    </w:pPr>
                    <w:proofErr w:type="spellStart"/>
                    <w:r>
                      <w:rPr>
                        <w:sz w:val="16"/>
                        <w:szCs w:val="16"/>
                      </w:rPr>
                      <w:t>Ep</w:t>
                    </w:r>
                    <w:proofErr w:type="spellEnd"/>
                    <w:r>
                      <w:rPr>
                        <w:sz w:val="16"/>
                        <w:szCs w:val="16"/>
                      </w:rPr>
                      <w:t>&gt;</w:t>
                    </w:r>
                    <w:r w:rsidRPr="0055194C">
                      <w:rPr>
                        <w:sz w:val="16"/>
                        <w:szCs w:val="16"/>
                      </w:rPr>
                      <w:t>1</w:t>
                    </w:r>
                  </w:p>
                </w:txbxContent>
              </v:textbox>
            </v:shape>
            <v:shape id="_x0000_s2073" type="#_x0000_t202" style="position:absolute;left:5400;top:6886;width:720;height:360" strokecolor="white">
              <v:textbox style="mso-next-textbox:#_x0000_s2073">
                <w:txbxContent>
                  <w:p w:rsidR="00DD5951" w:rsidRPr="0055194C" w:rsidRDefault="00DD5951" w:rsidP="00843F43">
                    <w:pPr>
                      <w:rPr>
                        <w:sz w:val="16"/>
                        <w:szCs w:val="16"/>
                      </w:rPr>
                    </w:pPr>
                    <w:r>
                      <w:rPr>
                        <w:sz w:val="16"/>
                        <w:szCs w:val="16"/>
                      </w:rPr>
                      <w:t>DD</w:t>
                    </w:r>
                  </w:p>
                </w:txbxContent>
              </v:textbox>
            </v:shape>
            <v:shape id="_x0000_s2074" type="#_x0000_t202" style="position:absolute;left:3780;top:7605;width:720;height:360" strokecolor="white">
              <v:textbox style="mso-next-textbox:#_x0000_s2074">
                <w:txbxContent>
                  <w:p w:rsidR="00DD5951" w:rsidRPr="0055194C" w:rsidRDefault="00DD5951" w:rsidP="00843F43">
                    <w:pPr>
                      <w:rPr>
                        <w:sz w:val="16"/>
                        <w:szCs w:val="16"/>
                      </w:rPr>
                    </w:pPr>
                    <w:r>
                      <w:rPr>
                        <w:sz w:val="16"/>
                        <w:szCs w:val="16"/>
                      </w:rPr>
                      <w:t>MR</w:t>
                    </w:r>
                  </w:p>
                </w:txbxContent>
              </v:textbox>
            </v:shape>
          </v:group>
        </w:pict>
      </w:r>
      <w:r w:rsidR="00843F43" w:rsidRPr="00F92753">
        <w:rPr>
          <w:sz w:val="26"/>
          <w:szCs w:val="26"/>
        </w:rPr>
        <w:t xml:space="preserve">         P</w:t>
      </w:r>
    </w:p>
    <w:p w:rsidR="00843F43" w:rsidRPr="00F92753" w:rsidRDefault="00843F43" w:rsidP="00843F43">
      <w:pPr>
        <w:spacing w:line="360" w:lineRule="auto"/>
        <w:ind w:left="60"/>
        <w:jc w:val="both"/>
        <w:rPr>
          <w:sz w:val="26"/>
          <w:szCs w:val="26"/>
        </w:rPr>
      </w:pPr>
    </w:p>
    <w:p w:rsidR="00843F43" w:rsidRPr="00F92753" w:rsidRDefault="00843F43" w:rsidP="00843F43">
      <w:pPr>
        <w:spacing w:line="360" w:lineRule="auto"/>
        <w:ind w:left="60"/>
        <w:jc w:val="both"/>
        <w:rPr>
          <w:sz w:val="26"/>
          <w:szCs w:val="26"/>
        </w:rPr>
      </w:pPr>
      <w:r w:rsidRPr="00F92753">
        <w:rPr>
          <w:sz w:val="26"/>
          <w:szCs w:val="26"/>
        </w:rPr>
        <w:t xml:space="preserve">                 </w:t>
      </w:r>
    </w:p>
    <w:p w:rsidR="00843F43" w:rsidRPr="00F92753" w:rsidRDefault="00843F43" w:rsidP="00843F43">
      <w:pPr>
        <w:spacing w:line="360" w:lineRule="auto"/>
        <w:ind w:left="60"/>
        <w:jc w:val="both"/>
        <w:rPr>
          <w:sz w:val="26"/>
          <w:szCs w:val="26"/>
        </w:rPr>
      </w:pPr>
      <w:r w:rsidRPr="00F92753">
        <w:rPr>
          <w:sz w:val="26"/>
          <w:szCs w:val="26"/>
        </w:rPr>
        <w:t xml:space="preserve">                              </w:t>
      </w:r>
    </w:p>
    <w:p w:rsidR="00843F43" w:rsidRPr="00F92753" w:rsidRDefault="00843F43" w:rsidP="00843F43">
      <w:pPr>
        <w:spacing w:line="360" w:lineRule="auto"/>
        <w:ind w:left="60"/>
        <w:jc w:val="both"/>
        <w:rPr>
          <w:sz w:val="26"/>
          <w:szCs w:val="26"/>
        </w:rPr>
      </w:pPr>
      <w:r w:rsidRPr="00F92753">
        <w:rPr>
          <w:sz w:val="26"/>
          <w:szCs w:val="26"/>
        </w:rPr>
        <w:t xml:space="preserve">       P1                                                  </w:t>
      </w:r>
    </w:p>
    <w:p w:rsidR="00843F43" w:rsidRPr="00F92753" w:rsidRDefault="00843F43" w:rsidP="00843F43">
      <w:pPr>
        <w:spacing w:line="360" w:lineRule="auto"/>
        <w:ind w:left="60"/>
        <w:jc w:val="both"/>
        <w:rPr>
          <w:sz w:val="26"/>
          <w:szCs w:val="26"/>
        </w:rPr>
      </w:pPr>
    </w:p>
    <w:p w:rsidR="00843F43" w:rsidRPr="00F92753" w:rsidRDefault="00843F43" w:rsidP="00843F43">
      <w:pPr>
        <w:spacing w:line="360" w:lineRule="auto"/>
        <w:ind w:left="60"/>
        <w:jc w:val="both"/>
        <w:rPr>
          <w:sz w:val="26"/>
          <w:szCs w:val="26"/>
        </w:rPr>
      </w:pPr>
      <w:r w:rsidRPr="00F92753">
        <w:rPr>
          <w:sz w:val="26"/>
          <w:szCs w:val="26"/>
        </w:rPr>
        <w:t xml:space="preserve">                                                           </w:t>
      </w:r>
      <w:r w:rsidRPr="00F92753">
        <w:rPr>
          <w:position w:val="-10"/>
          <w:sz w:val="26"/>
          <w:szCs w:val="26"/>
        </w:rPr>
        <w:object w:dxaOrig="180" w:dyaOrig="340">
          <v:shape id="_x0000_i1333" type="#_x0000_t75" style="width:9pt;height:17.25pt" o:ole="">
            <v:imagedata r:id="rId35" o:title=""/>
          </v:shape>
          <o:OLEObject Type="Embed" ProgID="Equation.3" ShapeID="_x0000_i1333" DrawAspect="Content" ObjectID="_1518177179" r:id="rId617"/>
        </w:object>
      </w:r>
    </w:p>
    <w:p w:rsidR="00843F43" w:rsidRPr="00F92753" w:rsidRDefault="00843F43" w:rsidP="00843F43">
      <w:pPr>
        <w:spacing w:line="360" w:lineRule="auto"/>
        <w:ind w:left="60"/>
        <w:jc w:val="both"/>
        <w:rPr>
          <w:sz w:val="26"/>
          <w:szCs w:val="26"/>
        </w:rPr>
      </w:pPr>
      <w:r w:rsidRPr="00F92753">
        <w:rPr>
          <w:sz w:val="26"/>
          <w:szCs w:val="26"/>
        </w:rPr>
        <w:t xml:space="preserve">                           </w:t>
      </w:r>
    </w:p>
    <w:p w:rsidR="00843F43" w:rsidRPr="00F92753" w:rsidRDefault="00843F43" w:rsidP="00843F43">
      <w:pPr>
        <w:spacing w:line="360" w:lineRule="auto"/>
        <w:ind w:left="60"/>
        <w:jc w:val="both"/>
        <w:rPr>
          <w:sz w:val="26"/>
          <w:szCs w:val="26"/>
        </w:rPr>
      </w:pPr>
      <w:r w:rsidRPr="00F92753">
        <w:rPr>
          <w:sz w:val="26"/>
          <w:szCs w:val="26"/>
        </w:rPr>
        <w:t xml:space="preserve">                               </w:t>
      </w:r>
    </w:p>
    <w:p w:rsidR="00843F43" w:rsidRPr="00F92753" w:rsidRDefault="00843F43" w:rsidP="00843F43">
      <w:pPr>
        <w:spacing w:line="360" w:lineRule="auto"/>
        <w:ind w:left="60"/>
        <w:jc w:val="both"/>
        <w:rPr>
          <w:sz w:val="26"/>
          <w:szCs w:val="26"/>
        </w:rPr>
      </w:pPr>
    </w:p>
    <w:p w:rsidR="00843F43" w:rsidRPr="00015F68" w:rsidRDefault="00843F43" w:rsidP="00843F43">
      <w:pPr>
        <w:spacing w:line="360" w:lineRule="auto"/>
        <w:ind w:left="60"/>
        <w:jc w:val="both"/>
        <w:rPr>
          <w:sz w:val="22"/>
          <w:szCs w:val="22"/>
        </w:rPr>
      </w:pPr>
      <w:r w:rsidRPr="00015F68">
        <w:rPr>
          <w:i/>
          <w:sz w:val="22"/>
          <w:szCs w:val="22"/>
        </w:rPr>
        <w:t>Fig: 6.3 the relationship between MR and P. The MR of a monopolist lies below the commodity price for each unit sold (except the first unit) and it is negative over the inelastic range of the demand curve</w:t>
      </w:r>
      <w:r w:rsidRPr="00015F68">
        <w:rPr>
          <w:sz w:val="22"/>
          <w:szCs w:val="22"/>
        </w:rPr>
        <w:t>.</w:t>
      </w:r>
    </w:p>
    <w:p w:rsidR="00843F43" w:rsidRPr="009F58B0" w:rsidRDefault="00843F43" w:rsidP="00843F43">
      <w:pPr>
        <w:spacing w:line="360" w:lineRule="auto"/>
        <w:ind w:left="420"/>
        <w:jc w:val="both"/>
      </w:pPr>
      <w:r w:rsidRPr="009F58B0">
        <w:t>Mathematically, it can be shown that MR is less (steeper) than the AR or demand curve. Suppose a monopolist’s demand curve is given by</w:t>
      </w:r>
    </w:p>
    <w:p w:rsidR="00843F43" w:rsidRPr="009F58B0" w:rsidRDefault="00843F43" w:rsidP="00843F43">
      <w:pPr>
        <w:spacing w:line="360" w:lineRule="auto"/>
        <w:ind w:left="420"/>
        <w:jc w:val="both"/>
      </w:pPr>
      <w:r w:rsidRPr="009F58B0">
        <w:t xml:space="preserve"> P = a – </w:t>
      </w:r>
      <w:proofErr w:type="spellStart"/>
      <w:r w:rsidRPr="009F58B0">
        <w:t>bQ</w:t>
      </w:r>
      <w:proofErr w:type="spellEnd"/>
      <w:r w:rsidRPr="009F58B0">
        <w:t xml:space="preserve"> </w:t>
      </w:r>
    </w:p>
    <w:p w:rsidR="00843F43" w:rsidRPr="009F58B0" w:rsidRDefault="00843F43" w:rsidP="00843F43">
      <w:pPr>
        <w:spacing w:line="360" w:lineRule="auto"/>
        <w:ind w:left="420"/>
        <w:jc w:val="both"/>
      </w:pPr>
      <w:r w:rsidRPr="009F58B0">
        <w:t xml:space="preserve">Where </w:t>
      </w:r>
      <w:proofErr w:type="spellStart"/>
      <w:r w:rsidRPr="009F58B0">
        <w:t>a&amp;b</w:t>
      </w:r>
      <w:proofErr w:type="spellEnd"/>
      <w:r w:rsidRPr="009F58B0">
        <w:t xml:space="preserve"> - are any positive constants </w:t>
      </w:r>
    </w:p>
    <w:p w:rsidR="00843F43" w:rsidRPr="009F58B0" w:rsidRDefault="00843F43" w:rsidP="00843F43">
      <w:pPr>
        <w:spacing w:line="360" w:lineRule="auto"/>
        <w:ind w:left="420"/>
        <w:jc w:val="both"/>
      </w:pPr>
      <w:r w:rsidRPr="009F58B0">
        <w:t>P&amp;Q – are price and quantity.</w:t>
      </w:r>
    </w:p>
    <w:p w:rsidR="00843F43" w:rsidRPr="009F58B0" w:rsidRDefault="00843F43" w:rsidP="00843F43">
      <w:pPr>
        <w:spacing w:line="360" w:lineRule="auto"/>
        <w:ind w:left="420"/>
        <w:jc w:val="both"/>
      </w:pPr>
    </w:p>
    <w:p w:rsidR="00843F43" w:rsidRPr="009F58B0" w:rsidRDefault="00843F43" w:rsidP="00843F43">
      <w:pPr>
        <w:spacing w:line="360" w:lineRule="auto"/>
        <w:ind w:left="420"/>
        <w:jc w:val="both"/>
      </w:pPr>
      <w:r w:rsidRPr="009F58B0">
        <w:t xml:space="preserve">TR = P.Q = (a - </w:t>
      </w:r>
      <w:proofErr w:type="spellStart"/>
      <w:r w:rsidRPr="009F58B0">
        <w:t>bQ</w:t>
      </w:r>
      <w:proofErr w:type="spellEnd"/>
      <w:r w:rsidRPr="009F58B0">
        <w:t>) Q</w:t>
      </w:r>
    </w:p>
    <w:p w:rsidR="00843F43" w:rsidRPr="009F58B0" w:rsidRDefault="00843F43" w:rsidP="00843F43">
      <w:pPr>
        <w:spacing w:line="360" w:lineRule="auto"/>
        <w:ind w:left="420"/>
        <w:jc w:val="both"/>
      </w:pPr>
      <w:r w:rsidRPr="009F58B0">
        <w:t xml:space="preserve">                = </w:t>
      </w:r>
      <w:proofErr w:type="spellStart"/>
      <w:r w:rsidRPr="009F58B0">
        <w:t>aQ</w:t>
      </w:r>
      <w:proofErr w:type="spellEnd"/>
      <w:r w:rsidRPr="009F58B0">
        <w:t xml:space="preserve"> – bQ</w:t>
      </w:r>
      <w:r w:rsidRPr="009F58B0">
        <w:rPr>
          <w:vertAlign w:val="superscript"/>
        </w:rPr>
        <w:t>2</w:t>
      </w:r>
      <w:r w:rsidRPr="009F58B0">
        <w:t xml:space="preserve"> </w:t>
      </w:r>
    </w:p>
    <w:p w:rsidR="00843F43" w:rsidRPr="009F58B0" w:rsidRDefault="00843F43" w:rsidP="00843F43">
      <w:pPr>
        <w:spacing w:line="360" w:lineRule="auto"/>
        <w:ind w:left="420"/>
        <w:jc w:val="both"/>
      </w:pPr>
      <w:r w:rsidRPr="009F58B0">
        <w:t>By definition MR is change in TR that happens due to a one unit change in quantity of sales. Symbolically,</w:t>
      </w:r>
    </w:p>
    <w:p w:rsidR="00843F43" w:rsidRPr="009F58B0" w:rsidRDefault="00843F43" w:rsidP="00843F43">
      <w:pPr>
        <w:spacing w:line="360" w:lineRule="auto"/>
        <w:ind w:left="420"/>
        <w:jc w:val="both"/>
      </w:pPr>
      <w:r w:rsidRPr="009F58B0">
        <w:rPr>
          <w:position w:val="-28"/>
        </w:rPr>
        <w:object w:dxaOrig="3700" w:dyaOrig="660">
          <v:shape id="_x0000_i1334" type="#_x0000_t75" style="width:185.25pt;height:33pt" o:ole="">
            <v:imagedata r:id="rId618" o:title=""/>
          </v:shape>
          <o:OLEObject Type="Embed" ProgID="Equation.3" ShapeID="_x0000_i1334" DrawAspect="Content" ObjectID="_1518177180" r:id="rId619"/>
        </w:object>
      </w:r>
    </w:p>
    <w:p w:rsidR="00843F43" w:rsidRPr="009F58B0" w:rsidRDefault="00843F43" w:rsidP="00843F43">
      <w:pPr>
        <w:spacing w:line="360" w:lineRule="auto"/>
        <w:ind w:left="420"/>
        <w:jc w:val="both"/>
      </w:pPr>
    </w:p>
    <w:p w:rsidR="00843F43" w:rsidRPr="009F58B0" w:rsidRDefault="00843F43" w:rsidP="00843F43">
      <w:pPr>
        <w:spacing w:line="360" w:lineRule="auto"/>
        <w:ind w:left="420"/>
        <w:jc w:val="both"/>
      </w:pPr>
    </w:p>
    <w:p w:rsidR="00843F43" w:rsidRPr="009F58B0" w:rsidRDefault="00843F43" w:rsidP="00843F43">
      <w:pPr>
        <w:spacing w:line="360" w:lineRule="auto"/>
        <w:ind w:left="60"/>
        <w:jc w:val="both"/>
      </w:pPr>
      <w:r w:rsidRPr="009F58B0">
        <w:t>Thus, MR = (a – 2bQ) has a slope which equals twice the slope of demand (average revenue) curves. This implies that MR is less than AR or demand or price.</w:t>
      </w:r>
    </w:p>
    <w:p w:rsidR="00843F43" w:rsidRDefault="00843F43" w:rsidP="00843F43">
      <w:pPr>
        <w:spacing w:line="360" w:lineRule="auto"/>
        <w:ind w:left="60"/>
        <w:jc w:val="both"/>
      </w:pPr>
      <w:r w:rsidRPr="009F58B0">
        <w:lastRenderedPageBreak/>
        <w:t>we have seen that a monopolist firm faces a down ward sloping demand curve. Exception to the law of demand under monopoly is that the firm can increase the quantity of sales only through promotional activities (</w:t>
      </w:r>
      <w:proofErr w:type="spellStart"/>
      <w:r w:rsidRPr="009F58B0">
        <w:t>with out</w:t>
      </w:r>
      <w:proofErr w:type="spellEnd"/>
      <w:r w:rsidRPr="009F58B0">
        <w:t xml:space="preserve"> price cut).</w:t>
      </w:r>
    </w:p>
    <w:p w:rsidR="00843F43" w:rsidRPr="009F58B0" w:rsidRDefault="00843F43" w:rsidP="00843F43">
      <w:pPr>
        <w:spacing w:line="360" w:lineRule="auto"/>
        <w:ind w:left="60"/>
        <w:jc w:val="both"/>
        <w:rPr>
          <w:sz w:val="16"/>
          <w:szCs w:val="16"/>
        </w:rPr>
      </w:pPr>
    </w:p>
    <w:p w:rsidR="00843F43" w:rsidRDefault="00843F43" w:rsidP="00832951">
      <w:pPr>
        <w:numPr>
          <w:ilvl w:val="1"/>
          <w:numId w:val="33"/>
        </w:numPr>
        <w:spacing w:line="360" w:lineRule="auto"/>
        <w:jc w:val="both"/>
        <w:rPr>
          <w:b/>
          <w:sz w:val="28"/>
          <w:szCs w:val="28"/>
        </w:rPr>
      </w:pPr>
      <w:r w:rsidRPr="009F58B0">
        <w:rPr>
          <w:b/>
          <w:sz w:val="28"/>
          <w:szCs w:val="28"/>
        </w:rPr>
        <w:t>Profit maximization in the short run</w:t>
      </w:r>
    </w:p>
    <w:p w:rsidR="00843F43" w:rsidRPr="009F58B0" w:rsidRDefault="00843F43" w:rsidP="00843F43">
      <w:pPr>
        <w:spacing w:line="360" w:lineRule="auto"/>
        <w:ind w:left="540"/>
        <w:jc w:val="both"/>
        <w:rPr>
          <w:b/>
          <w:sz w:val="16"/>
          <w:szCs w:val="16"/>
        </w:rPr>
      </w:pPr>
    </w:p>
    <w:p w:rsidR="00843F43" w:rsidRDefault="00843F43" w:rsidP="00843F43">
      <w:pPr>
        <w:spacing w:line="360" w:lineRule="auto"/>
        <w:ind w:left="60"/>
        <w:jc w:val="both"/>
      </w:pPr>
      <w:r w:rsidRPr="009F58B0">
        <w:t xml:space="preserve">Dear learner, do you remember how a perfectly competitive firm maximizes its profit? In this section, we examine the determination of equilibrium price and </w:t>
      </w:r>
      <w:proofErr w:type="spellStart"/>
      <w:r w:rsidRPr="009F58B0">
        <w:t>out put</w:t>
      </w:r>
      <w:proofErr w:type="spellEnd"/>
      <w:r w:rsidRPr="009F58B0">
        <w:t xml:space="preserve"> by a monopolist in the short run. We will also show that a monopolist, like a perfectly competitive firm, can incur losses in the short run. Finally, we demonstrate that, unlike the case of the perfectly competitive firm, the monopolist’s short run supply curve </w:t>
      </w:r>
      <w:proofErr w:type="spellStart"/>
      <w:r w:rsidRPr="009F58B0">
        <w:t>can not</w:t>
      </w:r>
      <w:proofErr w:type="spellEnd"/>
      <w:r w:rsidRPr="009F58B0">
        <w:t xml:space="preserve"> be derived from its short run marginal cost curve (the supply curve of the monopolist is indeterminate).</w:t>
      </w:r>
    </w:p>
    <w:p w:rsidR="00843F43" w:rsidRPr="009F58B0" w:rsidRDefault="00843F43" w:rsidP="00843F43">
      <w:pPr>
        <w:spacing w:line="360" w:lineRule="auto"/>
        <w:ind w:left="60"/>
        <w:jc w:val="both"/>
      </w:pPr>
    </w:p>
    <w:p w:rsidR="00843F43" w:rsidRPr="009F58B0" w:rsidRDefault="00843F43" w:rsidP="00843F43">
      <w:pPr>
        <w:spacing w:line="360" w:lineRule="auto"/>
        <w:ind w:left="60"/>
        <w:jc w:val="both"/>
      </w:pPr>
      <w:r w:rsidRPr="009F58B0">
        <w:t>To start with, it was discussed in the last chapter that in a perfectly competitive market price is given and profit maximization involves only looking for the profit maximizing unit of output, given the market price. But, under monopoly, the firm is a price maker and has a power to alter the level of output. Thus, profit maximization under monopoly involves determination of the price and output combination that yields the firm the maximum possible profit.</w:t>
      </w:r>
    </w:p>
    <w:p w:rsidR="00843F43" w:rsidRPr="009F58B0" w:rsidRDefault="00843F43" w:rsidP="00843F43">
      <w:pPr>
        <w:spacing w:line="360" w:lineRule="auto"/>
        <w:ind w:left="60"/>
        <w:jc w:val="both"/>
      </w:pPr>
    </w:p>
    <w:p w:rsidR="00843F43" w:rsidRPr="009F58B0" w:rsidRDefault="00843F43" w:rsidP="00843F43">
      <w:pPr>
        <w:spacing w:line="360" w:lineRule="auto"/>
        <w:ind w:left="60"/>
        <w:jc w:val="both"/>
      </w:pPr>
      <w:r w:rsidRPr="009F58B0">
        <w:t xml:space="preserve">Price and </w:t>
      </w:r>
      <w:proofErr w:type="spellStart"/>
      <w:r w:rsidRPr="009F58B0">
        <w:t>out put</w:t>
      </w:r>
      <w:proofErr w:type="spellEnd"/>
      <w:r w:rsidRPr="009F58B0">
        <w:t xml:space="preserve"> combination that maximizes the monopolist profit can be determined in the similar fashion as that of the perfectly competitive firm. That is, price- output combination that yields the monopolist the maximum profit can be determined in two ways:</w:t>
      </w:r>
    </w:p>
    <w:p w:rsidR="00843F43" w:rsidRPr="00797CF4" w:rsidRDefault="00843F43" w:rsidP="00832951">
      <w:pPr>
        <w:numPr>
          <w:ilvl w:val="0"/>
          <w:numId w:val="26"/>
        </w:numPr>
        <w:spacing w:line="360" w:lineRule="auto"/>
        <w:jc w:val="both"/>
      </w:pPr>
      <w:r w:rsidRPr="00797CF4">
        <w:t>Total approach</w:t>
      </w:r>
    </w:p>
    <w:p w:rsidR="00843F43" w:rsidRPr="00797CF4" w:rsidRDefault="00843F43" w:rsidP="00832951">
      <w:pPr>
        <w:numPr>
          <w:ilvl w:val="0"/>
          <w:numId w:val="26"/>
        </w:numPr>
        <w:spacing w:line="360" w:lineRule="auto"/>
        <w:jc w:val="both"/>
      </w:pPr>
      <w:r w:rsidRPr="00797CF4">
        <w:t>Marginal approach</w:t>
      </w:r>
    </w:p>
    <w:p w:rsidR="00843F43" w:rsidRDefault="00843F43" w:rsidP="00843F43">
      <w:pPr>
        <w:spacing w:line="360" w:lineRule="auto"/>
        <w:jc w:val="both"/>
        <w:rPr>
          <w:sz w:val="26"/>
          <w:szCs w:val="26"/>
        </w:rPr>
      </w:pPr>
      <w:r w:rsidRPr="00797CF4">
        <w:t>Now let us see the two approaches one by one</w:t>
      </w:r>
      <w:r w:rsidRPr="00F92753">
        <w:rPr>
          <w:sz w:val="26"/>
          <w:szCs w:val="26"/>
        </w:rPr>
        <w:t>.</w:t>
      </w:r>
    </w:p>
    <w:p w:rsidR="00843F43" w:rsidRPr="00797CF4" w:rsidRDefault="00843F43" w:rsidP="00843F43">
      <w:pPr>
        <w:spacing w:line="360" w:lineRule="auto"/>
        <w:jc w:val="both"/>
        <w:rPr>
          <w:sz w:val="16"/>
          <w:szCs w:val="16"/>
        </w:rPr>
      </w:pPr>
    </w:p>
    <w:p w:rsidR="00843F43" w:rsidRPr="00797CF4" w:rsidRDefault="00843F43" w:rsidP="00832951">
      <w:pPr>
        <w:numPr>
          <w:ilvl w:val="0"/>
          <w:numId w:val="27"/>
        </w:numPr>
        <w:spacing w:line="360" w:lineRule="auto"/>
        <w:jc w:val="both"/>
        <w:rPr>
          <w:b/>
          <w:sz w:val="26"/>
          <w:szCs w:val="26"/>
        </w:rPr>
      </w:pPr>
      <w:r w:rsidRPr="00797CF4">
        <w:rPr>
          <w:b/>
          <w:sz w:val="26"/>
          <w:szCs w:val="26"/>
        </w:rPr>
        <w:t>Total approach</w:t>
      </w:r>
    </w:p>
    <w:p w:rsidR="00843F43" w:rsidRPr="00797CF4" w:rsidRDefault="00843F43" w:rsidP="00843F43">
      <w:pPr>
        <w:spacing w:line="360" w:lineRule="auto"/>
        <w:ind w:left="60"/>
        <w:jc w:val="both"/>
      </w:pPr>
      <w:r w:rsidRPr="00797CF4">
        <w:t xml:space="preserve">In this approach the profit maximizing unit of output is defined as that level of output where the positive difference between TR and TC is maximal or the negative difference </w:t>
      </w:r>
      <w:r w:rsidRPr="00797CF4">
        <w:lastRenderedPageBreak/>
        <w:t xml:space="preserve">between TR and TC is </w:t>
      </w:r>
      <w:proofErr w:type="spellStart"/>
      <w:r w:rsidRPr="00797CF4">
        <w:t>minima</w:t>
      </w:r>
      <w:proofErr w:type="spellEnd"/>
      <w:r w:rsidRPr="00797CF4">
        <w:t>. The equilibrium price can be determined by dividing the TR corresponding to the equilibrium output level to the equilibrium output. The following figure tells more about this approach.</w:t>
      </w:r>
    </w:p>
    <w:p w:rsidR="00843F43" w:rsidRDefault="00843F43" w:rsidP="00843F43">
      <w:pPr>
        <w:spacing w:line="360" w:lineRule="auto"/>
        <w:jc w:val="both"/>
      </w:pPr>
    </w:p>
    <w:p w:rsidR="00843F43" w:rsidRPr="00651F74" w:rsidRDefault="00843F43" w:rsidP="00843F43">
      <w:pPr>
        <w:spacing w:line="360" w:lineRule="auto"/>
        <w:jc w:val="both"/>
      </w:pPr>
    </w:p>
    <w:p w:rsidR="00843F43" w:rsidRPr="00651F74" w:rsidRDefault="00843F43" w:rsidP="00843F43">
      <w:pPr>
        <w:spacing w:line="360" w:lineRule="auto"/>
        <w:ind w:left="60"/>
        <w:jc w:val="both"/>
      </w:pPr>
    </w:p>
    <w:p w:rsidR="00843F43" w:rsidRPr="00651F74" w:rsidRDefault="007D5C10" w:rsidP="00843F43">
      <w:pPr>
        <w:spacing w:line="360" w:lineRule="auto"/>
        <w:ind w:left="60"/>
        <w:jc w:val="both"/>
      </w:pPr>
      <w:r>
        <w:rPr>
          <w:noProof/>
        </w:rPr>
        <w:pict>
          <v:shape id="_x0000_s2091" type="#_x0000_t202" style="position:absolute;left:0;text-align:left;margin-left:225pt;margin-top:-15.3pt;width:54pt;height:36pt;z-index:252180480" strokecolor="white">
            <v:textbox style="mso-next-textbox:#_x0000_s2091">
              <w:txbxContent>
                <w:p w:rsidR="00DD5951" w:rsidRDefault="00DD5951" w:rsidP="00843F43">
                  <w:r>
                    <w:t>TC</w:t>
                  </w:r>
                </w:p>
              </w:txbxContent>
            </v:textbox>
          </v:shape>
        </w:pict>
      </w:r>
      <w:r>
        <w:rPr>
          <w:noProof/>
        </w:rPr>
        <w:pict>
          <v:shape id="_x0000_s2085" style="position:absolute;left:0;text-align:left;margin-left:36pt;margin-top:2.7pt;width:189pt;height:126pt;z-index:252174336;mso-wrap-style:square;mso-wrap-distance-left:9pt;mso-wrap-distance-top:0;mso-wrap-distance-right:9pt;mso-wrap-distance-bottom:0;mso-position-horizontal:absolute;mso-position-horizontal-relative:text;mso-position-vertical:absolute;mso-position-vertical-relative:text;v-text-anchor:top" coordsize="3780,2520" path="m,2520c285,2310,570,2100,900,1980v330,-120,720,30,1080,-180c2340,1590,2760,1020,3060,720,3360,420,3660,120,3780,e" filled="f" strokeweight="1.5pt">
            <v:path arrowok="t"/>
          </v:shape>
        </w:pict>
      </w:r>
      <w:r>
        <w:rPr>
          <w:noProof/>
        </w:rPr>
        <w:pict>
          <v:line id="_x0000_s2076" style="position:absolute;left:0;text-align:left;z-index:252165120" from="36pt,-15.3pt" to="36pt,164.7pt"/>
        </w:pict>
      </w:r>
    </w:p>
    <w:p w:rsidR="00843F43" w:rsidRPr="00651F74" w:rsidRDefault="007D5C10" w:rsidP="00843F43">
      <w:pPr>
        <w:spacing w:line="360" w:lineRule="auto"/>
        <w:ind w:left="60"/>
        <w:jc w:val="both"/>
      </w:pPr>
      <w:r>
        <w:rPr>
          <w:noProof/>
        </w:rPr>
        <w:pict>
          <v:shape id="_x0000_s2089" type="#_x0000_t202" style="position:absolute;left:0;text-align:left;margin-left:-9pt;margin-top:0;width:54pt;height:36pt;z-index:-251138048" strokecolor="white">
            <v:textbox style="mso-next-textbox:#_x0000_s2089">
              <w:txbxContent>
                <w:p w:rsidR="00DD5951" w:rsidRDefault="00DD5951" w:rsidP="00843F43">
                  <w:r>
                    <w:t>TR*</w:t>
                  </w:r>
                </w:p>
              </w:txbxContent>
            </v:textbox>
          </v:shape>
        </w:pict>
      </w:r>
      <w:r>
        <w:rPr>
          <w:noProof/>
        </w:rPr>
        <w:pict>
          <v:line id="_x0000_s2086" style="position:absolute;left:0;text-align:left;flip:x;z-index:252175360" from="36pt,18pt" to="135pt,18pt">
            <v:stroke dashstyle="dashDot"/>
          </v:line>
        </w:pict>
      </w:r>
      <w:r>
        <w:rPr>
          <w:noProof/>
        </w:rPr>
        <w:pict>
          <v:shape id="_x0000_s2084" style="position:absolute;left:0;text-align:left;margin-left:36pt;margin-top:6pt;width:180pt;height:138pt;z-index:252173312;mso-wrap-style:square;mso-wrap-distance-left:9pt;mso-wrap-distance-top:0;mso-wrap-distance-right:9pt;mso-wrap-distance-bottom:0;mso-position-horizontal:absolute;mso-position-horizontal-relative:text;mso-position-vertical:absolute;mso-position-vertical-relative:text;v-text-anchor:top" coordsize="3600,2760" path="m,2760c285,2340,570,1920,900,1500,1230,1080,1710,480,1980,240,2250,,2340,60,2520,60v180,,360,60,540,180c3240,360,3510,690,3600,780e" filled="f" strokeweight="1.5pt">
            <v:path arrowok="t"/>
          </v:shape>
        </w:pict>
      </w:r>
      <w:r>
        <w:rPr>
          <w:noProof/>
        </w:rPr>
        <w:pict>
          <v:line id="_x0000_s2082" style="position:absolute;left:0;text-align:left;flip:y;z-index:252171264" from="189pt,18pt" to="189pt,315pt">
            <v:stroke dashstyle="dashDot"/>
          </v:line>
        </w:pict>
      </w:r>
      <w:r>
        <w:rPr>
          <w:noProof/>
        </w:rPr>
        <w:pict>
          <v:line id="_x0000_s2081" style="position:absolute;left:0;text-align:left;flip:y;z-index:252170240" from="135pt,18pt" to="135pt,315pt">
            <v:stroke dashstyle="dashDot"/>
          </v:line>
        </w:pict>
      </w:r>
      <w:r>
        <w:rPr>
          <w:noProof/>
        </w:rPr>
        <w:pict>
          <v:shape id="_x0000_s2075" type="#_x0000_t202" style="position:absolute;left:0;text-align:left;margin-left:-18pt;margin-top:-54pt;width:54pt;height:36pt;z-index:-251152384" strokecolor="white">
            <v:textbox style="mso-next-textbox:#_x0000_s2075">
              <w:txbxContent>
                <w:p w:rsidR="00DD5951" w:rsidRDefault="00DD5951" w:rsidP="00843F43">
                  <w:r>
                    <w:t>TR, TC</w:t>
                  </w:r>
                </w:p>
              </w:txbxContent>
            </v:textbox>
          </v:shape>
        </w:pict>
      </w:r>
    </w:p>
    <w:p w:rsidR="00843F43" w:rsidRPr="00651F74" w:rsidRDefault="00843F43" w:rsidP="00843F43">
      <w:pPr>
        <w:spacing w:line="360" w:lineRule="auto"/>
        <w:ind w:left="60"/>
        <w:jc w:val="both"/>
      </w:pPr>
    </w:p>
    <w:p w:rsidR="00843F43" w:rsidRPr="00651F74" w:rsidRDefault="007D5C10" w:rsidP="00843F43">
      <w:pPr>
        <w:spacing w:line="360" w:lineRule="auto"/>
        <w:ind w:left="60"/>
        <w:jc w:val="both"/>
      </w:pPr>
      <w:r>
        <w:rPr>
          <w:noProof/>
        </w:rPr>
        <w:pict>
          <v:shape id="_x0000_s2090" type="#_x0000_t202" style="position:absolute;left:0;text-align:left;margin-left:207pt;margin-top:12.6pt;width:54pt;height:36pt;z-index:252179456" strokecolor="white">
            <v:textbox style="mso-next-textbox:#_x0000_s2090">
              <w:txbxContent>
                <w:p w:rsidR="00DD5951" w:rsidRDefault="00DD5951" w:rsidP="00843F43">
                  <w:r>
                    <w:t>TR</w:t>
                  </w:r>
                </w:p>
              </w:txbxContent>
            </v:textbox>
          </v:shape>
        </w:pict>
      </w:r>
    </w:p>
    <w:p w:rsidR="00843F43" w:rsidRPr="00651F74" w:rsidRDefault="007D5C10" w:rsidP="00843F43">
      <w:pPr>
        <w:spacing w:line="360" w:lineRule="auto"/>
        <w:ind w:left="60"/>
        <w:jc w:val="both"/>
      </w:pPr>
      <w:r>
        <w:rPr>
          <w:noProof/>
        </w:rPr>
        <w:pict>
          <v:line id="_x0000_s2080" style="position:absolute;left:0;text-align:left;flip:y;z-index:252169216" from="81pt,18.9pt" to="81pt,252.9pt">
            <v:stroke dashstyle="dashDot"/>
          </v:line>
        </w:pict>
      </w:r>
    </w:p>
    <w:p w:rsidR="00843F43" w:rsidRPr="00651F74" w:rsidRDefault="00843F43" w:rsidP="00843F43">
      <w:pPr>
        <w:spacing w:line="360" w:lineRule="auto"/>
        <w:ind w:left="60"/>
        <w:jc w:val="both"/>
      </w:pPr>
    </w:p>
    <w:p w:rsidR="00843F43" w:rsidRPr="00651F74" w:rsidRDefault="00843F43" w:rsidP="00843F43">
      <w:pPr>
        <w:spacing w:line="360" w:lineRule="auto"/>
        <w:ind w:left="60"/>
        <w:jc w:val="both"/>
      </w:pPr>
    </w:p>
    <w:p w:rsidR="00843F43" w:rsidRPr="00651F74" w:rsidRDefault="007D5C10" w:rsidP="00843F43">
      <w:pPr>
        <w:spacing w:line="360" w:lineRule="auto"/>
        <w:ind w:left="60"/>
        <w:jc w:val="both"/>
      </w:pPr>
      <w:r>
        <w:rPr>
          <w:noProof/>
        </w:rPr>
        <w:pict>
          <v:shape id="_x0000_s2098" type="#_x0000_t202" style="position:absolute;left:0;text-align:left;margin-left:270pt;margin-top:10.8pt;width:36pt;height:27pt;z-index:252187648" strokecolor="white">
            <v:textbox style="mso-next-textbox:#_x0000_s2098">
              <w:txbxContent>
                <w:p w:rsidR="00DD5951" w:rsidRDefault="00DD5951" w:rsidP="00843F43">
                  <w:r>
                    <w:t>Q</w:t>
                  </w:r>
                </w:p>
              </w:txbxContent>
            </v:textbox>
          </v:shape>
        </w:pict>
      </w:r>
      <w:r>
        <w:rPr>
          <w:noProof/>
        </w:rPr>
        <w:pict>
          <v:shape id="_x0000_s2094" type="#_x0000_t202" style="position:absolute;left:0;text-align:left;margin-left:117pt;margin-top:19.8pt;width:54pt;height:36pt;z-index:-251132928" strokecolor="white">
            <v:textbox style="mso-next-textbox:#_x0000_s2094">
              <w:txbxContent>
                <w:p w:rsidR="00DD5951" w:rsidRPr="00955DC5" w:rsidRDefault="00DD5951" w:rsidP="00843F43">
                  <w:r>
                    <w:t>Q2</w:t>
                  </w:r>
                </w:p>
              </w:txbxContent>
            </v:textbox>
          </v:shape>
        </w:pict>
      </w:r>
      <w:r>
        <w:rPr>
          <w:noProof/>
        </w:rPr>
        <w:pict>
          <v:shape id="_x0000_s2093" type="#_x0000_t202" style="position:absolute;left:0;text-align:left;margin-left:63pt;margin-top:19.8pt;width:54pt;height:36pt;z-index:-251133952" strokecolor="white">
            <v:textbox style="mso-next-textbox:#_x0000_s2093">
              <w:txbxContent>
                <w:p w:rsidR="00DD5951" w:rsidRPr="00955DC5" w:rsidRDefault="00DD5951" w:rsidP="00843F43">
                  <w:r>
                    <w:t>Q1</w:t>
                  </w:r>
                </w:p>
              </w:txbxContent>
            </v:textbox>
          </v:shape>
        </w:pict>
      </w:r>
      <w:r>
        <w:rPr>
          <w:noProof/>
        </w:rPr>
        <w:pict>
          <v:shape id="_x0000_s2088" type="#_x0000_t202" style="position:absolute;left:0;text-align:left;margin-left:180pt;margin-top:19.8pt;width:54pt;height:36pt;z-index:-251139072" strokecolor="white">
            <v:textbox style="mso-next-textbox:#_x0000_s2088">
              <w:txbxContent>
                <w:p w:rsidR="00DD5951" w:rsidRPr="00955DC5" w:rsidRDefault="00DD5951" w:rsidP="00843F43">
                  <w:r>
                    <w:t>Q3</w:t>
                  </w:r>
                </w:p>
              </w:txbxContent>
            </v:textbox>
          </v:shape>
        </w:pict>
      </w:r>
      <w:r>
        <w:rPr>
          <w:noProof/>
        </w:rPr>
        <w:pict>
          <v:line id="_x0000_s2077" style="position:absolute;left:0;text-align:left;z-index:252166144" from="36pt,19.8pt" to="270pt,19.8pt"/>
        </w:pict>
      </w:r>
      <w:r>
        <w:rPr>
          <w:noProof/>
        </w:rPr>
        <w:pict>
          <v:shape id="_x0000_s2099" type="#_x0000_t202" style="position:absolute;left:0;text-align:left;margin-left:-18pt;margin-top:19.8pt;width:54pt;height:36pt;z-index:-251127808" strokecolor="white">
            <v:textbox style="mso-next-textbox:#_x0000_s2099">
              <w:txbxContent>
                <w:p w:rsidR="00DD5951" w:rsidRPr="003357F1" w:rsidRDefault="00DD5951" w:rsidP="00843F43">
                  <w:pPr>
                    <w:rPr>
                      <w:sz w:val="16"/>
                      <w:szCs w:val="16"/>
                    </w:rPr>
                  </w:pPr>
                  <w:r w:rsidRPr="003357F1">
                    <w:rPr>
                      <w:sz w:val="16"/>
                      <w:szCs w:val="16"/>
                    </w:rPr>
                    <w:t>PROFIT</w:t>
                  </w:r>
                </w:p>
              </w:txbxContent>
            </v:textbox>
          </v:shape>
        </w:pict>
      </w:r>
    </w:p>
    <w:p w:rsidR="00843F43" w:rsidRPr="00651F74" w:rsidRDefault="007D5C10" w:rsidP="00843F43">
      <w:pPr>
        <w:spacing w:line="360" w:lineRule="auto"/>
        <w:ind w:left="60"/>
        <w:jc w:val="both"/>
      </w:pPr>
      <w:r>
        <w:rPr>
          <w:noProof/>
        </w:rPr>
        <w:pict>
          <v:line id="_x0000_s2078" style="position:absolute;left:0;text-align:left;z-index:252167168" from="36pt,8.1pt" to="36pt,206.1pt"/>
        </w:pict>
      </w:r>
    </w:p>
    <w:p w:rsidR="00843F43" w:rsidRDefault="00843F43" w:rsidP="00843F43">
      <w:pPr>
        <w:spacing w:line="360" w:lineRule="auto"/>
        <w:ind w:left="60"/>
        <w:jc w:val="both"/>
      </w:pPr>
    </w:p>
    <w:p w:rsidR="00843F43" w:rsidRDefault="00843F43" w:rsidP="00843F43">
      <w:pPr>
        <w:spacing w:line="360" w:lineRule="auto"/>
        <w:ind w:left="60"/>
        <w:jc w:val="both"/>
      </w:pPr>
    </w:p>
    <w:p w:rsidR="00843F43" w:rsidRDefault="00843F43" w:rsidP="00843F43">
      <w:pPr>
        <w:spacing w:line="360" w:lineRule="auto"/>
        <w:ind w:left="60"/>
        <w:jc w:val="both"/>
      </w:pPr>
    </w:p>
    <w:p w:rsidR="00843F43" w:rsidRDefault="00843F43" w:rsidP="00843F43">
      <w:pPr>
        <w:spacing w:line="360" w:lineRule="auto"/>
        <w:ind w:left="60"/>
        <w:jc w:val="both"/>
      </w:pPr>
    </w:p>
    <w:p w:rsidR="00843F43" w:rsidRDefault="007D5C10" w:rsidP="00843F43">
      <w:pPr>
        <w:spacing w:line="360" w:lineRule="auto"/>
        <w:ind w:left="60"/>
        <w:jc w:val="both"/>
      </w:pPr>
      <w:r>
        <w:rPr>
          <w:noProof/>
        </w:rPr>
        <w:pict>
          <v:shape id="_x0000_s2083" style="position:absolute;left:0;text-align:left;margin-left:36pt;margin-top:12.6pt;width:180pt;height:81pt;z-index:252172288;mso-wrap-style:square;mso-wrap-distance-left:9pt;mso-wrap-distance-top:0;mso-wrap-distance-right:9pt;mso-wrap-distance-bottom:0;mso-position-horizontal:absolute;mso-position-horizontal-relative:text;mso-position-vertical:absolute;mso-position-vertical-relative:text;v-text-anchor:top" coordsize="3600,1620" path="m,1620c285,1485,570,1350,900,1080,1230,810,1620,,1980,v360,,810,810,1080,1080c3330,1350,3510,1530,3600,1620e" filled="f" strokeweight="1.5pt">
            <v:path arrowok="t"/>
          </v:shape>
        </w:pict>
      </w:r>
    </w:p>
    <w:p w:rsidR="00843F43" w:rsidRDefault="00843F43" w:rsidP="00843F43">
      <w:pPr>
        <w:spacing w:line="360" w:lineRule="auto"/>
        <w:ind w:left="60"/>
        <w:jc w:val="both"/>
      </w:pPr>
    </w:p>
    <w:p w:rsidR="00843F43" w:rsidRDefault="007D5C10" w:rsidP="00843F43">
      <w:pPr>
        <w:spacing w:line="360" w:lineRule="auto"/>
        <w:ind w:left="60"/>
        <w:jc w:val="both"/>
      </w:pPr>
      <w:r>
        <w:rPr>
          <w:noProof/>
        </w:rPr>
        <w:pict>
          <v:shape id="_x0000_s2087" type="#_x0000_t202" style="position:absolute;left:0;text-align:left;margin-left:261pt;margin-top:16.2pt;width:36pt;height:27pt;z-index:252176384" strokecolor="white">
            <v:textbox style="mso-next-textbox:#_x0000_s2087">
              <w:txbxContent>
                <w:p w:rsidR="00DD5951" w:rsidRDefault="00DD5951" w:rsidP="00843F43">
                  <w:r>
                    <w:t>Q</w:t>
                  </w:r>
                </w:p>
              </w:txbxContent>
            </v:textbox>
          </v:shape>
        </w:pict>
      </w:r>
    </w:p>
    <w:p w:rsidR="00843F43" w:rsidRDefault="007D5C10" w:rsidP="00843F43">
      <w:pPr>
        <w:spacing w:line="360" w:lineRule="auto"/>
        <w:ind w:left="60"/>
        <w:jc w:val="both"/>
      </w:pPr>
      <w:r>
        <w:rPr>
          <w:noProof/>
        </w:rPr>
        <w:pict>
          <v:shape id="_x0000_s2097" type="#_x0000_t202" style="position:absolute;left:0;text-align:left;margin-left:162pt;margin-top:4.55pt;width:54pt;height:36pt;z-index:-251129856" strokecolor="white">
            <v:textbox style="mso-next-textbox:#_x0000_s2097">
              <w:txbxContent>
                <w:p w:rsidR="00DD5951" w:rsidRPr="00955DC5" w:rsidRDefault="00DD5951" w:rsidP="00843F43">
                  <w:r>
                    <w:t>Q3</w:t>
                  </w:r>
                </w:p>
              </w:txbxContent>
            </v:textbox>
          </v:shape>
        </w:pict>
      </w:r>
      <w:r>
        <w:rPr>
          <w:noProof/>
        </w:rPr>
        <w:pict>
          <v:shape id="_x0000_s2096" type="#_x0000_t202" style="position:absolute;left:0;text-align:left;margin-left:117pt;margin-top:4.55pt;width:54pt;height:36pt;z-index:-251130880" strokecolor="white">
            <v:textbox style="mso-next-textbox:#_x0000_s2096">
              <w:txbxContent>
                <w:p w:rsidR="00DD5951" w:rsidRPr="00955DC5" w:rsidRDefault="00DD5951" w:rsidP="00843F43">
                  <w:r>
                    <w:t>Q2</w:t>
                  </w:r>
                </w:p>
              </w:txbxContent>
            </v:textbox>
          </v:shape>
        </w:pict>
      </w:r>
      <w:r>
        <w:rPr>
          <w:noProof/>
        </w:rPr>
        <w:pict>
          <v:shape id="_x0000_s2095" type="#_x0000_t202" style="position:absolute;left:0;text-align:left;margin-left:63pt;margin-top:4.55pt;width:54pt;height:36pt;z-index:-251131904" strokecolor="white">
            <v:textbox style="mso-next-textbox:#_x0000_s2095">
              <w:txbxContent>
                <w:p w:rsidR="00DD5951" w:rsidRPr="00955DC5" w:rsidRDefault="00DD5951" w:rsidP="00843F43">
                  <w:r>
                    <w:t>Q1</w:t>
                  </w:r>
                </w:p>
              </w:txbxContent>
            </v:textbox>
          </v:shape>
        </w:pict>
      </w:r>
      <w:r>
        <w:rPr>
          <w:noProof/>
        </w:rPr>
        <w:pict>
          <v:line id="_x0000_s2079" style="position:absolute;left:0;text-align:left;z-index:252168192" from="36pt,4.55pt" to="252pt,4.55pt"/>
        </w:pict>
      </w:r>
    </w:p>
    <w:p w:rsidR="00843F43" w:rsidRPr="00651F74" w:rsidRDefault="007D5C10" w:rsidP="00843F43">
      <w:pPr>
        <w:spacing w:line="360" w:lineRule="auto"/>
        <w:ind w:left="60"/>
        <w:jc w:val="both"/>
      </w:pPr>
      <w:r>
        <w:rPr>
          <w:noProof/>
        </w:rPr>
        <w:pict>
          <v:shape id="_x0000_s2092" type="#_x0000_t202" style="position:absolute;left:0;text-align:left;margin-left:3in;margin-top:10.85pt;width:54pt;height:36pt;z-index:-251134976" strokecolor="white">
            <v:textbox style="mso-next-textbox:#_x0000_s2092">
              <w:txbxContent>
                <w:p w:rsidR="00DD5951" w:rsidRPr="003567A3" w:rsidRDefault="00DD5951" w:rsidP="00843F43">
                  <w:pPr>
                    <w:rPr>
                      <w:sz w:val="20"/>
                      <w:szCs w:val="20"/>
                    </w:rPr>
                  </w:pPr>
                  <w:r w:rsidRPr="003567A3">
                    <w:rPr>
                      <w:sz w:val="20"/>
                      <w:szCs w:val="20"/>
                    </w:rPr>
                    <w:t>MR</w:t>
                  </w:r>
                </w:p>
              </w:txbxContent>
            </v:textbox>
          </v:shape>
        </w:pict>
      </w:r>
    </w:p>
    <w:p w:rsidR="00843F43" w:rsidRPr="00651F74" w:rsidRDefault="00843F43" w:rsidP="00843F43">
      <w:pPr>
        <w:spacing w:line="360" w:lineRule="auto"/>
        <w:ind w:left="60"/>
        <w:jc w:val="both"/>
      </w:pPr>
    </w:p>
    <w:p w:rsidR="00843F43" w:rsidRPr="00651F74" w:rsidRDefault="00843F43" w:rsidP="00843F43">
      <w:pPr>
        <w:spacing w:line="360" w:lineRule="auto"/>
        <w:ind w:left="60"/>
        <w:jc w:val="both"/>
      </w:pPr>
    </w:p>
    <w:p w:rsidR="00843F43" w:rsidRDefault="00843F43" w:rsidP="00843F43">
      <w:pPr>
        <w:spacing w:line="360" w:lineRule="auto"/>
        <w:ind w:left="60"/>
        <w:jc w:val="both"/>
        <w:rPr>
          <w:i/>
          <w:sz w:val="22"/>
          <w:szCs w:val="22"/>
        </w:rPr>
      </w:pPr>
      <w:r w:rsidRPr="003357F1">
        <w:rPr>
          <w:i/>
          <w:sz w:val="22"/>
          <w:szCs w:val="22"/>
        </w:rPr>
        <w:t xml:space="preserve">Fig </w:t>
      </w:r>
      <w:r>
        <w:rPr>
          <w:i/>
          <w:sz w:val="22"/>
          <w:szCs w:val="22"/>
        </w:rPr>
        <w:t>6</w:t>
      </w:r>
      <w:r w:rsidRPr="003357F1">
        <w:rPr>
          <w:i/>
          <w:sz w:val="22"/>
          <w:szCs w:val="22"/>
        </w:rPr>
        <w:t>.3 Short –run equilibrium of the monopolist Total approach: The TR of the monopolist has an inverse U shape because the monopolist must lower the commodity price to sell additional units. The STC has the usual shape. The total profit is maximized at Q2, where the positive difference between the TR and STC is the greatest</w:t>
      </w:r>
      <w:r>
        <w:rPr>
          <w:i/>
          <w:sz w:val="22"/>
          <w:szCs w:val="22"/>
        </w:rPr>
        <w:t>.</w:t>
      </w:r>
      <w:r w:rsidRPr="003357F1">
        <w:rPr>
          <w:i/>
          <w:sz w:val="22"/>
          <w:szCs w:val="22"/>
        </w:rPr>
        <w:t xml:space="preserve"> </w:t>
      </w:r>
      <w:r>
        <w:rPr>
          <w:i/>
          <w:sz w:val="22"/>
          <w:szCs w:val="22"/>
        </w:rPr>
        <w:t>P</w:t>
      </w:r>
      <w:r w:rsidRPr="003357F1">
        <w:rPr>
          <w:i/>
          <w:sz w:val="22"/>
          <w:szCs w:val="22"/>
        </w:rPr>
        <w:t>rofit is negative for outpu</w:t>
      </w:r>
      <w:r>
        <w:rPr>
          <w:i/>
          <w:sz w:val="22"/>
          <w:szCs w:val="22"/>
        </w:rPr>
        <w:t>t levels below Q1 and above Q .I</w:t>
      </w:r>
      <w:r w:rsidRPr="003357F1">
        <w:rPr>
          <w:i/>
          <w:sz w:val="22"/>
          <w:szCs w:val="22"/>
        </w:rPr>
        <w:t>n this approach the profit maximizing price is given by the ratio of TR* to Q2.</w:t>
      </w:r>
    </w:p>
    <w:p w:rsidR="00843F43" w:rsidRDefault="00843F43" w:rsidP="00843F43">
      <w:pPr>
        <w:spacing w:line="360" w:lineRule="auto"/>
        <w:ind w:left="60"/>
        <w:jc w:val="both"/>
        <w:rPr>
          <w:i/>
          <w:sz w:val="22"/>
          <w:szCs w:val="22"/>
        </w:rPr>
      </w:pPr>
    </w:p>
    <w:p w:rsidR="00843F43" w:rsidRPr="003357F1" w:rsidRDefault="00843F43" w:rsidP="00843F43">
      <w:pPr>
        <w:spacing w:line="360" w:lineRule="auto"/>
        <w:ind w:left="60"/>
        <w:jc w:val="both"/>
        <w:rPr>
          <w:i/>
          <w:sz w:val="22"/>
          <w:szCs w:val="22"/>
        </w:rPr>
      </w:pPr>
    </w:p>
    <w:p w:rsidR="00843F43" w:rsidRPr="000D6BEA" w:rsidRDefault="00843F43" w:rsidP="00832951">
      <w:pPr>
        <w:numPr>
          <w:ilvl w:val="0"/>
          <w:numId w:val="27"/>
        </w:numPr>
        <w:spacing w:line="360" w:lineRule="auto"/>
        <w:jc w:val="both"/>
        <w:rPr>
          <w:b/>
          <w:sz w:val="28"/>
          <w:szCs w:val="28"/>
        </w:rPr>
      </w:pPr>
      <w:r w:rsidRPr="000D6BEA">
        <w:rPr>
          <w:b/>
          <w:sz w:val="28"/>
          <w:szCs w:val="28"/>
        </w:rPr>
        <w:t>Marginal approach</w:t>
      </w:r>
    </w:p>
    <w:p w:rsidR="00843F43" w:rsidRPr="00327398" w:rsidRDefault="00843F43" w:rsidP="00843F43">
      <w:pPr>
        <w:spacing w:line="360" w:lineRule="auto"/>
        <w:ind w:left="60"/>
        <w:jc w:val="both"/>
      </w:pPr>
      <w:r w:rsidRPr="00327398">
        <w:t xml:space="preserve">In this approach the profit maximizing level of </w:t>
      </w:r>
      <w:proofErr w:type="spellStart"/>
      <w:r w:rsidRPr="00327398">
        <w:t>out put</w:t>
      </w:r>
      <w:proofErr w:type="spellEnd"/>
      <w:r w:rsidRPr="00327398">
        <w:t xml:space="preserve"> is that level of </w:t>
      </w:r>
      <w:proofErr w:type="spellStart"/>
      <w:r w:rsidRPr="00327398">
        <w:t>out put</w:t>
      </w:r>
      <w:proofErr w:type="spellEnd"/>
      <w:r w:rsidRPr="00327398">
        <w:t xml:space="preserve"> at which marginal cost curve cuts the marginal revenue curve from below. The equilibrium (profit maximum) price is the price corresponding to the equilibrium price from the demand curve.</w:t>
      </w:r>
    </w:p>
    <w:p w:rsidR="00843F43" w:rsidRDefault="00843F43" w:rsidP="00843F43">
      <w:pPr>
        <w:spacing w:line="360" w:lineRule="auto"/>
        <w:ind w:left="60"/>
        <w:jc w:val="both"/>
      </w:pPr>
    </w:p>
    <w:p w:rsidR="00843F43" w:rsidRPr="00327398" w:rsidRDefault="00843F43" w:rsidP="00843F43">
      <w:pPr>
        <w:spacing w:line="360" w:lineRule="auto"/>
        <w:ind w:left="60"/>
        <w:jc w:val="both"/>
      </w:pPr>
      <w:r w:rsidRPr="00327398">
        <w:t>Consider the following figure:</w:t>
      </w:r>
    </w:p>
    <w:p w:rsidR="00843F43" w:rsidRPr="000D6BEA" w:rsidRDefault="007D5C10" w:rsidP="00843F43">
      <w:pPr>
        <w:spacing w:line="360" w:lineRule="auto"/>
        <w:ind w:left="60"/>
        <w:jc w:val="both"/>
        <w:rPr>
          <w:sz w:val="26"/>
          <w:szCs w:val="26"/>
        </w:rPr>
      </w:pPr>
      <w:r>
        <w:rPr>
          <w:noProof/>
          <w:sz w:val="26"/>
          <w:szCs w:val="26"/>
        </w:rPr>
        <w:pict>
          <v:shape id="_x0000_s2123" type="#_x0000_t202" style="position:absolute;left:0;text-align:left;margin-left:63pt;margin-top:6.3pt;width:17.3pt;height:18pt;z-index:-251103232" strokecolor="white">
            <v:textbox style="mso-next-textbox:#_x0000_s2123">
              <w:txbxContent>
                <w:p w:rsidR="00DD5951" w:rsidRPr="00A30293" w:rsidRDefault="00DD5951" w:rsidP="00843F43">
                  <w:proofErr w:type="gramStart"/>
                  <w:r w:rsidRPr="00A30293">
                    <w:t>a</w:t>
                  </w:r>
                  <w:proofErr w:type="gramEnd"/>
                </w:p>
              </w:txbxContent>
            </v:textbox>
          </v:shape>
        </w:pict>
      </w:r>
      <w:r>
        <w:rPr>
          <w:noProof/>
          <w:sz w:val="26"/>
          <w:szCs w:val="26"/>
        </w:rPr>
        <w:pict>
          <v:line id="_x0000_s2108" style="position:absolute;left:0;text-align:left;z-index:-251118592" from="80.3pt,15.3pt" to="166.7pt,168.3pt">
            <v:stroke dashstyle="dashDot"/>
          </v:line>
        </w:pict>
      </w:r>
      <w:r>
        <w:rPr>
          <w:noProof/>
          <w:sz w:val="26"/>
          <w:szCs w:val="26"/>
        </w:rPr>
        <w:pict>
          <v:line id="_x0000_s2107" style="position:absolute;left:0;text-align:left;z-index:252196864" from="80.3pt,15.3pt" to="218.5pt,132.3pt"/>
        </w:pict>
      </w:r>
      <w:r>
        <w:rPr>
          <w:noProof/>
          <w:sz w:val="26"/>
          <w:szCs w:val="26"/>
        </w:rPr>
        <w:pict>
          <v:line id="_x0000_s2105" style="position:absolute;left:0;text-align:left;z-index:252194816" from="80.3pt,6.3pt" to="80.3pt,150.3pt"/>
        </w:pict>
      </w:r>
    </w:p>
    <w:p w:rsidR="00843F43" w:rsidRPr="00651F74" w:rsidRDefault="007D5C10" w:rsidP="00843F43">
      <w:pPr>
        <w:spacing w:line="360" w:lineRule="auto"/>
        <w:ind w:left="60"/>
        <w:jc w:val="both"/>
      </w:pPr>
      <w:r>
        <w:rPr>
          <w:noProof/>
        </w:rPr>
        <w:pict>
          <v:shape id="_x0000_s2101" type="#_x0000_t202" style="position:absolute;left:0;text-align:left;margin-left:54pt;margin-top:18.25pt;width:27pt;height:18pt;z-index:-251125760" strokecolor="white">
            <v:textbox style="mso-next-textbox:#_x0000_s2101">
              <w:txbxContent>
                <w:p w:rsidR="00DD5951" w:rsidRDefault="00DD5951" w:rsidP="00843F43">
                  <w:r w:rsidRPr="00FA55C8">
                    <w:rPr>
                      <w:sz w:val="16"/>
                      <w:szCs w:val="16"/>
                    </w:rPr>
                    <w:t>P</w:t>
                  </w:r>
                  <w:r>
                    <w:rPr>
                      <w:sz w:val="16"/>
                      <w:szCs w:val="16"/>
                    </w:rPr>
                    <w:t>2</w:t>
                  </w:r>
                </w:p>
              </w:txbxContent>
            </v:textbox>
          </v:shape>
        </w:pict>
      </w:r>
      <w:r>
        <w:rPr>
          <w:noProof/>
        </w:rPr>
        <w:pict>
          <v:shape id="_x0000_s2100" type="#_x0000_t202" style="position:absolute;left:0;text-align:left;margin-left:54pt;margin-top:.25pt;width:27pt;height:18pt;z-index:-251126784" strokecolor="white">
            <v:textbox style="mso-next-textbox:#_x0000_s2100">
              <w:txbxContent>
                <w:p w:rsidR="00DD5951" w:rsidRDefault="00DD5951" w:rsidP="00843F43">
                  <w:r w:rsidRPr="00FA55C8">
                    <w:rPr>
                      <w:sz w:val="16"/>
                      <w:szCs w:val="16"/>
                    </w:rPr>
                    <w:t>P1</w:t>
                  </w:r>
                </w:p>
              </w:txbxContent>
            </v:textbox>
          </v:shape>
        </w:pict>
      </w:r>
      <w:r>
        <w:rPr>
          <w:noProof/>
        </w:rPr>
        <w:pict>
          <v:line id="_x0000_s2119" style="position:absolute;left:0;text-align:left;z-index:252209152" from="80.3pt,12.6pt" to="97.55pt,12.6pt">
            <v:stroke dashstyle="dashDot"/>
          </v:line>
        </w:pict>
      </w:r>
      <w:r>
        <w:rPr>
          <w:noProof/>
        </w:rPr>
        <w:pict>
          <v:line id="_x0000_s2115" style="position:absolute;left:0;text-align:left;z-index:252205056" from="97.55pt,12.6pt" to="97.55pt,129.6pt">
            <v:stroke dashstyle="dashDot"/>
          </v:line>
        </w:pict>
      </w:r>
      <w:r>
        <w:rPr>
          <w:noProof/>
        </w:rPr>
        <w:pict>
          <v:shape id="_x0000_s2110" type="#_x0000_t202" style="position:absolute;left:0;text-align:left;margin-left:166.7pt;margin-top:12.6pt;width:60.45pt;height:18pt;z-index:252199936" strokecolor="white">
            <v:textbox style="mso-next-textbox:#_x0000_s2110">
              <w:txbxContent>
                <w:p w:rsidR="00DD5951" w:rsidRPr="001A1618" w:rsidRDefault="00DD5951" w:rsidP="00843F43">
                  <w:pPr>
                    <w:rPr>
                      <w:sz w:val="20"/>
                      <w:szCs w:val="20"/>
                    </w:rPr>
                  </w:pPr>
                  <w:r w:rsidRPr="001A1618">
                    <w:rPr>
                      <w:sz w:val="20"/>
                      <w:szCs w:val="20"/>
                    </w:rPr>
                    <w:t>SM</w:t>
                  </w:r>
                  <w:r>
                    <w:rPr>
                      <w:sz w:val="20"/>
                      <w:szCs w:val="20"/>
                    </w:rPr>
                    <w:t>C</w:t>
                  </w:r>
                </w:p>
              </w:txbxContent>
            </v:textbox>
          </v:shape>
        </w:pict>
      </w:r>
    </w:p>
    <w:p w:rsidR="00843F43" w:rsidRPr="00651F74" w:rsidRDefault="007D5C10" w:rsidP="00843F43">
      <w:pPr>
        <w:spacing w:line="360" w:lineRule="auto"/>
        <w:ind w:left="60"/>
        <w:jc w:val="both"/>
      </w:pPr>
      <w:r>
        <w:rPr>
          <w:noProof/>
        </w:rPr>
        <w:pict>
          <v:shape id="_x0000_s2102" type="#_x0000_t202" style="position:absolute;left:0;text-align:left;margin-left:54pt;margin-top:15.55pt;width:27pt;height:18pt;z-index:-251124736" strokecolor="white">
            <v:textbox style="mso-next-textbox:#_x0000_s2102">
              <w:txbxContent>
                <w:p w:rsidR="00DD5951" w:rsidRDefault="00DD5951" w:rsidP="00843F43">
                  <w:r w:rsidRPr="00FA55C8">
                    <w:rPr>
                      <w:sz w:val="16"/>
                      <w:szCs w:val="16"/>
                    </w:rPr>
                    <w:t>P</w:t>
                  </w:r>
                  <w:r>
                    <w:rPr>
                      <w:sz w:val="16"/>
                      <w:szCs w:val="16"/>
                    </w:rPr>
                    <w:t>3</w:t>
                  </w:r>
                </w:p>
              </w:txbxContent>
            </v:textbox>
          </v:shape>
        </w:pict>
      </w:r>
      <w:r>
        <w:rPr>
          <w:noProof/>
        </w:rPr>
        <w:pict>
          <v:shape id="_x0000_s2125" type="#_x0000_t202" style="position:absolute;left:0;text-align:left;margin-left:88.9pt;margin-top:.9pt;width:17.3pt;height:18pt;z-index:-251101184" strokecolor="white">
            <v:textbox style="mso-next-textbox:#_x0000_s2125">
              <w:txbxContent>
                <w:p w:rsidR="00DD5951" w:rsidRPr="00A30293" w:rsidRDefault="00DD5951" w:rsidP="00843F43">
                  <w:proofErr w:type="gramStart"/>
                  <w:r w:rsidRPr="00A30293">
                    <w:t>d</w:t>
                  </w:r>
                  <w:proofErr w:type="gramEnd"/>
                </w:p>
              </w:txbxContent>
            </v:textbox>
          </v:shape>
        </w:pict>
      </w:r>
      <w:r>
        <w:rPr>
          <w:noProof/>
        </w:rPr>
        <w:pict>
          <v:line id="_x0000_s2120" style="position:absolute;left:0;text-align:left;z-index:252210176" from="80.3pt,9.9pt" to="123.5pt,9.9pt">
            <v:stroke dashstyle="dashDot"/>
          </v:line>
        </w:pict>
      </w:r>
      <w:r>
        <w:rPr>
          <w:noProof/>
        </w:rPr>
        <w:pict>
          <v:line id="_x0000_s2113" style="position:absolute;left:0;text-align:left;z-index:252203008" from="123.5pt,9.9pt" to="123.5pt,108.9pt">
            <v:stroke dashstyle="dashDot"/>
          </v:line>
        </w:pict>
      </w:r>
    </w:p>
    <w:p w:rsidR="00843F43" w:rsidRPr="00651F74" w:rsidRDefault="007D5C10" w:rsidP="00843F43">
      <w:pPr>
        <w:spacing w:line="360" w:lineRule="auto"/>
        <w:ind w:left="60"/>
        <w:jc w:val="both"/>
      </w:pPr>
      <w:r>
        <w:rPr>
          <w:noProof/>
        </w:rPr>
        <w:pict>
          <v:line id="_x0000_s2121" style="position:absolute;left:0;text-align:left;z-index:252211200" from="80.3pt,7.2pt" to="140.75pt,7.2pt">
            <v:stroke dashstyle="dashDot"/>
          </v:line>
        </w:pict>
      </w:r>
      <w:r>
        <w:rPr>
          <w:noProof/>
        </w:rPr>
        <w:pict>
          <v:line id="_x0000_s2116" style="position:absolute;left:0;text-align:left;z-index:252206080" from="140.75pt,7.2pt" to="140.75pt,88.2pt">
            <v:stroke dashstyle="dashDot"/>
          </v:line>
        </w:pict>
      </w:r>
      <w:r>
        <w:rPr>
          <w:noProof/>
        </w:rPr>
        <w:pict>
          <v:shape id="_x0000_s2109" style="position:absolute;left:0;text-align:left;margin-left:79pt;margin-top:.1pt;width:95pt;height:48pt;rotation:-1396654fd;z-index:252198912;mso-wrap-style:square;mso-wrap-distance-left:9pt;mso-wrap-distance-top:0;mso-wrap-distance-right:9pt;mso-wrap-distance-bottom:0;mso-position-horizontal:absolute;mso-position-horizontal-relative:text;mso-position-vertical:absolute;mso-position-vertical-relative:text;v-text-anchor:top" coordsize="2160,780" path="m,360c,570,,780,360,720,720,660,1860,120,2160,e" filled="f">
            <v:path arrowok="t"/>
          </v:shape>
        </w:pict>
      </w:r>
    </w:p>
    <w:p w:rsidR="00843F43" w:rsidRPr="00651F74" w:rsidRDefault="007D5C10" w:rsidP="00843F43">
      <w:pPr>
        <w:spacing w:line="360" w:lineRule="auto"/>
        <w:ind w:left="60"/>
        <w:jc w:val="both"/>
      </w:pPr>
      <w:r>
        <w:rPr>
          <w:noProof/>
        </w:rPr>
        <w:pict>
          <v:shape id="_x0000_s2122" type="#_x0000_t202" style="position:absolute;left:0;text-align:left;margin-left:71.65pt;margin-top:4.5pt;width:17.25pt;height:18pt;z-index:-251104256" strokecolor="white">
            <v:textbox style="mso-next-textbox:#_x0000_s2122">
              <w:txbxContent>
                <w:p w:rsidR="00DD5951" w:rsidRPr="00A30293" w:rsidRDefault="00DD5951" w:rsidP="00843F43">
                  <w:proofErr w:type="gramStart"/>
                  <w:r w:rsidRPr="00A30293">
                    <w:t>b</w:t>
                  </w:r>
                  <w:proofErr w:type="gramEnd"/>
                </w:p>
              </w:txbxContent>
            </v:textbox>
          </v:shape>
        </w:pict>
      </w:r>
      <w:r>
        <w:rPr>
          <w:noProof/>
        </w:rPr>
        <w:pict>
          <v:shape id="_x0000_s2114" type="#_x0000_t202" style="position:absolute;left:0;text-align:left;margin-left:123.5pt;margin-top:13.5pt;width:34.55pt;height:18pt;z-index:-251112448" strokecolor="white">
            <v:textbox style="mso-next-textbox:#_x0000_s2114">
              <w:txbxContent>
                <w:p w:rsidR="00DD5951" w:rsidRPr="001A1618" w:rsidRDefault="00DD5951" w:rsidP="00843F43">
                  <w:pPr>
                    <w:rPr>
                      <w:sz w:val="20"/>
                      <w:szCs w:val="20"/>
                    </w:rPr>
                  </w:pPr>
                  <w:r>
                    <w:rPr>
                      <w:sz w:val="20"/>
                      <w:szCs w:val="20"/>
                    </w:rPr>
                    <w:t>E</w:t>
                  </w:r>
                </w:p>
              </w:txbxContent>
            </v:textbox>
          </v:shape>
        </w:pict>
      </w:r>
    </w:p>
    <w:p w:rsidR="00843F43" w:rsidRPr="00651F74" w:rsidRDefault="007D5C10" w:rsidP="00843F43">
      <w:pPr>
        <w:spacing w:line="360" w:lineRule="auto"/>
        <w:ind w:left="60"/>
        <w:jc w:val="both"/>
      </w:pPr>
      <w:r>
        <w:rPr>
          <w:noProof/>
        </w:rPr>
        <w:pict>
          <v:shape id="_x0000_s2124" type="#_x0000_t202" style="position:absolute;left:0;text-align:left;margin-left:88.9pt;margin-top:10.8pt;width:17.3pt;height:18pt;z-index:-251102208" strokecolor="white">
            <v:textbox style="mso-next-textbox:#_x0000_s2124">
              <w:txbxContent>
                <w:p w:rsidR="00DD5951" w:rsidRPr="00A30293" w:rsidRDefault="00DD5951" w:rsidP="00843F43">
                  <w:proofErr w:type="gramStart"/>
                  <w:r w:rsidRPr="00A30293">
                    <w:t>c</w:t>
                  </w:r>
                  <w:proofErr w:type="gramEnd"/>
                </w:p>
              </w:txbxContent>
            </v:textbox>
          </v:shape>
        </w:pict>
      </w:r>
      <w:r>
        <w:rPr>
          <w:noProof/>
        </w:rPr>
        <w:pict>
          <v:shape id="_x0000_s2111" type="#_x0000_t202" style="position:absolute;left:0;text-align:left;margin-left:209.9pt;margin-top:19.8pt;width:69.1pt;height:18pt;z-index:252200960" strokecolor="white">
            <v:textbox style="mso-next-textbox:#_x0000_s2111">
              <w:txbxContent>
                <w:p w:rsidR="00DD5951" w:rsidRPr="001A1618" w:rsidRDefault="00DD5951" w:rsidP="00843F43">
                  <w:pPr>
                    <w:rPr>
                      <w:sz w:val="20"/>
                      <w:szCs w:val="20"/>
                    </w:rPr>
                  </w:pPr>
                  <w:r>
                    <w:rPr>
                      <w:sz w:val="20"/>
                      <w:szCs w:val="20"/>
                    </w:rPr>
                    <w:t>DD or AR</w:t>
                  </w:r>
                </w:p>
              </w:txbxContent>
            </v:textbox>
          </v:shape>
        </w:pict>
      </w:r>
    </w:p>
    <w:p w:rsidR="00843F43" w:rsidRPr="00651F74" w:rsidRDefault="00843F43" w:rsidP="00843F43">
      <w:pPr>
        <w:spacing w:line="360" w:lineRule="auto"/>
        <w:ind w:left="60"/>
        <w:jc w:val="both"/>
      </w:pPr>
    </w:p>
    <w:p w:rsidR="00843F43" w:rsidRDefault="007D5C10" w:rsidP="00843F43">
      <w:pPr>
        <w:spacing w:line="360" w:lineRule="auto"/>
        <w:ind w:left="60"/>
        <w:jc w:val="both"/>
      </w:pPr>
      <w:r>
        <w:rPr>
          <w:noProof/>
        </w:rPr>
        <w:pict>
          <v:shape id="_x0000_s2118" type="#_x0000_t202" style="position:absolute;left:0;text-align:left;margin-left:106.2pt;margin-top:5.4pt;width:34.55pt;height:18pt;z-index:-251108352" strokecolor="white">
            <v:textbox>
              <w:txbxContent>
                <w:p w:rsidR="00DD5951" w:rsidRPr="007709FD" w:rsidRDefault="00DD5951" w:rsidP="00843F43">
                  <w:pPr>
                    <w:rPr>
                      <w:sz w:val="20"/>
                      <w:szCs w:val="20"/>
                    </w:rPr>
                  </w:pPr>
                  <w:r>
                    <w:rPr>
                      <w:sz w:val="20"/>
                      <w:szCs w:val="20"/>
                    </w:rPr>
                    <w:t>Q2</w:t>
                  </w:r>
                </w:p>
              </w:txbxContent>
            </v:textbox>
          </v:shape>
        </w:pict>
      </w:r>
      <w:r>
        <w:rPr>
          <w:noProof/>
        </w:rPr>
        <w:pict>
          <v:shape id="_x0000_s2117" type="#_x0000_t202" style="position:absolute;left:0;text-align:left;margin-left:80.3pt;margin-top:5.4pt;width:34.55pt;height:27pt;z-index:-251109376" strokecolor="white">
            <v:textbox style="mso-next-textbox:#_x0000_s2117">
              <w:txbxContent>
                <w:p w:rsidR="00DD5951" w:rsidRPr="007709FD" w:rsidRDefault="00DD5951" w:rsidP="00843F43">
                  <w:pPr>
                    <w:rPr>
                      <w:sz w:val="16"/>
                      <w:szCs w:val="16"/>
                    </w:rPr>
                  </w:pPr>
                  <w:r>
                    <w:rPr>
                      <w:sz w:val="16"/>
                      <w:szCs w:val="16"/>
                    </w:rPr>
                    <w:t xml:space="preserve">   </w:t>
                  </w:r>
                  <w:r w:rsidRPr="007709FD">
                    <w:rPr>
                      <w:sz w:val="16"/>
                      <w:szCs w:val="16"/>
                    </w:rPr>
                    <w:t>Q1</w:t>
                  </w:r>
                </w:p>
              </w:txbxContent>
            </v:textbox>
          </v:shape>
        </w:pict>
      </w:r>
      <w:r>
        <w:rPr>
          <w:noProof/>
        </w:rPr>
        <w:pict>
          <v:line id="_x0000_s2112" style="position:absolute;left:0;text-align:left;z-index:252201984" from="123.5pt,5.4pt" to="123.5pt,5.4pt"/>
        </w:pict>
      </w:r>
      <w:r>
        <w:rPr>
          <w:noProof/>
        </w:rPr>
        <w:pict>
          <v:line id="_x0000_s2106" style="position:absolute;left:0;text-align:left;z-index:252195840" from="80.3pt,5.4pt" to="270.35pt,5.4pt"/>
        </w:pict>
      </w:r>
      <w:r>
        <w:rPr>
          <w:noProof/>
        </w:rPr>
        <w:pict>
          <v:shape id="_x0000_s2104" type="#_x0000_t202" style="position:absolute;left:0;text-align:left;margin-left:123.5pt;margin-top:5.4pt;width:34.55pt;height:18pt;z-index:252193792" strokecolor="white">
            <v:textbox style="mso-next-textbox:#_x0000_s2104">
              <w:txbxContent>
                <w:p w:rsidR="00DD5951" w:rsidRPr="007709FD" w:rsidRDefault="00DD5951" w:rsidP="00843F43">
                  <w:pPr>
                    <w:rPr>
                      <w:sz w:val="20"/>
                      <w:szCs w:val="20"/>
                    </w:rPr>
                  </w:pPr>
                  <w:r>
                    <w:rPr>
                      <w:sz w:val="20"/>
                      <w:szCs w:val="20"/>
                    </w:rPr>
                    <w:t>Q3</w:t>
                  </w:r>
                </w:p>
              </w:txbxContent>
            </v:textbox>
          </v:shape>
        </w:pict>
      </w:r>
      <w:r>
        <w:rPr>
          <w:noProof/>
        </w:rPr>
        <w:pict>
          <v:shape id="_x0000_s2103" type="#_x0000_t202" style="position:absolute;left:0;text-align:left;margin-left:149.4pt;margin-top:14.4pt;width:69.1pt;height:18pt;z-index:-251123712" strokecolor="white">
            <v:textbox style="mso-next-textbox:#_x0000_s2103">
              <w:txbxContent>
                <w:p w:rsidR="00DD5951" w:rsidRPr="001A1618" w:rsidRDefault="00DD5951" w:rsidP="00843F43">
                  <w:pPr>
                    <w:rPr>
                      <w:sz w:val="20"/>
                      <w:szCs w:val="20"/>
                    </w:rPr>
                  </w:pPr>
                  <w:r>
                    <w:rPr>
                      <w:sz w:val="20"/>
                      <w:szCs w:val="20"/>
                    </w:rPr>
                    <w:t>MR</w:t>
                  </w:r>
                </w:p>
              </w:txbxContent>
            </v:textbox>
          </v:shape>
        </w:pict>
      </w:r>
    </w:p>
    <w:p w:rsidR="00843F43" w:rsidRDefault="00843F43" w:rsidP="00843F43">
      <w:pPr>
        <w:spacing w:line="360" w:lineRule="auto"/>
        <w:ind w:left="60"/>
        <w:jc w:val="both"/>
      </w:pPr>
    </w:p>
    <w:p w:rsidR="00843F43" w:rsidRDefault="00843F43" w:rsidP="00843F43">
      <w:pPr>
        <w:spacing w:line="360" w:lineRule="auto"/>
        <w:ind w:left="60"/>
        <w:jc w:val="both"/>
        <w:rPr>
          <w:sz w:val="22"/>
          <w:szCs w:val="22"/>
        </w:rPr>
      </w:pPr>
      <w:r w:rsidRPr="001C3920">
        <w:rPr>
          <w:i/>
          <w:sz w:val="22"/>
          <w:szCs w:val="22"/>
        </w:rPr>
        <w:t xml:space="preserve"> Fig. 6.4 Short- run equilibrium of the monopolist: marginal approach. Equilibrium output is Q2, where MC and MR curves intersect each other and MC curve is up ward sloping. Equilibrium price is the price corresponding to the equilibrium quantity, Q</w:t>
      </w:r>
      <w:r w:rsidRPr="001C3920">
        <w:rPr>
          <w:i/>
          <w:sz w:val="22"/>
          <w:szCs w:val="22"/>
          <w:vertAlign w:val="subscript"/>
        </w:rPr>
        <w:t xml:space="preserve">2 </w:t>
      </w:r>
      <w:r w:rsidRPr="001C3920">
        <w:rPr>
          <w:i/>
          <w:sz w:val="22"/>
          <w:szCs w:val="22"/>
        </w:rPr>
        <w:t>(i.e. p</w:t>
      </w:r>
      <w:r w:rsidRPr="001C3920">
        <w:rPr>
          <w:i/>
          <w:sz w:val="22"/>
          <w:szCs w:val="22"/>
          <w:vertAlign w:val="subscript"/>
        </w:rPr>
        <w:t>2</w:t>
      </w:r>
      <w:r w:rsidRPr="001C3920">
        <w:rPr>
          <w:sz w:val="22"/>
          <w:szCs w:val="22"/>
        </w:rPr>
        <w:t>)</w:t>
      </w:r>
      <w:r>
        <w:rPr>
          <w:sz w:val="22"/>
          <w:szCs w:val="22"/>
        </w:rPr>
        <w:t>.</w:t>
      </w:r>
    </w:p>
    <w:p w:rsidR="00843F43" w:rsidRPr="001C3920" w:rsidRDefault="00843F43" w:rsidP="00843F43">
      <w:pPr>
        <w:spacing w:line="360" w:lineRule="auto"/>
        <w:ind w:left="60"/>
        <w:jc w:val="both"/>
        <w:rPr>
          <w:sz w:val="22"/>
          <w:szCs w:val="22"/>
        </w:rPr>
      </w:pPr>
    </w:p>
    <w:p w:rsidR="00843F43" w:rsidRDefault="00843F43" w:rsidP="00843F43">
      <w:pPr>
        <w:spacing w:line="360" w:lineRule="auto"/>
        <w:ind w:left="60"/>
        <w:jc w:val="both"/>
      </w:pPr>
      <w:r w:rsidRPr="001C3920">
        <w:t>Note that, a monopolist charges a price which exceeds the MC of production, unlike the case of the perfectly competitive firm. Now, how can we be sure that Q</w:t>
      </w:r>
      <w:r w:rsidRPr="001C3920">
        <w:rPr>
          <w:vertAlign w:val="subscript"/>
        </w:rPr>
        <w:t xml:space="preserve">2 </w:t>
      </w:r>
      <w:r w:rsidRPr="001C3920">
        <w:t xml:space="preserve">is the profit maximizing unit of </w:t>
      </w:r>
      <w:proofErr w:type="spellStart"/>
      <w:r w:rsidRPr="001C3920">
        <w:t>out put</w:t>
      </w:r>
      <w:proofErr w:type="spellEnd"/>
      <w:r w:rsidRPr="001C3920">
        <w:t>? To answer this question, note that in the total approach the level of profit at a given level of output is the vertical distance between the TR and TC (</w:t>
      </w:r>
      <w:proofErr w:type="spellStart"/>
      <w:r w:rsidRPr="001C3920">
        <w:t>i.e</w:t>
      </w:r>
      <w:proofErr w:type="spellEnd"/>
      <w:r w:rsidRPr="001C3920">
        <w:t xml:space="preserve">, </w:t>
      </w:r>
      <w:r w:rsidRPr="001C3920">
        <w:rPr>
          <w:rFonts w:ascii="Monotype Corsiva" w:hAnsi="Monotype Corsiva"/>
        </w:rPr>
        <w:t>∏</w:t>
      </w:r>
      <w:r w:rsidRPr="001C3920">
        <w:t xml:space="preserve"> = TR - TC.)</w:t>
      </w:r>
    </w:p>
    <w:p w:rsidR="00843F43" w:rsidRPr="001C3920" w:rsidRDefault="00843F43" w:rsidP="00843F43">
      <w:pPr>
        <w:spacing w:line="360" w:lineRule="auto"/>
        <w:ind w:left="60"/>
        <w:jc w:val="both"/>
      </w:pPr>
    </w:p>
    <w:p w:rsidR="00843F43" w:rsidRPr="001C3920" w:rsidRDefault="00843F43" w:rsidP="00843F43">
      <w:pPr>
        <w:spacing w:line="360" w:lineRule="auto"/>
        <w:ind w:left="60"/>
        <w:jc w:val="both"/>
      </w:pPr>
      <w:r w:rsidRPr="001C3920">
        <w:t>In the marginal approach, however, the level of profit at a given level of output is not the distance between the MR and MC curves. Rather it is the area between marginal revenue and marginal cost curves starting from the origin up to the given level of output. Symbolically, the level of profit say at Q</w:t>
      </w:r>
      <w:r w:rsidRPr="001C3920">
        <w:rPr>
          <w:vertAlign w:val="subscript"/>
        </w:rPr>
        <w:t>2</w:t>
      </w:r>
      <w:r w:rsidRPr="001C3920">
        <w:t xml:space="preserve"> level of output is:</w:t>
      </w:r>
    </w:p>
    <w:p w:rsidR="00843F43" w:rsidRPr="000D6BEA" w:rsidRDefault="00843F43" w:rsidP="00843F43">
      <w:pPr>
        <w:spacing w:line="360" w:lineRule="auto"/>
        <w:ind w:left="60"/>
        <w:jc w:val="both"/>
        <w:rPr>
          <w:sz w:val="26"/>
          <w:szCs w:val="26"/>
        </w:rPr>
      </w:pPr>
    </w:p>
    <w:p w:rsidR="00843F43" w:rsidRPr="000D6BEA" w:rsidRDefault="00843F43" w:rsidP="00843F43">
      <w:pPr>
        <w:spacing w:line="360" w:lineRule="auto"/>
        <w:ind w:left="60"/>
        <w:jc w:val="both"/>
        <w:rPr>
          <w:sz w:val="26"/>
          <w:szCs w:val="26"/>
        </w:rPr>
      </w:pPr>
      <w:r w:rsidRPr="000D6BEA">
        <w:rPr>
          <w:rFonts w:ascii="Monotype Corsiva" w:hAnsi="Monotype Corsiva"/>
          <w:sz w:val="26"/>
          <w:szCs w:val="26"/>
        </w:rPr>
        <w:t>∏</w:t>
      </w:r>
      <w:r w:rsidRPr="000D6BEA">
        <w:rPr>
          <w:sz w:val="26"/>
          <w:szCs w:val="26"/>
        </w:rPr>
        <w:t xml:space="preserve"> at Q</w:t>
      </w:r>
      <w:r w:rsidRPr="000D6BEA">
        <w:rPr>
          <w:sz w:val="26"/>
          <w:szCs w:val="26"/>
          <w:vertAlign w:val="subscript"/>
        </w:rPr>
        <w:t>2</w:t>
      </w:r>
      <w:r w:rsidRPr="000D6BEA">
        <w:rPr>
          <w:sz w:val="26"/>
          <w:szCs w:val="26"/>
        </w:rPr>
        <w:t xml:space="preserve"> = TR at Q</w:t>
      </w:r>
      <w:r w:rsidRPr="000D6BEA">
        <w:rPr>
          <w:sz w:val="26"/>
          <w:szCs w:val="26"/>
          <w:vertAlign w:val="subscript"/>
        </w:rPr>
        <w:t>2</w:t>
      </w:r>
      <w:r w:rsidRPr="000D6BEA">
        <w:rPr>
          <w:sz w:val="26"/>
          <w:szCs w:val="26"/>
        </w:rPr>
        <w:t xml:space="preserve"> – TC at Q</w:t>
      </w:r>
      <w:r w:rsidRPr="000D6BEA">
        <w:rPr>
          <w:sz w:val="26"/>
          <w:szCs w:val="26"/>
          <w:vertAlign w:val="subscript"/>
        </w:rPr>
        <w:t>2</w:t>
      </w:r>
      <w:r w:rsidRPr="000D6BEA">
        <w:rPr>
          <w:sz w:val="26"/>
          <w:szCs w:val="26"/>
        </w:rPr>
        <w:t xml:space="preserve"> ---------------------------- Total approach</w:t>
      </w:r>
    </w:p>
    <w:p w:rsidR="00843F43" w:rsidRPr="000D6BEA" w:rsidRDefault="00843F43" w:rsidP="00843F43">
      <w:pPr>
        <w:spacing w:line="360" w:lineRule="auto"/>
        <w:ind w:left="420"/>
        <w:jc w:val="both"/>
        <w:rPr>
          <w:sz w:val="26"/>
          <w:szCs w:val="26"/>
        </w:rPr>
      </w:pPr>
      <w:r w:rsidRPr="000D6BEA">
        <w:rPr>
          <w:rFonts w:ascii="Monotype Corsiva" w:hAnsi="Monotype Corsiva"/>
          <w:position w:val="-10"/>
          <w:sz w:val="26"/>
          <w:szCs w:val="26"/>
        </w:rPr>
        <w:object w:dxaOrig="180" w:dyaOrig="340">
          <v:shape id="_x0000_i1335" type="#_x0000_t75" style="width:9pt;height:17.25pt" o:ole="">
            <v:imagedata r:id="rId35" o:title=""/>
          </v:shape>
          <o:OLEObject Type="Embed" ProgID="Equation.3" ShapeID="_x0000_i1335" DrawAspect="Content" ObjectID="_1518177181" r:id="rId620"/>
        </w:object>
      </w:r>
      <w:r w:rsidRPr="000D6BEA">
        <w:rPr>
          <w:rFonts w:ascii="Monotype Corsiva" w:hAnsi="Monotype Corsiva"/>
          <w:sz w:val="26"/>
          <w:szCs w:val="26"/>
        </w:rPr>
        <w:t>∏</w:t>
      </w:r>
      <w:r w:rsidRPr="000D6BEA">
        <w:rPr>
          <w:sz w:val="26"/>
          <w:szCs w:val="26"/>
        </w:rPr>
        <w:t xml:space="preserve"> </w:t>
      </w:r>
      <w:proofErr w:type="gramStart"/>
      <w:r w:rsidRPr="000D6BEA">
        <w:rPr>
          <w:sz w:val="26"/>
          <w:szCs w:val="26"/>
        </w:rPr>
        <w:t>at</w:t>
      </w:r>
      <w:proofErr w:type="gramEnd"/>
      <w:r w:rsidRPr="000D6BEA">
        <w:rPr>
          <w:sz w:val="26"/>
          <w:szCs w:val="26"/>
        </w:rPr>
        <w:t xml:space="preserve"> Q2 = </w:t>
      </w:r>
      <w:r w:rsidRPr="000D6BEA">
        <w:rPr>
          <w:position w:val="-32"/>
          <w:sz w:val="26"/>
          <w:szCs w:val="26"/>
        </w:rPr>
        <w:object w:dxaOrig="1680" w:dyaOrig="760">
          <v:shape id="_x0000_i1336" type="#_x0000_t75" style="width:84pt;height:38.25pt" o:ole="">
            <v:imagedata r:id="rId621" o:title=""/>
          </v:shape>
          <o:OLEObject Type="Embed" ProgID="Equation.3" ShapeID="_x0000_i1336" DrawAspect="Content" ObjectID="_1518177182" r:id="rId622"/>
        </w:object>
      </w:r>
      <w:r w:rsidRPr="000D6BEA">
        <w:rPr>
          <w:sz w:val="26"/>
          <w:szCs w:val="26"/>
        </w:rPr>
        <w:t>------------------------- Marginal approach</w:t>
      </w:r>
    </w:p>
    <w:p w:rsidR="00843F43" w:rsidRPr="000D6BEA" w:rsidRDefault="00843F43" w:rsidP="00843F43">
      <w:pPr>
        <w:spacing w:line="360" w:lineRule="auto"/>
        <w:ind w:left="60"/>
        <w:jc w:val="both"/>
        <w:rPr>
          <w:rFonts w:ascii="Monotype Corsiva" w:hAnsi="Monotype Corsiva"/>
          <w:sz w:val="26"/>
          <w:szCs w:val="26"/>
        </w:rPr>
      </w:pPr>
      <w:r w:rsidRPr="000D6BEA">
        <w:rPr>
          <w:rFonts w:ascii="Monotype Corsiva" w:hAnsi="Monotype Corsiva"/>
          <w:sz w:val="26"/>
          <w:szCs w:val="26"/>
        </w:rPr>
        <w:t xml:space="preserve"> </w:t>
      </w:r>
    </w:p>
    <w:p w:rsidR="00843F43" w:rsidRDefault="00843F43" w:rsidP="00843F43">
      <w:pPr>
        <w:spacing w:line="360" w:lineRule="auto"/>
        <w:jc w:val="both"/>
      </w:pPr>
      <w:r w:rsidRPr="009439A5">
        <w:t>Given the level of profit as the area between the MR and MC, let’s come back to our question above.</w:t>
      </w:r>
    </w:p>
    <w:p w:rsidR="00843F43" w:rsidRPr="009439A5" w:rsidRDefault="00843F43" w:rsidP="00843F43">
      <w:pPr>
        <w:spacing w:line="360" w:lineRule="auto"/>
        <w:jc w:val="both"/>
        <w:rPr>
          <w:rFonts w:ascii="Monotype Corsiva" w:hAnsi="Monotype Corsiva"/>
        </w:rPr>
      </w:pPr>
    </w:p>
    <w:p w:rsidR="00843F43" w:rsidRPr="009439A5" w:rsidRDefault="00843F43" w:rsidP="00843F43">
      <w:pPr>
        <w:spacing w:line="360" w:lineRule="auto"/>
        <w:ind w:left="60"/>
        <w:jc w:val="both"/>
      </w:pPr>
      <w:r w:rsidRPr="009439A5">
        <w:t xml:space="preserve">In the above figure, we have said that the equilibrium price is Q2 and the level of profit is the area between that part of MR and </w:t>
      </w:r>
      <w:proofErr w:type="spellStart"/>
      <w:r w:rsidRPr="009439A5">
        <w:t>Mc</w:t>
      </w:r>
      <w:proofErr w:type="spellEnd"/>
      <w:r w:rsidRPr="009439A5">
        <w:t xml:space="preserve"> curves between the origin and Q</w:t>
      </w:r>
      <w:r w:rsidRPr="009439A5">
        <w:rPr>
          <w:vertAlign w:val="subscript"/>
        </w:rPr>
        <w:t>2</w:t>
      </w:r>
      <w:r w:rsidRPr="009439A5">
        <w:t xml:space="preserve"> (area </w:t>
      </w:r>
      <w:proofErr w:type="spellStart"/>
      <w:r w:rsidRPr="009439A5">
        <w:t>abE</w:t>
      </w:r>
      <w:proofErr w:type="spellEnd"/>
      <w:r w:rsidRPr="009439A5">
        <w:t>).</w:t>
      </w:r>
    </w:p>
    <w:p w:rsidR="00843F43" w:rsidRDefault="00843F43" w:rsidP="00843F43">
      <w:pPr>
        <w:spacing w:line="360" w:lineRule="auto"/>
        <w:ind w:left="60"/>
        <w:jc w:val="both"/>
      </w:pPr>
      <w:r w:rsidRPr="009439A5">
        <w:t xml:space="preserve">Now we are going to prove whether this level of output is actually the profit maximizing level of output. To prove this, suppose initially that the monopolist produces a smaller quantity Q1 and receives the higher price, P1. The level of profit at this level of output the area between that part of MR and MC curves ranging from the origin up to Q1 ( i.e. area </w:t>
      </w:r>
      <w:proofErr w:type="spellStart"/>
      <w:r w:rsidRPr="009439A5">
        <w:t>abcd</w:t>
      </w:r>
      <w:proofErr w:type="spellEnd"/>
      <w:r w:rsidRPr="009439A5">
        <w:t xml:space="preserve">). Hence the firm loses the level of profit given by the area </w:t>
      </w:r>
      <w:proofErr w:type="spellStart"/>
      <w:r w:rsidRPr="009439A5">
        <w:t>cde</w:t>
      </w:r>
      <w:proofErr w:type="spellEnd"/>
      <w:r w:rsidRPr="009439A5">
        <w:t xml:space="preserve"> by producing Q1 level of output instead of Q2.Thus, any level of output below Q2 </w:t>
      </w:r>
      <w:proofErr w:type="spellStart"/>
      <w:r w:rsidRPr="009439A5">
        <w:t>can not</w:t>
      </w:r>
      <w:proofErr w:type="spellEnd"/>
      <w:r w:rsidRPr="009439A5">
        <w:t xml:space="preserve"> yield the firm the maximum profit. Similarly, it can be shown in the same way that any level of output above Q2 </w:t>
      </w:r>
      <w:proofErr w:type="spellStart"/>
      <w:r w:rsidRPr="009439A5">
        <w:t>can not</w:t>
      </w:r>
      <w:proofErr w:type="spellEnd"/>
      <w:r w:rsidRPr="009439A5">
        <w:t xml:space="preserve"> maximize the firm’s profit.</w:t>
      </w:r>
    </w:p>
    <w:p w:rsidR="00843F43" w:rsidRPr="009439A5" w:rsidRDefault="00843F43" w:rsidP="00843F43">
      <w:pPr>
        <w:spacing w:line="360" w:lineRule="auto"/>
        <w:ind w:left="60"/>
        <w:jc w:val="both"/>
      </w:pPr>
    </w:p>
    <w:p w:rsidR="00843F43" w:rsidRDefault="00843F43" w:rsidP="00843F43">
      <w:pPr>
        <w:spacing w:line="360" w:lineRule="auto"/>
        <w:ind w:left="60"/>
        <w:jc w:val="both"/>
      </w:pPr>
      <w:r w:rsidRPr="009439A5">
        <w:t>In other words, for any level of output below Q2, MR is greater than the MC, implying that each additional unit of output yields larger additional (marginal) revenue to the firm than the additional cost of producing it. Hence the firm should produce additional units until Q2. On the other hand, for all levels of output above Q2, the MC of producing additional unit of output is greater than the MR obtained from it. Hence, the firm should not expand its output above Q2. This argument can prove the fact that Q2 is the profit maximizing level of output.</w:t>
      </w:r>
    </w:p>
    <w:p w:rsidR="00843F43" w:rsidRPr="009439A5" w:rsidRDefault="00843F43" w:rsidP="00843F43">
      <w:pPr>
        <w:spacing w:line="360" w:lineRule="auto"/>
        <w:ind w:left="60"/>
        <w:jc w:val="both"/>
      </w:pPr>
    </w:p>
    <w:p w:rsidR="00843F43" w:rsidRPr="009439A5" w:rsidRDefault="00843F43" w:rsidP="00843F43">
      <w:pPr>
        <w:spacing w:line="360" w:lineRule="auto"/>
        <w:ind w:left="60"/>
        <w:jc w:val="both"/>
      </w:pPr>
      <w:r w:rsidRPr="009439A5">
        <w:t>Mathematically, the profit maximizing condition of MR = MC and MC is increasing can be shown as follows.</w:t>
      </w:r>
    </w:p>
    <w:p w:rsidR="00843F43" w:rsidRPr="000D6BEA" w:rsidRDefault="00843F43" w:rsidP="00843F43">
      <w:pPr>
        <w:spacing w:line="360" w:lineRule="auto"/>
        <w:jc w:val="both"/>
        <w:rPr>
          <w:sz w:val="26"/>
          <w:szCs w:val="26"/>
        </w:rPr>
      </w:pPr>
      <w:r w:rsidRPr="000D6BEA">
        <w:rPr>
          <w:sz w:val="26"/>
          <w:szCs w:val="26"/>
          <w:vertAlign w:val="superscript"/>
        </w:rPr>
        <w:t xml:space="preserve">    </w:t>
      </w:r>
      <w:r w:rsidR="007D5C10">
        <w:rPr>
          <w:noProof/>
          <w:sz w:val="26"/>
          <w:szCs w:val="26"/>
        </w:rPr>
        <w:pict>
          <v:shape id="_x0000_s2127" type="#_x0000_t75" style="position:absolute;left:0;text-align:left;margin-left:138.6pt;margin-top:18.35pt;width:39.45pt;height:33pt;z-index:252217344;mso-position-horizontal-relative:text;mso-position-vertical-relative:text">
            <v:imagedata r:id="rId623" o:title=""/>
            <w10:wrap type="square"/>
          </v:shape>
          <o:OLEObject Type="Embed" ProgID="Equation.3" ShapeID="_x0000_s2127" DrawAspect="Content" ObjectID="_1518177243" r:id="rId624"/>
        </w:pict>
      </w:r>
      <w:r w:rsidRPr="000D6BEA">
        <w:rPr>
          <w:rFonts w:ascii="Monotype Corsiva" w:hAnsi="Monotype Corsiva"/>
          <w:sz w:val="26"/>
          <w:szCs w:val="26"/>
        </w:rPr>
        <w:t xml:space="preserve">∏ </w:t>
      </w:r>
      <w:r w:rsidRPr="000D6BEA">
        <w:rPr>
          <w:sz w:val="26"/>
          <w:szCs w:val="26"/>
        </w:rPr>
        <w:t>= TR – TC</w:t>
      </w:r>
    </w:p>
    <w:p w:rsidR="00843F43" w:rsidRPr="000D6BEA" w:rsidRDefault="00843F43" w:rsidP="00843F43">
      <w:pPr>
        <w:spacing w:line="360" w:lineRule="auto"/>
        <w:jc w:val="both"/>
        <w:rPr>
          <w:sz w:val="26"/>
          <w:szCs w:val="26"/>
        </w:rPr>
      </w:pPr>
      <w:r>
        <w:rPr>
          <w:rFonts w:ascii="Monotype Corsiva" w:hAnsi="Monotype Corsiva"/>
          <w:sz w:val="26"/>
          <w:szCs w:val="26"/>
        </w:rPr>
        <w:lastRenderedPageBreak/>
        <w:t xml:space="preserve">   </w:t>
      </w:r>
      <w:r w:rsidRPr="000D6BEA">
        <w:rPr>
          <w:rFonts w:ascii="Monotype Corsiva" w:hAnsi="Monotype Corsiva"/>
          <w:sz w:val="26"/>
          <w:szCs w:val="26"/>
        </w:rPr>
        <w:t xml:space="preserve">∏ </w:t>
      </w:r>
      <w:r w:rsidRPr="000D6BEA">
        <w:rPr>
          <w:sz w:val="26"/>
          <w:szCs w:val="26"/>
        </w:rPr>
        <w:t xml:space="preserve">is maximized when </w:t>
      </w:r>
    </w:p>
    <w:p w:rsidR="00843F43" w:rsidRPr="000D6BEA" w:rsidRDefault="007D5C10" w:rsidP="00843F43">
      <w:pPr>
        <w:spacing w:line="360" w:lineRule="auto"/>
        <w:jc w:val="both"/>
        <w:rPr>
          <w:sz w:val="26"/>
          <w:szCs w:val="26"/>
        </w:rPr>
      </w:pPr>
      <w:r>
        <w:rPr>
          <w:noProof/>
          <w:sz w:val="26"/>
          <w:szCs w:val="26"/>
        </w:rPr>
        <w:pict>
          <v:shape id="_x0000_s2126" type="#_x0000_t75" style="position:absolute;left:0;text-align:left;margin-left:57.6pt;margin-top:12.6pt;width:113.25pt;height:33pt;z-index:252216320">
            <v:imagedata r:id="rId625" o:title=""/>
            <w10:wrap type="square"/>
          </v:shape>
          <o:OLEObject Type="Embed" ProgID="Equation.3" ShapeID="_x0000_s2126" DrawAspect="Content" ObjectID="_1518177244" r:id="rId626"/>
        </w:pict>
      </w:r>
    </w:p>
    <w:p w:rsidR="00843F43" w:rsidRPr="000D6BEA" w:rsidRDefault="00843F43" w:rsidP="00843F43">
      <w:pPr>
        <w:spacing w:line="360" w:lineRule="auto"/>
        <w:jc w:val="both"/>
        <w:rPr>
          <w:sz w:val="26"/>
          <w:szCs w:val="26"/>
        </w:rPr>
      </w:pPr>
      <w:r w:rsidRPr="000D6BEA">
        <w:rPr>
          <w:sz w:val="26"/>
          <w:szCs w:val="26"/>
        </w:rPr>
        <w:t xml:space="preserve">That is, </w:t>
      </w:r>
    </w:p>
    <w:p w:rsidR="00843F43" w:rsidRPr="000D6BEA" w:rsidRDefault="00843F43" w:rsidP="00843F43">
      <w:pPr>
        <w:spacing w:line="360" w:lineRule="auto"/>
        <w:jc w:val="both"/>
        <w:rPr>
          <w:sz w:val="26"/>
          <w:szCs w:val="26"/>
        </w:rPr>
      </w:pPr>
    </w:p>
    <w:p w:rsidR="00843F43" w:rsidRPr="000D6BEA" w:rsidRDefault="00843F43" w:rsidP="00843F43">
      <w:pPr>
        <w:spacing w:line="360" w:lineRule="auto"/>
        <w:jc w:val="both"/>
        <w:rPr>
          <w:sz w:val="26"/>
          <w:szCs w:val="26"/>
        </w:rPr>
      </w:pPr>
      <w:r w:rsidRPr="000D6BEA">
        <w:rPr>
          <w:sz w:val="26"/>
          <w:szCs w:val="26"/>
        </w:rPr>
        <w:sym w:font="Wingdings 3" w:char="F0BA"/>
      </w:r>
      <w:r w:rsidRPr="000D6BEA">
        <w:rPr>
          <w:sz w:val="26"/>
          <w:szCs w:val="26"/>
        </w:rPr>
        <w:t xml:space="preserve"> MR – MC = 0</w:t>
      </w:r>
    </w:p>
    <w:p w:rsidR="00843F43" w:rsidRPr="004D3813" w:rsidRDefault="00843F43" w:rsidP="00843F43">
      <w:pPr>
        <w:spacing w:line="360" w:lineRule="auto"/>
        <w:jc w:val="both"/>
      </w:pPr>
      <w:r w:rsidRPr="000D6BEA">
        <w:rPr>
          <w:sz w:val="26"/>
          <w:szCs w:val="26"/>
        </w:rPr>
        <w:sym w:font="Wingdings 3" w:char="F0BA"/>
      </w:r>
      <w:r w:rsidRPr="000D6BEA">
        <w:rPr>
          <w:sz w:val="26"/>
          <w:szCs w:val="26"/>
        </w:rPr>
        <w:t xml:space="preserve"> MR = MC ………………………….. </w:t>
      </w:r>
      <w:r w:rsidRPr="004D3813">
        <w:t>first order condition</w:t>
      </w:r>
    </w:p>
    <w:p w:rsidR="00843F43" w:rsidRPr="004D3813" w:rsidRDefault="00843F43" w:rsidP="00843F43">
      <w:pPr>
        <w:spacing w:line="360" w:lineRule="auto"/>
        <w:jc w:val="both"/>
      </w:pPr>
      <w:r w:rsidRPr="004D3813">
        <w:t xml:space="preserve">The second order condition of profit maximization is </w:t>
      </w:r>
    </w:p>
    <w:p w:rsidR="00843F43" w:rsidRPr="000D6BEA" w:rsidRDefault="007D5C10" w:rsidP="00843F43">
      <w:pPr>
        <w:spacing w:line="360" w:lineRule="auto"/>
        <w:jc w:val="both"/>
        <w:rPr>
          <w:sz w:val="26"/>
          <w:szCs w:val="26"/>
        </w:rPr>
      </w:pPr>
      <w:r>
        <w:rPr>
          <w:noProof/>
          <w:sz w:val="26"/>
          <w:szCs w:val="26"/>
        </w:rPr>
        <w:pict>
          <v:shape id="_x0000_s2128" type="#_x0000_t75" style="position:absolute;left:0;text-align:left;margin-left:48.6pt;margin-top:20.1pt;width:46.5pt;height:36pt;z-index:252218368">
            <v:imagedata r:id="rId627" o:title=""/>
            <w10:wrap type="square"/>
          </v:shape>
          <o:OLEObject Type="Embed" ProgID="Equation.3" ShapeID="_x0000_s2128" DrawAspect="Content" ObjectID="_1518177245" r:id="rId628"/>
        </w:pict>
      </w:r>
    </w:p>
    <w:p w:rsidR="00843F43" w:rsidRPr="000D6BEA" w:rsidRDefault="00843F43" w:rsidP="00843F43">
      <w:pPr>
        <w:spacing w:line="360" w:lineRule="auto"/>
        <w:jc w:val="both"/>
        <w:rPr>
          <w:sz w:val="26"/>
          <w:szCs w:val="26"/>
        </w:rPr>
      </w:pPr>
      <w:r w:rsidRPr="000D6BEA">
        <w:rPr>
          <w:sz w:val="26"/>
          <w:szCs w:val="26"/>
        </w:rPr>
        <w:t>That:</w:t>
      </w:r>
    </w:p>
    <w:p w:rsidR="00843F43" w:rsidRPr="000D6BEA" w:rsidRDefault="00843F43" w:rsidP="00843F43">
      <w:pPr>
        <w:spacing w:line="360" w:lineRule="auto"/>
        <w:jc w:val="both"/>
        <w:rPr>
          <w:sz w:val="26"/>
          <w:szCs w:val="26"/>
        </w:rPr>
      </w:pPr>
    </w:p>
    <w:p w:rsidR="00843F43" w:rsidRPr="000D6BEA" w:rsidRDefault="00843F43" w:rsidP="00843F43">
      <w:pPr>
        <w:spacing w:line="360" w:lineRule="auto"/>
        <w:jc w:val="both"/>
        <w:rPr>
          <w:sz w:val="26"/>
          <w:szCs w:val="26"/>
        </w:rPr>
      </w:pPr>
    </w:p>
    <w:p w:rsidR="00843F43" w:rsidRPr="000D6BEA" w:rsidRDefault="007D5C10" w:rsidP="00843F43">
      <w:pPr>
        <w:spacing w:line="360" w:lineRule="auto"/>
        <w:jc w:val="both"/>
        <w:rPr>
          <w:sz w:val="26"/>
          <w:szCs w:val="26"/>
        </w:rPr>
      </w:pPr>
      <w:r>
        <w:rPr>
          <w:noProof/>
          <w:sz w:val="26"/>
          <w:szCs w:val="26"/>
        </w:rPr>
        <w:pict>
          <v:shape id="_x0000_s2131" type="#_x0000_t75" style="position:absolute;left:0;text-align:left;margin-left:198pt;margin-top:11.5pt;width:127.4pt;height:54pt;z-index:252221440">
            <v:imagedata r:id="rId629" o:title=""/>
            <w10:wrap type="square"/>
          </v:shape>
          <o:OLEObject Type="Embed" ProgID="Equation.3" ShapeID="_x0000_s2131" DrawAspect="Content" ObjectID="_1518177246" r:id="rId630"/>
        </w:pict>
      </w:r>
      <w:r>
        <w:rPr>
          <w:noProof/>
          <w:sz w:val="26"/>
          <w:szCs w:val="26"/>
        </w:rPr>
        <w:pict>
          <v:shape id="_x0000_s2129" type="#_x0000_t75" style="position:absolute;left:0;text-align:left;margin-left:57.6pt;margin-top:-3.6pt;width:128.4pt;height:36pt;z-index:252219392">
            <v:imagedata r:id="rId631" o:title=""/>
            <w10:wrap type="square"/>
          </v:shape>
          <o:OLEObject Type="Embed" ProgID="Equation.3" ShapeID="_x0000_s2129" DrawAspect="Content" ObjectID="_1518177247" r:id="rId632"/>
        </w:pict>
      </w:r>
      <w:r w:rsidR="00843F43" w:rsidRPr="000D6BEA">
        <w:rPr>
          <w:sz w:val="26"/>
          <w:szCs w:val="26"/>
        </w:rPr>
        <w:t xml:space="preserve">That is, </w:t>
      </w:r>
    </w:p>
    <w:p w:rsidR="00843F43" w:rsidRPr="000D6BEA" w:rsidRDefault="007D5C10" w:rsidP="00843F43">
      <w:pPr>
        <w:spacing w:line="360" w:lineRule="auto"/>
        <w:jc w:val="both"/>
        <w:rPr>
          <w:sz w:val="26"/>
          <w:szCs w:val="26"/>
        </w:rPr>
      </w:pPr>
      <w:r>
        <w:rPr>
          <w:noProof/>
          <w:sz w:val="26"/>
          <w:szCs w:val="26"/>
        </w:rPr>
        <w:pict>
          <v:shape id="_x0000_s2130" type="#_x0000_t75" style="position:absolute;left:0;text-align:left;margin-left:21.6pt;margin-top:17.25pt;width:86.9pt;height:33pt;z-index:252220416">
            <v:imagedata r:id="rId633" o:title=""/>
            <w10:wrap type="square"/>
          </v:shape>
          <o:OLEObject Type="Embed" ProgID="Equation.3" ShapeID="_x0000_s2130" DrawAspect="Content" ObjectID="_1518177248" r:id="rId634"/>
        </w:pict>
      </w:r>
    </w:p>
    <w:p w:rsidR="00843F43" w:rsidRPr="000D6BEA" w:rsidRDefault="00843F43" w:rsidP="00843F43">
      <w:pPr>
        <w:spacing w:line="360" w:lineRule="auto"/>
        <w:jc w:val="both"/>
        <w:rPr>
          <w:sz w:val="26"/>
          <w:szCs w:val="26"/>
        </w:rPr>
      </w:pPr>
      <w:r w:rsidRPr="000D6BEA">
        <w:rPr>
          <w:sz w:val="26"/>
          <w:szCs w:val="26"/>
        </w:rPr>
        <w:t>(Because                                                             and the same for MC)</w:t>
      </w:r>
    </w:p>
    <w:p w:rsidR="00843F43" w:rsidRPr="000D6BEA" w:rsidRDefault="00843F43" w:rsidP="00843F43">
      <w:pPr>
        <w:spacing w:line="360" w:lineRule="auto"/>
        <w:jc w:val="both"/>
        <w:rPr>
          <w:sz w:val="26"/>
          <w:szCs w:val="26"/>
        </w:rPr>
      </w:pPr>
    </w:p>
    <w:p w:rsidR="00843F43" w:rsidRPr="000D6BEA" w:rsidRDefault="00843F43" w:rsidP="00843F43">
      <w:pPr>
        <w:spacing w:line="360" w:lineRule="auto"/>
        <w:jc w:val="both"/>
        <w:rPr>
          <w:sz w:val="26"/>
          <w:szCs w:val="26"/>
        </w:rPr>
      </w:pPr>
      <w:r w:rsidRPr="000D6BEA">
        <w:rPr>
          <w:sz w:val="26"/>
          <w:szCs w:val="26"/>
        </w:rPr>
        <w:t>Slope of MR- slope of MC&lt;0</w:t>
      </w:r>
    </w:p>
    <w:p w:rsidR="00843F43" w:rsidRPr="000D6BEA" w:rsidRDefault="00843F43" w:rsidP="00843F43">
      <w:pPr>
        <w:spacing w:line="360" w:lineRule="auto"/>
        <w:jc w:val="both"/>
        <w:rPr>
          <w:sz w:val="26"/>
          <w:szCs w:val="26"/>
        </w:rPr>
      </w:pPr>
      <w:r w:rsidRPr="000D6BEA">
        <w:rPr>
          <w:sz w:val="26"/>
          <w:szCs w:val="26"/>
        </w:rPr>
        <w:t>Slope of MC &gt; slope of MR ------- the second order condition</w:t>
      </w:r>
    </w:p>
    <w:p w:rsidR="00843F43" w:rsidRPr="000D6BEA" w:rsidRDefault="00843F43" w:rsidP="00843F43">
      <w:pPr>
        <w:spacing w:line="360" w:lineRule="auto"/>
        <w:jc w:val="both"/>
        <w:rPr>
          <w:sz w:val="26"/>
          <w:szCs w:val="26"/>
        </w:rPr>
      </w:pPr>
    </w:p>
    <w:p w:rsidR="00843F43" w:rsidRDefault="00843F43" w:rsidP="00843F43">
      <w:pPr>
        <w:spacing w:line="360" w:lineRule="auto"/>
        <w:jc w:val="both"/>
        <w:rPr>
          <w:sz w:val="26"/>
          <w:szCs w:val="26"/>
        </w:rPr>
      </w:pPr>
      <w:r w:rsidRPr="000D6BEA">
        <w:rPr>
          <w:b/>
          <w:i/>
          <w:sz w:val="26"/>
          <w:szCs w:val="26"/>
        </w:rPr>
        <w:t>Numerical example</w:t>
      </w:r>
    </w:p>
    <w:p w:rsidR="00843F43" w:rsidRPr="005F2D6D" w:rsidRDefault="00843F43" w:rsidP="00843F43">
      <w:pPr>
        <w:spacing w:line="360" w:lineRule="auto"/>
        <w:jc w:val="both"/>
        <w:rPr>
          <w:sz w:val="16"/>
          <w:szCs w:val="16"/>
        </w:rPr>
      </w:pPr>
    </w:p>
    <w:p w:rsidR="00843F43" w:rsidRPr="005F2D6D" w:rsidRDefault="00843F43" w:rsidP="00843F43">
      <w:pPr>
        <w:spacing w:line="360" w:lineRule="auto"/>
        <w:jc w:val="both"/>
      </w:pPr>
      <w:r w:rsidRPr="005F2D6D">
        <w:t>Suppose the monopolist faces a market demand function given by P=40-Q. The firm has a fixed cost of $ 50 and its variable cost is given as TVC=Q</w:t>
      </w:r>
      <w:r w:rsidRPr="005F2D6D">
        <w:rPr>
          <w:vertAlign w:val="superscript"/>
        </w:rPr>
        <w:t>2</w:t>
      </w:r>
      <w:r w:rsidRPr="005F2D6D">
        <w:t xml:space="preserve">    determine:</w:t>
      </w:r>
    </w:p>
    <w:p w:rsidR="00843F43" w:rsidRPr="005F2D6D" w:rsidRDefault="00843F43" w:rsidP="00832951">
      <w:pPr>
        <w:numPr>
          <w:ilvl w:val="1"/>
          <w:numId w:val="26"/>
        </w:numPr>
        <w:spacing w:line="360" w:lineRule="auto"/>
        <w:jc w:val="both"/>
      </w:pPr>
      <w:r w:rsidRPr="005F2D6D">
        <w:t>the profit maximizing unit of output and price</w:t>
      </w:r>
    </w:p>
    <w:p w:rsidR="00843F43" w:rsidRPr="005F2D6D" w:rsidRDefault="00843F43" w:rsidP="00832951">
      <w:pPr>
        <w:numPr>
          <w:ilvl w:val="1"/>
          <w:numId w:val="26"/>
        </w:numPr>
        <w:spacing w:line="360" w:lineRule="auto"/>
        <w:jc w:val="both"/>
      </w:pPr>
      <w:r w:rsidRPr="005F2D6D">
        <w:t>the maximum profit</w:t>
      </w:r>
    </w:p>
    <w:p w:rsidR="00843F43" w:rsidRPr="005F2D6D" w:rsidRDefault="00843F43" w:rsidP="00843F43">
      <w:pPr>
        <w:spacing w:line="360" w:lineRule="auto"/>
        <w:jc w:val="both"/>
      </w:pPr>
    </w:p>
    <w:p w:rsidR="00843F43" w:rsidRPr="005F2D6D" w:rsidRDefault="00843F43" w:rsidP="00843F43">
      <w:pPr>
        <w:spacing w:line="360" w:lineRule="auto"/>
        <w:jc w:val="both"/>
        <w:rPr>
          <w:b/>
          <w:sz w:val="26"/>
          <w:szCs w:val="26"/>
        </w:rPr>
      </w:pPr>
      <w:r w:rsidRPr="005F2D6D">
        <w:rPr>
          <w:b/>
          <w:sz w:val="26"/>
          <w:szCs w:val="26"/>
        </w:rPr>
        <w:t>Solution</w:t>
      </w:r>
    </w:p>
    <w:p w:rsidR="00843F43" w:rsidRPr="005F2D6D" w:rsidRDefault="00843F43" w:rsidP="00843F43">
      <w:pPr>
        <w:spacing w:line="360" w:lineRule="auto"/>
        <w:jc w:val="both"/>
      </w:pPr>
      <w:r w:rsidRPr="005F2D6D">
        <w:t>Given:      p=40-Q</w:t>
      </w:r>
    </w:p>
    <w:p w:rsidR="00843F43" w:rsidRPr="005F2D6D" w:rsidRDefault="00843F43" w:rsidP="00843F43">
      <w:pPr>
        <w:spacing w:line="360" w:lineRule="auto"/>
        <w:jc w:val="both"/>
      </w:pPr>
      <w:r w:rsidRPr="005F2D6D">
        <w:t xml:space="preserve">                 TFC=50</w:t>
      </w:r>
    </w:p>
    <w:p w:rsidR="00843F43" w:rsidRPr="005F2D6D" w:rsidRDefault="00843F43" w:rsidP="00843F43">
      <w:pPr>
        <w:spacing w:line="360" w:lineRule="auto"/>
        <w:jc w:val="both"/>
      </w:pPr>
      <w:r w:rsidRPr="005F2D6D">
        <w:t xml:space="preserve">                  TVC= Q</w:t>
      </w:r>
      <w:r w:rsidRPr="005F2D6D">
        <w:rPr>
          <w:vertAlign w:val="superscript"/>
        </w:rPr>
        <w:t>2</w:t>
      </w:r>
      <w:r w:rsidRPr="005F2D6D">
        <w:t xml:space="preserve">                                                                                            </w:t>
      </w:r>
    </w:p>
    <w:p w:rsidR="00843F43" w:rsidRPr="005F2D6D" w:rsidRDefault="00843F43" w:rsidP="00832951">
      <w:pPr>
        <w:numPr>
          <w:ilvl w:val="0"/>
          <w:numId w:val="30"/>
        </w:numPr>
        <w:spacing w:line="360" w:lineRule="auto"/>
        <w:jc w:val="both"/>
      </w:pPr>
      <w:r w:rsidRPr="005F2D6D">
        <w:lastRenderedPageBreak/>
        <w:t>equilibrium condition is MR=MC, and slope of MC&gt;slope of MR.</w:t>
      </w:r>
    </w:p>
    <w:p w:rsidR="00843F43" w:rsidRPr="005F2D6D" w:rsidRDefault="00843F43" w:rsidP="00843F43">
      <w:pPr>
        <w:spacing w:line="360" w:lineRule="auto"/>
        <w:jc w:val="both"/>
      </w:pPr>
    </w:p>
    <w:p w:rsidR="00843F43" w:rsidRPr="005F2D6D" w:rsidRDefault="00843F43" w:rsidP="00843F43">
      <w:pPr>
        <w:spacing w:line="360" w:lineRule="auto"/>
        <w:jc w:val="both"/>
        <w:rPr>
          <w:vertAlign w:val="superscript"/>
        </w:rPr>
      </w:pPr>
      <w:r w:rsidRPr="005F2D6D">
        <w:t>TR=P.Q = (40-Q) Q =40Q- Q</w:t>
      </w:r>
      <w:r w:rsidRPr="005F2D6D">
        <w:rPr>
          <w:vertAlign w:val="superscript"/>
        </w:rPr>
        <w:t>2</w:t>
      </w:r>
    </w:p>
    <w:p w:rsidR="00843F43" w:rsidRPr="005F2D6D" w:rsidRDefault="00843F43" w:rsidP="00843F43">
      <w:pPr>
        <w:spacing w:line="360" w:lineRule="auto"/>
        <w:jc w:val="both"/>
        <w:rPr>
          <w:vertAlign w:val="superscript"/>
        </w:rPr>
      </w:pPr>
      <w:r w:rsidRPr="005F2D6D">
        <w:t>TC=TFC+TVC =50 + Q</w:t>
      </w:r>
      <w:r w:rsidRPr="005F2D6D">
        <w:rPr>
          <w:vertAlign w:val="superscript"/>
        </w:rPr>
        <w:t>2</w:t>
      </w:r>
    </w:p>
    <w:p w:rsidR="00843F43" w:rsidRPr="005F2D6D" w:rsidRDefault="007D5C10" w:rsidP="00843F43">
      <w:pPr>
        <w:spacing w:line="360" w:lineRule="auto"/>
        <w:jc w:val="both"/>
      </w:pPr>
      <w:r>
        <w:rPr>
          <w:noProof/>
        </w:rPr>
        <w:pict>
          <v:shape id="_x0000_s2132" type="#_x0000_t75" style="position:absolute;left:0;text-align:left;margin-left:48.6pt;margin-top:20.75pt;width:186pt;height:35pt;z-index:252222464">
            <v:imagedata r:id="rId635" o:title=""/>
            <w10:wrap type="square"/>
          </v:shape>
          <o:OLEObject Type="Embed" ProgID="Equation.3" ShapeID="_x0000_s2132" DrawAspect="Content" ObjectID="_1518177249" r:id="rId636"/>
        </w:pict>
      </w:r>
    </w:p>
    <w:p w:rsidR="00843F43" w:rsidRPr="005F2D6D" w:rsidRDefault="00843F43" w:rsidP="00843F43">
      <w:pPr>
        <w:spacing w:line="360" w:lineRule="auto"/>
        <w:jc w:val="both"/>
      </w:pPr>
      <w:r w:rsidRPr="005F2D6D">
        <w:t xml:space="preserve">Now, </w:t>
      </w:r>
    </w:p>
    <w:p w:rsidR="00843F43" w:rsidRPr="005F2D6D" w:rsidRDefault="00843F43" w:rsidP="00843F43">
      <w:pPr>
        <w:spacing w:line="360" w:lineRule="auto"/>
        <w:jc w:val="both"/>
      </w:pPr>
    </w:p>
    <w:p w:rsidR="00843F43" w:rsidRPr="005F2D6D" w:rsidRDefault="007D5C10" w:rsidP="00843F43">
      <w:pPr>
        <w:spacing w:line="360" w:lineRule="auto"/>
        <w:jc w:val="both"/>
      </w:pPr>
      <w:r>
        <w:rPr>
          <w:noProof/>
        </w:rPr>
        <w:pict>
          <v:shape id="_x0000_s2133" type="#_x0000_t75" style="position:absolute;left:0;text-align:left;margin-left:48.6pt;margin-top:7.4pt;width:158.75pt;height:35pt;z-index:252223488">
            <v:imagedata r:id="rId637" o:title=""/>
            <w10:wrap type="square"/>
          </v:shape>
          <o:OLEObject Type="Embed" ProgID="Equation.3" ShapeID="_x0000_s2133" DrawAspect="Content" ObjectID="_1518177250" r:id="rId638"/>
        </w:pict>
      </w: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Pr="005F2D6D" w:rsidRDefault="00843F43" w:rsidP="00843F43">
      <w:pPr>
        <w:spacing w:line="360" w:lineRule="auto"/>
        <w:ind w:left="360"/>
        <w:jc w:val="both"/>
      </w:pPr>
      <w:r w:rsidRPr="005F2D6D">
        <w:t>MR=MC     40-2Q=2Q</w:t>
      </w:r>
    </w:p>
    <w:p w:rsidR="00843F43" w:rsidRPr="005F2D6D" w:rsidRDefault="00843F43" w:rsidP="00843F43">
      <w:pPr>
        <w:spacing w:line="360" w:lineRule="auto"/>
        <w:ind w:left="360"/>
        <w:jc w:val="both"/>
      </w:pPr>
      <w:r w:rsidRPr="005F2D6D">
        <w:t xml:space="preserve">                    40=4Q</w:t>
      </w:r>
    </w:p>
    <w:p w:rsidR="00843F43" w:rsidRPr="005F2D6D" w:rsidRDefault="00843F43" w:rsidP="00843F43">
      <w:pPr>
        <w:spacing w:line="360" w:lineRule="auto"/>
        <w:ind w:left="360"/>
        <w:jc w:val="both"/>
      </w:pPr>
      <w:r w:rsidRPr="005F2D6D">
        <w:t xml:space="preserve">                     Q=10</w:t>
      </w:r>
    </w:p>
    <w:p w:rsidR="00843F43" w:rsidRPr="005F2D6D" w:rsidRDefault="007D5C10" w:rsidP="00843F43">
      <w:pPr>
        <w:spacing w:line="360" w:lineRule="auto"/>
        <w:ind w:left="360"/>
        <w:jc w:val="both"/>
      </w:pPr>
      <w:r>
        <w:rPr>
          <w:noProof/>
        </w:rPr>
        <w:pict>
          <v:shape id="_x0000_s2134" type="#_x0000_t75" style="position:absolute;left:0;text-align:left;margin-left:201.6pt;margin-top:9.2pt;width:82.9pt;height:33pt;z-index:252224512">
            <v:imagedata r:id="rId639" o:title=""/>
            <w10:wrap type="square"/>
          </v:shape>
          <o:OLEObject Type="Embed" ProgID="Equation.3" ShapeID="_x0000_s2134" DrawAspect="Content" ObjectID="_1518177251" r:id="rId640"/>
        </w:pict>
      </w:r>
    </w:p>
    <w:p w:rsidR="00843F43" w:rsidRPr="005F2D6D" w:rsidRDefault="00843F43" w:rsidP="00843F43">
      <w:pPr>
        <w:spacing w:line="360" w:lineRule="auto"/>
        <w:ind w:left="360"/>
        <w:jc w:val="both"/>
      </w:pPr>
      <w:r w:rsidRPr="005F2D6D">
        <w:t>Second order condition: slope of</w:t>
      </w:r>
    </w:p>
    <w:p w:rsidR="00843F43" w:rsidRPr="005F2D6D" w:rsidRDefault="007D5C10" w:rsidP="00843F43">
      <w:pPr>
        <w:spacing w:line="360" w:lineRule="auto"/>
        <w:ind w:left="360"/>
        <w:jc w:val="both"/>
      </w:pPr>
      <w:r>
        <w:rPr>
          <w:noProof/>
        </w:rPr>
        <w:pict>
          <v:shape id="_x0000_s2135" type="#_x0000_t75" style="position:absolute;left:0;text-align:left;margin-left:201.6pt;margin-top:12.8pt;width:81pt;height:33pt;z-index:252225536">
            <v:imagedata r:id="rId641" o:title=""/>
            <w10:wrap type="square"/>
          </v:shape>
          <o:OLEObject Type="Embed" ProgID="Equation.3" ShapeID="_x0000_s2135" DrawAspect="Content" ObjectID="_1518177252" r:id="rId642"/>
        </w:pict>
      </w:r>
      <w:r w:rsidR="00843F43" w:rsidRPr="005F2D6D">
        <w:t xml:space="preserve">                                      </w:t>
      </w:r>
    </w:p>
    <w:p w:rsidR="00843F43" w:rsidRPr="005F2D6D" w:rsidRDefault="00843F43" w:rsidP="00843F43">
      <w:pPr>
        <w:spacing w:line="360" w:lineRule="auto"/>
        <w:ind w:left="360"/>
        <w:jc w:val="both"/>
      </w:pPr>
      <w:r w:rsidRPr="005F2D6D">
        <w:t xml:space="preserve">                                          Slope of </w:t>
      </w:r>
    </w:p>
    <w:p w:rsidR="00843F43" w:rsidRPr="005F2D6D" w:rsidRDefault="007D5C10" w:rsidP="00843F43">
      <w:pPr>
        <w:spacing w:line="360" w:lineRule="auto"/>
        <w:jc w:val="both"/>
      </w:pPr>
      <w:r>
        <w:rPr>
          <w:noProof/>
        </w:rPr>
        <w:pict>
          <v:shape id="_x0000_s2137" type="#_x0000_t75" style="position:absolute;left:0;text-align:left;margin-left:210.6pt;margin-top:16.4pt;width:106.8pt;height:33pt;z-index:252227584">
            <v:imagedata r:id="rId643" o:title=""/>
            <w10:wrap type="square"/>
          </v:shape>
          <o:OLEObject Type="Embed" ProgID="Equation.3" ShapeID="_x0000_s2137" DrawAspect="Content" ObjectID="_1518177253" r:id="rId644"/>
        </w:pict>
      </w:r>
      <w:r>
        <w:rPr>
          <w:noProof/>
        </w:rPr>
        <w:pict>
          <v:shape id="_x0000_s2138" type="#_x0000_t202" style="position:absolute;left:0;text-align:left;margin-left:309.6pt;margin-top:15.9pt;width:180pt;height:48.25pt;z-index:252228608" strokecolor="white">
            <v:textbox>
              <w:txbxContent>
                <w:p w:rsidR="00DD5951" w:rsidRPr="002F69E0" w:rsidRDefault="00DD5951" w:rsidP="00843F43">
                  <w:pPr>
                    <w:spacing w:line="360" w:lineRule="auto"/>
                    <w:jc w:val="right"/>
                  </w:pPr>
                  <w:r>
                    <w:t xml:space="preserve">                  </w:t>
                  </w:r>
                  <w:proofErr w:type="gramStart"/>
                  <w:r w:rsidRPr="002F69E0">
                    <w:t>the</w:t>
                  </w:r>
                  <w:proofErr w:type="gramEnd"/>
                  <w:r w:rsidRPr="002F69E0">
                    <w:t xml:space="preserve"> second order </w:t>
                  </w:r>
                  <w:r>
                    <w:t xml:space="preserve">                  </w:t>
                  </w:r>
                  <w:r w:rsidRPr="002F69E0">
                    <w:t xml:space="preserve">condition is met                                    </w:t>
                  </w:r>
                </w:p>
                <w:p w:rsidR="00DD5951" w:rsidRDefault="00DD5951" w:rsidP="00843F43"/>
              </w:txbxContent>
            </v:textbox>
          </v:shape>
        </w:pict>
      </w: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Pr="005F2D6D" w:rsidRDefault="007D5C10" w:rsidP="00843F43">
      <w:pPr>
        <w:spacing w:line="360" w:lineRule="auto"/>
        <w:jc w:val="both"/>
      </w:pPr>
      <w:r>
        <w:rPr>
          <w:noProof/>
        </w:rPr>
        <w:pict>
          <v:shape id="_x0000_s2136" type="#_x0000_t75" style="position:absolute;left:0;text-align:left;margin-left:228.6pt;margin-top:.75pt;width:9.1pt;height:17pt;z-index:252226560">
            <v:imagedata r:id="rId35" o:title=""/>
            <w10:wrap type="square"/>
          </v:shape>
          <o:OLEObject Type="Embed" ProgID="Equation.3" ShapeID="_x0000_s2136" DrawAspect="Content" ObjectID="_1518177254" r:id="rId645"/>
        </w:pict>
      </w:r>
      <w:r w:rsidR="00843F43" w:rsidRPr="005F2D6D">
        <w:t>Thus, the profit maximizing level of output is10 and the profit maximizing price is obtained by substituting the profit maximizing quantity (10) in the demand function.</w:t>
      </w:r>
    </w:p>
    <w:p w:rsidR="00843F43" w:rsidRPr="005F2D6D" w:rsidRDefault="00843F43" w:rsidP="00843F43">
      <w:pPr>
        <w:spacing w:line="360" w:lineRule="auto"/>
        <w:jc w:val="both"/>
      </w:pPr>
      <w:r w:rsidRPr="005F2D6D">
        <w:t xml:space="preserve">         Thus, P = 40 – Q</w:t>
      </w:r>
    </w:p>
    <w:p w:rsidR="00843F43" w:rsidRPr="005F2D6D" w:rsidRDefault="00843F43" w:rsidP="00843F43">
      <w:pPr>
        <w:spacing w:line="360" w:lineRule="auto"/>
        <w:jc w:val="both"/>
      </w:pPr>
      <w:r w:rsidRPr="005F2D6D">
        <w:t xml:space="preserve">                   P = 40 – 10 = 30</w:t>
      </w:r>
    </w:p>
    <w:p w:rsidR="00843F43" w:rsidRPr="005F2D6D" w:rsidRDefault="00843F43" w:rsidP="00843F43">
      <w:pPr>
        <w:spacing w:line="360" w:lineRule="auto"/>
        <w:jc w:val="both"/>
      </w:pPr>
      <w:r w:rsidRPr="005F2D6D">
        <w:t>b) The maximum profit is the level of profit obtained from selling 10 units at $ 30 each.</w:t>
      </w:r>
    </w:p>
    <w:p w:rsidR="00843F43" w:rsidRPr="005F2D6D" w:rsidRDefault="00843F43" w:rsidP="00843F43">
      <w:pPr>
        <w:spacing w:line="360" w:lineRule="auto"/>
        <w:jc w:val="both"/>
      </w:pPr>
      <w:r w:rsidRPr="005F2D6D">
        <w:t>∏ = TR – TC</w:t>
      </w:r>
    </w:p>
    <w:p w:rsidR="00843F43" w:rsidRPr="005F2D6D" w:rsidRDefault="00843F43" w:rsidP="00843F43">
      <w:pPr>
        <w:spacing w:line="360" w:lineRule="auto"/>
        <w:jc w:val="both"/>
      </w:pPr>
      <w:r w:rsidRPr="005F2D6D">
        <w:t>But TR = P.Q</w:t>
      </w:r>
    </w:p>
    <w:p w:rsidR="00843F43" w:rsidRPr="005F2D6D" w:rsidRDefault="00843F43" w:rsidP="00843F43">
      <w:pPr>
        <w:spacing w:line="360" w:lineRule="auto"/>
        <w:jc w:val="both"/>
      </w:pPr>
      <w:r w:rsidRPr="005F2D6D">
        <w:t xml:space="preserve">             = $ 30 * 10 = $ 300</w:t>
      </w:r>
    </w:p>
    <w:p w:rsidR="00843F43" w:rsidRPr="005F2D6D" w:rsidRDefault="00843F43" w:rsidP="00843F43">
      <w:pPr>
        <w:spacing w:line="360" w:lineRule="auto"/>
        <w:jc w:val="both"/>
      </w:pPr>
      <w:r w:rsidRPr="005F2D6D">
        <w:t>TC = 50 + Q</w:t>
      </w:r>
      <w:r w:rsidRPr="005F2D6D">
        <w:rPr>
          <w:vertAlign w:val="superscript"/>
        </w:rPr>
        <w:t xml:space="preserve">2 </w:t>
      </w:r>
      <w:r w:rsidRPr="005F2D6D">
        <w:t>= 50 + 10</w:t>
      </w:r>
      <w:r w:rsidRPr="005F2D6D">
        <w:rPr>
          <w:vertAlign w:val="superscript"/>
        </w:rPr>
        <w:t xml:space="preserve">2 </w:t>
      </w:r>
      <w:r w:rsidRPr="005F2D6D">
        <w:t>= $ 150</w:t>
      </w:r>
    </w:p>
    <w:p w:rsidR="00843F43" w:rsidRDefault="00843F43" w:rsidP="00843F43">
      <w:pPr>
        <w:spacing w:line="360" w:lineRule="auto"/>
        <w:jc w:val="both"/>
      </w:pPr>
      <w:r w:rsidRPr="005F2D6D">
        <w:t>The maximum ∏ is thus $ 300 - $ 150 = $ 150</w:t>
      </w:r>
      <w:r>
        <w:t>.</w:t>
      </w: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Default="00843F43" w:rsidP="00843F43">
      <w:pPr>
        <w:spacing w:line="360" w:lineRule="auto"/>
        <w:jc w:val="both"/>
      </w:pPr>
      <w:r w:rsidRPr="005F2D6D">
        <w:rPr>
          <w:b/>
          <w:i/>
        </w:rPr>
        <w:t>Exercise:</w:t>
      </w:r>
      <w:r w:rsidRPr="005F2D6D">
        <w:t xml:space="preserve"> </w:t>
      </w:r>
    </w:p>
    <w:p w:rsidR="00843F43" w:rsidRPr="005F2D6D" w:rsidRDefault="00843F43" w:rsidP="00843F43">
      <w:pPr>
        <w:spacing w:line="360" w:lineRule="auto"/>
        <w:jc w:val="both"/>
      </w:pPr>
      <w:r w:rsidRPr="005F2D6D">
        <w:t xml:space="preserve">Suppose the monopolist faces the market demand function given by </w:t>
      </w:r>
      <w:r w:rsidRPr="005F2D6D">
        <w:rPr>
          <w:position w:val="-24"/>
        </w:rPr>
        <w:object w:dxaOrig="880" w:dyaOrig="620">
          <v:shape id="_x0000_i1337" type="#_x0000_t75" style="width:44.25pt;height:30.75pt" o:ole="">
            <v:imagedata r:id="rId646" o:title=""/>
          </v:shape>
          <o:OLEObject Type="Embed" ProgID="Equation.3" ShapeID="_x0000_i1337" DrawAspect="Content" ObjectID="_1518177183" r:id="rId647"/>
        </w:object>
      </w:r>
      <w:r w:rsidRPr="005F2D6D">
        <w:t xml:space="preserve">.The AVC of the firm is given as AVC = Q </w:t>
      </w:r>
      <w:r w:rsidRPr="005F2D6D">
        <w:rPr>
          <w:vertAlign w:val="superscript"/>
        </w:rPr>
        <w:t xml:space="preserve">½ </w:t>
      </w:r>
      <w:r w:rsidRPr="005F2D6D">
        <w:rPr>
          <w:vertAlign w:val="subscript"/>
        </w:rPr>
        <w:t>and</w:t>
      </w:r>
      <w:r w:rsidRPr="005F2D6D">
        <w:t xml:space="preserve"> the firm has a fixed cost of $ 5</w:t>
      </w:r>
    </w:p>
    <w:p w:rsidR="00843F43" w:rsidRPr="005F2D6D" w:rsidRDefault="00843F43" w:rsidP="00843F43">
      <w:pPr>
        <w:spacing w:line="360" w:lineRule="auto"/>
        <w:jc w:val="both"/>
      </w:pPr>
    </w:p>
    <w:p w:rsidR="00843F43" w:rsidRPr="005F2D6D" w:rsidRDefault="00843F43" w:rsidP="00832951">
      <w:pPr>
        <w:numPr>
          <w:ilvl w:val="0"/>
          <w:numId w:val="28"/>
        </w:numPr>
        <w:spacing w:line="360" w:lineRule="auto"/>
        <w:jc w:val="both"/>
      </w:pPr>
      <w:r w:rsidRPr="005F2D6D">
        <w:t>determine equilibrium P&amp;Q</w:t>
      </w:r>
    </w:p>
    <w:p w:rsidR="00843F43" w:rsidRPr="005F2D6D" w:rsidRDefault="00843F43" w:rsidP="00832951">
      <w:pPr>
        <w:numPr>
          <w:ilvl w:val="0"/>
          <w:numId w:val="28"/>
        </w:numPr>
        <w:spacing w:line="360" w:lineRule="auto"/>
        <w:jc w:val="both"/>
      </w:pPr>
      <w:r w:rsidRPr="005F2D6D">
        <w:t>determine the maximum profit</w:t>
      </w:r>
    </w:p>
    <w:p w:rsidR="00843F43" w:rsidRPr="000D6BEA" w:rsidRDefault="00843F43" w:rsidP="00843F43">
      <w:pPr>
        <w:spacing w:line="360" w:lineRule="auto"/>
        <w:jc w:val="both"/>
        <w:rPr>
          <w:sz w:val="26"/>
          <w:szCs w:val="26"/>
          <w:u w:val="single"/>
          <w:vertAlign w:val="superscript"/>
        </w:rPr>
      </w:pPr>
      <w:r w:rsidRPr="000D6BEA">
        <w:rPr>
          <w:sz w:val="26"/>
          <w:szCs w:val="26"/>
          <w:u w:val="single"/>
          <w:vertAlign w:val="superscript"/>
        </w:rPr>
        <w:t xml:space="preserve"> </w:t>
      </w:r>
    </w:p>
    <w:p w:rsidR="00843F43" w:rsidRPr="000D6BEA" w:rsidRDefault="00843F43" w:rsidP="00843F43">
      <w:pPr>
        <w:spacing w:line="360" w:lineRule="auto"/>
        <w:jc w:val="both"/>
        <w:rPr>
          <w:sz w:val="26"/>
          <w:szCs w:val="26"/>
        </w:rPr>
      </w:pPr>
      <w:r w:rsidRPr="000D6BEA">
        <w:rPr>
          <w:sz w:val="26"/>
          <w:szCs w:val="26"/>
          <w:vertAlign w:val="superscript"/>
        </w:rPr>
        <w:t xml:space="preserve">                                                                                                       </w:t>
      </w:r>
    </w:p>
    <w:p w:rsidR="00843F43" w:rsidRPr="00E51E36" w:rsidRDefault="00843F43" w:rsidP="00843F43">
      <w:pPr>
        <w:spacing w:line="360" w:lineRule="auto"/>
        <w:jc w:val="both"/>
        <w:rPr>
          <w:b/>
          <w:sz w:val="28"/>
          <w:szCs w:val="28"/>
        </w:rPr>
      </w:pPr>
      <w:r w:rsidRPr="003D4ECD">
        <w:rPr>
          <w:b/>
          <w:sz w:val="28"/>
          <w:szCs w:val="28"/>
        </w:rPr>
        <w:t>6.5</w:t>
      </w:r>
      <w:r w:rsidRPr="00E51E36">
        <w:t xml:space="preserve"> </w:t>
      </w:r>
      <w:r w:rsidRPr="00E51E36">
        <w:rPr>
          <w:b/>
          <w:sz w:val="28"/>
          <w:szCs w:val="28"/>
        </w:rPr>
        <w:t>Mark up pricing</w:t>
      </w:r>
    </w:p>
    <w:p w:rsidR="00843F43" w:rsidRPr="005F2D6D" w:rsidRDefault="00843F43" w:rsidP="00843F43">
      <w:pPr>
        <w:spacing w:line="360" w:lineRule="auto"/>
        <w:jc w:val="both"/>
      </w:pPr>
      <w:r w:rsidRPr="005F2D6D">
        <w:t>Although prices can be determined by equating MC and MR, most managers have only limited knowledge of the AR</w:t>
      </w:r>
      <w:bookmarkStart w:id="0" w:name="_GoBack"/>
      <w:bookmarkEnd w:id="0"/>
      <w:r w:rsidRPr="005F2D6D">
        <w:t xml:space="preserve"> and MR functions that their firm faces. Mark- up pricing helps us to translate the equilibrium condition MR = MC into a convenient form that can easily be applied in practice. Accordingly,</w:t>
      </w:r>
    </w:p>
    <w:p w:rsidR="00843F43" w:rsidRPr="005F2D6D" w:rsidRDefault="007D5C10" w:rsidP="00843F43">
      <w:pPr>
        <w:spacing w:line="360" w:lineRule="auto"/>
        <w:jc w:val="both"/>
      </w:pPr>
      <w:r>
        <w:rPr>
          <w:noProof/>
        </w:rPr>
        <w:pict>
          <v:shape id="_x0000_s2139" type="#_x0000_t75" style="position:absolute;left:0;text-align:left;margin-left:63pt;margin-top:16.3pt;width:56.6pt;height:47pt;z-index:252229632">
            <v:imagedata r:id="rId648" o:title=""/>
            <w10:wrap type="square"/>
          </v:shape>
          <o:OLEObject Type="Embed" ProgID="Equation.3" ShapeID="_x0000_s2139" DrawAspect="Content" ObjectID="_1518177255" r:id="rId649"/>
        </w:pict>
      </w: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Pr="005F2D6D" w:rsidRDefault="00843F43" w:rsidP="00843F43">
      <w:pPr>
        <w:spacing w:line="360" w:lineRule="auto"/>
        <w:jc w:val="both"/>
      </w:pPr>
      <w:r w:rsidRPr="005F2D6D">
        <w:t>This formula is derived from the equilibrium condition MR = MC as follows.</w:t>
      </w:r>
    </w:p>
    <w:p w:rsidR="00843F43" w:rsidRPr="005F2D6D" w:rsidRDefault="00843F43" w:rsidP="00843F43">
      <w:pPr>
        <w:spacing w:line="360" w:lineRule="auto"/>
        <w:jc w:val="both"/>
      </w:pPr>
      <w:r w:rsidRPr="005F2D6D">
        <w:t>The TR of the monopolist is:</w:t>
      </w:r>
    </w:p>
    <w:p w:rsidR="00843F43" w:rsidRPr="005F2D6D" w:rsidRDefault="00843F43" w:rsidP="00843F43">
      <w:pPr>
        <w:spacing w:line="360" w:lineRule="auto"/>
        <w:jc w:val="both"/>
      </w:pPr>
      <w:r w:rsidRPr="005F2D6D">
        <w:t>TR = P.Q</w:t>
      </w:r>
    </w:p>
    <w:p w:rsidR="00843F43" w:rsidRPr="005F2D6D" w:rsidRDefault="00843F43" w:rsidP="00843F43">
      <w:pPr>
        <w:spacing w:line="360" w:lineRule="auto"/>
        <w:jc w:val="both"/>
      </w:pPr>
      <w:r w:rsidRPr="005F2D6D">
        <w:t>Marginal revenue is:</w:t>
      </w:r>
    </w:p>
    <w:p w:rsidR="00843F43" w:rsidRPr="005F2D6D" w:rsidRDefault="007D5C10" w:rsidP="00843F43">
      <w:pPr>
        <w:spacing w:line="360" w:lineRule="auto"/>
        <w:ind w:right="-540"/>
      </w:pPr>
      <w:r>
        <w:rPr>
          <w:noProof/>
        </w:rPr>
        <w:pict>
          <v:shape id="_x0000_s2140" type="#_x0000_t75" style="position:absolute;margin-left:3.6pt;margin-top:1.85pt;width:187.05pt;height:33pt;z-index:252230656">
            <v:imagedata r:id="rId650" o:title=""/>
            <w10:wrap type="square"/>
          </v:shape>
          <o:OLEObject Type="Embed" ProgID="Equation.3" ShapeID="_x0000_s2140" DrawAspect="Content" ObjectID="_1518177256" r:id="rId651"/>
        </w:pict>
      </w:r>
      <w:r w:rsidR="00843F43" w:rsidRPr="005F2D6D">
        <w:t xml:space="preserve">  …… (1)   (Product rules of differentiation.)</w:t>
      </w:r>
    </w:p>
    <w:p w:rsidR="00843F43" w:rsidRPr="005F2D6D" w:rsidRDefault="00843F43" w:rsidP="00843F43">
      <w:pPr>
        <w:spacing w:line="360" w:lineRule="auto"/>
        <w:jc w:val="both"/>
      </w:pPr>
      <w:r w:rsidRPr="005F2D6D">
        <w:t xml:space="preserve">              </w:t>
      </w:r>
    </w:p>
    <w:p w:rsidR="00843F43" w:rsidRPr="005F2D6D" w:rsidRDefault="00843F43" w:rsidP="00843F43">
      <w:pPr>
        <w:spacing w:line="360" w:lineRule="auto"/>
        <w:jc w:val="both"/>
      </w:pPr>
      <w:r w:rsidRPr="005F2D6D">
        <w:t xml:space="preserve">On the other hand the price elasticity of demand, </w:t>
      </w:r>
      <w:proofErr w:type="spellStart"/>
      <w:r w:rsidRPr="005F2D6D">
        <w:t>ep</w:t>
      </w:r>
      <w:proofErr w:type="spellEnd"/>
      <w:r w:rsidRPr="005F2D6D">
        <w:t xml:space="preserve"> is</w:t>
      </w:r>
    </w:p>
    <w:p w:rsidR="00843F43" w:rsidRPr="005F2D6D" w:rsidRDefault="007D5C10" w:rsidP="00843F43">
      <w:pPr>
        <w:spacing w:line="360" w:lineRule="auto"/>
        <w:jc w:val="both"/>
      </w:pPr>
      <w:r>
        <w:rPr>
          <w:noProof/>
        </w:rPr>
        <w:pict>
          <v:shape id="_x0000_s2141" type="#_x0000_t75" style="position:absolute;left:0;text-align:left;margin-left:-5.4pt;margin-top:2.1pt;width:63.7pt;height:33pt;z-index:252231680">
            <v:imagedata r:id="rId652" o:title=""/>
            <w10:wrap type="square"/>
          </v:shape>
          <o:OLEObject Type="Embed" ProgID="Equation.3" ShapeID="_x0000_s2141" DrawAspect="Content" ObjectID="_1518177257" r:id="rId653"/>
        </w:pict>
      </w:r>
      <w:r w:rsidR="00843F43" w:rsidRPr="005F2D6D">
        <w:t xml:space="preserve">      </w:t>
      </w:r>
      <w:proofErr w:type="gramStart"/>
      <w:r w:rsidR="00843F43" w:rsidRPr="005F2D6D">
        <w:t>and</w:t>
      </w:r>
      <w:proofErr w:type="gramEnd"/>
      <w:r w:rsidR="00843F43" w:rsidRPr="005F2D6D">
        <w:t xml:space="preserve"> by rearranging (Multiplying both sides by</w:t>
      </w:r>
      <w:r w:rsidR="00843F43" w:rsidRPr="005F2D6D">
        <w:rPr>
          <w:position w:val="-28"/>
        </w:rPr>
        <w:object w:dxaOrig="279" w:dyaOrig="660">
          <v:shape id="_x0000_i1338" type="#_x0000_t75" style="width:14.25pt;height:33pt" o:ole="">
            <v:imagedata r:id="rId654" o:title=""/>
          </v:shape>
          <o:OLEObject Type="Embed" ProgID="Equation.3" ShapeID="_x0000_i1338" DrawAspect="Content" ObjectID="_1518177184" r:id="rId655"/>
        </w:object>
      </w:r>
      <w:r w:rsidR="00843F43" w:rsidRPr="005F2D6D">
        <w:t>)</w:t>
      </w:r>
    </w:p>
    <w:p w:rsidR="00843F43" w:rsidRPr="005F2D6D" w:rsidRDefault="007D5C10" w:rsidP="00843F43">
      <w:pPr>
        <w:spacing w:line="360" w:lineRule="auto"/>
        <w:jc w:val="both"/>
      </w:pPr>
      <w:r>
        <w:rPr>
          <w:noProof/>
        </w:rPr>
        <w:pict>
          <v:shape id="_x0000_s2147" type="#_x0000_t75" style="position:absolute;left:0;text-align:left;margin-left:9pt;margin-top:8.7pt;width:59.65pt;height:33pt;z-index:252237824">
            <v:imagedata r:id="rId656" o:title=""/>
            <w10:wrap type="square"/>
          </v:shape>
          <o:OLEObject Type="Embed" ProgID="Equation.3" ShapeID="_x0000_s2147" DrawAspect="Content" ObjectID="_1518177258" r:id="rId657"/>
        </w:pict>
      </w:r>
      <w:r w:rsidR="00843F43" w:rsidRPr="005F2D6D">
        <w:t xml:space="preserve">      </w:t>
      </w:r>
    </w:p>
    <w:p w:rsidR="00843F43" w:rsidRPr="005F2D6D" w:rsidRDefault="00843F43" w:rsidP="00843F43">
      <w:pPr>
        <w:spacing w:line="360" w:lineRule="auto"/>
        <w:jc w:val="both"/>
      </w:pPr>
      <w:r w:rsidRPr="005F2D6D">
        <w:t xml:space="preserve">      ----------------------------------------------------------- (2)                                                                    </w:t>
      </w:r>
    </w:p>
    <w:p w:rsidR="00843F43" w:rsidRPr="005F2D6D" w:rsidRDefault="00843F43" w:rsidP="00843F43">
      <w:pPr>
        <w:spacing w:line="360" w:lineRule="auto"/>
        <w:jc w:val="both"/>
      </w:pPr>
    </w:p>
    <w:p w:rsidR="00843F43" w:rsidRPr="005F2D6D" w:rsidRDefault="00843F43" w:rsidP="00843F43">
      <w:pPr>
        <w:spacing w:line="360" w:lineRule="auto"/>
        <w:jc w:val="both"/>
      </w:pPr>
      <w:r w:rsidRPr="005F2D6D">
        <w:lastRenderedPageBreak/>
        <w:t xml:space="preserve">Taking the reciprocal of both sides we obtain </w:t>
      </w:r>
      <w:r>
        <w:t>:</w:t>
      </w:r>
    </w:p>
    <w:p w:rsidR="00843F43" w:rsidRPr="005F2D6D" w:rsidRDefault="007D5C10" w:rsidP="00843F43">
      <w:pPr>
        <w:spacing w:line="360" w:lineRule="auto"/>
        <w:jc w:val="both"/>
      </w:pPr>
      <w:r>
        <w:rPr>
          <w:noProof/>
        </w:rPr>
        <w:pict>
          <v:shape id="_x0000_s2142" type="#_x0000_t75" style="position:absolute;left:0;text-align:left;margin-left:12.6pt;margin-top:2.55pt;width:59.65pt;height:33pt;z-index:252232704">
            <v:imagedata r:id="rId658" o:title=""/>
            <w10:wrap type="square"/>
          </v:shape>
          <o:OLEObject Type="Embed" ProgID="Equation.3" ShapeID="_x0000_s2142" DrawAspect="Content" ObjectID="_1518177259" r:id="rId659"/>
        </w:pict>
      </w:r>
      <w:r w:rsidR="00843F43" w:rsidRPr="005F2D6D">
        <w:t xml:space="preserve">       --------------------------</w:t>
      </w:r>
      <w:r w:rsidR="00843F43">
        <w:t>------------</w:t>
      </w:r>
      <w:r w:rsidR="00843F43" w:rsidRPr="005F2D6D">
        <w:t xml:space="preserve"> (3)</w:t>
      </w:r>
    </w:p>
    <w:p w:rsidR="00843F43" w:rsidRPr="005F2D6D" w:rsidRDefault="00843F43" w:rsidP="00843F43">
      <w:pPr>
        <w:spacing w:line="360" w:lineRule="auto"/>
        <w:jc w:val="both"/>
      </w:pPr>
    </w:p>
    <w:p w:rsidR="00843F43" w:rsidRPr="005F2D6D" w:rsidRDefault="00843F43" w:rsidP="00843F43">
      <w:pPr>
        <w:spacing w:line="360" w:lineRule="auto"/>
        <w:jc w:val="both"/>
      </w:pPr>
      <w:r w:rsidRPr="005F2D6D">
        <w:t>Substituting equation (3) in equation (1) we get:</w:t>
      </w:r>
    </w:p>
    <w:p w:rsidR="00843F43" w:rsidRPr="005F2D6D" w:rsidRDefault="007D5C10" w:rsidP="00843F43">
      <w:pPr>
        <w:spacing w:line="360" w:lineRule="auto"/>
        <w:jc w:val="both"/>
      </w:pPr>
      <w:r>
        <w:rPr>
          <w:noProof/>
        </w:rPr>
        <w:pict>
          <v:shape id="_x0000_s2143" type="#_x0000_t75" style="position:absolute;left:0;text-align:left;margin-left:12.6pt;margin-top:2.1pt;width:92pt;height:33pt;z-index:252233728">
            <v:imagedata r:id="rId660" o:title=""/>
            <w10:wrap type="square"/>
          </v:shape>
          <o:OLEObject Type="Embed" ProgID="Equation.3" ShapeID="_x0000_s2143" DrawAspect="Content" ObjectID="_1518177260" r:id="rId661"/>
        </w:pict>
      </w:r>
    </w:p>
    <w:p w:rsidR="00843F43" w:rsidRPr="005F2D6D" w:rsidRDefault="00843F43" w:rsidP="00843F43">
      <w:pPr>
        <w:spacing w:line="360" w:lineRule="auto"/>
        <w:jc w:val="both"/>
      </w:pPr>
    </w:p>
    <w:p w:rsidR="00843F43" w:rsidRPr="005F2D6D" w:rsidRDefault="00843F43" w:rsidP="00843F43">
      <w:pPr>
        <w:spacing w:line="360" w:lineRule="auto"/>
      </w:pPr>
      <w:r w:rsidRPr="005F2D6D">
        <w:t>MR = P (</w:t>
      </w:r>
      <w:r w:rsidRPr="005F2D6D">
        <w:rPr>
          <w:position w:val="-28"/>
        </w:rPr>
        <w:object w:dxaOrig="639" w:dyaOrig="660">
          <v:shape id="_x0000_i1339" type="#_x0000_t75" style="width:32.25pt;height:33pt" o:ole="">
            <v:imagedata r:id="rId662" o:title=""/>
          </v:shape>
          <o:OLEObject Type="Embed" ProgID="Equation.3" ShapeID="_x0000_i1339" DrawAspect="Content" ObjectID="_1518177185" r:id="rId663"/>
        </w:object>
      </w:r>
      <w:r w:rsidRPr="005F2D6D">
        <w:t>) ------------------------------------------ (4)</w:t>
      </w:r>
    </w:p>
    <w:p w:rsidR="00843F43" w:rsidRPr="005F2D6D" w:rsidRDefault="00843F43" w:rsidP="00843F43">
      <w:pPr>
        <w:spacing w:line="360" w:lineRule="auto"/>
      </w:pPr>
      <w:r w:rsidRPr="005F2D6D">
        <w:t xml:space="preserve">By substituting equation ( 4) in the equilibrium condition MR = MC we get the following </w:t>
      </w:r>
    </w:p>
    <w:p w:rsidR="00843F43" w:rsidRPr="005F2D6D" w:rsidRDefault="007D5C10" w:rsidP="00843F43">
      <w:pPr>
        <w:spacing w:line="360" w:lineRule="auto"/>
        <w:jc w:val="both"/>
      </w:pPr>
      <w:r>
        <w:rPr>
          <w:noProof/>
        </w:rPr>
        <w:pict>
          <v:shape id="_x0000_s2144" type="#_x0000_t75" style="position:absolute;left:0;text-align:left;margin-left:3.6pt;margin-top:13.1pt;width:80.9pt;height:33pt;z-index:252234752">
            <v:imagedata r:id="rId664" o:title=""/>
            <w10:wrap type="square"/>
          </v:shape>
          <o:OLEObject Type="Embed" ProgID="Equation.3" ShapeID="_x0000_s2144" DrawAspect="Content" ObjectID="_1518177261" r:id="rId665"/>
        </w:pict>
      </w:r>
    </w:p>
    <w:p w:rsidR="00843F43" w:rsidRPr="005F2D6D" w:rsidRDefault="00843F43" w:rsidP="00843F43">
      <w:pPr>
        <w:spacing w:line="360" w:lineRule="auto"/>
        <w:jc w:val="both"/>
      </w:pPr>
    </w:p>
    <w:p w:rsidR="00843F43" w:rsidRPr="005F2D6D" w:rsidRDefault="00843F43" w:rsidP="00843F43">
      <w:pPr>
        <w:spacing w:line="360" w:lineRule="auto"/>
        <w:jc w:val="both"/>
      </w:pPr>
    </w:p>
    <w:p w:rsidR="00843F43" w:rsidRPr="005F2D6D" w:rsidRDefault="007D5C10" w:rsidP="00843F43">
      <w:pPr>
        <w:spacing w:line="360" w:lineRule="auto"/>
        <w:jc w:val="both"/>
      </w:pPr>
      <w:r>
        <w:rPr>
          <w:noProof/>
        </w:rPr>
        <w:pict>
          <v:shape id="_x0000_s2145" type="#_x0000_t75" style="position:absolute;left:0;text-align:left;margin-left:3.6pt;margin-top:12.65pt;width:55.6pt;height:49pt;z-index:252235776">
            <v:imagedata r:id="rId666" o:title=""/>
            <w10:wrap type="square"/>
          </v:shape>
          <o:OLEObject Type="Embed" ProgID="Equation.3" ShapeID="_x0000_s2145" DrawAspect="Content" ObjectID="_1518177262" r:id="rId667"/>
        </w:pict>
      </w:r>
    </w:p>
    <w:p w:rsidR="00843F43" w:rsidRPr="005F2D6D" w:rsidRDefault="00843F43" w:rsidP="00843F43">
      <w:pPr>
        <w:spacing w:line="360" w:lineRule="auto"/>
        <w:jc w:val="both"/>
      </w:pPr>
      <w:r w:rsidRPr="005F2D6D">
        <w:t xml:space="preserve">, where    </w:t>
      </w:r>
      <w:proofErr w:type="spellStart"/>
      <w:r w:rsidRPr="005F2D6D">
        <w:t>Ep</w:t>
      </w:r>
      <w:proofErr w:type="spellEnd"/>
      <w:r w:rsidRPr="005F2D6D">
        <w:t xml:space="preserve"> = </w:t>
      </w:r>
      <w:r w:rsidRPr="005F2D6D">
        <w:rPr>
          <w:position w:val="-28"/>
        </w:rPr>
        <w:object w:dxaOrig="720" w:dyaOrig="660">
          <v:shape id="_x0000_i1340" type="#_x0000_t75" style="width:36pt;height:33pt" o:ole="">
            <v:imagedata r:id="rId668" o:title=""/>
          </v:shape>
          <o:OLEObject Type="Embed" ProgID="Equation.3" ShapeID="_x0000_i1340" DrawAspect="Content" ObjectID="_1518177186" r:id="rId669"/>
        </w:object>
      </w:r>
      <w:r w:rsidRPr="005F2D6D">
        <w:t xml:space="preserve">    </w:t>
      </w:r>
    </w:p>
    <w:p w:rsidR="00843F43" w:rsidRDefault="00843F43" w:rsidP="00843F43">
      <w:pPr>
        <w:spacing w:line="360" w:lineRule="auto"/>
        <w:jc w:val="both"/>
        <w:rPr>
          <w:b/>
          <w:i/>
        </w:rPr>
      </w:pPr>
      <w:r w:rsidRPr="005F2D6D">
        <w:t>Here, /</w:t>
      </w:r>
      <w:proofErr w:type="spellStart"/>
      <w:r w:rsidRPr="005F2D6D">
        <w:t>Ep</w:t>
      </w:r>
      <w:proofErr w:type="spellEnd"/>
      <w:r w:rsidRPr="005F2D6D">
        <w:t xml:space="preserve">/ should be greater than one. </w:t>
      </w:r>
      <w:proofErr w:type="spellStart"/>
      <w:r w:rsidRPr="005F2D6D">
        <w:t>Other wise</w:t>
      </w:r>
      <w:proofErr w:type="spellEnd"/>
      <w:r w:rsidRPr="005F2D6D">
        <w:t xml:space="preserve"> the price would be negative. In other words, if price elasticity of demand is inelastic (or /</w:t>
      </w:r>
      <w:proofErr w:type="spellStart"/>
      <w:r w:rsidRPr="005F2D6D">
        <w:t>Ep</w:t>
      </w:r>
      <w:proofErr w:type="spellEnd"/>
      <w:r w:rsidRPr="005F2D6D">
        <w:t xml:space="preserve">/&lt;1), it implies that MR is negative, which requires the MC to be negative for equilibrium to occur. But, MC can never be negative. </w:t>
      </w:r>
      <w:r w:rsidRPr="005F2D6D">
        <w:rPr>
          <w:b/>
          <w:i/>
        </w:rPr>
        <w:t>Hence, a monopolist operates only over the elastic range of its demand curve.</w:t>
      </w:r>
    </w:p>
    <w:p w:rsidR="00843F43" w:rsidRPr="005F2D6D" w:rsidRDefault="00843F43" w:rsidP="00843F43">
      <w:pPr>
        <w:spacing w:line="360" w:lineRule="auto"/>
        <w:jc w:val="both"/>
        <w:rPr>
          <w:b/>
          <w:i/>
          <w:sz w:val="16"/>
          <w:szCs w:val="16"/>
        </w:rPr>
      </w:pPr>
    </w:p>
    <w:p w:rsidR="00843F43" w:rsidRDefault="00843F43" w:rsidP="00843F43">
      <w:pPr>
        <w:spacing w:line="360" w:lineRule="auto"/>
        <w:jc w:val="both"/>
      </w:pPr>
      <w:r w:rsidRPr="005F2D6D">
        <w:rPr>
          <w:b/>
        </w:rPr>
        <w:t>Numerical example</w:t>
      </w:r>
      <w:r w:rsidRPr="005F2D6D">
        <w:t xml:space="preserve">: </w:t>
      </w:r>
    </w:p>
    <w:p w:rsidR="00843F43" w:rsidRPr="005F2D6D" w:rsidRDefault="00843F43" w:rsidP="00843F43">
      <w:pPr>
        <w:spacing w:line="360" w:lineRule="auto"/>
        <w:jc w:val="both"/>
        <w:rPr>
          <w:sz w:val="16"/>
          <w:szCs w:val="16"/>
        </w:rPr>
      </w:pPr>
    </w:p>
    <w:p w:rsidR="00843F43" w:rsidRDefault="00843F43" w:rsidP="00843F43">
      <w:pPr>
        <w:spacing w:line="360" w:lineRule="auto"/>
        <w:jc w:val="both"/>
      </w:pPr>
      <w:r w:rsidRPr="005F2D6D">
        <w:t>Suppose the monopolist’s total cost function is given as TC = 10+1.5Q. The firm estimates the price elasticity of demand to be -4, determine the profit maximizing price.</w:t>
      </w:r>
    </w:p>
    <w:p w:rsidR="00843F43" w:rsidRPr="005F2D6D" w:rsidRDefault="00843F43" w:rsidP="00843F43">
      <w:pPr>
        <w:spacing w:line="360" w:lineRule="auto"/>
        <w:jc w:val="both"/>
        <w:rPr>
          <w:sz w:val="16"/>
          <w:szCs w:val="16"/>
        </w:rPr>
      </w:pPr>
    </w:p>
    <w:p w:rsidR="00843F43" w:rsidRDefault="00843F43" w:rsidP="00843F43">
      <w:pPr>
        <w:spacing w:line="360" w:lineRule="auto"/>
        <w:jc w:val="both"/>
        <w:rPr>
          <w:b/>
          <w:i/>
        </w:rPr>
      </w:pPr>
    </w:p>
    <w:p w:rsidR="00843F43" w:rsidRDefault="00843F43" w:rsidP="00843F43">
      <w:pPr>
        <w:spacing w:line="360" w:lineRule="auto"/>
        <w:jc w:val="both"/>
      </w:pPr>
      <w:r w:rsidRPr="005F2D6D">
        <w:rPr>
          <w:b/>
          <w:i/>
        </w:rPr>
        <w:t>Solution:</w:t>
      </w:r>
      <w:r w:rsidRPr="005F2D6D">
        <w:t xml:space="preserve"> </w:t>
      </w:r>
    </w:p>
    <w:p w:rsidR="00843F43" w:rsidRPr="005F2D6D" w:rsidRDefault="00843F43" w:rsidP="00843F43">
      <w:pPr>
        <w:spacing w:line="360" w:lineRule="auto"/>
        <w:jc w:val="both"/>
      </w:pPr>
      <w:r w:rsidRPr="005F2D6D">
        <w:t>Given: TC = 10+1.5 Q</w:t>
      </w:r>
    </w:p>
    <w:p w:rsidR="00843F43" w:rsidRPr="005F2D6D" w:rsidRDefault="00843F43" w:rsidP="00843F43">
      <w:pPr>
        <w:spacing w:line="360" w:lineRule="auto"/>
        <w:jc w:val="both"/>
      </w:pPr>
      <w:r w:rsidRPr="005F2D6D">
        <w:t xml:space="preserve">                     Ed = -4</w:t>
      </w:r>
    </w:p>
    <w:p w:rsidR="00843F43" w:rsidRPr="005F2D6D" w:rsidRDefault="00843F43" w:rsidP="00843F43">
      <w:pPr>
        <w:spacing w:line="360" w:lineRule="auto"/>
        <w:jc w:val="both"/>
      </w:pPr>
      <w:r w:rsidRPr="005F2D6D">
        <w:t xml:space="preserve">       Required: P=?</w:t>
      </w:r>
    </w:p>
    <w:p w:rsidR="00843F43" w:rsidRPr="005F2D6D" w:rsidRDefault="007D5C10" w:rsidP="00843F43">
      <w:pPr>
        <w:spacing w:line="360" w:lineRule="auto"/>
        <w:jc w:val="both"/>
      </w:pPr>
      <w:r>
        <w:rPr>
          <w:noProof/>
        </w:rPr>
        <w:lastRenderedPageBreak/>
        <w:pict>
          <v:shape id="_x0000_s2146" type="#_x0000_t75" style="position:absolute;left:0;text-align:left;margin-left:12.6pt;margin-top:12.6pt;width:56.6pt;height:47pt;z-index:252236800">
            <v:imagedata r:id="rId670" o:title=""/>
            <w10:wrap type="square"/>
          </v:shape>
          <o:OLEObject Type="Embed" ProgID="Equation.3" ShapeID="_x0000_s2146" DrawAspect="Content" ObjectID="_1518177263" r:id="rId671"/>
        </w:pict>
      </w:r>
      <w:proofErr w:type="gramStart"/>
      <w:r w:rsidR="00843F43">
        <w:t>;</w:t>
      </w:r>
      <w:proofErr w:type="gramEnd"/>
      <w:r w:rsidR="00843F43" w:rsidRPr="00AA71AE">
        <w:rPr>
          <w:position w:val="-28"/>
        </w:rPr>
        <w:object w:dxaOrig="1840" w:dyaOrig="660">
          <v:shape id="_x0000_i1341" type="#_x0000_t75" style="width:92.25pt;height:33pt" o:ole="">
            <v:imagedata r:id="rId672" o:title=""/>
          </v:shape>
          <o:OLEObject Type="Embed" ProgID="Equation.3" ShapeID="_x0000_i1341" DrawAspect="Content" ObjectID="_1518177187" r:id="rId673"/>
        </w:object>
      </w:r>
      <w:r w:rsidR="00843F43">
        <w:t>.Thus,</w:t>
      </w:r>
      <w:r w:rsidR="00843F43" w:rsidRPr="00AA71AE">
        <w:rPr>
          <w:position w:val="-54"/>
        </w:rPr>
        <w:object w:dxaOrig="2140" w:dyaOrig="920">
          <v:shape id="_x0000_i1342" type="#_x0000_t75" style="width:107.25pt;height:45.75pt" o:ole="">
            <v:imagedata r:id="rId674" o:title=""/>
          </v:shape>
          <o:OLEObject Type="Embed" ProgID="Equation.3" ShapeID="_x0000_i1342" DrawAspect="Content" ObjectID="_1518177188" r:id="rId675"/>
        </w:object>
      </w:r>
    </w:p>
    <w:p w:rsidR="00843F43" w:rsidRPr="00AA71AE" w:rsidRDefault="00843F43" w:rsidP="00843F43">
      <w:pPr>
        <w:tabs>
          <w:tab w:val="left" w:pos="7320"/>
        </w:tabs>
        <w:spacing w:line="360" w:lineRule="auto"/>
        <w:jc w:val="both"/>
        <w:rPr>
          <w:b/>
          <w:sz w:val="16"/>
          <w:szCs w:val="16"/>
        </w:rPr>
      </w:pPr>
    </w:p>
    <w:p w:rsidR="00843F43" w:rsidRDefault="00843F43" w:rsidP="00843F43">
      <w:pPr>
        <w:tabs>
          <w:tab w:val="left" w:pos="7320"/>
        </w:tabs>
        <w:spacing w:line="360" w:lineRule="auto"/>
        <w:jc w:val="both"/>
        <w:rPr>
          <w:b/>
          <w:sz w:val="28"/>
          <w:szCs w:val="28"/>
        </w:rPr>
      </w:pPr>
      <w:r w:rsidRPr="00A634E0">
        <w:rPr>
          <w:b/>
          <w:sz w:val="28"/>
          <w:szCs w:val="28"/>
        </w:rPr>
        <w:t>6.6 Absence of unique supply Curve under Monopoly</w:t>
      </w:r>
    </w:p>
    <w:p w:rsidR="00843F43" w:rsidRPr="004B07B4" w:rsidRDefault="00843F43" w:rsidP="00843F43">
      <w:pPr>
        <w:tabs>
          <w:tab w:val="left" w:pos="7320"/>
        </w:tabs>
        <w:spacing w:line="360" w:lineRule="auto"/>
        <w:jc w:val="both"/>
        <w:rPr>
          <w:b/>
          <w:sz w:val="16"/>
          <w:szCs w:val="16"/>
        </w:rPr>
      </w:pPr>
    </w:p>
    <w:p w:rsidR="00843F43" w:rsidRDefault="00843F43" w:rsidP="00843F43">
      <w:pPr>
        <w:spacing w:line="360" w:lineRule="auto"/>
      </w:pPr>
      <w:r w:rsidRPr="005F2D6D">
        <w:t>Under Perfect competition, you remember that firms have unique supply curve. That is there is unique supply price for each unit of output supplied. In monopoly supply price is not unique. A given quantity could be supplied at different prices and different quantities can be sold at the same price, depending on market demand and marginal revenue. Hence there is no one to one correspondence between P and Q under monopoly</w:t>
      </w:r>
      <w:r w:rsidRPr="000D6BEA">
        <w:rPr>
          <w:sz w:val="26"/>
          <w:szCs w:val="26"/>
        </w:rPr>
        <w:t>.</w:t>
      </w:r>
      <w:r w:rsidRPr="004B07B4">
        <w:t xml:space="preserve"> Consider the following figures.</w:t>
      </w:r>
    </w:p>
    <w:p w:rsidR="00843F43" w:rsidRPr="00854B5A" w:rsidRDefault="007D5C10" w:rsidP="00843F43">
      <w:pPr>
        <w:spacing w:line="360" w:lineRule="auto"/>
      </w:pPr>
      <w:r>
        <w:rPr>
          <w:noProof/>
          <w:sz w:val="26"/>
          <w:szCs w:val="26"/>
        </w:rPr>
        <w:pict>
          <v:shape id="_x0000_s2984" type="#_x0000_t202" style="position:absolute;margin-left:108pt;margin-top:16.15pt;width:1in;height:18pt;z-index:253034496" stroked="f">
            <v:textbox>
              <w:txbxContent>
                <w:p w:rsidR="00DD5951" w:rsidRDefault="00DD5951" w:rsidP="00843F43">
                  <w:r>
                    <w:t>Fig.6.5</w:t>
                  </w:r>
                </w:p>
              </w:txbxContent>
            </v:textbox>
          </v:shape>
        </w:pict>
      </w:r>
      <w:r>
        <w:rPr>
          <w:noProof/>
          <w:sz w:val="26"/>
          <w:szCs w:val="26"/>
        </w:rPr>
        <w:pict>
          <v:line id="_x0000_s2009" style="position:absolute;flip:y;z-index:252118016" from="252pt,7.2pt" to="252pt,178.2pt"/>
        </w:pict>
      </w:r>
      <w:r>
        <w:rPr>
          <w:noProof/>
          <w:sz w:val="26"/>
          <w:szCs w:val="26"/>
        </w:rPr>
        <w:pict>
          <v:line id="_x0000_s2426" style="position:absolute;z-index:252515328" from="18pt,10.95pt" to="99pt,199.95pt"/>
        </w:pict>
      </w:r>
      <w:r>
        <w:rPr>
          <w:noProof/>
          <w:sz w:val="26"/>
          <w:szCs w:val="26"/>
        </w:rPr>
        <w:pict>
          <v:shape id="_x0000_s2010" type="#_x0000_t202" style="position:absolute;margin-left:225pt;margin-top:-27pt;width:18pt;height:18pt;z-index:-251197440" strokecolor="white">
            <v:textbox style="mso-next-textbox:#_x0000_s2010">
              <w:txbxContent>
                <w:p w:rsidR="00DD5951" w:rsidRDefault="00DD5951" w:rsidP="00843F43">
                  <w:r>
                    <w:t>P</w:t>
                  </w:r>
                </w:p>
              </w:txbxContent>
            </v:textbox>
          </v:shape>
        </w:pict>
      </w:r>
      <w:r>
        <w:rPr>
          <w:sz w:val="26"/>
          <w:szCs w:val="26"/>
        </w:rPr>
        <w:pict>
          <v:line id="_x0000_s1999" style="position:absolute;z-index:252107776" from="252pt,23.25pt" to="396pt,167.25pt"/>
        </w:pict>
      </w:r>
      <w:r>
        <w:rPr>
          <w:sz w:val="26"/>
          <w:szCs w:val="26"/>
        </w:rPr>
        <w:pict>
          <v:line id="_x0000_s1998" style="position:absolute;z-index:252106752" from="252pt,23.25pt" to="378pt,185.25pt"/>
        </w:pict>
      </w:r>
      <w:r>
        <w:rPr>
          <w:sz w:val="26"/>
          <w:szCs w:val="26"/>
        </w:rPr>
        <w:pict>
          <v:line id="_x0000_s1985" style="position:absolute;z-index:252093440" from="18pt,14.25pt" to="135pt,194.25pt"/>
        </w:pict>
      </w:r>
      <w:r>
        <w:rPr>
          <w:sz w:val="26"/>
          <w:szCs w:val="26"/>
        </w:rPr>
        <w:pict>
          <v:line id="_x0000_s1979" style="position:absolute;z-index:252087296" from="18pt,5.25pt" to="18pt,197.55pt"/>
        </w:pict>
      </w:r>
      <w:r w:rsidR="00843F43" w:rsidRPr="002B19E7">
        <w:rPr>
          <w:sz w:val="26"/>
          <w:szCs w:val="26"/>
        </w:rPr>
        <w:t xml:space="preserve">   P</w:t>
      </w:r>
    </w:p>
    <w:p w:rsidR="00843F43" w:rsidRPr="002B19E7" w:rsidRDefault="00843F43" w:rsidP="00843F43">
      <w:pPr>
        <w:spacing w:line="360" w:lineRule="auto"/>
        <w:rPr>
          <w:sz w:val="26"/>
          <w:szCs w:val="26"/>
        </w:rPr>
      </w:pPr>
    </w:p>
    <w:p w:rsidR="00843F43" w:rsidRPr="002B19E7" w:rsidRDefault="007D5C10" w:rsidP="00843F43">
      <w:pPr>
        <w:spacing w:line="360" w:lineRule="auto"/>
        <w:rPr>
          <w:sz w:val="26"/>
          <w:szCs w:val="26"/>
        </w:rPr>
      </w:pPr>
      <w:r>
        <w:rPr>
          <w:sz w:val="26"/>
          <w:szCs w:val="26"/>
        </w:rPr>
        <w:pict>
          <v:shape id="_x0000_s1997" style="position:absolute;margin-left:264.6pt;margin-top:15.3pt;width:117pt;height:75pt;z-index:252105728;mso-position-horizontal:absolute;mso-position-vertical:absolute" coordsize="2340,1500" path="m,1260v45,90,90,180,360,180c630,1440,1290,1500,1620,1260,1950,1020,2145,510,2340,e" filled="f">
            <v:path arrowok="t"/>
          </v:shape>
        </w:pict>
      </w:r>
      <w:r>
        <w:rPr>
          <w:sz w:val="26"/>
          <w:szCs w:val="26"/>
        </w:rPr>
        <w:pict>
          <v:line id="_x0000_s1984" style="position:absolute;z-index:252092416" from="18pt,38.85pt" to="2in,119.85pt"/>
        </w:pict>
      </w:r>
      <w:r>
        <w:rPr>
          <w:sz w:val="26"/>
          <w:szCs w:val="26"/>
        </w:rPr>
        <w:pict>
          <v:line id="_x0000_s1987" style="position:absolute;z-index:252095488" from="18pt,35.55pt" to="135pt,161.55pt"/>
        </w:pict>
      </w:r>
      <w:r>
        <w:rPr>
          <w:sz w:val="26"/>
          <w:szCs w:val="26"/>
        </w:rPr>
        <w:pict>
          <v:shape id="_x0000_s2008" type="#_x0000_t202" style="position:absolute;margin-left:225pt;margin-top:44.55pt;width:18pt;height:18pt;z-index:-251199488" strokecolor="white">
            <v:textbox style="mso-next-textbox:#_x0000_s2008">
              <w:txbxContent>
                <w:p w:rsidR="00DD5951" w:rsidRDefault="00DD5951" w:rsidP="00843F43">
                  <w:r>
                    <w:t>P</w:t>
                  </w:r>
                </w:p>
              </w:txbxContent>
            </v:textbox>
          </v:shape>
        </w:pict>
      </w:r>
      <w:r>
        <w:rPr>
          <w:sz w:val="26"/>
          <w:szCs w:val="26"/>
        </w:rPr>
        <w:pict>
          <v:line id="_x0000_s1995" style="position:absolute;z-index:252103680" from="252pt,35.55pt" to="333pt,170.55pt"/>
        </w:pict>
      </w:r>
      <w:r>
        <w:rPr>
          <w:sz w:val="26"/>
          <w:szCs w:val="26"/>
        </w:rPr>
        <w:pict>
          <v:line id="_x0000_s1996" style="position:absolute;z-index:252104704" from="252pt,35.55pt" to="378pt,116.55pt"/>
        </w:pict>
      </w:r>
      <w:r>
        <w:rPr>
          <w:sz w:val="26"/>
          <w:szCs w:val="26"/>
        </w:rPr>
        <w:pict>
          <v:line id="_x0000_s2005" style="position:absolute;flip:y;z-index:252113920" from="279pt,19.95pt" to="324pt,82.95pt">
            <v:stroke endarrow="block"/>
          </v:line>
        </w:pict>
      </w:r>
      <w:r>
        <w:rPr>
          <w:sz w:val="26"/>
          <w:szCs w:val="26"/>
        </w:rPr>
        <w:pict>
          <v:shape id="_x0000_s2007" type="#_x0000_t202" style="position:absolute;margin-left:378pt;margin-top:1.95pt;width:36pt;height:18pt;z-index:-251200512" strokecolor="white">
            <v:textbox style="mso-next-textbox:#_x0000_s2007">
              <w:txbxContent>
                <w:p w:rsidR="00DD5951" w:rsidRDefault="00DD5951" w:rsidP="00843F43">
                  <w:r>
                    <w:t>MC</w:t>
                  </w:r>
                </w:p>
              </w:txbxContent>
            </v:textbox>
          </v:shape>
        </w:pict>
      </w:r>
    </w:p>
    <w:p w:rsidR="00843F43" w:rsidRPr="002B19E7" w:rsidRDefault="007D5C10" w:rsidP="00843F43">
      <w:pPr>
        <w:spacing w:line="360" w:lineRule="auto"/>
        <w:rPr>
          <w:sz w:val="26"/>
          <w:szCs w:val="26"/>
        </w:rPr>
      </w:pPr>
      <w:r>
        <w:rPr>
          <w:sz w:val="26"/>
          <w:szCs w:val="26"/>
        </w:rPr>
        <w:pict>
          <v:shape id="_x0000_s1986" type="#_x0000_t202" style="position:absolute;margin-left:2in;margin-top:5.5pt;width:36pt;height:18pt;z-index:-251222016" strokecolor="white">
            <v:textbox style="mso-next-textbox:#_x0000_s1986">
              <w:txbxContent>
                <w:p w:rsidR="00DD5951" w:rsidRDefault="00DD5951" w:rsidP="00843F43">
                  <w:r>
                    <w:t>MC</w:t>
                  </w:r>
                </w:p>
              </w:txbxContent>
            </v:textbox>
          </v:shape>
        </w:pict>
      </w:r>
      <w:r>
        <w:rPr>
          <w:noProof/>
          <w:sz w:val="26"/>
          <w:szCs w:val="26"/>
        </w:rPr>
        <w:pict>
          <v:shape id="_x0000_s2971" style="position:absolute;margin-left:36pt;margin-top:14.5pt;width:108pt;height:81pt;rotation:755748fd;z-index:253021184;mso-position-horizontal:absolute;mso-position-vertical:absolute" coordsize="2160,1620" path="m,1080v90,270,180,540,540,360c900,1260,1890,240,2160,e" filled="f">
            <v:path arrowok="t"/>
          </v:shape>
        </w:pict>
      </w:r>
    </w:p>
    <w:p w:rsidR="00843F43" w:rsidRPr="002B19E7" w:rsidRDefault="007D5C10" w:rsidP="00843F43">
      <w:pPr>
        <w:spacing w:line="360" w:lineRule="auto"/>
        <w:rPr>
          <w:sz w:val="26"/>
          <w:szCs w:val="26"/>
        </w:rPr>
      </w:pPr>
      <w:r>
        <w:rPr>
          <w:sz w:val="26"/>
          <w:szCs w:val="26"/>
        </w:rPr>
        <w:pict>
          <v:line id="_x0000_s1981" style="position:absolute;flip:y;z-index:252089344" from="1in,.9pt" to="1in,108.9pt">
            <v:stroke dashstyle="dashDot"/>
          </v:line>
        </w:pict>
      </w:r>
      <w:r>
        <w:rPr>
          <w:sz w:val="26"/>
          <w:szCs w:val="26"/>
        </w:rPr>
        <w:pict>
          <v:line id="_x0000_s2004" style="position:absolute;flip:y;z-index:252112896" from="333pt,16.65pt" to="369pt,34.65pt">
            <v:stroke endarrow="block"/>
          </v:line>
        </w:pict>
      </w:r>
      <w:r>
        <w:rPr>
          <w:sz w:val="26"/>
          <w:szCs w:val="26"/>
        </w:rPr>
        <w:pict>
          <v:shape id="_x0000_s2003" type="#_x0000_t202" style="position:absolute;margin-left:369pt;margin-top:7.65pt;width:27pt;height:18pt;z-index:-251204608" strokecolor="white">
            <v:textbox style="mso-next-textbox:#_x0000_s2003">
              <w:txbxContent>
                <w:p w:rsidR="00DD5951" w:rsidRDefault="00DD5951" w:rsidP="00843F43">
                  <w:r>
                    <w:rPr>
                      <w:sz w:val="16"/>
                      <w:szCs w:val="16"/>
                    </w:rPr>
                    <w:t>E1</w:t>
                  </w:r>
                </w:p>
              </w:txbxContent>
            </v:textbox>
          </v:shape>
        </w:pict>
      </w:r>
      <w:r>
        <w:rPr>
          <w:sz w:val="26"/>
          <w:szCs w:val="26"/>
        </w:rPr>
        <w:pict>
          <v:line id="_x0000_s1992" style="position:absolute;z-index:252100608" from="333pt,7.65pt" to="333pt,97.65pt">
            <v:stroke dashstyle="dashDot"/>
          </v:line>
        </w:pict>
      </w:r>
      <w:r>
        <w:rPr>
          <w:sz w:val="26"/>
          <w:szCs w:val="26"/>
        </w:rPr>
        <w:pict>
          <v:line id="_x0000_s1994" style="position:absolute;z-index:252102656" from="279pt,7.65pt" to="279pt,97.65pt">
            <v:stroke dashstyle="dashDot"/>
          </v:line>
        </w:pict>
      </w:r>
      <w:r>
        <w:rPr>
          <w:sz w:val="26"/>
          <w:szCs w:val="26"/>
        </w:rPr>
        <w:pict>
          <v:line id="_x0000_s1993" style="position:absolute;z-index:252101632" from="252pt,7.65pt" to="333pt,7.65pt">
            <v:stroke dashstyle="dashDot"/>
          </v:line>
        </w:pict>
      </w:r>
      <w:r>
        <w:rPr>
          <w:sz w:val="26"/>
          <w:szCs w:val="26"/>
        </w:rPr>
        <w:pict>
          <v:line id="_x0000_s1983" style="position:absolute;z-index:252091392" from="18pt,1.95pt" to="1in,1.95pt">
            <v:stroke dashstyle="dashDot"/>
          </v:line>
        </w:pict>
      </w:r>
      <w:r w:rsidR="00843F43" w:rsidRPr="002B19E7">
        <w:rPr>
          <w:sz w:val="26"/>
          <w:szCs w:val="26"/>
        </w:rPr>
        <w:t xml:space="preserve"> P1</w:t>
      </w:r>
    </w:p>
    <w:p w:rsidR="00843F43" w:rsidRPr="002B19E7" w:rsidRDefault="007D5C10" w:rsidP="00843F43">
      <w:pPr>
        <w:spacing w:line="360" w:lineRule="auto"/>
        <w:rPr>
          <w:sz w:val="26"/>
          <w:szCs w:val="26"/>
        </w:rPr>
      </w:pPr>
      <w:r>
        <w:rPr>
          <w:sz w:val="26"/>
          <w:szCs w:val="26"/>
        </w:rPr>
        <w:pict>
          <v:shape id="_x0000_s2006" type="#_x0000_t202" style="position:absolute;margin-left:261pt;margin-top:17.9pt;width:27pt;height:18pt;z-index:-251201536" strokecolor="white">
            <v:textbox style="mso-next-textbox:#_x0000_s2006">
              <w:txbxContent>
                <w:p w:rsidR="00DD5951" w:rsidRDefault="00DD5951" w:rsidP="00843F43">
                  <w:pPr>
                    <w:rPr>
                      <w:sz w:val="16"/>
                      <w:szCs w:val="16"/>
                    </w:rPr>
                  </w:pPr>
                  <w:r>
                    <w:rPr>
                      <w:sz w:val="16"/>
                      <w:szCs w:val="16"/>
                    </w:rPr>
                    <w:t>E2</w:t>
                  </w:r>
                </w:p>
              </w:txbxContent>
            </v:textbox>
          </v:shape>
        </w:pict>
      </w:r>
      <w:r>
        <w:rPr>
          <w:sz w:val="26"/>
          <w:szCs w:val="26"/>
        </w:rPr>
        <w:pict>
          <v:line id="_x0000_s1982" style="position:absolute;z-index:252090368" from="18pt,4.8pt" to="1in,4.8pt">
            <v:stroke dashstyle="dashDot"/>
          </v:line>
        </w:pict>
      </w:r>
      <w:r w:rsidR="00843F43" w:rsidRPr="002B19E7">
        <w:rPr>
          <w:sz w:val="26"/>
          <w:szCs w:val="26"/>
        </w:rPr>
        <w:t xml:space="preserve">  P</w:t>
      </w:r>
    </w:p>
    <w:p w:rsidR="00843F43" w:rsidRPr="002B19E7" w:rsidRDefault="007D5C10" w:rsidP="00843F43">
      <w:pPr>
        <w:spacing w:line="360" w:lineRule="auto"/>
        <w:rPr>
          <w:sz w:val="26"/>
          <w:szCs w:val="26"/>
        </w:rPr>
      </w:pPr>
      <w:r>
        <w:rPr>
          <w:sz w:val="26"/>
          <w:szCs w:val="26"/>
        </w:rPr>
        <w:pict>
          <v:shape id="_x0000_s1989" type="#_x0000_t202" style="position:absolute;margin-left:135pt;margin-top:28.95pt;width:27pt;height:18pt;z-index:252097536" strokecolor="white">
            <v:textbox style="mso-next-textbox:#_x0000_s1989">
              <w:txbxContent>
                <w:p w:rsidR="00DD5951" w:rsidRDefault="00DD5951" w:rsidP="00843F43">
                  <w:pPr>
                    <w:rPr>
                      <w:sz w:val="18"/>
                      <w:szCs w:val="18"/>
                    </w:rPr>
                  </w:pPr>
                  <w:r>
                    <w:rPr>
                      <w:sz w:val="18"/>
                      <w:szCs w:val="18"/>
                    </w:rPr>
                    <w:t>D1</w:t>
                  </w:r>
                </w:p>
              </w:txbxContent>
            </v:textbox>
          </v:shape>
        </w:pict>
      </w:r>
      <w:r>
        <w:rPr>
          <w:sz w:val="26"/>
          <w:szCs w:val="26"/>
        </w:rPr>
        <w:pict>
          <v:shape id="_x0000_s1117" type="#_x0000_t202" style="position:absolute;margin-left:378pt;margin-top:28.95pt;width:36pt;height:18pt;z-index:251710464" strokecolor="white">
            <v:textbox style="mso-next-textbox:#_x0000_s1117">
              <w:txbxContent>
                <w:p w:rsidR="00DD5951" w:rsidRDefault="00DD5951" w:rsidP="00843F43">
                  <w:r>
                    <w:rPr>
                      <w:sz w:val="18"/>
                      <w:szCs w:val="18"/>
                    </w:rPr>
                    <w:t>MR1</w:t>
                  </w:r>
                </w:p>
              </w:txbxContent>
            </v:textbox>
          </v:shape>
        </w:pict>
      </w:r>
      <w:r>
        <w:rPr>
          <w:sz w:val="26"/>
          <w:szCs w:val="26"/>
        </w:rPr>
        <w:pict>
          <v:shape id="_x0000_s2002" type="#_x0000_t202" style="position:absolute;margin-left:396pt;margin-top:4.35pt;width:27pt;height:18pt;z-index:252110848" strokecolor="white">
            <v:textbox style="mso-next-textbox:#_x0000_s2002">
              <w:txbxContent>
                <w:p w:rsidR="00DD5951" w:rsidRDefault="00DD5951" w:rsidP="00843F43">
                  <w:r>
                    <w:rPr>
                      <w:sz w:val="16"/>
                      <w:szCs w:val="16"/>
                    </w:rPr>
                    <w:t>D1</w:t>
                  </w:r>
                </w:p>
              </w:txbxContent>
            </v:textbox>
          </v:shape>
        </w:pict>
      </w:r>
      <w:r>
        <w:rPr>
          <w:sz w:val="26"/>
          <w:szCs w:val="26"/>
        </w:rPr>
        <w:pict>
          <v:shape id="_x0000_s2001" type="#_x0000_t202" style="position:absolute;margin-left:369pt;margin-top:4.35pt;width:18pt;height:18pt;z-index:-251206656" strokecolor="white">
            <v:textbox style="mso-next-textbox:#_x0000_s2001">
              <w:txbxContent>
                <w:p w:rsidR="00DD5951" w:rsidRDefault="00DD5951" w:rsidP="00843F43">
                  <w:pPr>
                    <w:rPr>
                      <w:sz w:val="16"/>
                      <w:szCs w:val="16"/>
                    </w:rPr>
                  </w:pPr>
                  <w:r>
                    <w:rPr>
                      <w:sz w:val="16"/>
                      <w:szCs w:val="16"/>
                    </w:rPr>
                    <w:t>D</w:t>
                  </w:r>
                </w:p>
              </w:txbxContent>
            </v:textbox>
          </v:shape>
        </w:pict>
      </w:r>
    </w:p>
    <w:p w:rsidR="00843F43" w:rsidRPr="002B19E7" w:rsidRDefault="007D5C10" w:rsidP="00843F43">
      <w:pPr>
        <w:spacing w:line="360" w:lineRule="auto"/>
        <w:rPr>
          <w:sz w:val="26"/>
          <w:szCs w:val="26"/>
        </w:rPr>
      </w:pPr>
      <w:r>
        <w:rPr>
          <w:sz w:val="26"/>
          <w:szCs w:val="26"/>
        </w:rPr>
        <w:pict>
          <v:line id="_x0000_s1991" style="position:absolute;z-index:252099584" from="252pt,21.25pt" to="450pt,21.25pt"/>
        </w:pict>
      </w:r>
      <w:r>
        <w:rPr>
          <w:sz w:val="26"/>
          <w:szCs w:val="26"/>
        </w:rPr>
        <w:pict>
          <v:shape id="_x0000_s1990" type="#_x0000_t202" style="position:absolute;margin-left:108pt;margin-top:3.5pt;width:18pt;height:18pt;z-index:-251217920" strokecolor="white">
            <v:textbox style="mso-next-textbox:#_x0000_s1990">
              <w:txbxContent>
                <w:p w:rsidR="00DD5951" w:rsidRDefault="00DD5951" w:rsidP="00843F43">
                  <w:pPr>
                    <w:rPr>
                      <w:sz w:val="18"/>
                      <w:szCs w:val="18"/>
                    </w:rPr>
                  </w:pPr>
                  <w:r>
                    <w:rPr>
                      <w:sz w:val="18"/>
                      <w:szCs w:val="18"/>
                    </w:rPr>
                    <w:t>D</w:t>
                  </w:r>
                </w:p>
              </w:txbxContent>
            </v:textbox>
          </v:shape>
        </w:pict>
      </w:r>
    </w:p>
    <w:p w:rsidR="00843F43" w:rsidRPr="002B19E7" w:rsidRDefault="007D5C10" w:rsidP="00843F43">
      <w:pPr>
        <w:spacing w:line="360" w:lineRule="auto"/>
        <w:rPr>
          <w:sz w:val="26"/>
          <w:szCs w:val="26"/>
        </w:rPr>
      </w:pPr>
      <w:r>
        <w:rPr>
          <w:sz w:val="26"/>
          <w:szCs w:val="26"/>
        </w:rPr>
        <w:pict>
          <v:line id="_x0000_s1980" style="position:absolute;z-index:252088320" from="18pt,16.85pt" to="153pt,16.85pt"/>
        </w:pict>
      </w:r>
      <w:r>
        <w:rPr>
          <w:sz w:val="26"/>
          <w:szCs w:val="26"/>
        </w:rPr>
        <w:pict>
          <v:shape id="_x0000_s2000" type="#_x0000_t202" style="position:absolute;margin-left:324pt;margin-top:28.1pt;width:36pt;height:18pt;z-index:252108800" strokecolor="white">
            <v:textbox style="mso-next-textbox:#_x0000_s2000">
              <w:txbxContent>
                <w:p w:rsidR="00DD5951" w:rsidRDefault="00DD5951" w:rsidP="00843F43">
                  <w:r>
                    <w:t>MR</w:t>
                  </w:r>
                </w:p>
              </w:txbxContent>
            </v:textbox>
          </v:shape>
        </w:pict>
      </w:r>
      <w:r>
        <w:rPr>
          <w:sz w:val="26"/>
          <w:szCs w:val="26"/>
        </w:rPr>
        <w:pict>
          <v:shape id="_x0000_s1988" type="#_x0000_t202" style="position:absolute;margin-left:126pt;margin-top:19.1pt;width:36pt;height:18pt;z-index:252096512" strokecolor="white">
            <v:textbox style="mso-next-textbox:#_x0000_s1988">
              <w:txbxContent>
                <w:p w:rsidR="00DD5951" w:rsidRDefault="00DD5951" w:rsidP="00843F43">
                  <w:pPr>
                    <w:rPr>
                      <w:sz w:val="20"/>
                      <w:szCs w:val="20"/>
                    </w:rPr>
                  </w:pPr>
                  <w:r>
                    <w:rPr>
                      <w:sz w:val="20"/>
                      <w:szCs w:val="20"/>
                    </w:rPr>
                    <w:t>MR</w:t>
                  </w:r>
                </w:p>
              </w:txbxContent>
            </v:textbox>
          </v:shape>
        </w:pict>
      </w:r>
      <w:r w:rsidR="00843F43" w:rsidRPr="002B19E7">
        <w:rPr>
          <w:sz w:val="26"/>
          <w:szCs w:val="26"/>
        </w:rPr>
        <w:t xml:space="preserve">                                        Q                               </w:t>
      </w:r>
      <w:proofErr w:type="spellStart"/>
      <w:r w:rsidR="00843F43" w:rsidRPr="002B19E7">
        <w:rPr>
          <w:sz w:val="26"/>
          <w:szCs w:val="26"/>
        </w:rPr>
        <w:t>Q</w:t>
      </w:r>
      <w:proofErr w:type="spellEnd"/>
      <w:r w:rsidR="00843F43" w:rsidRPr="002B19E7">
        <w:rPr>
          <w:sz w:val="26"/>
          <w:szCs w:val="26"/>
        </w:rPr>
        <w:t xml:space="preserve">            Q1                               Q</w:t>
      </w:r>
    </w:p>
    <w:p w:rsidR="00843F43" w:rsidRDefault="007D5C10" w:rsidP="00210A92">
      <w:pPr>
        <w:spacing w:line="360" w:lineRule="auto"/>
        <w:rPr>
          <w:sz w:val="26"/>
          <w:szCs w:val="26"/>
        </w:rPr>
      </w:pPr>
      <w:r>
        <w:rPr>
          <w:noProof/>
          <w:sz w:val="26"/>
          <w:szCs w:val="26"/>
        </w:rPr>
        <w:pict>
          <v:shape id="_x0000_s2014" type="#_x0000_t202" style="position:absolute;margin-left:81pt;margin-top:5.45pt;width:45pt;height:18pt;z-index:-251193344" strokecolor="white">
            <v:textbox style="mso-next-textbox:#_x0000_s2014">
              <w:txbxContent>
                <w:p w:rsidR="00DD5951" w:rsidRPr="00921546" w:rsidRDefault="00DD5951" w:rsidP="00843F43">
                  <w:pPr>
                    <w:rPr>
                      <w:szCs w:val="20"/>
                    </w:rPr>
                  </w:pPr>
                  <w:r>
                    <w:t>MR1</w:t>
                  </w:r>
                </w:p>
              </w:txbxContent>
            </v:textbox>
          </v:shape>
        </w:pict>
      </w:r>
      <w:r>
        <w:rPr>
          <w:noProof/>
          <w:sz w:val="26"/>
          <w:szCs w:val="26"/>
        </w:rPr>
        <w:pict>
          <v:shape id="_x0000_s2013" type="#_x0000_t202" style="position:absolute;margin-left:54pt;margin-top:5.45pt;width:36pt;height:18pt;z-index:-251194368" strokecolor="white">
            <v:textbox style="mso-next-textbox:#_x0000_s2013">
              <w:txbxContent>
                <w:p w:rsidR="00DD5951" w:rsidRPr="00921546" w:rsidRDefault="00DD5951" w:rsidP="00843F43">
                  <w:pPr>
                    <w:rPr>
                      <w:szCs w:val="20"/>
                    </w:rPr>
                  </w:pPr>
                  <w:r>
                    <w:t>Q*</w:t>
                  </w:r>
                </w:p>
              </w:txbxContent>
            </v:textbox>
          </v:shape>
        </w:pict>
      </w:r>
      <w:r w:rsidR="00843F43" w:rsidRPr="002B19E7">
        <w:rPr>
          <w:sz w:val="26"/>
          <w:szCs w:val="26"/>
        </w:rPr>
        <w:t xml:space="preserve">                                </w:t>
      </w:r>
    </w:p>
    <w:p w:rsidR="00843F43" w:rsidRPr="002B19E7" w:rsidRDefault="007D5C10" w:rsidP="00843F43">
      <w:pPr>
        <w:spacing w:line="360" w:lineRule="auto"/>
        <w:ind w:left="360"/>
        <w:rPr>
          <w:sz w:val="26"/>
          <w:szCs w:val="26"/>
        </w:rPr>
      </w:pPr>
      <w:r>
        <w:rPr>
          <w:noProof/>
          <w:sz w:val="26"/>
          <w:szCs w:val="26"/>
        </w:rPr>
        <w:pict>
          <v:shape id="_x0000_s2012" type="#_x0000_t202" style="position:absolute;left:0;text-align:left;margin-left:252pt;margin-top:17pt;width:3in;height:170.9pt;z-index:252121088" strokecolor="white">
            <v:textbox style="mso-next-textbox:#_x0000_s2012">
              <w:txbxContent>
                <w:p w:rsidR="00DD5951" w:rsidRPr="00611321" w:rsidRDefault="00DD5951" w:rsidP="00843F43">
                  <w:pPr>
                    <w:rPr>
                      <w:b/>
                    </w:rPr>
                  </w:pPr>
                  <w:r w:rsidRPr="00611321">
                    <w:rPr>
                      <w:b/>
                    </w:rPr>
                    <w:t>Panel-2</w:t>
                  </w:r>
                </w:p>
                <w:p w:rsidR="00DD5951" w:rsidRPr="00611321" w:rsidRDefault="00DD5951" w:rsidP="00843F43">
                  <w:pPr>
                    <w:rPr>
                      <w:i/>
                    </w:rPr>
                  </w:pPr>
                  <w:r w:rsidRPr="00611321">
                    <w:rPr>
                      <w:i/>
                    </w:rPr>
                    <w:t xml:space="preserve">In this panel, initially equilibrium is E1 </w:t>
                  </w:r>
                </w:p>
                <w:p w:rsidR="00DD5951" w:rsidRPr="00611321" w:rsidRDefault="00DD5951" w:rsidP="00843F43">
                  <w:pPr>
                    <w:rPr>
                      <w:i/>
                    </w:rPr>
                  </w:pPr>
                  <w:r w:rsidRPr="00611321">
                    <w:rPr>
                      <w:i/>
                    </w:rPr>
                    <w:t>(</w:t>
                  </w:r>
                  <w:proofErr w:type="gramStart"/>
                  <w:r w:rsidRPr="00611321">
                    <w:rPr>
                      <w:i/>
                    </w:rPr>
                    <w:t>where</w:t>
                  </w:r>
                  <w:proofErr w:type="gramEnd"/>
                  <w:r w:rsidRPr="00611321">
                    <w:rPr>
                      <w:i/>
                    </w:rPr>
                    <w:t xml:space="preserve"> MR1=MC) and equilibrium P&amp;Q1. when the demand for monopolist product decreases to </w:t>
                  </w:r>
                  <w:proofErr w:type="spellStart"/>
                  <w:r w:rsidRPr="00611321">
                    <w:rPr>
                      <w:i/>
                    </w:rPr>
                    <w:t>D</w:t>
                  </w:r>
                  <w:proofErr w:type="spellEnd"/>
                  <w:r w:rsidRPr="00611321">
                    <w:rPr>
                      <w:i/>
                    </w:rPr>
                    <w:t xml:space="preserve"> the new equilibrium becomes E2 where the new MR=MC At the new equilibrium, price is the same, but the monopolist sell only Q amount of output i.e. the monopolist sells lower quantity at the original price when the </w:t>
                  </w:r>
                  <w:proofErr w:type="spellStart"/>
                  <w:r w:rsidRPr="00611321">
                    <w:rPr>
                      <w:i/>
                    </w:rPr>
                    <w:t>dd</w:t>
                  </w:r>
                  <w:proofErr w:type="spellEnd"/>
                  <w:r w:rsidRPr="00611321">
                    <w:rPr>
                      <w:i/>
                    </w:rPr>
                    <w:t xml:space="preserve"> decreases</w:t>
                  </w:r>
                  <w:r>
                    <w:rPr>
                      <w:i/>
                    </w:rPr>
                    <w:t>.</w:t>
                  </w:r>
                </w:p>
              </w:txbxContent>
            </v:textbox>
          </v:shape>
        </w:pict>
      </w:r>
      <w:r>
        <w:rPr>
          <w:noProof/>
          <w:sz w:val="26"/>
          <w:szCs w:val="26"/>
        </w:rPr>
        <w:pict>
          <v:shape id="_x0000_s2011" type="#_x0000_t202" style="position:absolute;left:0;text-align:left;margin-left:9pt;margin-top:8pt;width:243pt;height:188.9pt;z-index:252120064" strokecolor="white">
            <v:textbox style="mso-next-textbox:#_x0000_s2011">
              <w:txbxContent>
                <w:p w:rsidR="00DD5951" w:rsidRPr="00611321" w:rsidRDefault="00DD5951" w:rsidP="00843F43">
                  <w:pPr>
                    <w:rPr>
                      <w:b/>
                    </w:rPr>
                  </w:pPr>
                  <w:r w:rsidRPr="00611321">
                    <w:rPr>
                      <w:b/>
                    </w:rPr>
                    <w:t>Panel-1</w:t>
                  </w:r>
                </w:p>
                <w:p w:rsidR="00DD5951" w:rsidRPr="00611321" w:rsidRDefault="00DD5951" w:rsidP="00843F43">
                  <w:pPr>
                    <w:rPr>
                      <w:i/>
                    </w:rPr>
                  </w:pPr>
                  <w:r w:rsidRPr="00611321">
                    <w:rPr>
                      <w:i/>
                    </w:rPr>
                    <w:t>In this panel, the same quantity Q* is sold at different prices depending on the m</w:t>
                  </w:r>
                  <w:r>
                    <w:rPr>
                      <w:i/>
                    </w:rPr>
                    <w:t>ar</w:t>
                  </w:r>
                  <w:r w:rsidRPr="00611321">
                    <w:rPr>
                      <w:i/>
                    </w:rPr>
                    <w:t>k</w:t>
                  </w:r>
                  <w:r>
                    <w:rPr>
                      <w:i/>
                    </w:rPr>
                    <w:t>e</w:t>
                  </w:r>
                  <w:r w:rsidRPr="00611321">
                    <w:rPr>
                      <w:i/>
                    </w:rPr>
                    <w:t>t demand. If the m</w:t>
                  </w:r>
                  <w:r>
                    <w:rPr>
                      <w:i/>
                    </w:rPr>
                    <w:t>ar</w:t>
                  </w:r>
                  <w:r w:rsidRPr="00611321">
                    <w:rPr>
                      <w:i/>
                    </w:rPr>
                    <w:t>k</w:t>
                  </w:r>
                  <w:r>
                    <w:rPr>
                      <w:i/>
                    </w:rPr>
                    <w:t>e</w:t>
                  </w:r>
                  <w:r w:rsidRPr="00611321">
                    <w:rPr>
                      <w:i/>
                    </w:rPr>
                    <w:t>t demand is D1 and the MR curve is MR1, equilibrium occurs when MR1 cuts MC curve and the equilibrium pri</w:t>
                  </w:r>
                  <w:r>
                    <w:rPr>
                      <w:i/>
                    </w:rPr>
                    <w:t>ce and quantity are P1 and Q*. I</w:t>
                  </w:r>
                  <w:r w:rsidRPr="00611321">
                    <w:rPr>
                      <w:i/>
                    </w:rPr>
                    <w:t>f the m</w:t>
                  </w:r>
                  <w:r>
                    <w:rPr>
                      <w:i/>
                    </w:rPr>
                    <w:t>ar</w:t>
                  </w:r>
                  <w:r w:rsidRPr="00611321">
                    <w:rPr>
                      <w:i/>
                    </w:rPr>
                    <w:t>k</w:t>
                  </w:r>
                  <w:r>
                    <w:rPr>
                      <w:i/>
                    </w:rPr>
                    <w:t>et demand for the monopolist p</w:t>
                  </w:r>
                  <w:r w:rsidRPr="00611321">
                    <w:rPr>
                      <w:i/>
                    </w:rPr>
                    <w:t>roduct decreases to D, the monopolist can still sell the same quantity Q* by lowering the price. So, there is no unique (or one to one correspondence) between P&amp;Q, as the same Q* is matched with two different price, P&amp;P1</w:t>
                  </w:r>
                </w:p>
              </w:txbxContent>
            </v:textbox>
          </v:shape>
        </w:pict>
      </w: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spacing w:line="360" w:lineRule="auto"/>
        <w:ind w:left="360"/>
        <w:rPr>
          <w:sz w:val="26"/>
          <w:szCs w:val="26"/>
        </w:rPr>
      </w:pPr>
    </w:p>
    <w:p w:rsidR="00843F43" w:rsidRPr="002B19E7" w:rsidRDefault="00843F43" w:rsidP="00843F43">
      <w:pPr>
        <w:rPr>
          <w:i/>
          <w:sz w:val="26"/>
          <w:szCs w:val="26"/>
        </w:rPr>
      </w:pPr>
      <w:r w:rsidRPr="002B19E7">
        <w:rPr>
          <w:i/>
          <w:sz w:val="26"/>
          <w:szCs w:val="26"/>
        </w:rPr>
        <w:t>Therefore, there is no unique supply curve under monopoly.</w:t>
      </w:r>
    </w:p>
    <w:p w:rsidR="00843F43" w:rsidRPr="002B19E7" w:rsidRDefault="00843F43" w:rsidP="00843F43">
      <w:pPr>
        <w:spacing w:line="360" w:lineRule="auto"/>
        <w:ind w:left="360"/>
        <w:rPr>
          <w:sz w:val="26"/>
          <w:szCs w:val="26"/>
        </w:rPr>
      </w:pPr>
    </w:p>
    <w:p w:rsidR="00843F43" w:rsidRPr="002B19E7" w:rsidRDefault="00843F43" w:rsidP="00210A92">
      <w:pPr>
        <w:spacing w:line="360" w:lineRule="auto"/>
        <w:rPr>
          <w:sz w:val="26"/>
          <w:szCs w:val="26"/>
        </w:rPr>
      </w:pPr>
    </w:p>
    <w:p w:rsidR="00843F43" w:rsidRDefault="00843F43" w:rsidP="00843F43">
      <w:pPr>
        <w:spacing w:line="360" w:lineRule="auto"/>
        <w:ind w:left="-180"/>
        <w:jc w:val="both"/>
        <w:rPr>
          <w:b/>
          <w:sz w:val="28"/>
          <w:szCs w:val="28"/>
        </w:rPr>
      </w:pPr>
      <w:r w:rsidRPr="003E06C7">
        <w:rPr>
          <w:b/>
          <w:sz w:val="28"/>
          <w:szCs w:val="28"/>
        </w:rPr>
        <w:t>6.7 Long – run Equilibrium under Monopoly</w:t>
      </w:r>
    </w:p>
    <w:p w:rsidR="00843F43" w:rsidRPr="003E06C7" w:rsidRDefault="00843F43" w:rsidP="00843F43">
      <w:pPr>
        <w:spacing w:line="360" w:lineRule="auto"/>
        <w:ind w:left="-180"/>
        <w:jc w:val="both"/>
        <w:rPr>
          <w:b/>
          <w:sz w:val="16"/>
          <w:szCs w:val="16"/>
        </w:rPr>
      </w:pPr>
    </w:p>
    <w:p w:rsidR="00843F43" w:rsidRDefault="00843F43" w:rsidP="00843F43">
      <w:pPr>
        <w:spacing w:line="360" w:lineRule="auto"/>
        <w:jc w:val="both"/>
      </w:pPr>
      <w:r w:rsidRPr="003E06C7">
        <w:t xml:space="preserve">The monopolist’s long run condition is different from the perfectly competitive firms’ long run situation in respect of the entry of new firms into an industry. In perfectly competitive market there is free entry in the long run. Nevertheless, entrance is barred by several factors in monopoly. </w:t>
      </w:r>
      <w:proofErr w:type="spellStart"/>
      <w:r w:rsidRPr="003E06C7">
        <w:t>More over</w:t>
      </w:r>
      <w:proofErr w:type="spellEnd"/>
      <w:r w:rsidRPr="003E06C7">
        <w:t>, we have seen that a perfectly competitive firm can earn only normal profit in the long run. The monopolist firm can, however, get a positive profit even in the long run because there are entry barriers that discourage new firms to enter the industry, attracted by the positive profit.</w:t>
      </w:r>
    </w:p>
    <w:p w:rsidR="00843F43" w:rsidRPr="003E06C7" w:rsidRDefault="00843F43" w:rsidP="00843F43">
      <w:pPr>
        <w:spacing w:line="360" w:lineRule="auto"/>
        <w:jc w:val="both"/>
      </w:pPr>
    </w:p>
    <w:p w:rsidR="00843F43" w:rsidRPr="003E06C7" w:rsidRDefault="00843F43" w:rsidP="00843F43">
      <w:pPr>
        <w:spacing w:line="360" w:lineRule="auto"/>
        <w:jc w:val="both"/>
      </w:pPr>
      <w:r w:rsidRPr="003E06C7">
        <w:t xml:space="preserve">Let us </w:t>
      </w:r>
      <w:r>
        <w:t xml:space="preserve">now </w:t>
      </w:r>
      <w:r w:rsidRPr="003E06C7">
        <w:t>examine the long run equilibrium situation for single plant monopolist. If the monopolist incur loss in the short run (SAC&gt;P) and if there is no plant size that will result in super normal profit in the long run given the market size, the monopolist must stop operation (shut down). If the monopolist makes (P&gt; SAC) in the short run in a given plant, the monopolist not only continue its operation but also looks for different plant size to expand, so that could maximize profit in the long run. But at what output level the monopolist maximizes its profit? A monopolist maximizes its long run profit when it produces and sells that output level where LMC = MR , slope of LMC being greater than the slope of MR at the point of intersection, and the optimal plant size is the one whose SAC curve is tangent to the LAC at the point corresponding to long run equilibrium output.</w:t>
      </w: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jc w:val="both"/>
        <w:rPr>
          <w:sz w:val="26"/>
          <w:szCs w:val="26"/>
        </w:rPr>
      </w:pPr>
    </w:p>
    <w:p w:rsidR="00843F43" w:rsidRPr="002B19E7" w:rsidRDefault="00843F43" w:rsidP="00843F43">
      <w:pPr>
        <w:spacing w:line="360" w:lineRule="auto"/>
        <w:ind w:left="360"/>
        <w:jc w:val="both"/>
        <w:rPr>
          <w:sz w:val="26"/>
          <w:szCs w:val="26"/>
        </w:rPr>
      </w:pPr>
      <w:r w:rsidRPr="002B19E7">
        <w:rPr>
          <w:sz w:val="26"/>
          <w:szCs w:val="26"/>
        </w:rPr>
        <w:t xml:space="preserve">Let’s illustrate the equilibrium situation graphically.                               </w:t>
      </w:r>
    </w:p>
    <w:p w:rsidR="00843F43" w:rsidRPr="002B19E7" w:rsidRDefault="007D5C10" w:rsidP="00843F43">
      <w:pPr>
        <w:spacing w:line="360" w:lineRule="auto"/>
        <w:jc w:val="both"/>
        <w:rPr>
          <w:sz w:val="26"/>
          <w:szCs w:val="26"/>
        </w:rPr>
      </w:pPr>
      <w:r>
        <w:rPr>
          <w:sz w:val="26"/>
          <w:szCs w:val="26"/>
        </w:rPr>
        <w:pict>
          <v:line id="_x0000_s2148" style="position:absolute;left:0;text-align:left;flip:y;z-index:252238848" from="27pt,9.15pt" to="27pt,288.15pt"/>
        </w:pict>
      </w:r>
    </w:p>
    <w:p w:rsidR="00843F43" w:rsidRPr="002B19E7" w:rsidRDefault="00843F43" w:rsidP="00843F43">
      <w:pPr>
        <w:spacing w:line="360" w:lineRule="auto"/>
        <w:ind w:left="360"/>
        <w:jc w:val="both"/>
        <w:rPr>
          <w:sz w:val="26"/>
          <w:szCs w:val="26"/>
        </w:rPr>
      </w:pPr>
    </w:p>
    <w:p w:rsidR="00843F43" w:rsidRPr="002B19E7" w:rsidRDefault="007D5C10" w:rsidP="00843F43">
      <w:pPr>
        <w:spacing w:line="360" w:lineRule="auto"/>
        <w:ind w:left="360"/>
        <w:jc w:val="both"/>
        <w:rPr>
          <w:sz w:val="26"/>
          <w:szCs w:val="26"/>
        </w:rPr>
      </w:pPr>
      <w:r>
        <w:rPr>
          <w:noProof/>
          <w:sz w:val="26"/>
          <w:szCs w:val="26"/>
        </w:rPr>
        <w:pict>
          <v:shape id="_x0000_s2171" style="position:absolute;left:0;text-align:left;margin-left:27pt;margin-top:9.3pt;width:117pt;height:198pt;z-index:252262400;mso-wrap-style:square;mso-wrap-distance-left:9pt;mso-wrap-distance-top:0;mso-wrap-distance-right:9pt;mso-wrap-distance-bottom:0;mso-position-horizontal:absolute;mso-position-horizontal-relative:text;mso-position-vertical:absolute;mso-position-vertical-relative:text;v-text-anchor:top" coordsize="2340,3960" path="m,c975,1650,1950,3300,2340,3960e" filled="f">
            <v:path arrowok="t"/>
          </v:shape>
        </w:pict>
      </w:r>
      <w:r>
        <w:rPr>
          <w:noProof/>
          <w:sz w:val="26"/>
          <w:szCs w:val="26"/>
        </w:rPr>
        <w:pict>
          <v:shape id="_x0000_s2170" style="position:absolute;left:0;text-align:left;margin-left:27pt;margin-top:9.3pt;width:162pt;height:189pt;z-index:252261376;mso-wrap-style:square;mso-wrap-distance-left:9pt;mso-wrap-distance-top:0;mso-wrap-distance-right:9pt;mso-wrap-distance-bottom:0;mso-position-horizontal:absolute;mso-position-horizontal-relative:text;mso-position-vertical:absolute;mso-position-vertical-relative:text;v-text-anchor:top" coordsize="3240,3780" path="m,c1350,1575,2700,3150,3240,3780e" filled="f">
            <v:path arrowok="t"/>
          </v:shape>
        </w:pict>
      </w:r>
      <w:r>
        <w:rPr>
          <w:noProof/>
          <w:sz w:val="26"/>
          <w:szCs w:val="26"/>
        </w:rPr>
        <w:pict>
          <v:shape id="_x0000_s2165" style="position:absolute;left:0;text-align:left;margin-left:45pt;margin-top:17.15pt;width:261pt;height:117pt;z-index:252256256;mso-wrap-style:square;mso-wrap-distance-left:9pt;mso-wrap-distance-top:0;mso-wrap-distance-right:9pt;mso-wrap-distance-bottom:0;mso-position-horizontal:absolute;mso-position-horizontal-relative:text;mso-position-vertical:absolute;mso-position-vertical-relative:text;v-text-anchor:top" coordsize="5220,2340" path="m,c75,285,150,570,360,900v210,330,570,840,900,1080c1590,2220,1890,2340,2340,2340v450,,1140,-180,1620,-360c4440,1800,5010,1380,5220,1260e" filled="f" strokeweight="2.25pt">
            <v:path arrowok="t"/>
          </v:shape>
        </w:pict>
      </w:r>
    </w:p>
    <w:p w:rsidR="00843F43" w:rsidRPr="002B19E7" w:rsidRDefault="007D5C10" w:rsidP="00843F43">
      <w:pPr>
        <w:spacing w:line="360" w:lineRule="auto"/>
        <w:ind w:left="360"/>
        <w:jc w:val="both"/>
        <w:rPr>
          <w:sz w:val="26"/>
          <w:szCs w:val="26"/>
        </w:rPr>
      </w:pPr>
      <w:r>
        <w:rPr>
          <w:sz w:val="26"/>
          <w:szCs w:val="26"/>
        </w:rPr>
        <w:pict>
          <v:shape id="_x0000_s2160" type="#_x0000_t202" style="position:absolute;left:0;text-align:left;margin-left:99pt;margin-top:14.45pt;width:45pt;height:18pt;z-index:-251065344" strokecolor="white">
            <v:textbox style="mso-next-textbox:#_x0000_s2160">
              <w:txbxContent>
                <w:p w:rsidR="00DD5951" w:rsidRDefault="00DD5951" w:rsidP="00843F43">
                  <w:pPr>
                    <w:rPr>
                      <w:sz w:val="16"/>
                      <w:szCs w:val="16"/>
                    </w:rPr>
                  </w:pPr>
                  <w:r>
                    <w:rPr>
                      <w:sz w:val="16"/>
                      <w:szCs w:val="16"/>
                    </w:rPr>
                    <w:t>SMC1</w:t>
                  </w:r>
                </w:p>
              </w:txbxContent>
            </v:textbox>
          </v:shape>
        </w:pict>
      </w:r>
      <w:r>
        <w:rPr>
          <w:noProof/>
          <w:sz w:val="26"/>
          <w:szCs w:val="26"/>
        </w:rPr>
        <w:pict>
          <v:shape id="_x0000_s2166" style="position:absolute;left:0;text-align:left;margin-left:54pt;margin-top:5.45pt;width:63pt;height:57pt;z-index:252257280;mso-wrap-style:square;mso-wrap-distance-left:9pt;mso-wrap-distance-top:0;mso-wrap-distance-right:9pt;mso-wrap-distance-bottom:0;mso-position-horizontal:absolute;mso-position-horizontal-relative:text;mso-position-vertical:absolute;mso-position-vertical-relative:text;v-text-anchor:top" coordsize="1260,1140" path="m,c30,270,60,540,180,720v120,180,360,300,540,360c900,1140,1170,1080,1260,1080e" filled="f">
            <v:path arrowok="t"/>
          </v:shape>
        </w:pict>
      </w:r>
    </w:p>
    <w:p w:rsidR="00843F43" w:rsidRPr="002B19E7" w:rsidRDefault="007D5C10" w:rsidP="00843F43">
      <w:pPr>
        <w:spacing w:line="360" w:lineRule="auto"/>
        <w:jc w:val="both"/>
        <w:rPr>
          <w:sz w:val="26"/>
          <w:szCs w:val="26"/>
        </w:rPr>
      </w:pPr>
      <w:r>
        <w:rPr>
          <w:noProof/>
          <w:sz w:val="26"/>
          <w:szCs w:val="26"/>
        </w:rPr>
        <w:pict>
          <v:shape id="_x0000_s2168" style="position:absolute;left:0;text-align:left;margin-left:36pt;margin-top:.45pt;width:81pt;height:37.5pt;z-index:252259328;mso-wrap-style:square;mso-wrap-distance-left:9pt;mso-wrap-distance-top:0;mso-wrap-distance-right:9pt;mso-wrap-distance-bottom:0;mso-position-horizontal:absolute;mso-position-horizontal-relative:text;mso-position-vertical:absolute;mso-position-vertical-relative:text;v-text-anchor:top" coordsize="1620,750" path="m,540c15,645,30,750,180,720,330,690,660,480,900,360,1140,240,1500,60,1620,e" filled="f">
            <v:path arrowok="t"/>
          </v:shape>
        </w:pict>
      </w:r>
      <w:r>
        <w:rPr>
          <w:sz w:val="26"/>
          <w:szCs w:val="26"/>
        </w:rPr>
        <w:pict>
          <v:line id="_x0000_s2150" style="position:absolute;left:0;text-align:left;flip:y;z-index:252240896" from="63pt,2.75pt" to="63pt,198.45pt">
            <v:stroke dashstyle="dashDot"/>
          </v:line>
        </w:pict>
      </w:r>
      <w:r>
        <w:rPr>
          <w:sz w:val="26"/>
          <w:szCs w:val="26"/>
        </w:rPr>
        <w:pict>
          <v:line id="_x0000_s2153" style="position:absolute;left:0;text-align:left;z-index:252243968" from="27pt,2.75pt" to="63pt,2.75pt">
            <v:stroke dashstyle="dashDot"/>
          </v:line>
        </w:pict>
      </w:r>
      <w:r w:rsidR="00843F43" w:rsidRPr="002B19E7">
        <w:rPr>
          <w:sz w:val="26"/>
          <w:szCs w:val="26"/>
        </w:rPr>
        <w:t xml:space="preserve">   P1</w:t>
      </w:r>
    </w:p>
    <w:p w:rsidR="00843F43" w:rsidRPr="002B19E7" w:rsidRDefault="007D5C10" w:rsidP="00843F43">
      <w:pPr>
        <w:spacing w:line="360" w:lineRule="auto"/>
        <w:ind w:left="360"/>
        <w:jc w:val="both"/>
        <w:rPr>
          <w:sz w:val="26"/>
          <w:szCs w:val="26"/>
        </w:rPr>
      </w:pPr>
      <w:r>
        <w:rPr>
          <w:noProof/>
          <w:sz w:val="26"/>
          <w:szCs w:val="26"/>
        </w:rPr>
        <w:pict>
          <v:shape id="_x0000_s2167" style="position:absolute;left:0;text-align:left;margin-left:117pt;margin-top:14.05pt;width:63pt;height:57pt;rotation:-1303671fd;z-index:252258304;mso-wrap-style:square;mso-wrap-distance-left:9pt;mso-wrap-distance-top:0;mso-wrap-distance-right:9pt;mso-wrap-distance-bottom:0;mso-position-horizontal:absolute;mso-position-horizontal-relative:text;mso-position-vertical:absolute;mso-position-vertical-relative:text;v-text-anchor:top" coordsize="1260,1140" path="m,c30,270,60,540,180,720v120,180,360,300,540,360c900,1140,1170,1080,1260,1080e" filled="f">
            <v:path arrowok="t"/>
          </v:shape>
        </w:pict>
      </w:r>
      <w:r>
        <w:rPr>
          <w:sz w:val="26"/>
          <w:szCs w:val="26"/>
        </w:rPr>
        <w:pict>
          <v:shape id="_x0000_s2162" type="#_x0000_t202" style="position:absolute;left:0;text-align:left;margin-left:297pt;margin-top:.05pt;width:36pt;height:18pt;z-index:252253184" strokecolor="white">
            <v:textbox style="mso-next-textbox:#_x0000_s2162">
              <w:txbxContent>
                <w:p w:rsidR="00DD5951" w:rsidRDefault="00DD5951" w:rsidP="00843F43">
                  <w:pPr>
                    <w:rPr>
                      <w:sz w:val="16"/>
                      <w:szCs w:val="16"/>
                    </w:rPr>
                  </w:pPr>
                  <w:r>
                    <w:rPr>
                      <w:sz w:val="16"/>
                      <w:szCs w:val="16"/>
                    </w:rPr>
                    <w:t>LAC</w:t>
                  </w:r>
                </w:p>
              </w:txbxContent>
            </v:textbox>
          </v:shape>
        </w:pict>
      </w:r>
      <w:r>
        <w:rPr>
          <w:sz w:val="26"/>
          <w:szCs w:val="26"/>
        </w:rPr>
        <w:pict>
          <v:shape id="_x0000_s2157" type="#_x0000_t202" style="position:absolute;left:0;text-align:left;margin-left:207pt;margin-top:18.05pt;width:36pt;height:18pt;z-index:252248064" strokecolor="white">
            <v:textbox style="mso-next-textbox:#_x0000_s2157">
              <w:txbxContent>
                <w:p w:rsidR="00DD5951" w:rsidRDefault="00DD5951" w:rsidP="00843F43">
                  <w:pPr>
                    <w:rPr>
                      <w:sz w:val="16"/>
                      <w:szCs w:val="16"/>
                    </w:rPr>
                  </w:pPr>
                  <w:r>
                    <w:rPr>
                      <w:sz w:val="16"/>
                      <w:szCs w:val="16"/>
                    </w:rPr>
                    <w:t>LMC</w:t>
                  </w:r>
                </w:p>
              </w:txbxContent>
            </v:textbox>
          </v:shape>
        </w:pict>
      </w:r>
      <w:r>
        <w:rPr>
          <w:sz w:val="26"/>
          <w:szCs w:val="26"/>
        </w:rPr>
        <w:pict>
          <v:shape id="_x0000_s2158" type="#_x0000_t202" style="position:absolute;left:0;text-align:left;margin-left:2in;margin-top:18.05pt;width:45pt;height:18pt;z-index:252249088" strokecolor="white">
            <v:textbox style="mso-next-textbox:#_x0000_s2158">
              <w:txbxContent>
                <w:p w:rsidR="00DD5951" w:rsidRDefault="00DD5951" w:rsidP="00843F43">
                  <w:pPr>
                    <w:rPr>
                      <w:sz w:val="16"/>
                      <w:szCs w:val="16"/>
                    </w:rPr>
                  </w:pPr>
                  <w:r>
                    <w:rPr>
                      <w:sz w:val="16"/>
                      <w:szCs w:val="16"/>
                    </w:rPr>
                    <w:t>SMC2</w:t>
                  </w:r>
                </w:p>
              </w:txbxContent>
            </v:textbox>
          </v:shape>
        </w:pict>
      </w:r>
      <w:r>
        <w:rPr>
          <w:sz w:val="26"/>
          <w:szCs w:val="26"/>
        </w:rPr>
        <w:pict>
          <v:shape id="_x0000_s2159" type="#_x0000_t202" style="position:absolute;left:0;text-align:left;margin-left:108pt;margin-top:.05pt;width:36pt;height:18pt;z-index:-251066368" strokecolor="white">
            <v:textbox style="mso-next-textbox:#_x0000_s2159">
              <w:txbxContent>
                <w:p w:rsidR="00DD5951" w:rsidRDefault="00DD5951" w:rsidP="00843F43">
                  <w:pPr>
                    <w:rPr>
                      <w:sz w:val="16"/>
                      <w:szCs w:val="16"/>
                    </w:rPr>
                  </w:pPr>
                  <w:r>
                    <w:rPr>
                      <w:sz w:val="16"/>
                      <w:szCs w:val="16"/>
                    </w:rPr>
                    <w:t>SAC1</w:t>
                  </w:r>
                </w:p>
              </w:txbxContent>
            </v:textbox>
          </v:shape>
        </w:pict>
      </w:r>
      <w:r w:rsidR="00843F43" w:rsidRPr="002B19E7">
        <w:rPr>
          <w:sz w:val="26"/>
          <w:szCs w:val="26"/>
        </w:rPr>
        <w:t>C</w:t>
      </w:r>
    </w:p>
    <w:p w:rsidR="00843F43" w:rsidRPr="002B19E7" w:rsidRDefault="007D5C10" w:rsidP="00843F43">
      <w:pPr>
        <w:spacing w:line="360" w:lineRule="auto"/>
        <w:ind w:left="360"/>
        <w:jc w:val="both"/>
        <w:rPr>
          <w:sz w:val="26"/>
          <w:szCs w:val="26"/>
        </w:rPr>
      </w:pPr>
      <w:r>
        <w:rPr>
          <w:noProof/>
          <w:sz w:val="26"/>
          <w:szCs w:val="26"/>
        </w:rPr>
        <w:pict>
          <v:shape id="_x0000_s2169" style="position:absolute;left:0;text-align:left;margin-left:1in;margin-top:15.35pt;width:90pt;height:114pt;z-index:252260352;mso-wrap-style:square;mso-wrap-distance-left:9pt;mso-wrap-distance-top:0;mso-wrap-distance-right:9pt;mso-wrap-distance-bottom:0;mso-position-horizontal:absolute;mso-position-horizontal-relative:text;mso-position-vertical:absolute;mso-position-vertical-relative:text;v-text-anchor:top" coordsize="1800,2280" path="m,1800v210,240,420,480,720,180c1020,1680,1620,330,1800,e" filled="f">
            <v:path arrowok="t"/>
          </v:shape>
        </w:pict>
      </w:r>
    </w:p>
    <w:p w:rsidR="00843F43" w:rsidRPr="002B19E7" w:rsidRDefault="007D5C10" w:rsidP="00843F43">
      <w:pPr>
        <w:spacing w:line="360" w:lineRule="auto"/>
        <w:ind w:left="360"/>
        <w:jc w:val="both"/>
        <w:rPr>
          <w:sz w:val="26"/>
          <w:szCs w:val="26"/>
        </w:rPr>
      </w:pPr>
      <w:r>
        <w:rPr>
          <w:sz w:val="26"/>
          <w:szCs w:val="26"/>
        </w:rPr>
        <w:pict>
          <v:line id="_x0000_s2151" style="position:absolute;left:0;text-align:left;flip:y;z-index:252241920" from="126pt,12.65pt" to="126pt,131.2pt">
            <v:stroke dashstyle="dashDot"/>
          </v:line>
        </w:pict>
      </w:r>
      <w:r>
        <w:rPr>
          <w:sz w:val="26"/>
          <w:szCs w:val="26"/>
        </w:rPr>
        <w:pict>
          <v:shape id="_x0000_s2161" type="#_x0000_t202" style="position:absolute;left:0;text-align:left;margin-left:153pt;margin-top:3.65pt;width:36pt;height:18pt;z-index:-251064320" strokecolor="white">
            <v:textbox style="mso-next-textbox:#_x0000_s2161">
              <w:txbxContent>
                <w:p w:rsidR="00DD5951" w:rsidRDefault="00DD5951" w:rsidP="00843F43">
                  <w:pPr>
                    <w:rPr>
                      <w:sz w:val="16"/>
                      <w:szCs w:val="16"/>
                    </w:rPr>
                  </w:pPr>
                  <w:r>
                    <w:rPr>
                      <w:sz w:val="16"/>
                      <w:szCs w:val="16"/>
                    </w:rPr>
                    <w:t>SAC2</w:t>
                  </w:r>
                </w:p>
              </w:txbxContent>
            </v:textbox>
          </v:shape>
        </w:pict>
      </w:r>
      <w:r>
        <w:rPr>
          <w:sz w:val="26"/>
          <w:szCs w:val="26"/>
        </w:rPr>
        <w:pict>
          <v:line id="_x0000_s2152" style="position:absolute;left:0;text-align:left;flip:x;z-index:252242944" from="27pt,12.65pt" to="126pt,12.65pt">
            <v:stroke dashstyle="dashDot"/>
          </v:line>
        </w:pict>
      </w:r>
      <w:r>
        <w:rPr>
          <w:sz w:val="26"/>
          <w:szCs w:val="26"/>
        </w:rPr>
        <w:pict>
          <v:shape id="_x0000_s2154" style="position:absolute;left:0;text-align:left;margin-left:54pt;margin-top:3.65pt;width:162pt;height:79.5pt;z-index:252244992;mso-position-horizontal:absolute;mso-position-vertical:absolute" coordsize="3240,1590" path="m,900v90,345,180,690,720,540c1260,1290,2250,645,3240,e" filled="f">
            <v:path arrowok="t"/>
          </v:shape>
        </w:pict>
      </w:r>
      <w:proofErr w:type="spellStart"/>
      <w:r w:rsidR="00843F43" w:rsidRPr="002B19E7">
        <w:rPr>
          <w:sz w:val="26"/>
          <w:szCs w:val="26"/>
        </w:rPr>
        <w:t>Pe</w:t>
      </w:r>
      <w:proofErr w:type="spellEnd"/>
    </w:p>
    <w:p w:rsidR="00843F43" w:rsidRPr="002B19E7" w:rsidRDefault="00843F43" w:rsidP="00843F43">
      <w:pPr>
        <w:spacing w:line="360" w:lineRule="auto"/>
        <w:ind w:left="360"/>
        <w:jc w:val="both"/>
        <w:rPr>
          <w:sz w:val="26"/>
          <w:szCs w:val="26"/>
        </w:rPr>
      </w:pPr>
    </w:p>
    <w:p w:rsidR="00843F43" w:rsidRPr="002B19E7" w:rsidRDefault="00843F43" w:rsidP="00843F43">
      <w:pPr>
        <w:spacing w:line="360" w:lineRule="auto"/>
        <w:ind w:left="360"/>
        <w:jc w:val="both"/>
        <w:rPr>
          <w:sz w:val="26"/>
          <w:szCs w:val="26"/>
        </w:rPr>
      </w:pPr>
    </w:p>
    <w:p w:rsidR="00843F43" w:rsidRPr="002B19E7" w:rsidRDefault="007D5C10" w:rsidP="00843F43">
      <w:pPr>
        <w:spacing w:line="360" w:lineRule="auto"/>
        <w:ind w:left="360"/>
        <w:jc w:val="both"/>
        <w:rPr>
          <w:sz w:val="26"/>
          <w:szCs w:val="26"/>
        </w:rPr>
      </w:pPr>
      <w:r>
        <w:rPr>
          <w:sz w:val="26"/>
          <w:szCs w:val="26"/>
        </w:rPr>
        <w:pict>
          <v:shape id="_x0000_s2155" type="#_x0000_t202" style="position:absolute;left:0;text-align:left;margin-left:2in;margin-top:18.9pt;width:36pt;height:18pt;z-index:-251070464" strokecolor="white">
            <v:textbox style="mso-next-textbox:#_x0000_s2155">
              <w:txbxContent>
                <w:p w:rsidR="00DD5951" w:rsidRDefault="00DD5951" w:rsidP="00843F43">
                  <w:pPr>
                    <w:rPr>
                      <w:sz w:val="20"/>
                      <w:szCs w:val="20"/>
                    </w:rPr>
                  </w:pPr>
                  <w:r>
                    <w:rPr>
                      <w:sz w:val="20"/>
                      <w:szCs w:val="20"/>
                    </w:rPr>
                    <w:t>MR</w:t>
                  </w:r>
                </w:p>
              </w:txbxContent>
            </v:textbox>
          </v:shape>
        </w:pict>
      </w:r>
    </w:p>
    <w:p w:rsidR="00843F43" w:rsidRPr="002B19E7" w:rsidRDefault="007D5C10" w:rsidP="00843F43">
      <w:pPr>
        <w:spacing w:line="360" w:lineRule="auto"/>
        <w:ind w:left="360"/>
        <w:jc w:val="both"/>
        <w:rPr>
          <w:sz w:val="26"/>
          <w:szCs w:val="26"/>
        </w:rPr>
      </w:pPr>
      <w:r>
        <w:rPr>
          <w:sz w:val="26"/>
          <w:szCs w:val="26"/>
        </w:rPr>
        <w:pict>
          <v:shape id="_x0000_s2156" type="#_x0000_t202" style="position:absolute;left:0;text-align:left;margin-left:189pt;margin-top:5.45pt;width:27pt;height:19.5pt;z-index:-251069440" strokecolor="white">
            <v:textbox style="mso-next-textbox:#_x0000_s2156">
              <w:txbxContent>
                <w:p w:rsidR="00DD5951" w:rsidRDefault="00DD5951" w:rsidP="00843F43">
                  <w:pPr>
                    <w:rPr>
                      <w:sz w:val="16"/>
                      <w:szCs w:val="16"/>
                    </w:rPr>
                  </w:pPr>
                  <w:r>
                    <w:rPr>
                      <w:sz w:val="16"/>
                      <w:szCs w:val="16"/>
                    </w:rPr>
                    <w:t>DD</w:t>
                  </w:r>
                </w:p>
              </w:txbxContent>
            </v:textbox>
          </v:shape>
        </w:pict>
      </w:r>
    </w:p>
    <w:p w:rsidR="00843F43" w:rsidRPr="002B19E7" w:rsidRDefault="007D5C10" w:rsidP="00843F43">
      <w:pPr>
        <w:spacing w:line="360" w:lineRule="auto"/>
        <w:ind w:left="360"/>
        <w:jc w:val="both"/>
        <w:rPr>
          <w:sz w:val="26"/>
          <w:szCs w:val="26"/>
        </w:rPr>
      </w:pPr>
      <w:r>
        <w:rPr>
          <w:noProof/>
          <w:sz w:val="26"/>
          <w:szCs w:val="26"/>
        </w:rPr>
        <w:pict>
          <v:shape id="_x0000_s2172" type="#_x0000_t202" style="position:absolute;left:0;text-align:left;margin-left:252pt;margin-top:10.1pt;width:27pt;height:18pt;z-index:-251053056" strokecolor="white">
            <v:textbox style="mso-next-textbox:#_x0000_s2172">
              <w:txbxContent>
                <w:p w:rsidR="00DD5951" w:rsidRDefault="00DD5951" w:rsidP="00843F43">
                  <w:pPr>
                    <w:rPr>
                      <w:sz w:val="16"/>
                      <w:szCs w:val="16"/>
                    </w:rPr>
                  </w:pPr>
                  <w:r>
                    <w:rPr>
                      <w:sz w:val="16"/>
                      <w:szCs w:val="16"/>
                    </w:rPr>
                    <w:t>Q</w:t>
                  </w:r>
                </w:p>
              </w:txbxContent>
            </v:textbox>
          </v:shape>
        </w:pict>
      </w:r>
      <w:r>
        <w:rPr>
          <w:noProof/>
          <w:sz w:val="26"/>
          <w:szCs w:val="26"/>
        </w:rPr>
        <w:pict>
          <v:shape id="_x0000_s2164" type="#_x0000_t202" style="position:absolute;left:0;text-align:left;margin-left:117pt;margin-top:19.1pt;width:27pt;height:18pt;z-index:-251061248" strokecolor="white">
            <v:textbox style="mso-next-textbox:#_x0000_s2164">
              <w:txbxContent>
                <w:p w:rsidR="00DD5951" w:rsidRDefault="00DD5951" w:rsidP="00843F43">
                  <w:pPr>
                    <w:rPr>
                      <w:sz w:val="16"/>
                      <w:szCs w:val="16"/>
                    </w:rPr>
                  </w:pPr>
                  <w:r>
                    <w:rPr>
                      <w:sz w:val="16"/>
                      <w:szCs w:val="16"/>
                    </w:rPr>
                    <w:t>QE</w:t>
                  </w:r>
                </w:p>
              </w:txbxContent>
            </v:textbox>
          </v:shape>
        </w:pict>
      </w:r>
      <w:r>
        <w:rPr>
          <w:noProof/>
          <w:sz w:val="26"/>
          <w:szCs w:val="26"/>
        </w:rPr>
        <w:pict>
          <v:shape id="_x0000_s2163" type="#_x0000_t202" style="position:absolute;left:0;text-align:left;margin-left:54pt;margin-top:19.1pt;width:27pt;height:18pt;z-index:-251062272" strokecolor="white">
            <v:textbox style="mso-next-textbox:#_x0000_s2163">
              <w:txbxContent>
                <w:p w:rsidR="00DD5951" w:rsidRDefault="00DD5951" w:rsidP="00843F43">
                  <w:pPr>
                    <w:rPr>
                      <w:sz w:val="16"/>
                      <w:szCs w:val="16"/>
                    </w:rPr>
                  </w:pPr>
                  <w:r>
                    <w:rPr>
                      <w:sz w:val="16"/>
                      <w:szCs w:val="16"/>
                    </w:rPr>
                    <w:t>Q1</w:t>
                  </w:r>
                </w:p>
              </w:txbxContent>
            </v:textbox>
          </v:shape>
        </w:pict>
      </w:r>
      <w:r>
        <w:rPr>
          <w:sz w:val="26"/>
          <w:szCs w:val="26"/>
        </w:rPr>
        <w:pict>
          <v:line id="_x0000_s2149" style="position:absolute;left:0;text-align:left;z-index:252239872" from="27pt,19.1pt" to="252pt,19.1pt"/>
        </w:pict>
      </w:r>
      <w:r w:rsidR="00843F43" w:rsidRPr="002B19E7">
        <w:rPr>
          <w:sz w:val="26"/>
          <w:szCs w:val="26"/>
        </w:rPr>
        <w:t xml:space="preserve">                              </w:t>
      </w:r>
    </w:p>
    <w:p w:rsidR="00843F43" w:rsidRPr="002B19E7" w:rsidRDefault="00843F43" w:rsidP="00843F43">
      <w:pPr>
        <w:spacing w:line="360" w:lineRule="auto"/>
        <w:ind w:left="360"/>
        <w:jc w:val="both"/>
        <w:rPr>
          <w:sz w:val="26"/>
          <w:szCs w:val="26"/>
        </w:rPr>
      </w:pPr>
    </w:p>
    <w:p w:rsidR="00843F43" w:rsidRDefault="00843F43" w:rsidP="00843F43">
      <w:pPr>
        <w:spacing w:line="360" w:lineRule="auto"/>
        <w:jc w:val="both"/>
        <w:rPr>
          <w:sz w:val="22"/>
          <w:szCs w:val="22"/>
        </w:rPr>
      </w:pPr>
      <w:r w:rsidRPr="00B837A7">
        <w:rPr>
          <w:i/>
          <w:sz w:val="22"/>
          <w:szCs w:val="22"/>
        </w:rPr>
        <w:t>Fig 6.6</w:t>
      </w:r>
      <w:r>
        <w:rPr>
          <w:i/>
          <w:sz w:val="22"/>
          <w:szCs w:val="22"/>
        </w:rPr>
        <w:t xml:space="preserve"> </w:t>
      </w:r>
      <w:r w:rsidRPr="00B837A7">
        <w:rPr>
          <w:i/>
          <w:sz w:val="22"/>
          <w:szCs w:val="22"/>
        </w:rPr>
        <w:t xml:space="preserve">Suppose initially the monopolist builds the plant size having the costs SAC1 and SMC1 the equivalence of SMC1 and MR leads into producing and marketing output levels Q1 and P1, making a unit profit of P1 – C, since the monopolist is making a positive profit, it decide to continue its operation and looks for a more profitable plant size in the long run. This long run plant is attained when LMC = MR, and the corresponding output level and price are </w:t>
      </w:r>
      <w:proofErr w:type="spellStart"/>
      <w:r w:rsidRPr="00B837A7">
        <w:rPr>
          <w:i/>
          <w:sz w:val="22"/>
          <w:szCs w:val="22"/>
        </w:rPr>
        <w:t>Qe</w:t>
      </w:r>
      <w:proofErr w:type="spellEnd"/>
      <w:r w:rsidRPr="00B837A7">
        <w:rPr>
          <w:i/>
          <w:sz w:val="22"/>
          <w:szCs w:val="22"/>
        </w:rPr>
        <w:t xml:space="preserve"> and </w:t>
      </w:r>
      <w:proofErr w:type="spellStart"/>
      <w:r w:rsidRPr="00B837A7">
        <w:rPr>
          <w:i/>
          <w:sz w:val="22"/>
          <w:szCs w:val="22"/>
        </w:rPr>
        <w:t>Pe</w:t>
      </w:r>
      <w:proofErr w:type="spellEnd"/>
      <w:r w:rsidRPr="00B837A7">
        <w:rPr>
          <w:i/>
          <w:sz w:val="22"/>
          <w:szCs w:val="22"/>
        </w:rPr>
        <w:t xml:space="preserve">   respectively</w:t>
      </w:r>
      <w:r w:rsidRPr="00B837A7">
        <w:rPr>
          <w:sz w:val="22"/>
          <w:szCs w:val="22"/>
        </w:rPr>
        <w:t>.</w:t>
      </w:r>
    </w:p>
    <w:p w:rsidR="00843F43" w:rsidRPr="00B837A7" w:rsidRDefault="00843F43" w:rsidP="00843F43">
      <w:pPr>
        <w:spacing w:line="360" w:lineRule="auto"/>
        <w:jc w:val="both"/>
        <w:rPr>
          <w:sz w:val="22"/>
          <w:szCs w:val="22"/>
        </w:rPr>
      </w:pPr>
    </w:p>
    <w:p w:rsidR="00843F43" w:rsidRDefault="00843F43" w:rsidP="00843F43">
      <w:pPr>
        <w:spacing w:line="360" w:lineRule="auto"/>
        <w:jc w:val="both"/>
      </w:pPr>
      <w:r w:rsidRPr="00B837A7">
        <w:t xml:space="preserve">Finally, it should be noted that there is no certainty in the long run that the monopolist will reach the optimal plant size (minimum LAC), as in perfectly competitive case. The monopolist may reach optimal plant size or even may exceed the optimal size if the </w:t>
      </w:r>
      <w:r w:rsidRPr="00B837A7">
        <w:lastRenderedPageBreak/>
        <w:t>market demand allows him (or if there is enough demand which absorb that level of output)</w:t>
      </w:r>
      <w:r>
        <w:t>.</w:t>
      </w:r>
    </w:p>
    <w:p w:rsidR="00843F43" w:rsidRPr="00B837A7" w:rsidRDefault="00843F43" w:rsidP="00210A92">
      <w:pPr>
        <w:spacing w:line="360" w:lineRule="auto"/>
        <w:jc w:val="both"/>
      </w:pPr>
    </w:p>
    <w:p w:rsidR="00843F43" w:rsidRPr="00B80519" w:rsidRDefault="00843F43" w:rsidP="00843F43">
      <w:pPr>
        <w:spacing w:line="360" w:lineRule="auto"/>
        <w:jc w:val="both"/>
        <w:rPr>
          <w:b/>
          <w:sz w:val="28"/>
          <w:szCs w:val="28"/>
        </w:rPr>
      </w:pPr>
      <w:r>
        <w:rPr>
          <w:b/>
          <w:sz w:val="28"/>
          <w:szCs w:val="28"/>
        </w:rPr>
        <w:t xml:space="preserve">6.8 </w:t>
      </w:r>
      <w:r w:rsidRPr="00B80519">
        <w:rPr>
          <w:b/>
          <w:sz w:val="28"/>
          <w:szCs w:val="28"/>
        </w:rPr>
        <w:t>Monopoly Power</w:t>
      </w:r>
    </w:p>
    <w:p w:rsidR="00843F43" w:rsidRPr="00424938" w:rsidRDefault="00843F43" w:rsidP="00843F43">
      <w:pPr>
        <w:spacing w:line="360" w:lineRule="auto"/>
        <w:jc w:val="both"/>
      </w:pPr>
      <w:r w:rsidRPr="00424938">
        <w:t xml:space="preserve">Pure monopoly is rare. It is common to see market in which several firms compete with one another. Although many firms compete with one another some firms may have greater monopoly power than the others. Hence they can affect the market price more than other firms. You may think that firms which share the larger part of the market supply have greater monopoly power. But this </w:t>
      </w:r>
      <w:proofErr w:type="spellStart"/>
      <w:r w:rsidRPr="00424938">
        <w:t>can not</w:t>
      </w:r>
      <w:proofErr w:type="spellEnd"/>
      <w:r w:rsidRPr="00424938">
        <w:t xml:space="preserve"> be necessarily true. What matters is the consumers’ preference for the firm’s product. If most consumers prefer the product of the firm to other substitutes, the firm has greater monopoly power than other firms in the market and the firm can slightly increase the price of his commodity being confident that he will not lose its customers.</w:t>
      </w:r>
    </w:p>
    <w:p w:rsidR="00843F43" w:rsidRPr="00424938" w:rsidRDefault="00843F43" w:rsidP="00843F43">
      <w:pPr>
        <w:spacing w:line="360" w:lineRule="auto"/>
        <w:jc w:val="both"/>
      </w:pPr>
    </w:p>
    <w:p w:rsidR="00843F43" w:rsidRPr="00424938" w:rsidRDefault="00843F43" w:rsidP="00843F43">
      <w:pPr>
        <w:spacing w:line="360" w:lineRule="auto"/>
        <w:jc w:val="both"/>
      </w:pPr>
      <w:r>
        <w:t>Now let us</w:t>
      </w:r>
      <w:r w:rsidRPr="00424938">
        <w:t xml:space="preserve"> come to </w:t>
      </w:r>
      <w:r>
        <w:t xml:space="preserve">discuss </w:t>
      </w:r>
      <w:r w:rsidRPr="00424938">
        <w:t>measure</w:t>
      </w:r>
      <w:r>
        <w:t xml:space="preserve">ment of </w:t>
      </w:r>
      <w:r w:rsidRPr="00424938">
        <w:t>monopoly power. The important distinction between a perfectly competitive firm and a monopolist is that: for the competitive firm price equals marginal cost; and for the firm with some monopoly power price exceeds marginal cost. Therefore, a natural way to measure a monopoly power is to examine the extent to which the profit maximizing price exceeds marginal cost. In particular, we can use the mark up ratio of price minus marginal cost to price that we introduced earlier. This measure of monopoly power, introduced by an Economist Abba Lerner in 1934, is called Lerner index of monopoly power. Lerner index (L) is the difference between price and marginal cost, divided by price.</w:t>
      </w:r>
    </w:p>
    <w:p w:rsidR="00843F43" w:rsidRPr="00424938" w:rsidRDefault="00843F43" w:rsidP="00843F43">
      <w:pPr>
        <w:spacing w:line="360" w:lineRule="auto"/>
        <w:jc w:val="both"/>
      </w:pPr>
      <w:r w:rsidRPr="00424938">
        <w:t xml:space="preserve">Symbolically, L = </w:t>
      </w:r>
      <w:r w:rsidRPr="00424938">
        <w:rPr>
          <w:u w:val="single"/>
        </w:rPr>
        <w:t xml:space="preserve">P – MC  </w:t>
      </w:r>
      <w:r w:rsidRPr="00424938">
        <w:t xml:space="preserve">      L - is learner index of monopoly power</w:t>
      </w:r>
    </w:p>
    <w:p w:rsidR="00843F43" w:rsidRPr="00424938" w:rsidRDefault="00843F43" w:rsidP="00843F43">
      <w:pPr>
        <w:tabs>
          <w:tab w:val="left" w:pos="2100"/>
        </w:tabs>
        <w:spacing w:line="360" w:lineRule="auto"/>
        <w:jc w:val="both"/>
      </w:pPr>
      <w:r w:rsidRPr="00424938">
        <w:tab/>
        <w:t>P</w:t>
      </w:r>
    </w:p>
    <w:p w:rsidR="00843F43" w:rsidRDefault="00843F43" w:rsidP="00843F43">
      <w:pPr>
        <w:spacing w:line="360" w:lineRule="auto"/>
        <w:jc w:val="both"/>
      </w:pPr>
      <w:r w:rsidRPr="00424938">
        <w:t>L always has a value between zero and one. For perfectly competitive firm, P = MC, so that L = 0 i.e. there is no monopoly power in perfect competition. Hence</w:t>
      </w:r>
      <w:r>
        <w:t>,</w:t>
      </w:r>
      <w:r w:rsidRPr="00424938">
        <w:t xml:space="preserve"> the larger L</w:t>
      </w:r>
      <w:r>
        <w:t xml:space="preserve"> is</w:t>
      </w:r>
      <w:r w:rsidRPr="00424938">
        <w:t xml:space="preserve"> the greater the degree of monopoly power.</w:t>
      </w:r>
    </w:p>
    <w:p w:rsidR="00843F43" w:rsidRPr="00424938" w:rsidRDefault="00843F43" w:rsidP="00843F43">
      <w:pPr>
        <w:spacing w:line="360" w:lineRule="auto"/>
        <w:jc w:val="both"/>
      </w:pPr>
    </w:p>
    <w:p w:rsidR="00843F43" w:rsidRPr="00424938" w:rsidRDefault="00843F43" w:rsidP="00843F43">
      <w:pPr>
        <w:spacing w:line="360" w:lineRule="auto"/>
        <w:jc w:val="both"/>
      </w:pPr>
      <w:r w:rsidRPr="00424938">
        <w:t>The learner index of monopoly power (L) can also be expressed in terms the price elasticity of demand for the firm’s product as follows.</w:t>
      </w:r>
    </w:p>
    <w:p w:rsidR="00843F43" w:rsidRPr="00424938" w:rsidRDefault="00843F43" w:rsidP="00843F43">
      <w:pPr>
        <w:spacing w:line="360" w:lineRule="auto"/>
        <w:jc w:val="both"/>
      </w:pPr>
      <w:r w:rsidRPr="00424938">
        <w:rPr>
          <w:position w:val="-28"/>
        </w:rPr>
        <w:object w:dxaOrig="780" w:dyaOrig="660">
          <v:shape id="_x0000_i1343" type="#_x0000_t75" style="width:38.25pt;height:29.25pt" o:ole="">
            <v:imagedata r:id="rId676" o:title=""/>
          </v:shape>
          <o:OLEObject Type="Embed" ProgID="Equation.3" ShapeID="_x0000_i1343" DrawAspect="Content" ObjectID="_1518177189" r:id="rId677"/>
        </w:object>
      </w:r>
      <w:r w:rsidRPr="00424938">
        <w:t>, where</w:t>
      </w:r>
      <w:r w:rsidRPr="00424938">
        <w:rPr>
          <w:position w:val="-28"/>
        </w:rPr>
        <w:object w:dxaOrig="1200" w:dyaOrig="660">
          <v:shape id="_x0000_i1344" type="#_x0000_t75" style="width:60pt;height:33pt" o:ole="">
            <v:imagedata r:id="rId678" o:title=""/>
          </v:shape>
          <o:OLEObject Type="Embed" ProgID="Equation.3" ShapeID="_x0000_i1344" DrawAspect="Content" ObjectID="_1518177190" r:id="rId679"/>
        </w:object>
      </w:r>
      <w:r w:rsidRPr="00424938">
        <w:t xml:space="preserve"> and /</w:t>
      </w:r>
      <w:proofErr w:type="spellStart"/>
      <w:r w:rsidRPr="00424938">
        <w:t>Ep</w:t>
      </w:r>
      <w:proofErr w:type="spellEnd"/>
      <w:r w:rsidRPr="00424938">
        <w:t>/&gt;1,    since the monopolist operates only over the elastic range of its demand curve.</w:t>
      </w:r>
    </w:p>
    <w:p w:rsidR="00843F43" w:rsidRPr="00424938" w:rsidRDefault="00843F43" w:rsidP="00843F43">
      <w:pPr>
        <w:spacing w:line="360" w:lineRule="auto"/>
        <w:jc w:val="both"/>
      </w:pPr>
    </w:p>
    <w:p w:rsidR="00843F43" w:rsidRPr="00424938" w:rsidRDefault="00843F43" w:rsidP="00843F43">
      <w:pPr>
        <w:spacing w:line="360" w:lineRule="auto"/>
        <w:jc w:val="both"/>
      </w:pPr>
      <w:r w:rsidRPr="00424938">
        <w:rPr>
          <w:b/>
          <w:i/>
          <w:u w:val="single"/>
        </w:rPr>
        <w:t>Proof</w:t>
      </w:r>
      <w:r w:rsidRPr="00424938">
        <w:rPr>
          <w:u w:val="single"/>
        </w:rPr>
        <w:t>:</w:t>
      </w:r>
      <w:r w:rsidRPr="00424938">
        <w:t xml:space="preserve"> From the mark-up pricing, we know that </w:t>
      </w:r>
    </w:p>
    <w:p w:rsidR="00843F43" w:rsidRPr="00424938" w:rsidRDefault="00843F43" w:rsidP="00843F43">
      <w:pPr>
        <w:spacing w:line="360" w:lineRule="auto"/>
        <w:jc w:val="both"/>
      </w:pPr>
      <w:r w:rsidRPr="00424938">
        <w:rPr>
          <w:position w:val="-60"/>
        </w:rPr>
        <w:object w:dxaOrig="1100" w:dyaOrig="980">
          <v:shape id="_x0000_i1345" type="#_x0000_t75" style="width:54.75pt;height:48.75pt" o:ole="">
            <v:imagedata r:id="rId680" o:title=""/>
          </v:shape>
          <o:OLEObject Type="Embed" ProgID="Equation.3" ShapeID="_x0000_i1345" DrawAspect="Content" ObjectID="_1518177191" r:id="rId681"/>
        </w:object>
      </w:r>
    </w:p>
    <w:p w:rsidR="00843F43" w:rsidRPr="00424938" w:rsidRDefault="00843F43" w:rsidP="00843F43">
      <w:pPr>
        <w:spacing w:line="360" w:lineRule="auto"/>
        <w:jc w:val="both"/>
      </w:pPr>
      <w:r w:rsidRPr="00424938">
        <w:t>Re arranging this we get</w:t>
      </w:r>
    </w:p>
    <w:p w:rsidR="00843F43" w:rsidRPr="00424938" w:rsidRDefault="00843F43" w:rsidP="00843F43">
      <w:pPr>
        <w:spacing w:line="360" w:lineRule="auto"/>
        <w:jc w:val="both"/>
      </w:pPr>
      <w:r w:rsidRPr="00424938">
        <w:rPr>
          <w:position w:val="-28"/>
        </w:rPr>
        <w:object w:dxaOrig="1320" w:dyaOrig="660">
          <v:shape id="_x0000_i1346" type="#_x0000_t75" style="width:66pt;height:33pt" o:ole="">
            <v:imagedata r:id="rId682" o:title=""/>
          </v:shape>
          <o:OLEObject Type="Embed" ProgID="Equation.3" ShapeID="_x0000_i1346" DrawAspect="Content" ObjectID="_1518177192" r:id="rId683"/>
        </w:object>
      </w:r>
    </w:p>
    <w:p w:rsidR="00843F43" w:rsidRPr="00424938" w:rsidRDefault="00843F43" w:rsidP="00843F43">
      <w:pPr>
        <w:spacing w:line="360" w:lineRule="auto"/>
        <w:jc w:val="both"/>
      </w:pPr>
      <w:r w:rsidRPr="00424938">
        <w:t xml:space="preserve">    </w:t>
      </w:r>
      <w:r w:rsidRPr="00424938">
        <w:rPr>
          <w:position w:val="-28"/>
        </w:rPr>
        <w:object w:dxaOrig="1320" w:dyaOrig="660">
          <v:shape id="_x0000_i1347" type="#_x0000_t75" style="width:66pt;height:33pt" o:ole="">
            <v:imagedata r:id="rId684" o:title=""/>
          </v:shape>
          <o:OLEObject Type="Embed" ProgID="Equation.3" ShapeID="_x0000_i1347" DrawAspect="Content" ObjectID="_1518177193" r:id="rId685"/>
        </w:object>
      </w:r>
      <w:r w:rsidRPr="00424938">
        <w:t xml:space="preserve">            </w:t>
      </w:r>
    </w:p>
    <w:p w:rsidR="00843F43" w:rsidRPr="00424938" w:rsidRDefault="00843F43" w:rsidP="00843F43">
      <w:pPr>
        <w:spacing w:line="360" w:lineRule="auto"/>
        <w:jc w:val="both"/>
      </w:pPr>
    </w:p>
    <w:p w:rsidR="00843F43" w:rsidRPr="00424938" w:rsidRDefault="00843F43" w:rsidP="00843F43">
      <w:pPr>
        <w:spacing w:line="360" w:lineRule="auto"/>
        <w:jc w:val="both"/>
      </w:pPr>
      <w:r w:rsidRPr="00424938">
        <w:rPr>
          <w:position w:val="-28"/>
        </w:rPr>
        <w:object w:dxaOrig="1400" w:dyaOrig="660">
          <v:shape id="_x0000_i1348" type="#_x0000_t75" style="width:69.75pt;height:33pt" o:ole="">
            <v:imagedata r:id="rId686" o:title=""/>
          </v:shape>
          <o:OLEObject Type="Embed" ProgID="Equation.3" ShapeID="_x0000_i1348" DrawAspect="Content" ObjectID="_1518177194" r:id="rId687"/>
        </w:object>
      </w:r>
    </w:p>
    <w:p w:rsidR="00843F43" w:rsidRPr="00424938" w:rsidRDefault="00843F43" w:rsidP="00843F43">
      <w:pPr>
        <w:spacing w:line="360" w:lineRule="auto"/>
        <w:jc w:val="both"/>
      </w:pPr>
      <w:r w:rsidRPr="00424938">
        <w:rPr>
          <w:position w:val="-28"/>
        </w:rPr>
        <w:object w:dxaOrig="1579" w:dyaOrig="660">
          <v:shape id="_x0000_i1349" type="#_x0000_t75" style="width:78.75pt;height:33pt" o:ole="">
            <v:imagedata r:id="rId688" o:title=""/>
          </v:shape>
          <o:OLEObject Type="Embed" ProgID="Equation.3" ShapeID="_x0000_i1349" DrawAspect="Content" ObjectID="_1518177195" r:id="rId689"/>
        </w:object>
      </w:r>
    </w:p>
    <w:p w:rsidR="00843F43" w:rsidRPr="00424938" w:rsidRDefault="00843F43" w:rsidP="00843F43">
      <w:pPr>
        <w:spacing w:line="360" w:lineRule="auto"/>
        <w:jc w:val="both"/>
      </w:pPr>
      <w:r w:rsidRPr="00424938">
        <w:t>But,</w:t>
      </w:r>
      <w:r w:rsidRPr="00424938">
        <w:rPr>
          <w:position w:val="-24"/>
        </w:rPr>
        <w:object w:dxaOrig="880" w:dyaOrig="620">
          <v:shape id="_x0000_i1350" type="#_x0000_t75" style="width:44.25pt;height:30.75pt" o:ole="">
            <v:imagedata r:id="rId690" o:title=""/>
          </v:shape>
          <o:OLEObject Type="Embed" ProgID="Equation.3" ShapeID="_x0000_i1350" DrawAspect="Content" ObjectID="_1518177196" r:id="rId691"/>
        </w:object>
      </w:r>
      <w:r w:rsidRPr="00424938">
        <w:t xml:space="preserve">  is the learner index of monopoly power (L), </w:t>
      </w:r>
    </w:p>
    <w:p w:rsidR="00843F43" w:rsidRPr="00424938" w:rsidRDefault="00843F43" w:rsidP="00843F43">
      <w:pPr>
        <w:spacing w:line="360" w:lineRule="auto"/>
        <w:jc w:val="both"/>
        <w:rPr>
          <w:u w:val="single"/>
        </w:rPr>
      </w:pPr>
      <w:r w:rsidRPr="00424938">
        <w:t xml:space="preserve">Thus, </w:t>
      </w:r>
      <w:r w:rsidRPr="00424938">
        <w:rPr>
          <w:position w:val="-28"/>
        </w:rPr>
        <w:object w:dxaOrig="780" w:dyaOrig="660">
          <v:shape id="_x0000_i1351" type="#_x0000_t75" style="width:39pt;height:33pt" o:ole="">
            <v:imagedata r:id="rId692" o:title=""/>
          </v:shape>
          <o:OLEObject Type="Embed" ProgID="Equation.3" ShapeID="_x0000_i1351" DrawAspect="Content" ObjectID="_1518177197" r:id="rId693"/>
        </w:object>
      </w:r>
    </w:p>
    <w:p w:rsidR="00843F43" w:rsidRPr="00424938" w:rsidRDefault="00843F43" w:rsidP="00843F43">
      <w:pPr>
        <w:spacing w:line="360" w:lineRule="auto"/>
        <w:jc w:val="both"/>
      </w:pPr>
      <w:r w:rsidRPr="00424938">
        <w:t xml:space="preserve">                                   </w:t>
      </w:r>
    </w:p>
    <w:p w:rsidR="00843F43" w:rsidRDefault="00843F43" w:rsidP="00843F43">
      <w:pPr>
        <w:spacing w:line="360" w:lineRule="auto"/>
        <w:jc w:val="both"/>
        <w:rPr>
          <w:b/>
          <w:sz w:val="28"/>
          <w:szCs w:val="28"/>
        </w:rPr>
      </w:pPr>
      <w:r w:rsidRPr="006A0BA7">
        <w:rPr>
          <w:b/>
          <w:sz w:val="28"/>
          <w:szCs w:val="28"/>
        </w:rPr>
        <w:t>6.9 The multi- plant monopolist</w:t>
      </w:r>
    </w:p>
    <w:p w:rsidR="00843F43" w:rsidRPr="00CA6A6F" w:rsidRDefault="00843F43" w:rsidP="00843F43">
      <w:pPr>
        <w:spacing w:line="360" w:lineRule="auto"/>
        <w:jc w:val="both"/>
        <w:rPr>
          <w:b/>
          <w:sz w:val="16"/>
          <w:szCs w:val="16"/>
        </w:rPr>
      </w:pPr>
    </w:p>
    <w:p w:rsidR="00843F43" w:rsidRPr="00424938" w:rsidRDefault="00843F43" w:rsidP="00843F43">
      <w:pPr>
        <w:spacing w:line="360" w:lineRule="auto"/>
        <w:jc w:val="both"/>
      </w:pPr>
      <w:r w:rsidRPr="00424938">
        <w:t xml:space="preserve">We have seen that a monopolist maximizes its profit by producing that level of output where MR equals MC. For many firms, however, production takes place in two or more different plants whose operating </w:t>
      </w:r>
      <w:proofErr w:type="spellStart"/>
      <w:r w:rsidRPr="00424938">
        <w:t>cots</w:t>
      </w:r>
      <w:proofErr w:type="spellEnd"/>
      <w:r w:rsidRPr="00424938">
        <w:t xml:space="preserve"> can differ. To minimize transport cost, to approach the consumers or for different reasons a monopolist may establish more than one plant in different areas. The operating costs of these plants can also vary due to many reasons such as variation in prices of raw materials, wage of labors etc. Now let's examine how a </w:t>
      </w:r>
      <w:r w:rsidRPr="00424938">
        <w:lastRenderedPageBreak/>
        <w:t>monopolist facing such cases maximizes its profit by taking the following a two- plant monopoly firm as an example. Data regarding cost and revenue is given in a table below.</w:t>
      </w:r>
    </w:p>
    <w:p w:rsidR="00843F43" w:rsidRPr="00424938" w:rsidRDefault="00843F43" w:rsidP="00843F43">
      <w:pPr>
        <w:spacing w:line="360" w:lineRule="aut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2"/>
        <w:gridCol w:w="1410"/>
        <w:gridCol w:w="1511"/>
        <w:gridCol w:w="1511"/>
        <w:gridCol w:w="1511"/>
        <w:gridCol w:w="1511"/>
      </w:tblGrid>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proofErr w:type="spellStart"/>
            <w:r w:rsidRPr="00424938">
              <w:t>Out put</w:t>
            </w:r>
            <w:proofErr w:type="spellEnd"/>
            <w:r w:rsidRPr="00424938">
              <w:t xml:space="preserve"> and sales        </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Price</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 xml:space="preserve">Marginal revenue  </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Marginal cost</w:t>
            </w:r>
          </w:p>
          <w:p w:rsidR="00843F43" w:rsidRPr="00424938" w:rsidRDefault="00843F43" w:rsidP="00DD5951">
            <w:pPr>
              <w:spacing w:line="360" w:lineRule="auto"/>
              <w:jc w:val="both"/>
            </w:pPr>
            <w:r w:rsidRPr="00424938">
              <w:t>Plant -1</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Marginal cost</w:t>
            </w:r>
          </w:p>
          <w:p w:rsidR="00843F43" w:rsidRPr="00424938" w:rsidRDefault="00843F43" w:rsidP="00DD5951">
            <w:pPr>
              <w:spacing w:line="360" w:lineRule="auto"/>
              <w:jc w:val="both"/>
            </w:pPr>
            <w:r w:rsidRPr="00424938">
              <w:t>Plant-2</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Multi plant</w:t>
            </w:r>
          </w:p>
          <w:p w:rsidR="00843F43" w:rsidRPr="00424938" w:rsidRDefault="00843F43" w:rsidP="00DD5951">
            <w:pPr>
              <w:spacing w:line="360" w:lineRule="auto"/>
              <w:jc w:val="both"/>
            </w:pPr>
            <w:r w:rsidRPr="00424938">
              <w:t>Marginal cost</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1</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5.0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1.92</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1.92</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4.5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2.14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2.00</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4.1</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3.30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2.24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2.04</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2.9</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2.16</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2.08</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3.55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2.55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2.24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2.44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2.14</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6</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3.35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2.35</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2.32</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2.54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2.16</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7</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3.2</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2.40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2.64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2.24</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3.08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2.24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2.48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2.74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2.24</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9</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2.98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2.18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2.56</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2.84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2.32</w:t>
            </w:r>
          </w:p>
        </w:tc>
      </w:tr>
      <w:tr w:rsidR="00843F43" w:rsidRPr="00424938" w:rsidTr="00DD5951">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10</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2.98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2.08</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2.64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2.94</w:t>
            </w:r>
          </w:p>
        </w:tc>
        <w:tc>
          <w:tcPr>
            <w:tcW w:w="1656" w:type="dxa"/>
            <w:tcBorders>
              <w:top w:val="single" w:sz="4" w:space="0" w:color="auto"/>
              <w:left w:val="single" w:sz="4" w:space="0" w:color="auto"/>
              <w:bottom w:val="single" w:sz="4" w:space="0" w:color="auto"/>
              <w:right w:val="single" w:sz="4" w:space="0" w:color="auto"/>
            </w:tcBorders>
          </w:tcPr>
          <w:p w:rsidR="00843F43" w:rsidRPr="00424938" w:rsidRDefault="00843F43" w:rsidP="00DD5951">
            <w:pPr>
              <w:spacing w:line="360" w:lineRule="auto"/>
              <w:jc w:val="both"/>
            </w:pPr>
            <w:r w:rsidRPr="00424938">
              <w:t>2.34</w:t>
            </w:r>
          </w:p>
        </w:tc>
      </w:tr>
    </w:tbl>
    <w:p w:rsidR="00843F43" w:rsidRPr="00424938" w:rsidRDefault="00843F43" w:rsidP="00843F43">
      <w:pPr>
        <w:spacing w:line="360" w:lineRule="auto"/>
        <w:jc w:val="both"/>
      </w:pPr>
    </w:p>
    <w:p w:rsidR="00843F43" w:rsidRPr="00424938" w:rsidRDefault="00843F43" w:rsidP="00843F43">
      <w:pPr>
        <w:spacing w:line="360" w:lineRule="auto"/>
        <w:jc w:val="both"/>
      </w:pPr>
      <w:r w:rsidRPr="00424938">
        <w:t>Given this information, how can the monopolist decide the total production and how much of that output each plant should produce?</w:t>
      </w:r>
    </w:p>
    <w:p w:rsidR="00843F43" w:rsidRPr="00424938" w:rsidRDefault="00843F43" w:rsidP="00843F43">
      <w:pPr>
        <w:spacing w:line="360" w:lineRule="auto"/>
        <w:jc w:val="both"/>
      </w:pPr>
    </w:p>
    <w:p w:rsidR="00843F43" w:rsidRPr="00424938" w:rsidRDefault="00843F43" w:rsidP="00843F43">
      <w:pPr>
        <w:spacing w:line="360" w:lineRule="auto"/>
        <w:jc w:val="both"/>
      </w:pPr>
      <w:r w:rsidRPr="00424938">
        <w:t>The logic used in choosing output levels is very similar to that of the single-plant firm. We can find the answer intuitively in two steps.</w:t>
      </w:r>
    </w:p>
    <w:p w:rsidR="00843F43" w:rsidRPr="00424938" w:rsidRDefault="00843F43" w:rsidP="00843F43">
      <w:pPr>
        <w:spacing w:line="360" w:lineRule="auto"/>
        <w:jc w:val="both"/>
      </w:pPr>
    </w:p>
    <w:p w:rsidR="00843F43" w:rsidRPr="00424938" w:rsidRDefault="00843F43" w:rsidP="00843F43">
      <w:pPr>
        <w:spacing w:line="360" w:lineRule="auto"/>
        <w:jc w:val="both"/>
      </w:pPr>
      <w:r w:rsidRPr="00424938">
        <w:rPr>
          <w:b/>
        </w:rPr>
        <w:t>Step 1</w:t>
      </w:r>
      <w:r w:rsidRPr="00424938">
        <w:t xml:space="preserve"> - </w:t>
      </w:r>
      <w:proofErr w:type="spellStart"/>
      <w:r w:rsidRPr="00424938">
        <w:t>What ever</w:t>
      </w:r>
      <w:proofErr w:type="spellEnd"/>
      <w:r w:rsidRPr="00424938">
        <w:t xml:space="preserve"> the total output, it should be divided between the two plants so that marginal cost is the same in each plant. </w:t>
      </w:r>
      <w:proofErr w:type="spellStart"/>
      <w:r w:rsidRPr="00424938">
        <w:t>Other wise</w:t>
      </w:r>
      <w:proofErr w:type="spellEnd"/>
      <w:r w:rsidRPr="00424938">
        <w:t>, the firm could reduce its cost by reallocating production. For example, if marginal cost at Plant-1 were higher than at Plant-2, the firm could produce the same output at a lower total cost by producing less output at plant -1 and more output at plant-2. Thus, for equilibrium to occur marginal cost at firm-1 (MC</w:t>
      </w:r>
      <w:r w:rsidRPr="00424938">
        <w:rPr>
          <w:vertAlign w:val="subscript"/>
        </w:rPr>
        <w:t>1</w:t>
      </w:r>
      <w:r w:rsidRPr="00424938">
        <w:t>) must equal marginal cost at firm- 2 (MC</w:t>
      </w:r>
      <w:r w:rsidRPr="00424938">
        <w:rPr>
          <w:vertAlign w:val="subscript"/>
        </w:rPr>
        <w:t>2</w:t>
      </w:r>
      <w:r w:rsidRPr="00424938">
        <w:t>) i.e. MC1 = MC2</w:t>
      </w:r>
    </w:p>
    <w:p w:rsidR="00843F43" w:rsidRPr="00424938" w:rsidRDefault="00843F43" w:rsidP="00843F43">
      <w:pPr>
        <w:spacing w:line="360" w:lineRule="auto"/>
        <w:jc w:val="both"/>
      </w:pPr>
    </w:p>
    <w:p w:rsidR="00843F43" w:rsidRDefault="00843F43" w:rsidP="00843F43">
      <w:pPr>
        <w:spacing w:line="360" w:lineRule="auto"/>
        <w:jc w:val="both"/>
      </w:pPr>
      <w:r w:rsidRPr="00424938">
        <w:rPr>
          <w:b/>
        </w:rPr>
        <w:lastRenderedPageBreak/>
        <w:t>Step-2</w:t>
      </w:r>
      <w:r w:rsidRPr="00424938">
        <w:t xml:space="preserve"> We know that the total output must be such that marginal revenue equals the multi plant marginal cost. Now it is essential to know first how the multi -plant marginal cost is derived from each plant marginal costs. If the firm wants to produce the first unit, it should produce it in plant 1 because, the MC is lower in plant 1 than in plant 2 (i.e. 1.92 &lt; 2.04). Hence, MC of producing the first unit for the multi –plant monopolist is 1.92. If output is to be two units or if the firm wants to add one more units, the second unit should also be produced in plant 1 because the MC of the second unit in plant 1 is less than MC of producing one unit in plant 2 (i.e. 2.00 &lt; 2.04). Hence, multi-plant marginal cost for the second unit is $2. If three units are to be produced, plant 2 will enter into production since the MC of producing one unit in plant 2 (2.04) is less than marginal cost of producing the third unit in plant 1, &amp; 2.08.</w:t>
      </w:r>
    </w:p>
    <w:p w:rsidR="00843F43" w:rsidRPr="00CA6A6F" w:rsidRDefault="00843F43" w:rsidP="00843F43">
      <w:pPr>
        <w:spacing w:line="360" w:lineRule="auto"/>
        <w:jc w:val="both"/>
        <w:rPr>
          <w:sz w:val="16"/>
          <w:szCs w:val="16"/>
        </w:rPr>
      </w:pPr>
    </w:p>
    <w:p w:rsidR="00843F43" w:rsidRPr="00424938" w:rsidRDefault="00843F43" w:rsidP="00843F43">
      <w:pPr>
        <w:spacing w:line="360" w:lineRule="auto"/>
        <w:jc w:val="both"/>
      </w:pPr>
      <w:r w:rsidRPr="00424938">
        <w:t>Hence, multi-plant MC for the third unit is 2.04, the derivation of multi-plant marginal cost continues in the same manner.</w:t>
      </w:r>
    </w:p>
    <w:p w:rsidR="00843F43" w:rsidRDefault="00843F43" w:rsidP="00843F43">
      <w:pPr>
        <w:spacing w:line="360" w:lineRule="auto"/>
        <w:jc w:val="both"/>
      </w:pPr>
      <w:r w:rsidRPr="00424938">
        <w:t>Once, multi-plant marginal cost is derived, the only thing left to obtain equilibrium total output is equating the multi plant MC with the marginal revenue. So in the above table, equilibrium output is 8 units where MC of multi-plant = Marginal revenue (i.e. 2.24 = 2.24)</w:t>
      </w:r>
      <w:r>
        <w:t>.</w:t>
      </w:r>
      <w:r w:rsidRPr="00424938">
        <w:t xml:space="preserve"> </w:t>
      </w:r>
    </w:p>
    <w:p w:rsidR="00843F43" w:rsidRPr="00CA6A6F" w:rsidRDefault="00843F43" w:rsidP="00843F43">
      <w:pPr>
        <w:spacing w:line="360" w:lineRule="auto"/>
        <w:jc w:val="both"/>
        <w:rPr>
          <w:sz w:val="16"/>
          <w:szCs w:val="16"/>
        </w:rPr>
      </w:pPr>
    </w:p>
    <w:p w:rsidR="00843F43" w:rsidRPr="00424938" w:rsidRDefault="00843F43" w:rsidP="00843F43">
      <w:pPr>
        <w:tabs>
          <w:tab w:val="left" w:pos="540"/>
        </w:tabs>
        <w:spacing w:line="360" w:lineRule="auto"/>
        <w:jc w:val="both"/>
      </w:pPr>
      <w:r w:rsidRPr="00424938">
        <w:t xml:space="preserve">Now the remaining issue will be how to allocate the total production between plants 1 </w:t>
      </w:r>
      <w:r>
        <w:t>and</w:t>
      </w:r>
      <w:r w:rsidRPr="00424938">
        <w:t xml:space="preserve"> 2. The multi plant monopolist allocates production in a way that each plants MC equals common value of multi plant MC and marginal revenue. The common value of multi plant MC and marginal revenue is 2.24. Thus it follows that the allocation of production is in a way that MC of plant-1 = 2.24 and    MC of plant-2 = 2.24</w:t>
      </w:r>
    </w:p>
    <w:p w:rsidR="00843F43" w:rsidRPr="00424938" w:rsidRDefault="00843F43" w:rsidP="00843F43">
      <w:pPr>
        <w:tabs>
          <w:tab w:val="left" w:pos="540"/>
        </w:tabs>
        <w:spacing w:line="360" w:lineRule="auto"/>
        <w:jc w:val="both"/>
      </w:pPr>
      <w:r w:rsidRPr="00424938">
        <w:t xml:space="preserve">i.e. Plant 1 produces 5 Units (because at 5 units MC1 = 2.24)        </w:t>
      </w:r>
    </w:p>
    <w:p w:rsidR="00843F43" w:rsidRPr="00424938" w:rsidRDefault="00843F43" w:rsidP="00843F43">
      <w:pPr>
        <w:tabs>
          <w:tab w:val="left" w:pos="540"/>
        </w:tabs>
        <w:spacing w:line="360" w:lineRule="auto"/>
        <w:jc w:val="both"/>
      </w:pPr>
      <w:r w:rsidRPr="00424938">
        <w:t xml:space="preserve">     Plant 2 produces 3 units (because at 3 units MC2 = 2.24)      </w:t>
      </w:r>
    </w:p>
    <w:p w:rsidR="00843F43" w:rsidRPr="00424938" w:rsidRDefault="00843F43" w:rsidP="00843F43">
      <w:pPr>
        <w:tabs>
          <w:tab w:val="left" w:pos="540"/>
        </w:tabs>
        <w:spacing w:line="360" w:lineRule="auto"/>
        <w:jc w:val="both"/>
      </w:pPr>
      <w:r w:rsidRPr="00424938">
        <w:t>In short</w:t>
      </w:r>
      <w:r>
        <w:t>,</w:t>
      </w:r>
      <w:r w:rsidRPr="00424938">
        <w:t xml:space="preserve"> the condition of equilibrium in multi- plant monopolist is: MR = MC of multi plant monopolist and to allocate the total </w:t>
      </w:r>
      <w:proofErr w:type="spellStart"/>
      <w:r w:rsidRPr="00424938">
        <w:t>out put</w:t>
      </w:r>
      <w:proofErr w:type="spellEnd"/>
      <w:r w:rsidRPr="00424938">
        <w:t xml:space="preserve"> among each plant, the condition must satisfy:</w:t>
      </w:r>
    </w:p>
    <w:p w:rsidR="00843F43" w:rsidRPr="00424938" w:rsidRDefault="00843F43" w:rsidP="00843F43">
      <w:pPr>
        <w:tabs>
          <w:tab w:val="left" w:pos="540"/>
        </w:tabs>
        <w:spacing w:line="360" w:lineRule="auto"/>
        <w:jc w:val="both"/>
      </w:pPr>
      <w:r w:rsidRPr="00424938">
        <w:t>MC</w:t>
      </w:r>
      <w:r w:rsidRPr="00424938">
        <w:rPr>
          <w:vertAlign w:val="subscript"/>
        </w:rPr>
        <w:t>1</w:t>
      </w:r>
      <w:r w:rsidRPr="00424938">
        <w:t xml:space="preserve"> = MR = MC of multi plant monopolist</w:t>
      </w:r>
    </w:p>
    <w:p w:rsidR="00843F43" w:rsidRPr="00424938" w:rsidRDefault="00843F43" w:rsidP="00843F43">
      <w:pPr>
        <w:tabs>
          <w:tab w:val="left" w:pos="540"/>
        </w:tabs>
        <w:spacing w:line="360" w:lineRule="auto"/>
        <w:jc w:val="both"/>
      </w:pPr>
      <w:r w:rsidRPr="00424938">
        <w:t>MC</w:t>
      </w:r>
      <w:r w:rsidRPr="00424938">
        <w:rPr>
          <w:vertAlign w:val="subscript"/>
        </w:rPr>
        <w:t>2</w:t>
      </w:r>
      <w:r w:rsidRPr="00424938">
        <w:t xml:space="preserve"> = MR = MC of    </w:t>
      </w:r>
      <w:r>
        <w:t>multi plant monopolist</w:t>
      </w:r>
    </w:p>
    <w:p w:rsidR="00843F43" w:rsidRPr="00424938" w:rsidRDefault="00843F43" w:rsidP="00843F43">
      <w:pPr>
        <w:tabs>
          <w:tab w:val="left" w:pos="540"/>
        </w:tabs>
        <w:spacing w:line="360" w:lineRule="auto"/>
        <w:jc w:val="both"/>
      </w:pPr>
      <w:r w:rsidRPr="00424938">
        <w:t>MR = MC</w:t>
      </w:r>
      <w:r w:rsidRPr="00424938">
        <w:rPr>
          <w:vertAlign w:val="subscript"/>
        </w:rPr>
        <w:t>1</w:t>
      </w:r>
      <w:r w:rsidRPr="00424938">
        <w:t xml:space="preserve"> =MC</w:t>
      </w:r>
      <w:r w:rsidRPr="00424938">
        <w:rPr>
          <w:vertAlign w:val="subscript"/>
        </w:rPr>
        <w:t>2</w:t>
      </w:r>
    </w:p>
    <w:p w:rsidR="00843F43" w:rsidRPr="004E0082" w:rsidRDefault="00843F43" w:rsidP="00843F43">
      <w:pPr>
        <w:tabs>
          <w:tab w:val="left" w:pos="540"/>
        </w:tabs>
        <w:spacing w:line="360" w:lineRule="auto"/>
        <w:jc w:val="both"/>
      </w:pPr>
      <w:r w:rsidRPr="004E0082">
        <w:lastRenderedPageBreak/>
        <w:t>Graphically, the above table (problem) can be represented as follows</w:t>
      </w:r>
    </w:p>
    <w:p w:rsidR="00843F43" w:rsidRPr="00B80519" w:rsidRDefault="00843F43" w:rsidP="00843F43">
      <w:pPr>
        <w:tabs>
          <w:tab w:val="left" w:pos="540"/>
        </w:tabs>
        <w:spacing w:line="360" w:lineRule="auto"/>
        <w:jc w:val="both"/>
        <w:rPr>
          <w:sz w:val="26"/>
          <w:szCs w:val="26"/>
        </w:rPr>
      </w:pPr>
      <w:r w:rsidRPr="00B80519">
        <w:rPr>
          <w:sz w:val="26"/>
          <w:szCs w:val="26"/>
        </w:rPr>
        <w:t>P, MC, MR</w:t>
      </w:r>
    </w:p>
    <w:p w:rsidR="00843F43" w:rsidRPr="00B80519" w:rsidRDefault="007D5C10" w:rsidP="00843F43">
      <w:pPr>
        <w:tabs>
          <w:tab w:val="left" w:pos="540"/>
        </w:tabs>
        <w:spacing w:line="360" w:lineRule="auto"/>
        <w:jc w:val="both"/>
        <w:rPr>
          <w:sz w:val="26"/>
          <w:szCs w:val="26"/>
        </w:rPr>
      </w:pPr>
      <w:r>
        <w:rPr>
          <w:sz w:val="26"/>
          <w:szCs w:val="26"/>
        </w:rPr>
        <w:pict>
          <v:line id="_x0000_s1894" style="position:absolute;left:0;text-align:left;flip:y;z-index:252000256" from="27pt,1.95pt" to="27pt,271.95pt"/>
        </w:pict>
      </w:r>
      <w:r w:rsidR="00843F43" w:rsidRPr="00B80519">
        <w:rPr>
          <w:sz w:val="26"/>
          <w:szCs w:val="26"/>
        </w:rPr>
        <w:t xml:space="preserve">  </w:t>
      </w:r>
    </w:p>
    <w:p w:rsidR="00843F43" w:rsidRPr="00B80519" w:rsidRDefault="007D5C10" w:rsidP="00843F43">
      <w:pPr>
        <w:tabs>
          <w:tab w:val="left" w:pos="540"/>
        </w:tabs>
        <w:spacing w:line="360" w:lineRule="auto"/>
        <w:jc w:val="both"/>
        <w:rPr>
          <w:sz w:val="26"/>
          <w:szCs w:val="26"/>
        </w:rPr>
      </w:pPr>
      <w:r>
        <w:rPr>
          <w:sz w:val="26"/>
          <w:szCs w:val="26"/>
        </w:rPr>
        <w:pict>
          <v:shape id="_x0000_s1900" style="position:absolute;left:0;text-align:left;margin-left:45pt;margin-top:33.9pt;width:73.5pt;height:175.5pt;z-index:252006400" coordsize="1470,3510" path="m,3510c165,3390,330,3270,540,2970v210,-300,570,-810,720,-1260c1410,1260,1410,540,1440,270,1470,,1455,45,1440,90e" filled="f">
            <v:path arrowok="t"/>
          </v:shape>
        </w:pict>
      </w:r>
      <w:r>
        <w:rPr>
          <w:sz w:val="26"/>
          <w:szCs w:val="26"/>
        </w:rPr>
        <w:pict>
          <v:shape id="_x0000_s1901" style="position:absolute;left:0;text-align:left;margin-left:99pt;margin-top:38.4pt;width:81pt;height:180pt;z-index:252007424" coordsize="1620,3600" path="m,3600c240,3450,480,3300,720,2880,960,2460,1290,1560,1440,1080,1590,600,1605,300,1620,e" filled="f">
            <v:path arrowok="t"/>
          </v:shape>
        </w:pict>
      </w:r>
      <w:r>
        <w:rPr>
          <w:sz w:val="26"/>
          <w:szCs w:val="26"/>
        </w:rPr>
        <w:pict>
          <v:shape id="_x0000_s1906" type="#_x0000_t202" style="position:absolute;left:0;text-align:left;margin-left:117pt;margin-top:22.8pt;width:36pt;height:18pt;z-index:-251303936" strokecolor="white">
            <v:textbox style="mso-next-textbox:#_x0000_s1906">
              <w:txbxContent>
                <w:p w:rsidR="00DD5951" w:rsidRDefault="00DD5951" w:rsidP="00843F43">
                  <w:pPr>
                    <w:rPr>
                      <w:sz w:val="16"/>
                      <w:szCs w:val="16"/>
                    </w:rPr>
                  </w:pPr>
                  <w:r>
                    <w:rPr>
                      <w:sz w:val="16"/>
                      <w:szCs w:val="16"/>
                    </w:rPr>
                    <w:t>MC2</w:t>
                  </w:r>
                </w:p>
              </w:txbxContent>
            </v:textbox>
          </v:shape>
        </w:pict>
      </w:r>
      <w:r>
        <w:rPr>
          <w:sz w:val="26"/>
          <w:szCs w:val="26"/>
        </w:rPr>
        <w:pict>
          <v:shape id="_x0000_s1907" type="#_x0000_t202" style="position:absolute;left:0;text-align:left;margin-left:171pt;margin-top:13.8pt;width:36pt;height:18pt;z-index:252013568" strokecolor="white">
            <v:textbox style="mso-next-textbox:#_x0000_s1907">
              <w:txbxContent>
                <w:p w:rsidR="00DD5951" w:rsidRDefault="00DD5951" w:rsidP="00843F43">
                  <w:pPr>
                    <w:rPr>
                      <w:sz w:val="16"/>
                      <w:szCs w:val="16"/>
                    </w:rPr>
                  </w:pPr>
                  <w:r>
                    <w:rPr>
                      <w:sz w:val="16"/>
                      <w:szCs w:val="16"/>
                    </w:rPr>
                    <w:t>MC1</w:t>
                  </w:r>
                </w:p>
              </w:txbxContent>
            </v:textbox>
          </v:shape>
        </w:pict>
      </w:r>
      <w:r>
        <w:rPr>
          <w:sz w:val="26"/>
          <w:szCs w:val="26"/>
        </w:rPr>
        <w:pict>
          <v:shape id="_x0000_s1908" type="#_x0000_t202" style="position:absolute;left:0;text-align:left;margin-left:324pt;margin-top:13.8pt;width:99pt;height:27pt;z-index:-251301888" strokecolor="white">
            <v:textbox style="mso-next-textbox:#_x0000_s1908">
              <w:txbxContent>
                <w:p w:rsidR="00DD5951" w:rsidRDefault="00DD5951" w:rsidP="00843F43">
                  <w:r>
                    <w:t>MC. Multi plant</w:t>
                  </w:r>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line id="_x0000_s2385" style="position:absolute;left:0;text-align:left;z-index:252481536" from="30.6pt,15.3pt" to="264.6pt,177.3pt"/>
        </w:pict>
      </w:r>
      <w:r>
        <w:rPr>
          <w:sz w:val="26"/>
          <w:szCs w:val="26"/>
        </w:rPr>
        <w:pict>
          <v:shape id="_x0000_s1902" style="position:absolute;left:0;text-align:left;margin-left:156.6pt;margin-top:6.3pt;width:153pt;height:180pt;z-index:252008448;mso-position-horizontal:absolute;mso-position-vertical:absolute" coordsize="3060,3600" path="m,3600c285,3390,570,3180,900,2880v330,-300,720,-600,1080,-1080c2340,1320,2700,660,3060,e" filled="f">
            <v:path arrowok="t"/>
          </v:shape>
        </w:pict>
      </w:r>
      <w:r>
        <w:rPr>
          <w:sz w:val="26"/>
          <w:szCs w:val="26"/>
        </w:rPr>
        <w:pict>
          <v:line id="_x0000_s1903" style="position:absolute;left:0;text-align:left;z-index:252009472" from="27pt,15.3pt" to="315pt,123.3pt"/>
        </w:pict>
      </w:r>
    </w:p>
    <w:p w:rsidR="00843F43" w:rsidRPr="00B80519" w:rsidRDefault="00843F43" w:rsidP="00843F43">
      <w:pPr>
        <w:tabs>
          <w:tab w:val="left" w:pos="540"/>
        </w:tabs>
        <w:spacing w:line="360" w:lineRule="auto"/>
        <w:jc w:val="both"/>
        <w:rPr>
          <w:sz w:val="26"/>
          <w:szCs w:val="26"/>
        </w:rPr>
      </w:pPr>
    </w:p>
    <w:p w:rsidR="00843F43" w:rsidRPr="00B80519" w:rsidRDefault="00843F43" w:rsidP="00843F43">
      <w:pPr>
        <w:tabs>
          <w:tab w:val="left" w:pos="540"/>
        </w:tabs>
        <w:spacing w:line="360" w:lineRule="auto"/>
        <w:jc w:val="both"/>
        <w:rPr>
          <w:sz w:val="26"/>
          <w:szCs w:val="26"/>
        </w:rPr>
      </w:pPr>
    </w:p>
    <w:p w:rsidR="00843F43" w:rsidRPr="00B80519" w:rsidRDefault="00843F43" w:rsidP="00843F43">
      <w:pPr>
        <w:tabs>
          <w:tab w:val="left" w:pos="540"/>
        </w:tabs>
        <w:spacing w:line="360" w:lineRule="auto"/>
        <w:jc w:val="both"/>
        <w:rPr>
          <w:sz w:val="26"/>
          <w:szCs w:val="26"/>
        </w:rPr>
      </w:pPr>
    </w:p>
    <w:p w:rsidR="00843F43" w:rsidRPr="00B80519" w:rsidRDefault="007D5C10" w:rsidP="00843F43">
      <w:pPr>
        <w:tabs>
          <w:tab w:val="left" w:pos="540"/>
        </w:tabs>
        <w:spacing w:line="360" w:lineRule="auto"/>
        <w:jc w:val="both"/>
        <w:rPr>
          <w:sz w:val="26"/>
          <w:szCs w:val="26"/>
        </w:rPr>
      </w:pPr>
      <w:r>
        <w:rPr>
          <w:sz w:val="26"/>
          <w:szCs w:val="26"/>
        </w:rPr>
        <w:pict>
          <v:line id="_x0000_s1897" style="position:absolute;left:0;text-align:left;flip:y;z-index:252003328" from="3in,1.1pt" to="3in,140.8pt">
            <v:stroke dashstyle="dashDot"/>
          </v:line>
        </w:pict>
      </w:r>
      <w:r>
        <w:rPr>
          <w:sz w:val="26"/>
          <w:szCs w:val="26"/>
        </w:rPr>
        <w:pict>
          <v:line id="_x0000_s1899" style="position:absolute;left:0;text-align:left;flip:x;z-index:252005376" from="27pt,1.1pt" to="3in,1.1pt">
            <v:stroke dashstyle="dashDot"/>
          </v:line>
        </w:pict>
      </w:r>
      <w:r w:rsidR="00843F43" w:rsidRPr="00B80519">
        <w:rPr>
          <w:sz w:val="26"/>
          <w:szCs w:val="26"/>
        </w:rPr>
        <w:t xml:space="preserve">     P</w:t>
      </w:r>
    </w:p>
    <w:p w:rsidR="00843F43" w:rsidRPr="00B80519" w:rsidRDefault="007D5C10" w:rsidP="00843F43">
      <w:pPr>
        <w:tabs>
          <w:tab w:val="left" w:pos="540"/>
        </w:tabs>
        <w:spacing w:line="360" w:lineRule="auto"/>
        <w:jc w:val="both"/>
        <w:rPr>
          <w:sz w:val="26"/>
          <w:szCs w:val="26"/>
        </w:rPr>
      </w:pPr>
      <w:r>
        <w:rPr>
          <w:sz w:val="26"/>
          <w:szCs w:val="26"/>
        </w:rPr>
        <w:pict>
          <v:shape id="_x0000_s1905" type="#_x0000_t202" style="position:absolute;left:0;text-align:left;margin-left:315pt;margin-top:3.95pt;width:45pt;height:18pt;z-index:-251304960" strokecolor="white">
            <v:textbox style="mso-next-textbox:#_x0000_s1905">
              <w:txbxContent>
                <w:p w:rsidR="00DD5951" w:rsidRDefault="00DD5951" w:rsidP="00843F43">
                  <w:pPr>
                    <w:rPr>
                      <w:sz w:val="16"/>
                      <w:szCs w:val="16"/>
                    </w:rPr>
                  </w:pPr>
                  <w:r>
                    <w:rPr>
                      <w:sz w:val="16"/>
                      <w:szCs w:val="16"/>
                    </w:rPr>
                    <w:t>D=AR</w:t>
                  </w:r>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line id="_x0000_s1977" style="position:absolute;left:0;text-align:left;flip:y;z-index:252085248" from="90pt,17.15pt" to="90pt,95.95pt">
            <v:stroke dashstyle="dashDot"/>
          </v:line>
        </w:pict>
      </w:r>
      <w:r>
        <w:rPr>
          <w:noProof/>
          <w:sz w:val="26"/>
          <w:szCs w:val="26"/>
        </w:rPr>
        <w:pict>
          <v:line id="_x0000_s1978" style="position:absolute;left:0;text-align:left;flip:y;z-index:252086272" from="2in,17.15pt" to="2in,95.95pt">
            <v:stroke dashstyle="dashDot"/>
          </v:line>
        </w:pict>
      </w:r>
      <w:r>
        <w:rPr>
          <w:sz w:val="26"/>
          <w:szCs w:val="26"/>
        </w:rPr>
        <w:pict>
          <v:line id="_x0000_s1896" style="position:absolute;left:0;text-align:left;flip:y;z-index:252002304" from="90pt,17.15pt" to="90pt,107.15pt">
            <v:stroke dashstyle="dashDot"/>
          </v:line>
        </w:pict>
      </w:r>
      <w:r>
        <w:rPr>
          <w:sz w:val="26"/>
          <w:szCs w:val="26"/>
        </w:rPr>
        <w:pict>
          <v:line id="_x0000_s1910" style="position:absolute;left:0;text-align:left;z-index:252016640" from="3in,15.8pt" to="225pt,15.8pt">
            <v:stroke endarrow="block"/>
          </v:line>
        </w:pict>
      </w:r>
      <w:r>
        <w:rPr>
          <w:sz w:val="26"/>
          <w:szCs w:val="26"/>
        </w:rPr>
        <w:pict>
          <v:shape id="_x0000_s1909" type="#_x0000_t202" style="position:absolute;left:0;text-align:left;margin-left:225pt;margin-top:6.8pt;width:27pt;height:18pt;z-index:-251300864" strokecolor="white">
            <v:textbox style="mso-next-textbox:#_x0000_s1909">
              <w:txbxContent>
                <w:p w:rsidR="00DD5951" w:rsidRDefault="00DD5951" w:rsidP="00843F43">
                  <w:r>
                    <w:t>E</w:t>
                  </w:r>
                </w:p>
              </w:txbxContent>
            </v:textbox>
          </v:shape>
        </w:pict>
      </w:r>
      <w:r>
        <w:rPr>
          <w:sz w:val="26"/>
          <w:szCs w:val="26"/>
        </w:rPr>
        <w:pict>
          <v:line id="_x0000_s1898" style="position:absolute;left:0;text-align:left;flip:x;z-index:252004352" from="27pt,15.8pt" to="3in,15.8pt">
            <v:stroke dashstyle="dashDot"/>
          </v:line>
        </w:pict>
      </w:r>
      <w:r w:rsidR="00843F43" w:rsidRPr="00B80519">
        <w:rPr>
          <w:sz w:val="26"/>
          <w:szCs w:val="26"/>
        </w:rPr>
        <w:t xml:space="preserve"> </w:t>
      </w:r>
      <w:proofErr w:type="spellStart"/>
      <w:r w:rsidR="00843F43" w:rsidRPr="00B80519">
        <w:rPr>
          <w:sz w:val="26"/>
          <w:szCs w:val="26"/>
        </w:rPr>
        <w:t>MCa</w:t>
      </w:r>
      <w:proofErr w:type="spellEnd"/>
    </w:p>
    <w:p w:rsidR="00843F43" w:rsidRPr="00B80519" w:rsidRDefault="00843F43" w:rsidP="00843F43">
      <w:pPr>
        <w:tabs>
          <w:tab w:val="left" w:pos="540"/>
        </w:tabs>
        <w:spacing w:line="360" w:lineRule="auto"/>
        <w:jc w:val="both"/>
        <w:rPr>
          <w:sz w:val="26"/>
          <w:szCs w:val="26"/>
        </w:rPr>
      </w:pPr>
    </w:p>
    <w:p w:rsidR="00843F43" w:rsidRPr="00B80519" w:rsidRDefault="00843F43" w:rsidP="00843F43">
      <w:pPr>
        <w:tabs>
          <w:tab w:val="left" w:pos="540"/>
        </w:tabs>
        <w:spacing w:line="360" w:lineRule="auto"/>
        <w:jc w:val="both"/>
        <w:rPr>
          <w:sz w:val="26"/>
          <w:szCs w:val="26"/>
        </w:rPr>
      </w:pPr>
    </w:p>
    <w:p w:rsidR="00843F43" w:rsidRPr="00B80519" w:rsidRDefault="00843F43" w:rsidP="00843F43">
      <w:pPr>
        <w:tabs>
          <w:tab w:val="left" w:pos="540"/>
        </w:tabs>
        <w:spacing w:line="360" w:lineRule="auto"/>
        <w:jc w:val="both"/>
        <w:rPr>
          <w:sz w:val="26"/>
          <w:szCs w:val="26"/>
        </w:rPr>
      </w:pPr>
      <w:r w:rsidRPr="00B80519">
        <w:rPr>
          <w:sz w:val="26"/>
          <w:szCs w:val="26"/>
        </w:rPr>
        <w:t xml:space="preserve">                  </w:t>
      </w:r>
    </w:p>
    <w:p w:rsidR="00843F43" w:rsidRPr="00B80519" w:rsidRDefault="007D5C10" w:rsidP="00843F43">
      <w:pPr>
        <w:tabs>
          <w:tab w:val="left" w:pos="540"/>
        </w:tabs>
        <w:spacing w:line="360" w:lineRule="auto"/>
        <w:jc w:val="both"/>
        <w:rPr>
          <w:sz w:val="26"/>
          <w:szCs w:val="26"/>
        </w:rPr>
      </w:pPr>
      <w:r>
        <w:rPr>
          <w:noProof/>
          <w:sz w:val="26"/>
          <w:szCs w:val="26"/>
        </w:rPr>
        <w:pict>
          <v:shape id="_x0000_s1974" type="#_x0000_t202" style="position:absolute;left:0;text-align:left;margin-left:81pt;margin-top:6.25pt;width:18pt;height:18pt;z-index:-251234304" strokecolor="white">
            <v:textbox style="mso-next-textbox:#_x0000_s1974">
              <w:txbxContent>
                <w:p w:rsidR="00DD5951" w:rsidRPr="00B80519" w:rsidRDefault="00DD5951" w:rsidP="00843F43">
                  <w:r w:rsidRPr="00B80519">
                    <w:t>3</w:t>
                  </w:r>
                </w:p>
              </w:txbxContent>
            </v:textbox>
          </v:shape>
        </w:pict>
      </w:r>
      <w:r>
        <w:rPr>
          <w:noProof/>
          <w:sz w:val="26"/>
          <w:szCs w:val="26"/>
        </w:rPr>
        <w:pict>
          <v:shape id="_x0000_s1976" type="#_x0000_t202" style="position:absolute;left:0;text-align:left;margin-left:207pt;margin-top:6.25pt;width:18pt;height:18pt;z-index:-251232256" strokecolor="white">
            <v:textbox style="mso-next-textbox:#_x0000_s1976">
              <w:txbxContent>
                <w:p w:rsidR="00DD5951" w:rsidRDefault="00DD5951" w:rsidP="00843F43">
                  <w:pPr>
                    <w:rPr>
                      <w:sz w:val="16"/>
                      <w:szCs w:val="16"/>
                    </w:rPr>
                  </w:pPr>
                  <w:r>
                    <w:rPr>
                      <w:sz w:val="16"/>
                      <w:szCs w:val="16"/>
                    </w:rPr>
                    <w:t>8</w:t>
                  </w:r>
                </w:p>
              </w:txbxContent>
            </v:textbox>
          </v:shape>
        </w:pict>
      </w:r>
      <w:r>
        <w:rPr>
          <w:noProof/>
          <w:sz w:val="26"/>
          <w:szCs w:val="26"/>
        </w:rPr>
        <w:pict>
          <v:shape id="_x0000_s1975" type="#_x0000_t202" style="position:absolute;left:0;text-align:left;margin-left:126pt;margin-top:6.25pt;width:18pt;height:18pt;z-index:-251233280" strokecolor="white">
            <v:textbox style="mso-next-textbox:#_x0000_s1975">
              <w:txbxContent>
                <w:p w:rsidR="00DD5951" w:rsidRDefault="00DD5951" w:rsidP="00843F43">
                  <w:pPr>
                    <w:rPr>
                      <w:sz w:val="16"/>
                      <w:szCs w:val="16"/>
                    </w:rPr>
                  </w:pPr>
                  <w:r>
                    <w:rPr>
                      <w:sz w:val="16"/>
                      <w:szCs w:val="16"/>
                    </w:rPr>
                    <w:t>5</w:t>
                  </w:r>
                </w:p>
              </w:txbxContent>
            </v:textbox>
          </v:shape>
        </w:pict>
      </w:r>
      <w:r>
        <w:rPr>
          <w:sz w:val="26"/>
          <w:szCs w:val="26"/>
        </w:rPr>
        <w:pict>
          <v:line id="_x0000_s1895" style="position:absolute;left:0;text-align:left;z-index:252001280" from="27pt,6.25pt" to="333pt,6.25pt"/>
        </w:pict>
      </w:r>
      <w:r>
        <w:rPr>
          <w:sz w:val="26"/>
          <w:szCs w:val="26"/>
        </w:rPr>
        <w:pict>
          <v:shape id="_x0000_s1904" type="#_x0000_t202" style="position:absolute;left:0;text-align:left;margin-left:336.6pt;margin-top:6.3pt;width:36pt;height:18pt;z-index:252010496" strokecolor="white">
            <v:textbox style="mso-next-textbox:#_x0000_s1904">
              <w:txbxContent>
                <w:p w:rsidR="00DD5951" w:rsidRDefault="00DD5951" w:rsidP="00843F43">
                  <w:pPr>
                    <w:rPr>
                      <w:sz w:val="16"/>
                      <w:szCs w:val="16"/>
                    </w:rPr>
                  </w:pPr>
                  <w:r>
                    <w:rPr>
                      <w:sz w:val="16"/>
                      <w:szCs w:val="16"/>
                    </w:rPr>
                    <w:t>Q</w:t>
                  </w:r>
                </w:p>
              </w:txbxContent>
            </v:textbox>
          </v:shape>
        </w:pict>
      </w:r>
    </w:p>
    <w:p w:rsidR="00843F43" w:rsidRPr="00B80519" w:rsidRDefault="00843F43" w:rsidP="00843F43">
      <w:pPr>
        <w:tabs>
          <w:tab w:val="left" w:pos="540"/>
        </w:tabs>
        <w:spacing w:line="360" w:lineRule="auto"/>
        <w:jc w:val="both"/>
        <w:rPr>
          <w:sz w:val="26"/>
          <w:szCs w:val="26"/>
        </w:rPr>
      </w:pPr>
    </w:p>
    <w:p w:rsidR="00843F43" w:rsidRDefault="00843F43" w:rsidP="00843F43">
      <w:pPr>
        <w:tabs>
          <w:tab w:val="left" w:pos="540"/>
        </w:tabs>
        <w:spacing w:line="360" w:lineRule="auto"/>
        <w:jc w:val="both"/>
        <w:rPr>
          <w:sz w:val="22"/>
          <w:szCs w:val="22"/>
        </w:rPr>
      </w:pPr>
      <w:r w:rsidRPr="004E0082">
        <w:rPr>
          <w:i/>
          <w:sz w:val="22"/>
          <w:szCs w:val="22"/>
        </w:rPr>
        <w:t>Fig 5.7 Multi-plant monopolist equilibrium. MC</w:t>
      </w:r>
      <w:r w:rsidRPr="004E0082">
        <w:rPr>
          <w:i/>
          <w:sz w:val="22"/>
          <w:szCs w:val="22"/>
          <w:vertAlign w:val="subscript"/>
        </w:rPr>
        <w:t>1</w:t>
      </w:r>
      <w:r w:rsidRPr="004E0082">
        <w:rPr>
          <w:i/>
          <w:sz w:val="22"/>
          <w:szCs w:val="22"/>
        </w:rPr>
        <w:t xml:space="preserve"> and MC</w:t>
      </w:r>
      <w:r w:rsidRPr="004E0082">
        <w:rPr>
          <w:i/>
          <w:sz w:val="22"/>
          <w:szCs w:val="22"/>
          <w:vertAlign w:val="subscript"/>
        </w:rPr>
        <w:t>2</w:t>
      </w:r>
      <w:r w:rsidRPr="004E0082">
        <w:rPr>
          <w:i/>
          <w:sz w:val="22"/>
          <w:szCs w:val="22"/>
        </w:rPr>
        <w:t xml:space="preserve"> denote the MCs of production in plants 1&amp;2 respectively. </w:t>
      </w:r>
      <w:proofErr w:type="spellStart"/>
      <w:r w:rsidRPr="004E0082">
        <w:rPr>
          <w:i/>
          <w:sz w:val="22"/>
          <w:szCs w:val="22"/>
        </w:rPr>
        <w:t>MC</w:t>
      </w:r>
      <w:r w:rsidRPr="004E0082">
        <w:rPr>
          <w:i/>
          <w:sz w:val="22"/>
          <w:szCs w:val="22"/>
          <w:vertAlign w:val="subscript"/>
        </w:rPr>
        <w:t>m</w:t>
      </w:r>
      <w:proofErr w:type="spellEnd"/>
      <w:r w:rsidRPr="004E0082">
        <w:rPr>
          <w:i/>
          <w:sz w:val="22"/>
          <w:szCs w:val="22"/>
        </w:rPr>
        <w:t xml:space="preserve"> denotes the marginal cost of multi-plant firm which is derived from MC</w:t>
      </w:r>
      <w:r w:rsidRPr="004E0082">
        <w:rPr>
          <w:i/>
          <w:sz w:val="22"/>
          <w:szCs w:val="22"/>
          <w:vertAlign w:val="subscript"/>
        </w:rPr>
        <w:t>1</w:t>
      </w:r>
      <w:r w:rsidRPr="004E0082">
        <w:rPr>
          <w:i/>
          <w:sz w:val="22"/>
          <w:szCs w:val="22"/>
        </w:rPr>
        <w:t xml:space="preserve"> and MC</w:t>
      </w:r>
      <w:r w:rsidRPr="004E0082">
        <w:rPr>
          <w:i/>
          <w:sz w:val="22"/>
          <w:szCs w:val="22"/>
          <w:vertAlign w:val="subscript"/>
        </w:rPr>
        <w:t>2</w:t>
      </w:r>
      <w:r w:rsidRPr="004E0082">
        <w:rPr>
          <w:i/>
          <w:sz w:val="22"/>
          <w:szCs w:val="22"/>
        </w:rPr>
        <w:t xml:space="preserve">. Note that, </w:t>
      </w:r>
      <w:proofErr w:type="spellStart"/>
      <w:r w:rsidRPr="004E0082">
        <w:rPr>
          <w:i/>
          <w:sz w:val="22"/>
          <w:szCs w:val="22"/>
        </w:rPr>
        <w:t>MC</w:t>
      </w:r>
      <w:r w:rsidRPr="004E0082">
        <w:rPr>
          <w:i/>
          <w:sz w:val="22"/>
          <w:szCs w:val="22"/>
          <w:vertAlign w:val="subscript"/>
        </w:rPr>
        <w:t>m</w:t>
      </w:r>
      <w:proofErr w:type="spellEnd"/>
      <w:r w:rsidRPr="004E0082">
        <w:rPr>
          <w:i/>
          <w:sz w:val="22"/>
          <w:szCs w:val="22"/>
        </w:rPr>
        <w:t xml:space="preserve"> is obtained from MC</w:t>
      </w:r>
      <w:r w:rsidRPr="004E0082">
        <w:rPr>
          <w:i/>
          <w:sz w:val="22"/>
          <w:szCs w:val="22"/>
          <w:vertAlign w:val="subscript"/>
        </w:rPr>
        <w:t>1</w:t>
      </w:r>
      <w:r w:rsidRPr="004E0082">
        <w:rPr>
          <w:i/>
          <w:sz w:val="22"/>
          <w:szCs w:val="22"/>
        </w:rPr>
        <w:t xml:space="preserve"> and MC</w:t>
      </w:r>
      <w:r w:rsidRPr="004E0082">
        <w:rPr>
          <w:i/>
          <w:sz w:val="22"/>
          <w:szCs w:val="22"/>
          <w:vertAlign w:val="subscript"/>
        </w:rPr>
        <w:t>2</w:t>
      </w:r>
      <w:r w:rsidRPr="004E0082">
        <w:rPr>
          <w:i/>
          <w:sz w:val="22"/>
          <w:szCs w:val="22"/>
        </w:rPr>
        <w:t xml:space="preserve"> by adding the levels of </w:t>
      </w:r>
      <w:proofErr w:type="spellStart"/>
      <w:r w:rsidRPr="004E0082">
        <w:rPr>
          <w:i/>
          <w:sz w:val="22"/>
          <w:szCs w:val="22"/>
        </w:rPr>
        <w:t>out put</w:t>
      </w:r>
      <w:proofErr w:type="spellEnd"/>
      <w:r w:rsidRPr="004E0082">
        <w:rPr>
          <w:i/>
          <w:sz w:val="22"/>
          <w:szCs w:val="22"/>
        </w:rPr>
        <w:t xml:space="preserve"> produced in the two plants at equal marginal costs. E.g. when marginal cost is </w:t>
      </w:r>
      <w:proofErr w:type="spellStart"/>
      <w:r w:rsidRPr="004E0082">
        <w:rPr>
          <w:i/>
          <w:sz w:val="22"/>
          <w:szCs w:val="22"/>
        </w:rPr>
        <w:t>MCa</w:t>
      </w:r>
      <w:proofErr w:type="spellEnd"/>
      <w:r w:rsidRPr="004E0082">
        <w:rPr>
          <w:i/>
          <w:sz w:val="22"/>
          <w:szCs w:val="22"/>
        </w:rPr>
        <w:t>, the firm produces 3 units in plant 1 and 5 units in plant 2 and the monopolist marginal cost of producing the 8</w:t>
      </w:r>
      <w:r w:rsidRPr="004E0082">
        <w:rPr>
          <w:i/>
          <w:sz w:val="22"/>
          <w:szCs w:val="22"/>
          <w:vertAlign w:val="superscript"/>
        </w:rPr>
        <w:t>th</w:t>
      </w:r>
      <w:r w:rsidRPr="004E0082">
        <w:rPr>
          <w:i/>
          <w:sz w:val="22"/>
          <w:szCs w:val="22"/>
        </w:rPr>
        <w:t xml:space="preserve"> unit is </w:t>
      </w:r>
      <w:proofErr w:type="spellStart"/>
      <w:r w:rsidRPr="004E0082">
        <w:rPr>
          <w:i/>
          <w:sz w:val="22"/>
          <w:szCs w:val="22"/>
        </w:rPr>
        <w:t>MCa</w:t>
      </w:r>
      <w:proofErr w:type="spellEnd"/>
      <w:r w:rsidRPr="004E0082">
        <w:rPr>
          <w:i/>
          <w:sz w:val="22"/>
          <w:szCs w:val="22"/>
        </w:rPr>
        <w:t>. The Multiplan monopolist’s equilibrium is defined by point E and the two firms 1</w:t>
      </w:r>
      <w:r>
        <w:rPr>
          <w:i/>
          <w:sz w:val="22"/>
          <w:szCs w:val="22"/>
        </w:rPr>
        <w:t>and</w:t>
      </w:r>
      <w:r w:rsidRPr="004E0082">
        <w:rPr>
          <w:i/>
          <w:sz w:val="22"/>
          <w:szCs w:val="22"/>
        </w:rPr>
        <w:t>2 produce 5 and 3 units respectively</w:t>
      </w:r>
      <w:r w:rsidRPr="004E0082">
        <w:rPr>
          <w:sz w:val="22"/>
          <w:szCs w:val="22"/>
        </w:rPr>
        <w:t xml:space="preserve">. </w:t>
      </w:r>
    </w:p>
    <w:p w:rsidR="00843F43" w:rsidRPr="004E0082" w:rsidRDefault="00843F43" w:rsidP="00843F43">
      <w:pPr>
        <w:tabs>
          <w:tab w:val="left" w:pos="540"/>
        </w:tabs>
        <w:spacing w:line="360" w:lineRule="auto"/>
        <w:jc w:val="both"/>
        <w:rPr>
          <w:sz w:val="16"/>
          <w:szCs w:val="16"/>
        </w:rPr>
      </w:pPr>
    </w:p>
    <w:p w:rsidR="00843F43" w:rsidRPr="004E0082" w:rsidRDefault="00843F43" w:rsidP="00843F43">
      <w:pPr>
        <w:tabs>
          <w:tab w:val="left" w:pos="540"/>
        </w:tabs>
        <w:spacing w:line="360" w:lineRule="auto"/>
        <w:jc w:val="both"/>
      </w:pPr>
      <w:r w:rsidRPr="004E0082">
        <w:t>Now let us derive this rule algebraically,</w:t>
      </w:r>
    </w:p>
    <w:p w:rsidR="00843F43" w:rsidRPr="004E0082" w:rsidRDefault="00843F43" w:rsidP="00843F43">
      <w:pPr>
        <w:tabs>
          <w:tab w:val="left" w:pos="540"/>
        </w:tabs>
        <w:spacing w:line="360" w:lineRule="auto"/>
        <w:jc w:val="both"/>
      </w:pPr>
      <w:r w:rsidRPr="004E0082">
        <w:t>Let Q</w:t>
      </w:r>
      <w:r w:rsidRPr="004E0082">
        <w:rPr>
          <w:vertAlign w:val="subscript"/>
        </w:rPr>
        <w:t>1</w:t>
      </w:r>
      <w:r w:rsidRPr="004E0082">
        <w:t xml:space="preserve"> and C</w:t>
      </w:r>
      <w:r w:rsidRPr="004E0082">
        <w:rPr>
          <w:vertAlign w:val="subscript"/>
        </w:rPr>
        <w:t xml:space="preserve">1 </w:t>
      </w:r>
      <w:r w:rsidRPr="004E0082">
        <w:t>be the output and production cost of plant1 and C</w:t>
      </w:r>
      <w:r w:rsidRPr="004E0082">
        <w:rPr>
          <w:vertAlign w:val="subscript"/>
        </w:rPr>
        <w:t xml:space="preserve">1 </w:t>
      </w:r>
      <w:r w:rsidRPr="004E0082">
        <w:t>= f (Q</w:t>
      </w:r>
      <w:r w:rsidRPr="004E0082">
        <w:rPr>
          <w:vertAlign w:val="subscript"/>
        </w:rPr>
        <w:t>1</w:t>
      </w:r>
      <w:r w:rsidRPr="004E0082">
        <w:t>)</w:t>
      </w:r>
    </w:p>
    <w:p w:rsidR="00843F43" w:rsidRPr="004E0082" w:rsidRDefault="00843F43" w:rsidP="00843F43">
      <w:pPr>
        <w:tabs>
          <w:tab w:val="left" w:pos="540"/>
        </w:tabs>
        <w:spacing w:line="360" w:lineRule="auto"/>
        <w:jc w:val="both"/>
      </w:pPr>
      <w:r w:rsidRPr="004E0082">
        <w:t>-Q</w:t>
      </w:r>
      <w:r w:rsidRPr="004E0082">
        <w:rPr>
          <w:vertAlign w:val="subscript"/>
        </w:rPr>
        <w:t xml:space="preserve">2 </w:t>
      </w:r>
      <w:r w:rsidRPr="004E0082">
        <w:t>and C</w:t>
      </w:r>
      <w:r w:rsidRPr="004E0082">
        <w:rPr>
          <w:vertAlign w:val="subscript"/>
        </w:rPr>
        <w:t>2</w:t>
      </w:r>
      <w:r w:rsidRPr="004E0082">
        <w:t xml:space="preserve"> be the output and production cost of plant-2 and C</w:t>
      </w:r>
      <w:r w:rsidRPr="004E0082">
        <w:rPr>
          <w:vertAlign w:val="subscript"/>
        </w:rPr>
        <w:t xml:space="preserve">2 </w:t>
      </w:r>
      <w:r w:rsidRPr="004E0082">
        <w:t>= f (Q</w:t>
      </w:r>
      <w:r w:rsidRPr="004E0082">
        <w:rPr>
          <w:vertAlign w:val="subscript"/>
        </w:rPr>
        <w:t>2</w:t>
      </w:r>
      <w:r w:rsidRPr="004E0082">
        <w:t>) and</w:t>
      </w:r>
    </w:p>
    <w:p w:rsidR="00843F43" w:rsidRPr="004E0082" w:rsidRDefault="00843F43" w:rsidP="00843F43">
      <w:pPr>
        <w:tabs>
          <w:tab w:val="left" w:pos="540"/>
        </w:tabs>
        <w:spacing w:line="360" w:lineRule="auto"/>
        <w:jc w:val="both"/>
      </w:pPr>
      <w:r w:rsidRPr="004E0082">
        <w:t>- Q</w:t>
      </w:r>
      <w:r w:rsidRPr="004E0082">
        <w:rPr>
          <w:vertAlign w:val="subscript"/>
        </w:rPr>
        <w:t>T</w:t>
      </w:r>
      <w:r w:rsidRPr="004E0082">
        <w:t xml:space="preserve"> = Q</w:t>
      </w:r>
      <w:r w:rsidRPr="004E0082">
        <w:rPr>
          <w:vertAlign w:val="subscript"/>
        </w:rPr>
        <w:t>1</w:t>
      </w:r>
      <w:r w:rsidRPr="004E0082">
        <w:t xml:space="preserve"> + Q</w:t>
      </w:r>
      <w:r w:rsidRPr="004E0082">
        <w:rPr>
          <w:vertAlign w:val="subscript"/>
        </w:rPr>
        <w:t>2</w:t>
      </w:r>
      <w:r w:rsidRPr="004E0082">
        <w:t xml:space="preserve"> is the total output of the firm</w:t>
      </w:r>
      <w:r>
        <w:t>.</w:t>
      </w:r>
    </w:p>
    <w:p w:rsidR="00843F43" w:rsidRPr="004E0082" w:rsidRDefault="00843F43" w:rsidP="00843F43">
      <w:pPr>
        <w:tabs>
          <w:tab w:val="left" w:pos="540"/>
        </w:tabs>
        <w:spacing w:line="360" w:lineRule="auto"/>
        <w:jc w:val="both"/>
      </w:pPr>
      <w:r w:rsidRPr="004E0082">
        <w:t>All output, whether they are produced in plant 1 or in plant2 will be sold at uniform market price, Say P then the total profit of the monopolist is 6</w:t>
      </w:r>
    </w:p>
    <w:p w:rsidR="00843F43" w:rsidRPr="004E0082" w:rsidRDefault="00843F43" w:rsidP="00843F43">
      <w:pPr>
        <w:tabs>
          <w:tab w:val="left" w:pos="540"/>
        </w:tabs>
        <w:spacing w:line="360" w:lineRule="auto"/>
        <w:jc w:val="both"/>
      </w:pPr>
      <w:r w:rsidRPr="004E0082">
        <w:sym w:font="Symbol" w:char="0070"/>
      </w:r>
      <w:r w:rsidRPr="004E0082">
        <w:t xml:space="preserve"> = P. Q</w:t>
      </w:r>
      <w:r w:rsidRPr="004E0082">
        <w:rPr>
          <w:vertAlign w:val="subscript"/>
        </w:rPr>
        <w:t>T</w:t>
      </w:r>
      <w:r w:rsidRPr="004E0082">
        <w:t xml:space="preserve"> – C</w:t>
      </w:r>
      <w:r w:rsidRPr="004E0082">
        <w:rPr>
          <w:vertAlign w:val="subscript"/>
        </w:rPr>
        <w:t>1</w:t>
      </w:r>
      <w:r w:rsidRPr="004E0082">
        <w:t xml:space="preserve"> – C</w:t>
      </w:r>
      <w:r w:rsidRPr="004E0082">
        <w:rPr>
          <w:vertAlign w:val="subscript"/>
        </w:rPr>
        <w:t>2</w:t>
      </w:r>
    </w:p>
    <w:p w:rsidR="00843F43" w:rsidRPr="004E0082" w:rsidRDefault="00843F43" w:rsidP="00843F43">
      <w:pPr>
        <w:tabs>
          <w:tab w:val="left" w:pos="540"/>
        </w:tabs>
        <w:spacing w:line="360" w:lineRule="auto"/>
        <w:jc w:val="both"/>
      </w:pPr>
      <w:r w:rsidRPr="004E0082">
        <w:lastRenderedPageBreak/>
        <w:sym w:font="Symbol" w:char="0070"/>
      </w:r>
      <w:r w:rsidRPr="004E0082">
        <w:t xml:space="preserve"> = PQ</w:t>
      </w:r>
      <w:r w:rsidRPr="004E0082">
        <w:rPr>
          <w:vertAlign w:val="subscript"/>
        </w:rPr>
        <w:t xml:space="preserve">1 </w:t>
      </w:r>
      <w:r w:rsidRPr="004E0082">
        <w:t>+ PQ</w:t>
      </w:r>
      <w:r w:rsidRPr="004E0082">
        <w:rPr>
          <w:vertAlign w:val="subscript"/>
        </w:rPr>
        <w:t>2</w:t>
      </w:r>
      <w:r w:rsidRPr="004E0082">
        <w:t xml:space="preserve"> – C</w:t>
      </w:r>
      <w:r w:rsidRPr="004E0082">
        <w:rPr>
          <w:vertAlign w:val="subscript"/>
        </w:rPr>
        <w:t xml:space="preserve">1 </w:t>
      </w:r>
      <w:r w:rsidRPr="004E0082">
        <w:t>–C</w:t>
      </w:r>
      <w:r w:rsidRPr="004E0082">
        <w:rPr>
          <w:vertAlign w:val="subscript"/>
        </w:rPr>
        <w:t>2</w:t>
      </w:r>
      <w:r w:rsidRPr="004E0082">
        <w:t>,</w:t>
      </w:r>
    </w:p>
    <w:p w:rsidR="00843F43" w:rsidRPr="004E0082" w:rsidRDefault="00843F43" w:rsidP="00843F43">
      <w:pPr>
        <w:tabs>
          <w:tab w:val="left" w:pos="540"/>
        </w:tabs>
        <w:spacing w:line="360" w:lineRule="auto"/>
        <w:jc w:val="both"/>
      </w:pPr>
      <w:r w:rsidRPr="004E0082">
        <w:t xml:space="preserve">To maximize profit </w:t>
      </w:r>
      <w:r w:rsidRPr="004E0082">
        <w:rPr>
          <w:position w:val="-30"/>
        </w:rPr>
        <w:object w:dxaOrig="1760" w:dyaOrig="760">
          <v:shape id="_x0000_i1352" type="#_x0000_t75" style="width:87.75pt;height:38.25pt" o:ole="">
            <v:imagedata r:id="rId694" o:title=""/>
          </v:shape>
          <o:OLEObject Type="Embed" ProgID="Equation.3" ShapeID="_x0000_i1352" DrawAspect="Content" ObjectID="_1518177198" r:id="rId695"/>
        </w:object>
      </w:r>
      <w:r w:rsidRPr="004E0082">
        <w:t xml:space="preserve"> must be equal to zero</w:t>
      </w:r>
    </w:p>
    <w:p w:rsidR="00843F43" w:rsidRPr="004E0082"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r w:rsidRPr="004E0082">
        <w:sym w:font="Symbol" w:char="0070"/>
      </w:r>
      <w:r w:rsidRPr="004E0082">
        <w:t xml:space="preserve"> = TR – C</w:t>
      </w:r>
      <w:r w:rsidRPr="004E0082">
        <w:rPr>
          <w:vertAlign w:val="subscript"/>
        </w:rPr>
        <w:t xml:space="preserve">1 </w:t>
      </w:r>
      <w:r w:rsidRPr="004E0082">
        <w:t>– C</w:t>
      </w:r>
      <w:r w:rsidRPr="004E0082">
        <w:rPr>
          <w:vertAlign w:val="subscript"/>
        </w:rPr>
        <w:t>2</w:t>
      </w:r>
      <w:r w:rsidRPr="004E0082">
        <w:t xml:space="preserve"> , because PQ</w:t>
      </w:r>
      <w:r w:rsidRPr="004E0082">
        <w:rPr>
          <w:vertAlign w:val="subscript"/>
        </w:rPr>
        <w:t>1</w:t>
      </w:r>
      <w:r w:rsidRPr="004E0082">
        <w:t xml:space="preserve"> + PQ</w:t>
      </w:r>
      <w:r w:rsidRPr="004E0082">
        <w:rPr>
          <w:vertAlign w:val="subscript"/>
        </w:rPr>
        <w:t>2</w:t>
      </w:r>
      <w:r w:rsidRPr="004E0082">
        <w:t xml:space="preserve"> = TR the condition of equilibrium is:</w:t>
      </w:r>
    </w:p>
    <w:p w:rsidR="00843F43" w:rsidRPr="004E0082" w:rsidRDefault="00843F43" w:rsidP="00843F43">
      <w:pPr>
        <w:tabs>
          <w:tab w:val="left" w:pos="540"/>
        </w:tabs>
        <w:spacing w:line="360" w:lineRule="auto"/>
        <w:jc w:val="both"/>
      </w:pPr>
      <w:r w:rsidRPr="004E0082">
        <w:rPr>
          <w:position w:val="-28"/>
        </w:rPr>
        <w:object w:dxaOrig="3100" w:dyaOrig="740">
          <v:shape id="_x0000_i1353" type="#_x0000_t75" style="width:155.25pt;height:36.75pt" o:ole="">
            <v:imagedata r:id="rId696" o:title=""/>
          </v:shape>
          <o:OLEObject Type="Embed" ProgID="Equation.3" ShapeID="_x0000_i1353" DrawAspect="Content" ObjectID="_1518177199" r:id="rId697"/>
        </w:object>
      </w:r>
      <w:r w:rsidRPr="004E0082">
        <w:sym w:font="Wingdings 3" w:char="009E"/>
      </w:r>
      <w:r w:rsidRPr="004E0082">
        <w:t xml:space="preserve"> MR</w:t>
      </w:r>
      <w:r w:rsidRPr="004E0082">
        <w:rPr>
          <w:vertAlign w:val="subscript"/>
        </w:rPr>
        <w:t>1</w:t>
      </w:r>
      <w:r w:rsidRPr="004E0082">
        <w:t xml:space="preserve"> - MC</w:t>
      </w:r>
      <w:r w:rsidRPr="004E0082">
        <w:rPr>
          <w:vertAlign w:val="subscript"/>
        </w:rPr>
        <w:t>1</w:t>
      </w:r>
      <w:r w:rsidRPr="004E0082">
        <w:t xml:space="preserve"> = 0</w:t>
      </w:r>
    </w:p>
    <w:p w:rsidR="00843F43" w:rsidRPr="004E0082" w:rsidRDefault="00843F43" w:rsidP="00843F43">
      <w:pPr>
        <w:tabs>
          <w:tab w:val="left" w:pos="540"/>
        </w:tabs>
        <w:spacing w:line="360" w:lineRule="auto"/>
        <w:jc w:val="both"/>
      </w:pPr>
      <w:r w:rsidRPr="004E0082">
        <w:rPr>
          <w:position w:val="-28"/>
        </w:rPr>
        <w:object w:dxaOrig="3159" w:dyaOrig="740">
          <v:shape id="_x0000_i1354" type="#_x0000_t75" style="width:158.25pt;height:36.75pt" o:ole="">
            <v:imagedata r:id="rId698" o:title=""/>
          </v:shape>
          <o:OLEObject Type="Embed" ProgID="Equation.3" ShapeID="_x0000_i1354" DrawAspect="Content" ObjectID="_1518177200" r:id="rId699"/>
        </w:object>
      </w:r>
      <w:r w:rsidRPr="004E0082">
        <w:sym w:font="Wingdings 3" w:char="009E"/>
      </w:r>
      <w:r w:rsidRPr="004E0082">
        <w:t xml:space="preserve"> MR</w:t>
      </w:r>
      <w:r w:rsidRPr="004E0082">
        <w:rPr>
          <w:vertAlign w:val="subscript"/>
        </w:rPr>
        <w:t>2</w:t>
      </w:r>
      <w:r w:rsidRPr="004E0082">
        <w:t xml:space="preserve"> </w:t>
      </w:r>
      <w:proofErr w:type="gramStart"/>
      <w:r w:rsidRPr="004E0082">
        <w:t>-  MC</w:t>
      </w:r>
      <w:r w:rsidRPr="004E0082">
        <w:rPr>
          <w:vertAlign w:val="subscript"/>
        </w:rPr>
        <w:t>2</w:t>
      </w:r>
      <w:proofErr w:type="gramEnd"/>
      <w:r w:rsidRPr="004E0082">
        <w:t xml:space="preserve"> =  0</w:t>
      </w:r>
    </w:p>
    <w:p w:rsidR="00843F43" w:rsidRPr="004E0082" w:rsidRDefault="00843F43" w:rsidP="00843F43">
      <w:pPr>
        <w:tabs>
          <w:tab w:val="left" w:pos="540"/>
        </w:tabs>
        <w:spacing w:line="360" w:lineRule="auto"/>
        <w:jc w:val="both"/>
      </w:pPr>
      <w:r w:rsidRPr="004E0082">
        <w:t>Note that:</w:t>
      </w:r>
    </w:p>
    <w:p w:rsidR="00843F43" w:rsidRPr="004E0082" w:rsidRDefault="00843F43" w:rsidP="00843F43">
      <w:pPr>
        <w:tabs>
          <w:tab w:val="left" w:pos="540"/>
        </w:tabs>
        <w:spacing w:line="360" w:lineRule="auto"/>
        <w:jc w:val="both"/>
      </w:pPr>
      <w:r w:rsidRPr="004E0082">
        <w:rPr>
          <w:position w:val="-28"/>
        </w:rPr>
        <w:object w:dxaOrig="900" w:dyaOrig="660">
          <v:shape id="_x0000_i1355" type="#_x0000_t75" style="width:45pt;height:33pt" o:ole="">
            <v:imagedata r:id="rId700" o:title=""/>
          </v:shape>
          <o:OLEObject Type="Embed" ProgID="Equation.3" ShapeID="_x0000_i1355" DrawAspect="Content" ObjectID="_1518177201" r:id="rId701"/>
        </w:object>
      </w:r>
      <w:r w:rsidRPr="004E0082">
        <w:t xml:space="preserve"> </w:t>
      </w:r>
      <w:proofErr w:type="gramStart"/>
      <w:r w:rsidRPr="004E0082">
        <w:t>because</w:t>
      </w:r>
      <w:proofErr w:type="gramEnd"/>
      <w:r w:rsidRPr="004E0082">
        <w:t xml:space="preserve"> C2 = f (Q2) and</w:t>
      </w:r>
    </w:p>
    <w:p w:rsidR="00843F43" w:rsidRPr="004E0082" w:rsidRDefault="00843F43" w:rsidP="00843F43">
      <w:pPr>
        <w:tabs>
          <w:tab w:val="left" w:pos="540"/>
        </w:tabs>
        <w:spacing w:line="360" w:lineRule="auto"/>
        <w:jc w:val="both"/>
      </w:pPr>
      <w:r w:rsidRPr="004E0082">
        <w:rPr>
          <w:position w:val="-28"/>
        </w:rPr>
        <w:object w:dxaOrig="900" w:dyaOrig="660">
          <v:shape id="_x0000_i1356" type="#_x0000_t75" style="width:45pt;height:33pt" o:ole="">
            <v:imagedata r:id="rId702" o:title=""/>
          </v:shape>
          <o:OLEObject Type="Embed" ProgID="Equation.3" ShapeID="_x0000_i1356" DrawAspect="Content" ObjectID="_1518177202" r:id="rId703"/>
        </w:object>
      </w:r>
      <w:r w:rsidRPr="004E0082">
        <w:t xml:space="preserve"> </w:t>
      </w:r>
      <w:proofErr w:type="gramStart"/>
      <w:r w:rsidRPr="004E0082">
        <w:t>because</w:t>
      </w:r>
      <w:proofErr w:type="gramEnd"/>
      <w:r w:rsidRPr="004E0082">
        <w:t xml:space="preserve"> C1 = f (Q1)</w:t>
      </w:r>
    </w:p>
    <w:p w:rsidR="00843F43" w:rsidRPr="004E0082" w:rsidRDefault="00843F43" w:rsidP="00843F43">
      <w:pPr>
        <w:tabs>
          <w:tab w:val="left" w:pos="540"/>
        </w:tabs>
        <w:spacing w:line="360" w:lineRule="auto"/>
        <w:jc w:val="both"/>
      </w:pPr>
      <w:r w:rsidRPr="004E0082">
        <w:t>The equilibrium condition is, thus</w:t>
      </w:r>
    </w:p>
    <w:p w:rsidR="00843F43" w:rsidRPr="004E0082" w:rsidRDefault="00843F43" w:rsidP="00843F43">
      <w:pPr>
        <w:tabs>
          <w:tab w:val="left" w:pos="540"/>
        </w:tabs>
        <w:spacing w:line="360" w:lineRule="auto"/>
        <w:jc w:val="both"/>
      </w:pPr>
      <w:r w:rsidRPr="004E0082">
        <w:t>MR</w:t>
      </w:r>
      <w:r w:rsidRPr="004E0082">
        <w:rPr>
          <w:vertAlign w:val="subscript"/>
        </w:rPr>
        <w:t>1</w:t>
      </w:r>
      <w:r w:rsidRPr="004E0082">
        <w:t xml:space="preserve"> = MC</w:t>
      </w:r>
      <w:r w:rsidRPr="004E0082">
        <w:rPr>
          <w:vertAlign w:val="subscript"/>
        </w:rPr>
        <w:t>1</w:t>
      </w:r>
    </w:p>
    <w:p w:rsidR="00843F43" w:rsidRPr="004E0082" w:rsidRDefault="00843F43" w:rsidP="00843F43">
      <w:pPr>
        <w:tabs>
          <w:tab w:val="left" w:pos="540"/>
        </w:tabs>
        <w:spacing w:line="360" w:lineRule="auto"/>
        <w:jc w:val="both"/>
      </w:pPr>
      <w:r w:rsidRPr="004E0082">
        <w:t>MR</w:t>
      </w:r>
      <w:r w:rsidRPr="004E0082">
        <w:rPr>
          <w:vertAlign w:val="subscript"/>
        </w:rPr>
        <w:t>2</w:t>
      </w:r>
      <w:r w:rsidRPr="004E0082">
        <w:t xml:space="preserve"> = MC</w:t>
      </w:r>
      <w:r w:rsidRPr="004E0082">
        <w:rPr>
          <w:vertAlign w:val="subscript"/>
        </w:rPr>
        <w:t>2</w:t>
      </w:r>
    </w:p>
    <w:p w:rsidR="00843F43" w:rsidRPr="004E0082" w:rsidRDefault="00843F43" w:rsidP="00843F43">
      <w:pPr>
        <w:tabs>
          <w:tab w:val="left" w:pos="540"/>
        </w:tabs>
        <w:spacing w:line="360" w:lineRule="auto"/>
        <w:jc w:val="both"/>
      </w:pPr>
      <w:r w:rsidRPr="004E0082">
        <w:t xml:space="preserve"> But MR</w:t>
      </w:r>
      <w:r w:rsidRPr="004E0082">
        <w:rPr>
          <w:vertAlign w:val="subscript"/>
        </w:rPr>
        <w:t>1</w:t>
      </w:r>
      <w:r w:rsidRPr="004E0082">
        <w:t xml:space="preserve"> = MR</w:t>
      </w:r>
      <w:r w:rsidRPr="004E0082">
        <w:rPr>
          <w:vertAlign w:val="subscript"/>
        </w:rPr>
        <w:t>2</w:t>
      </w:r>
      <w:r w:rsidRPr="004E0082">
        <w:t xml:space="preserve"> because all outputs whether they are produced in plant1 or plant 2 are sold at the same market price.</w:t>
      </w:r>
    </w:p>
    <w:p w:rsidR="00843F43" w:rsidRPr="004E0082" w:rsidRDefault="00843F43" w:rsidP="00843F43">
      <w:pPr>
        <w:tabs>
          <w:tab w:val="left" w:pos="540"/>
        </w:tabs>
        <w:spacing w:line="360" w:lineRule="auto"/>
        <w:jc w:val="both"/>
      </w:pPr>
      <w:r w:rsidRPr="004E0082">
        <w:t>Let MR</w:t>
      </w:r>
      <w:r w:rsidRPr="004E0082">
        <w:rPr>
          <w:vertAlign w:val="subscript"/>
        </w:rPr>
        <w:t>1</w:t>
      </w:r>
      <w:r w:rsidRPr="004E0082">
        <w:t xml:space="preserve"> = MR</w:t>
      </w:r>
      <w:r w:rsidRPr="004E0082">
        <w:rPr>
          <w:vertAlign w:val="subscript"/>
        </w:rPr>
        <w:t>2</w:t>
      </w:r>
      <w:r w:rsidRPr="004E0082">
        <w:t xml:space="preserve"> = MR</w:t>
      </w:r>
    </w:p>
    <w:p w:rsidR="00843F43" w:rsidRPr="004E0082" w:rsidRDefault="00843F43" w:rsidP="00843F43">
      <w:pPr>
        <w:tabs>
          <w:tab w:val="left" w:pos="540"/>
        </w:tabs>
        <w:spacing w:line="360" w:lineRule="auto"/>
        <w:jc w:val="both"/>
      </w:pPr>
      <w:r w:rsidRPr="004E0082">
        <w:t>Then the above equilibrium condition can be written as:</w:t>
      </w:r>
    </w:p>
    <w:p w:rsidR="00843F43" w:rsidRPr="004E0082" w:rsidRDefault="00843F43" w:rsidP="00843F43">
      <w:pPr>
        <w:tabs>
          <w:tab w:val="left" w:pos="540"/>
        </w:tabs>
        <w:spacing w:line="360" w:lineRule="auto"/>
        <w:jc w:val="both"/>
      </w:pPr>
      <w:r w:rsidRPr="004E0082">
        <w:t>MR = MC</w:t>
      </w:r>
      <w:r w:rsidRPr="004E0082">
        <w:rPr>
          <w:vertAlign w:val="subscript"/>
        </w:rPr>
        <w:t>1</w:t>
      </w:r>
      <w:r w:rsidRPr="004E0082">
        <w:t xml:space="preserve"> and</w:t>
      </w:r>
    </w:p>
    <w:p w:rsidR="00843F43" w:rsidRPr="004E0082" w:rsidRDefault="00843F43" w:rsidP="00843F43">
      <w:pPr>
        <w:tabs>
          <w:tab w:val="left" w:pos="540"/>
        </w:tabs>
        <w:spacing w:line="360" w:lineRule="auto"/>
        <w:jc w:val="both"/>
      </w:pPr>
      <w:r w:rsidRPr="004E0082">
        <w:t>MR = MC</w:t>
      </w:r>
      <w:r w:rsidRPr="004E0082">
        <w:rPr>
          <w:vertAlign w:val="subscript"/>
        </w:rPr>
        <w:t>2</w:t>
      </w:r>
    </w:p>
    <w:p w:rsidR="00843F43" w:rsidRPr="004E0082" w:rsidRDefault="00843F43" w:rsidP="00843F43">
      <w:pPr>
        <w:tabs>
          <w:tab w:val="left" w:pos="540"/>
        </w:tabs>
        <w:spacing w:line="360" w:lineRule="auto"/>
        <w:jc w:val="both"/>
      </w:pPr>
      <w:r w:rsidRPr="004E0082">
        <w:t xml:space="preserve"> Equivalently, it can be written as MR = MC</w:t>
      </w:r>
      <w:r w:rsidRPr="004E0082">
        <w:rPr>
          <w:vertAlign w:val="subscript"/>
        </w:rPr>
        <w:t>1</w:t>
      </w:r>
      <w:r w:rsidRPr="004E0082">
        <w:t xml:space="preserve"> = MC</w:t>
      </w:r>
      <w:r w:rsidRPr="004E0082">
        <w:rPr>
          <w:vertAlign w:val="subscript"/>
        </w:rPr>
        <w:t>2</w:t>
      </w:r>
    </w:p>
    <w:p w:rsidR="00843F43" w:rsidRPr="004E0082" w:rsidRDefault="00843F43" w:rsidP="00843F43">
      <w:pPr>
        <w:tabs>
          <w:tab w:val="left" w:pos="540"/>
        </w:tabs>
        <w:spacing w:line="360" w:lineRule="auto"/>
        <w:jc w:val="both"/>
        <w:rPr>
          <w:b/>
          <w:i/>
          <w:sz w:val="16"/>
          <w:szCs w:val="16"/>
        </w:rPr>
      </w:pPr>
    </w:p>
    <w:p w:rsidR="00843F43" w:rsidRDefault="00843F43" w:rsidP="00843F43">
      <w:pPr>
        <w:tabs>
          <w:tab w:val="left" w:pos="540"/>
        </w:tabs>
        <w:spacing w:line="360" w:lineRule="auto"/>
        <w:jc w:val="both"/>
        <w:rPr>
          <w:b/>
          <w:i/>
        </w:rPr>
      </w:pPr>
      <w:r>
        <w:rPr>
          <w:b/>
          <w:i/>
        </w:rPr>
        <w:t>Now let us</w:t>
      </w:r>
      <w:r w:rsidRPr="004E0082">
        <w:rPr>
          <w:b/>
          <w:i/>
        </w:rPr>
        <w:t xml:space="preserve"> see one numerical example</w:t>
      </w:r>
    </w:p>
    <w:p w:rsidR="00843F43" w:rsidRPr="004E0082" w:rsidRDefault="00843F43" w:rsidP="00843F43">
      <w:pPr>
        <w:tabs>
          <w:tab w:val="left" w:pos="540"/>
        </w:tabs>
        <w:spacing w:line="360" w:lineRule="auto"/>
        <w:jc w:val="both"/>
        <w:rPr>
          <w:b/>
          <w:i/>
          <w:sz w:val="16"/>
          <w:szCs w:val="16"/>
        </w:rPr>
      </w:pPr>
    </w:p>
    <w:p w:rsidR="00843F43" w:rsidRPr="004E0082" w:rsidRDefault="00843F43" w:rsidP="00843F43">
      <w:pPr>
        <w:tabs>
          <w:tab w:val="left" w:pos="540"/>
        </w:tabs>
        <w:spacing w:line="360" w:lineRule="auto"/>
        <w:jc w:val="both"/>
      </w:pPr>
      <w:r w:rsidRPr="004E0082">
        <w:t>Suppose Ethiopian Electric</w:t>
      </w:r>
      <w:r>
        <w:t xml:space="preserve"> Light and </w:t>
      </w:r>
      <w:r w:rsidRPr="004E0082">
        <w:t xml:space="preserve">Power </w:t>
      </w:r>
      <w:r>
        <w:t>C</w:t>
      </w:r>
      <w:r w:rsidRPr="004E0082">
        <w:t xml:space="preserve">orporation (EELPC) is a </w:t>
      </w:r>
      <w:proofErr w:type="spellStart"/>
      <w:r w:rsidRPr="004E0082">
        <w:t>multi plant</w:t>
      </w:r>
      <w:proofErr w:type="spellEnd"/>
      <w:r w:rsidRPr="004E0082">
        <w:t xml:space="preserve"> monopolist having two plants, </w:t>
      </w:r>
      <w:proofErr w:type="spellStart"/>
      <w:r w:rsidRPr="004E0082">
        <w:t>Tekeze</w:t>
      </w:r>
      <w:proofErr w:type="spellEnd"/>
      <w:r w:rsidRPr="004E0082">
        <w:t xml:space="preserve"> plant (plant1) and </w:t>
      </w:r>
      <w:proofErr w:type="spellStart"/>
      <w:r w:rsidRPr="004E0082">
        <w:t>Fincha</w:t>
      </w:r>
      <w:proofErr w:type="spellEnd"/>
      <w:r w:rsidRPr="004E0082">
        <w:t xml:space="preserve"> plant (Plant2). The operating costs of the two plants are given as follows:</w:t>
      </w:r>
    </w:p>
    <w:p w:rsidR="00843F43" w:rsidRPr="004E0082" w:rsidRDefault="00843F43" w:rsidP="00843F43">
      <w:pPr>
        <w:tabs>
          <w:tab w:val="left" w:pos="540"/>
        </w:tabs>
        <w:spacing w:line="360" w:lineRule="auto"/>
        <w:ind w:left="4860" w:hanging="4860"/>
        <w:jc w:val="both"/>
        <w:rPr>
          <w:vertAlign w:val="superscript"/>
        </w:rPr>
      </w:pPr>
      <w:proofErr w:type="spellStart"/>
      <w:r w:rsidRPr="004E0082">
        <w:lastRenderedPageBreak/>
        <w:t>Tekeze</w:t>
      </w:r>
      <w:proofErr w:type="spellEnd"/>
      <w:r w:rsidRPr="004E0082">
        <w:t xml:space="preserve"> Plant: TC1 = 10 Q</w:t>
      </w:r>
      <w:r w:rsidRPr="004E0082">
        <w:rPr>
          <w:vertAlign w:val="subscript"/>
        </w:rPr>
        <w:t>1</w:t>
      </w:r>
      <w:r w:rsidRPr="004E0082">
        <w:rPr>
          <w:vertAlign w:val="superscript"/>
        </w:rPr>
        <w:t xml:space="preserve">2      </w:t>
      </w:r>
      <w:r w:rsidRPr="004E0082">
        <w:t xml:space="preserve">and     where Q1 - Amount of electric power       produced in        </w:t>
      </w:r>
      <w:proofErr w:type="spellStart"/>
      <w:r w:rsidRPr="004E0082">
        <w:t>Tekeze</w:t>
      </w:r>
      <w:proofErr w:type="spellEnd"/>
    </w:p>
    <w:p w:rsidR="00843F43" w:rsidRPr="004E0082" w:rsidRDefault="00843F43" w:rsidP="00843F43">
      <w:pPr>
        <w:tabs>
          <w:tab w:val="left" w:pos="540"/>
        </w:tabs>
        <w:spacing w:line="360" w:lineRule="auto"/>
        <w:ind w:left="4860" w:hanging="4860"/>
        <w:jc w:val="both"/>
      </w:pPr>
      <w:proofErr w:type="spellStart"/>
      <w:r w:rsidRPr="004E0082">
        <w:t>Fincha</w:t>
      </w:r>
      <w:proofErr w:type="spellEnd"/>
      <w:r w:rsidRPr="004E0082">
        <w:t xml:space="preserve"> plant: TC2 = 20 Q</w:t>
      </w:r>
      <w:r w:rsidRPr="004E0082">
        <w:rPr>
          <w:vertAlign w:val="subscript"/>
        </w:rPr>
        <w:t>2</w:t>
      </w:r>
      <w:r w:rsidRPr="004E0082">
        <w:rPr>
          <w:vertAlign w:val="superscript"/>
        </w:rPr>
        <w:t xml:space="preserve">2                                 </w:t>
      </w:r>
      <w:r w:rsidRPr="004E0082">
        <w:t xml:space="preserve">Q2 – amount of electric power produced in </w:t>
      </w:r>
      <w:proofErr w:type="spellStart"/>
      <w:r w:rsidRPr="004E0082">
        <w:t>Fincha</w:t>
      </w:r>
      <w:proofErr w:type="spellEnd"/>
    </w:p>
    <w:p w:rsidR="00843F43" w:rsidRPr="004E0082"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r w:rsidRPr="004E0082">
        <w:t>E</w:t>
      </w:r>
      <w:r>
        <w:t>E</w:t>
      </w:r>
      <w:r w:rsidRPr="004E0082">
        <w:t>LPC estimates the demand for electric power by the following function</w:t>
      </w:r>
    </w:p>
    <w:p w:rsidR="00843F43" w:rsidRPr="004E0082"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r w:rsidRPr="004E0082">
        <w:t>P= 700 – 5Q       where    P - is price (total in million birr) per Giga watt and</w:t>
      </w:r>
    </w:p>
    <w:p w:rsidR="00843F43" w:rsidRPr="004E0082" w:rsidRDefault="00843F43" w:rsidP="00843F43">
      <w:pPr>
        <w:tabs>
          <w:tab w:val="left" w:pos="540"/>
        </w:tabs>
        <w:spacing w:line="360" w:lineRule="auto"/>
        <w:jc w:val="both"/>
      </w:pPr>
      <w:r w:rsidRPr="004E0082">
        <w:t xml:space="preserve">                                         Q – is the total amount of Giga watt sold and Q = Q1 + Q2</w:t>
      </w:r>
    </w:p>
    <w:p w:rsidR="00843F43" w:rsidRPr="004E0082" w:rsidRDefault="00843F43" w:rsidP="00843F43">
      <w:pPr>
        <w:tabs>
          <w:tab w:val="left" w:pos="540"/>
        </w:tabs>
        <w:spacing w:line="360" w:lineRule="auto"/>
        <w:jc w:val="both"/>
      </w:pPr>
      <w:r w:rsidRPr="004E0082">
        <w:t xml:space="preserve">Note that a Giga watt of electric power, whether it comes from </w:t>
      </w:r>
      <w:proofErr w:type="spellStart"/>
      <w:r w:rsidRPr="004E0082">
        <w:t>Fincha</w:t>
      </w:r>
      <w:proofErr w:type="spellEnd"/>
      <w:r w:rsidRPr="004E0082">
        <w:t xml:space="preserve"> or </w:t>
      </w:r>
      <w:proofErr w:type="spellStart"/>
      <w:r w:rsidRPr="004E0082">
        <w:t>Tekeze</w:t>
      </w:r>
      <w:proofErr w:type="spellEnd"/>
      <w:r w:rsidRPr="004E0082">
        <w:t xml:space="preserve"> plant worth equal price</w:t>
      </w:r>
    </w:p>
    <w:p w:rsidR="00843F43" w:rsidRPr="004E0082" w:rsidRDefault="00843F43" w:rsidP="00843F43">
      <w:pPr>
        <w:tabs>
          <w:tab w:val="left" w:pos="540"/>
        </w:tabs>
        <w:spacing w:line="360" w:lineRule="auto"/>
        <w:jc w:val="both"/>
      </w:pPr>
      <w:r w:rsidRPr="004E0082">
        <w:t>a) What level of output (electric power) should E</w:t>
      </w:r>
      <w:r>
        <w:t>E</w:t>
      </w:r>
      <w:r w:rsidRPr="004E0082">
        <w:t>LPC produce and what price per Kilowatt should it charge to maximize its profit?</w:t>
      </w:r>
    </w:p>
    <w:p w:rsidR="00843F43" w:rsidRPr="004E0082" w:rsidRDefault="00843F43" w:rsidP="00843F43">
      <w:pPr>
        <w:tabs>
          <w:tab w:val="left" w:pos="540"/>
        </w:tabs>
        <w:spacing w:line="360" w:lineRule="auto"/>
        <w:jc w:val="both"/>
      </w:pPr>
      <w:r w:rsidRPr="004E0082">
        <w:t>b) How much of the total output should be produced in each plant?</w:t>
      </w:r>
    </w:p>
    <w:p w:rsidR="00843F43" w:rsidRDefault="00843F43" w:rsidP="00843F43">
      <w:pPr>
        <w:tabs>
          <w:tab w:val="left" w:pos="540"/>
        </w:tabs>
        <w:spacing w:line="360" w:lineRule="auto"/>
        <w:jc w:val="both"/>
      </w:pPr>
      <w:r w:rsidRPr="004E0082">
        <w:t xml:space="preserve">c) Suppose that recently the </w:t>
      </w:r>
      <w:proofErr w:type="spellStart"/>
      <w:r w:rsidRPr="004E0082">
        <w:t>Tekeze</w:t>
      </w:r>
      <w:proofErr w:type="spellEnd"/>
      <w:r w:rsidRPr="004E0082">
        <w:t xml:space="preserve"> plant is suffering from siltation problem (which leads to additional cost o</w:t>
      </w:r>
      <w:r>
        <w:t xml:space="preserve">f cleaning the </w:t>
      </w:r>
      <w:proofErr w:type="spellStart"/>
      <w:r>
        <w:t>d</w:t>
      </w:r>
      <w:r w:rsidRPr="004E0082">
        <w:t>um</w:t>
      </w:r>
      <w:proofErr w:type="spellEnd"/>
      <w:r w:rsidRPr="004E0082">
        <w:t xml:space="preserve">), but </w:t>
      </w:r>
      <w:proofErr w:type="spellStart"/>
      <w:r w:rsidRPr="004E0082">
        <w:t>Fincha</w:t>
      </w:r>
      <w:proofErr w:type="spellEnd"/>
      <w:r w:rsidRPr="004E0082">
        <w:t xml:space="preserve"> plant is not. How should E</w:t>
      </w:r>
      <w:r>
        <w:t xml:space="preserve">ELPC adjust Q1, Q2 and </w:t>
      </w:r>
      <w:r w:rsidRPr="004E0082">
        <w:t>QT and P to maximize its profit?</w:t>
      </w:r>
    </w:p>
    <w:p w:rsidR="00843F43" w:rsidRPr="004E0082" w:rsidRDefault="00843F43" w:rsidP="00843F43">
      <w:pPr>
        <w:tabs>
          <w:tab w:val="left" w:pos="540"/>
        </w:tabs>
        <w:spacing w:line="360" w:lineRule="auto"/>
        <w:jc w:val="both"/>
        <w:rPr>
          <w:sz w:val="16"/>
          <w:szCs w:val="16"/>
        </w:rPr>
      </w:pPr>
    </w:p>
    <w:p w:rsidR="00843F43" w:rsidRDefault="00843F43" w:rsidP="00843F43">
      <w:pPr>
        <w:tabs>
          <w:tab w:val="left" w:pos="540"/>
        </w:tabs>
        <w:spacing w:line="360" w:lineRule="auto"/>
        <w:jc w:val="both"/>
        <w:rPr>
          <w:b/>
        </w:rPr>
      </w:pPr>
      <w:r w:rsidRPr="004E0082">
        <w:rPr>
          <w:b/>
        </w:rPr>
        <w:t>Solution</w:t>
      </w:r>
    </w:p>
    <w:p w:rsidR="00843F43" w:rsidRPr="004E0082" w:rsidRDefault="00843F43" w:rsidP="00843F43">
      <w:pPr>
        <w:tabs>
          <w:tab w:val="left" w:pos="540"/>
        </w:tabs>
        <w:spacing w:line="360" w:lineRule="auto"/>
        <w:jc w:val="both"/>
        <w:rPr>
          <w:b/>
          <w:sz w:val="16"/>
          <w:szCs w:val="16"/>
        </w:rPr>
      </w:pPr>
    </w:p>
    <w:p w:rsidR="00843F43" w:rsidRPr="004E0082" w:rsidRDefault="00843F43" w:rsidP="00843F43">
      <w:pPr>
        <w:tabs>
          <w:tab w:val="left" w:pos="540"/>
        </w:tabs>
        <w:spacing w:line="360" w:lineRule="auto"/>
        <w:jc w:val="both"/>
      </w:pPr>
      <w:r w:rsidRPr="004E0082">
        <w:t xml:space="preserve">a) The equilibrium condition is: </w:t>
      </w:r>
    </w:p>
    <w:p w:rsidR="00843F43" w:rsidRPr="004E0082" w:rsidRDefault="00843F43" w:rsidP="00843F43">
      <w:pPr>
        <w:tabs>
          <w:tab w:val="left" w:pos="540"/>
        </w:tabs>
        <w:spacing w:line="360" w:lineRule="auto"/>
        <w:jc w:val="both"/>
      </w:pPr>
      <w:r w:rsidRPr="004E0082">
        <w:t>MR = MC1</w:t>
      </w:r>
    </w:p>
    <w:p w:rsidR="00843F43" w:rsidRPr="004E0082" w:rsidRDefault="00843F43" w:rsidP="00843F43">
      <w:pPr>
        <w:tabs>
          <w:tab w:val="left" w:pos="540"/>
        </w:tabs>
        <w:spacing w:line="360" w:lineRule="auto"/>
        <w:jc w:val="both"/>
      </w:pPr>
      <w:r w:rsidRPr="004E0082">
        <w:t>MR = MC2</w:t>
      </w:r>
    </w:p>
    <w:p w:rsidR="00843F43" w:rsidRPr="004E0082" w:rsidRDefault="00843F43" w:rsidP="00843F43">
      <w:pPr>
        <w:tabs>
          <w:tab w:val="left" w:pos="540"/>
        </w:tabs>
        <w:spacing w:line="360" w:lineRule="auto"/>
        <w:jc w:val="both"/>
      </w:pPr>
      <w:r w:rsidRPr="004E0082">
        <w:t>TR = P.Q</w:t>
      </w:r>
    </w:p>
    <w:p w:rsidR="00843F43" w:rsidRPr="004E0082" w:rsidRDefault="00843F43" w:rsidP="00843F43">
      <w:pPr>
        <w:tabs>
          <w:tab w:val="left" w:pos="540"/>
        </w:tabs>
        <w:spacing w:line="360" w:lineRule="auto"/>
        <w:jc w:val="both"/>
      </w:pPr>
      <w:r w:rsidRPr="004E0082">
        <w:t xml:space="preserve">      = (700 – 5Q) Q = 700Q-5Q2</w:t>
      </w:r>
    </w:p>
    <w:p w:rsidR="00843F43" w:rsidRPr="004E0082" w:rsidRDefault="00843F43" w:rsidP="00843F43">
      <w:pPr>
        <w:tabs>
          <w:tab w:val="left" w:pos="540"/>
        </w:tabs>
        <w:spacing w:line="360" w:lineRule="auto"/>
        <w:jc w:val="both"/>
      </w:pPr>
      <w:r w:rsidRPr="004E0082">
        <w:t xml:space="preserve"> </w:t>
      </w:r>
    </w:p>
    <w:p w:rsidR="00843F43" w:rsidRPr="004E0082" w:rsidRDefault="00843F43" w:rsidP="00843F43">
      <w:pPr>
        <w:tabs>
          <w:tab w:val="left" w:pos="540"/>
        </w:tabs>
        <w:spacing w:line="360" w:lineRule="auto"/>
        <w:jc w:val="both"/>
      </w:pPr>
      <w:r w:rsidRPr="004E0082">
        <w:t xml:space="preserve">MR = </w:t>
      </w:r>
      <w:r w:rsidRPr="004E0082">
        <w:rPr>
          <w:position w:val="-28"/>
        </w:rPr>
        <w:object w:dxaOrig="520" w:dyaOrig="660">
          <v:shape id="_x0000_i1357" type="#_x0000_t75" style="width:26.25pt;height:33pt" o:ole="">
            <v:imagedata r:id="rId704" o:title=""/>
          </v:shape>
          <o:OLEObject Type="Embed" ProgID="Equation.3" ShapeID="_x0000_i1357" DrawAspect="Content" ObjectID="_1518177203" r:id="rId705"/>
        </w:object>
      </w:r>
      <w:r w:rsidRPr="004E0082">
        <w:t>= 700- 10Q, where Q = Q1+Q2</w:t>
      </w:r>
    </w:p>
    <w:p w:rsidR="00843F43" w:rsidRPr="004E0082" w:rsidRDefault="00843F43" w:rsidP="00843F43">
      <w:pPr>
        <w:tabs>
          <w:tab w:val="left" w:pos="540"/>
        </w:tabs>
        <w:spacing w:line="360" w:lineRule="auto"/>
        <w:jc w:val="both"/>
      </w:pPr>
      <w:r w:rsidRPr="004E0082">
        <w:t xml:space="preserve">  Thus, MR = 700 – 10 Q1 – 10 Q2</w:t>
      </w:r>
    </w:p>
    <w:p w:rsidR="00843F43" w:rsidRPr="004E0082"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r w:rsidRPr="004E0082">
        <w:t xml:space="preserve">MC1 = </w:t>
      </w:r>
      <w:r w:rsidRPr="004E0082">
        <w:rPr>
          <w:position w:val="-28"/>
        </w:rPr>
        <w:object w:dxaOrig="1380" w:dyaOrig="660">
          <v:shape id="_x0000_i1358" type="#_x0000_t75" style="width:69pt;height:33pt" o:ole="">
            <v:imagedata r:id="rId706" o:title=""/>
          </v:shape>
          <o:OLEObject Type="Embed" ProgID="Equation.3" ShapeID="_x0000_i1358" DrawAspect="Content" ObjectID="_1518177204" r:id="rId707"/>
        </w:object>
      </w:r>
    </w:p>
    <w:p w:rsidR="00843F43" w:rsidRPr="004E0082"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r w:rsidRPr="004E0082">
        <w:t xml:space="preserve">MC2 = </w:t>
      </w:r>
      <w:r w:rsidRPr="004E0082">
        <w:rPr>
          <w:position w:val="-28"/>
        </w:rPr>
        <w:object w:dxaOrig="660" w:dyaOrig="660">
          <v:shape id="_x0000_i1359" type="#_x0000_t75" style="width:33pt;height:33pt" o:ole="">
            <v:imagedata r:id="rId708" o:title=""/>
          </v:shape>
          <o:OLEObject Type="Embed" ProgID="Equation.3" ShapeID="_x0000_i1359" DrawAspect="Content" ObjectID="_1518177205" r:id="rId709"/>
        </w:object>
      </w:r>
      <w:r w:rsidRPr="004E0082">
        <w:t xml:space="preserve"> = 40 Q2</w:t>
      </w:r>
    </w:p>
    <w:p w:rsidR="00843F43" w:rsidRPr="004E0082" w:rsidRDefault="00843F43" w:rsidP="00843F43">
      <w:pPr>
        <w:tabs>
          <w:tab w:val="left" w:pos="540"/>
        </w:tabs>
        <w:spacing w:line="360" w:lineRule="auto"/>
        <w:jc w:val="both"/>
      </w:pPr>
      <w:r w:rsidRPr="004E0082">
        <w:t xml:space="preserve">              </w:t>
      </w:r>
    </w:p>
    <w:p w:rsidR="00843F43" w:rsidRPr="004E0082" w:rsidRDefault="00843F43" w:rsidP="00843F43">
      <w:pPr>
        <w:tabs>
          <w:tab w:val="left" w:pos="540"/>
        </w:tabs>
        <w:spacing w:line="360" w:lineRule="auto"/>
        <w:jc w:val="both"/>
      </w:pPr>
      <w:r w:rsidRPr="004E0082">
        <w:t>Now the equilibrium occurs when:</w:t>
      </w:r>
    </w:p>
    <w:p w:rsidR="00843F43" w:rsidRPr="004E0082" w:rsidRDefault="00843F43" w:rsidP="00843F43">
      <w:pPr>
        <w:tabs>
          <w:tab w:val="left" w:pos="540"/>
        </w:tabs>
        <w:spacing w:line="360" w:lineRule="auto"/>
        <w:jc w:val="both"/>
      </w:pPr>
      <w:r w:rsidRPr="004E0082">
        <w:t>700 – 10Q1- 10Q2 = 20Q1 and</w:t>
      </w:r>
    </w:p>
    <w:p w:rsidR="00843F43" w:rsidRPr="004E0082" w:rsidRDefault="00843F43" w:rsidP="00843F43">
      <w:pPr>
        <w:tabs>
          <w:tab w:val="left" w:pos="540"/>
        </w:tabs>
        <w:spacing w:line="360" w:lineRule="auto"/>
        <w:jc w:val="both"/>
      </w:pPr>
      <w:r w:rsidRPr="004E0082">
        <w:t>700 – 10Q1 – 10Q2 = 40Q2</w:t>
      </w:r>
    </w:p>
    <w:p w:rsidR="00843F43" w:rsidRPr="004E0082" w:rsidRDefault="00843F43" w:rsidP="00843F43">
      <w:pPr>
        <w:tabs>
          <w:tab w:val="left" w:pos="540"/>
        </w:tabs>
        <w:spacing w:line="360" w:lineRule="auto"/>
        <w:jc w:val="both"/>
      </w:pPr>
      <w:r w:rsidRPr="004E0082">
        <w:t>Re-arranging the above equations we get the following simultaneous equation.</w:t>
      </w:r>
    </w:p>
    <w:p w:rsidR="00843F43" w:rsidRPr="004E0082" w:rsidRDefault="00843F43" w:rsidP="00843F43">
      <w:pPr>
        <w:tabs>
          <w:tab w:val="left" w:pos="540"/>
        </w:tabs>
        <w:spacing w:line="360" w:lineRule="auto"/>
        <w:jc w:val="both"/>
      </w:pPr>
      <w:r w:rsidRPr="004E0082">
        <w:t>30Q1 + 10Q2 = 700</w:t>
      </w:r>
    </w:p>
    <w:p w:rsidR="00843F43" w:rsidRPr="004E0082" w:rsidRDefault="00843F43" w:rsidP="00843F43">
      <w:pPr>
        <w:tabs>
          <w:tab w:val="left" w:pos="540"/>
        </w:tabs>
        <w:spacing w:line="360" w:lineRule="auto"/>
        <w:jc w:val="both"/>
      </w:pPr>
      <w:r w:rsidRPr="004E0082">
        <w:t>10Q1 + 50Q2 = 700</w:t>
      </w:r>
    </w:p>
    <w:p w:rsidR="00843F43" w:rsidRPr="004E0082" w:rsidRDefault="00843F43" w:rsidP="00843F43">
      <w:pPr>
        <w:tabs>
          <w:tab w:val="left" w:pos="540"/>
        </w:tabs>
        <w:spacing w:line="360" w:lineRule="auto"/>
        <w:jc w:val="both"/>
      </w:pPr>
      <w:r w:rsidRPr="004E0082">
        <w:t xml:space="preserve">Solving the above equations simultaneously, we get </w:t>
      </w:r>
    </w:p>
    <w:p w:rsidR="00843F43" w:rsidRPr="004E0082" w:rsidRDefault="00843F43" w:rsidP="00843F43">
      <w:pPr>
        <w:tabs>
          <w:tab w:val="left" w:pos="540"/>
        </w:tabs>
        <w:spacing w:line="360" w:lineRule="auto"/>
        <w:jc w:val="both"/>
      </w:pPr>
      <w:r w:rsidRPr="004E0082">
        <w:t xml:space="preserve">Q1 = 20 </w:t>
      </w:r>
      <w:proofErr w:type="spellStart"/>
      <w:r w:rsidRPr="004E0082">
        <w:t>giga</w:t>
      </w:r>
      <w:proofErr w:type="spellEnd"/>
      <w:r w:rsidRPr="004E0082">
        <w:t xml:space="preserve"> watts</w:t>
      </w:r>
    </w:p>
    <w:p w:rsidR="00843F43" w:rsidRPr="004E0082" w:rsidRDefault="00843F43" w:rsidP="00843F43">
      <w:pPr>
        <w:tabs>
          <w:tab w:val="left" w:pos="540"/>
        </w:tabs>
        <w:spacing w:line="360" w:lineRule="auto"/>
        <w:jc w:val="both"/>
      </w:pPr>
      <w:r w:rsidRPr="004E0082">
        <w:t xml:space="preserve">Q2 = 10 </w:t>
      </w:r>
      <w:proofErr w:type="spellStart"/>
      <w:r w:rsidRPr="004E0082">
        <w:t>giga</w:t>
      </w:r>
      <w:proofErr w:type="spellEnd"/>
      <w:r w:rsidRPr="004E0082">
        <w:t xml:space="preserve"> watts</w:t>
      </w:r>
    </w:p>
    <w:p w:rsidR="00843F43" w:rsidRPr="004E0082" w:rsidRDefault="00843F43" w:rsidP="00843F43">
      <w:pPr>
        <w:tabs>
          <w:tab w:val="left" w:pos="540"/>
        </w:tabs>
        <w:spacing w:line="360" w:lineRule="auto"/>
        <w:jc w:val="both"/>
      </w:pPr>
      <w:r w:rsidRPr="004E0082">
        <w:t xml:space="preserve">   The profit maximizing level of output is, thus, Q1+Q2</w:t>
      </w:r>
    </w:p>
    <w:p w:rsidR="00843F43" w:rsidRPr="004E0082" w:rsidRDefault="00843F43" w:rsidP="00843F43">
      <w:pPr>
        <w:tabs>
          <w:tab w:val="left" w:pos="540"/>
        </w:tabs>
        <w:spacing w:line="360" w:lineRule="auto"/>
        <w:jc w:val="both"/>
      </w:pPr>
      <w:r w:rsidRPr="004E0082">
        <w:t xml:space="preserve">  = 30 </w:t>
      </w:r>
      <w:proofErr w:type="spellStart"/>
      <w:r w:rsidRPr="004E0082">
        <w:t>giga</w:t>
      </w:r>
      <w:proofErr w:type="spellEnd"/>
      <w:r w:rsidRPr="004E0082">
        <w:t xml:space="preserve"> watt</w:t>
      </w:r>
    </w:p>
    <w:p w:rsidR="00843F43" w:rsidRPr="004E0082" w:rsidRDefault="00843F43" w:rsidP="00843F43">
      <w:pPr>
        <w:tabs>
          <w:tab w:val="left" w:pos="540"/>
        </w:tabs>
        <w:spacing w:line="360" w:lineRule="auto"/>
        <w:jc w:val="both"/>
      </w:pPr>
      <w:r w:rsidRPr="004E0082">
        <w:t>To determine the equilibrium price we substitute the total output (30) in the demand function:</w:t>
      </w:r>
    </w:p>
    <w:p w:rsidR="00843F43" w:rsidRPr="004E0082" w:rsidRDefault="00843F43" w:rsidP="00843F43">
      <w:pPr>
        <w:tabs>
          <w:tab w:val="left" w:pos="540"/>
        </w:tabs>
        <w:spacing w:line="360" w:lineRule="auto"/>
        <w:jc w:val="both"/>
      </w:pPr>
      <w:r w:rsidRPr="004E0082">
        <w:t>Accordingly, P = 700 – B (30)</w:t>
      </w:r>
    </w:p>
    <w:p w:rsidR="00843F43" w:rsidRPr="004E0082" w:rsidRDefault="00843F43" w:rsidP="00843F43">
      <w:pPr>
        <w:tabs>
          <w:tab w:val="left" w:pos="540"/>
        </w:tabs>
        <w:spacing w:line="360" w:lineRule="auto"/>
        <w:jc w:val="both"/>
        <w:rPr>
          <w:u w:val="single"/>
        </w:rPr>
      </w:pPr>
      <w:r w:rsidRPr="004E0082">
        <w:t xml:space="preserve">                         = 550 mil</w:t>
      </w:r>
      <w:r>
        <w:t>l</w:t>
      </w:r>
      <w:r w:rsidRPr="004E0082">
        <w:t xml:space="preserve"> birr</w:t>
      </w:r>
    </w:p>
    <w:p w:rsidR="00843F43" w:rsidRPr="004E0082" w:rsidRDefault="00843F43" w:rsidP="00843F43">
      <w:pPr>
        <w:tabs>
          <w:tab w:val="left" w:pos="540"/>
        </w:tabs>
        <w:spacing w:line="360" w:lineRule="auto"/>
        <w:jc w:val="both"/>
      </w:pPr>
      <w:r w:rsidRPr="004E0082">
        <w:t xml:space="preserve">b) The </w:t>
      </w:r>
      <w:proofErr w:type="spellStart"/>
      <w:r w:rsidRPr="004E0082">
        <w:t>Tekeze</w:t>
      </w:r>
      <w:proofErr w:type="spellEnd"/>
      <w:r w:rsidRPr="004E0082">
        <w:t xml:space="preserve"> plant should produce 20 </w:t>
      </w:r>
      <w:proofErr w:type="spellStart"/>
      <w:r w:rsidRPr="004E0082">
        <w:t>giga</w:t>
      </w:r>
      <w:proofErr w:type="spellEnd"/>
      <w:r w:rsidRPr="004E0082">
        <w:t xml:space="preserve"> watts and the </w:t>
      </w:r>
      <w:proofErr w:type="spellStart"/>
      <w:r w:rsidRPr="004E0082">
        <w:t>Fincha</w:t>
      </w:r>
      <w:proofErr w:type="spellEnd"/>
      <w:r w:rsidRPr="004E0082">
        <w:t xml:space="preserve"> plant should produce 10 </w:t>
      </w:r>
      <w:proofErr w:type="spellStart"/>
      <w:r w:rsidRPr="004E0082">
        <w:t>giga</w:t>
      </w:r>
      <w:proofErr w:type="spellEnd"/>
      <w:r w:rsidRPr="004E0082">
        <w:t xml:space="preserve"> watts</w:t>
      </w:r>
    </w:p>
    <w:p w:rsidR="00843F43" w:rsidRDefault="00843F43" w:rsidP="00843F43">
      <w:pPr>
        <w:tabs>
          <w:tab w:val="left" w:pos="540"/>
        </w:tabs>
        <w:spacing w:line="360" w:lineRule="auto"/>
        <w:jc w:val="both"/>
      </w:pPr>
      <w:r>
        <w:t>c) To answer this question let us</w:t>
      </w:r>
      <w:r w:rsidRPr="004E0082">
        <w:t xml:space="preserve"> graphically present the problem. In the following figure suppose MC1, MC2 and </w:t>
      </w:r>
      <w:proofErr w:type="spellStart"/>
      <w:r w:rsidRPr="004E0082">
        <w:t>MCm</w:t>
      </w:r>
      <w:proofErr w:type="spellEnd"/>
      <w:r w:rsidRPr="004E0082">
        <w:t xml:space="preserve"> denote the initial marginal cost of </w:t>
      </w:r>
      <w:proofErr w:type="spellStart"/>
      <w:r w:rsidRPr="004E0082">
        <w:t>Tekeze</w:t>
      </w:r>
      <w:proofErr w:type="spellEnd"/>
      <w:r w:rsidRPr="004E0082">
        <w:t xml:space="preserve">, </w:t>
      </w:r>
      <w:proofErr w:type="spellStart"/>
      <w:r w:rsidRPr="004E0082">
        <w:t>Fincha</w:t>
      </w:r>
      <w:proofErr w:type="spellEnd"/>
      <w:r w:rsidRPr="004E0082">
        <w:t xml:space="preserve"> and the multi-plant (E</w:t>
      </w:r>
      <w:r>
        <w:t>E</w:t>
      </w:r>
      <w:r w:rsidRPr="004E0082">
        <w:t xml:space="preserve">LPC), and </w:t>
      </w:r>
      <w:proofErr w:type="spellStart"/>
      <w:r w:rsidRPr="004E0082">
        <w:t>MCm</w:t>
      </w:r>
      <w:proofErr w:type="spellEnd"/>
      <w:r w:rsidRPr="004E0082">
        <w:t xml:space="preserve"> denote the new marginal costs</w:t>
      </w:r>
      <w:r>
        <w:t xml:space="preserve">. Note </w:t>
      </w:r>
      <w:r w:rsidRPr="004E0082">
        <w:t>that the silt problem will increase the MC1 to MC1</w:t>
      </w:r>
      <w:r>
        <w:t>’</w:t>
      </w:r>
      <w:r w:rsidRPr="004E0082">
        <w:t xml:space="preserve"> and as a result MCM will increase to MCM</w:t>
      </w:r>
      <w:r>
        <w:t>’.</w:t>
      </w:r>
    </w:p>
    <w:p w:rsidR="00843F43" w:rsidRDefault="00843F43" w:rsidP="00843F43">
      <w:pPr>
        <w:tabs>
          <w:tab w:val="left" w:pos="540"/>
        </w:tabs>
        <w:spacing w:line="360" w:lineRule="auto"/>
        <w:jc w:val="both"/>
      </w:pPr>
    </w:p>
    <w:p w:rsidR="00843F43" w:rsidRDefault="00843F43" w:rsidP="00843F43">
      <w:pPr>
        <w:tabs>
          <w:tab w:val="left" w:pos="540"/>
        </w:tabs>
        <w:spacing w:line="360" w:lineRule="auto"/>
        <w:jc w:val="both"/>
      </w:pPr>
    </w:p>
    <w:p w:rsidR="00843F43" w:rsidRDefault="00843F43" w:rsidP="00843F43">
      <w:pPr>
        <w:tabs>
          <w:tab w:val="left" w:pos="540"/>
        </w:tabs>
        <w:spacing w:line="360" w:lineRule="auto"/>
        <w:jc w:val="both"/>
      </w:pPr>
    </w:p>
    <w:p w:rsidR="00843F43" w:rsidRDefault="00843F43" w:rsidP="00843F43">
      <w:pPr>
        <w:tabs>
          <w:tab w:val="left" w:pos="540"/>
        </w:tabs>
        <w:spacing w:line="360" w:lineRule="auto"/>
        <w:jc w:val="both"/>
      </w:pPr>
    </w:p>
    <w:p w:rsidR="00843F43" w:rsidRDefault="00843F43" w:rsidP="00843F43">
      <w:pPr>
        <w:tabs>
          <w:tab w:val="left" w:pos="540"/>
        </w:tabs>
        <w:spacing w:line="360" w:lineRule="auto"/>
        <w:jc w:val="both"/>
      </w:pPr>
    </w:p>
    <w:p w:rsidR="00843F43" w:rsidRDefault="00843F43" w:rsidP="00843F43">
      <w:pPr>
        <w:tabs>
          <w:tab w:val="left" w:pos="540"/>
        </w:tabs>
        <w:spacing w:line="360" w:lineRule="auto"/>
        <w:jc w:val="both"/>
      </w:pPr>
    </w:p>
    <w:p w:rsidR="00843F43" w:rsidRPr="004E0082" w:rsidRDefault="00843F43" w:rsidP="00843F43">
      <w:pPr>
        <w:tabs>
          <w:tab w:val="left" w:pos="540"/>
        </w:tabs>
        <w:spacing w:line="360" w:lineRule="auto"/>
        <w:jc w:val="both"/>
      </w:pPr>
    </w:p>
    <w:p w:rsidR="00843F43" w:rsidRPr="00B80519" w:rsidRDefault="007D5C10" w:rsidP="00843F43">
      <w:pPr>
        <w:tabs>
          <w:tab w:val="left" w:pos="540"/>
        </w:tabs>
        <w:spacing w:line="360" w:lineRule="auto"/>
        <w:jc w:val="both"/>
        <w:rPr>
          <w:sz w:val="26"/>
          <w:szCs w:val="26"/>
        </w:rPr>
      </w:pPr>
      <w:r>
        <w:rPr>
          <w:sz w:val="26"/>
          <w:szCs w:val="26"/>
        </w:rPr>
        <w:pict>
          <v:rect id="_x0000_s1915" style="position:absolute;left:0;text-align:left;margin-left:30.6pt;margin-top:115.4pt;width:27pt;height:54pt;z-index:252021760" strokecolor="white"/>
        </w:pict>
      </w:r>
    </w:p>
    <w:p w:rsidR="00843F43" w:rsidRPr="00B80519" w:rsidRDefault="007D5C10" w:rsidP="00843F43">
      <w:pPr>
        <w:tabs>
          <w:tab w:val="left" w:pos="540"/>
        </w:tabs>
        <w:spacing w:line="360" w:lineRule="auto"/>
        <w:jc w:val="both"/>
        <w:rPr>
          <w:sz w:val="26"/>
          <w:szCs w:val="26"/>
        </w:rPr>
      </w:pPr>
      <w:r>
        <w:rPr>
          <w:noProof/>
          <w:sz w:val="26"/>
          <w:szCs w:val="26"/>
        </w:rPr>
        <w:pict>
          <v:line id="_x0000_s2973" style="position:absolute;left:0;text-align:left;z-index:253023232" from="18pt,18.3pt" to="234pt,243.3pt"/>
        </w:pict>
      </w:r>
      <w:r>
        <w:rPr>
          <w:noProof/>
          <w:sz w:val="26"/>
          <w:szCs w:val="26"/>
        </w:rPr>
        <w:pict>
          <v:line id="_x0000_s2972" style="position:absolute;left:0;text-align:left;z-index:253022208" from="18pt,18.3pt" to="306pt,225.3pt"/>
        </w:pict>
      </w:r>
      <w:r>
        <w:rPr>
          <w:sz w:val="26"/>
          <w:szCs w:val="26"/>
        </w:rPr>
        <w:pict>
          <v:line id="_x0000_s2173" style="position:absolute;left:0;text-align:left;z-index:252264448" from="18pt,.3pt" to="18pt,252.3pt"/>
        </w:pict>
      </w:r>
    </w:p>
    <w:p w:rsidR="00843F43" w:rsidRPr="00B80519" w:rsidRDefault="00843F43" w:rsidP="00843F43">
      <w:pPr>
        <w:tabs>
          <w:tab w:val="left" w:pos="540"/>
        </w:tabs>
        <w:spacing w:line="360" w:lineRule="auto"/>
        <w:jc w:val="both"/>
        <w:rPr>
          <w:sz w:val="26"/>
          <w:szCs w:val="26"/>
        </w:rPr>
      </w:pPr>
    </w:p>
    <w:p w:rsidR="00843F43" w:rsidRPr="00B80519" w:rsidRDefault="007D5C10" w:rsidP="00843F43">
      <w:pPr>
        <w:tabs>
          <w:tab w:val="left" w:pos="540"/>
        </w:tabs>
        <w:spacing w:line="360" w:lineRule="auto"/>
        <w:jc w:val="both"/>
        <w:rPr>
          <w:sz w:val="26"/>
          <w:szCs w:val="26"/>
        </w:rPr>
      </w:pPr>
      <w:r>
        <w:rPr>
          <w:noProof/>
          <w:sz w:val="26"/>
          <w:szCs w:val="26"/>
        </w:rPr>
        <w:pict>
          <v:shape id="_x0000_s2190" type="#_x0000_t202" style="position:absolute;left:0;text-align:left;margin-left:180pt;margin-top:4.55pt;width:36pt;height:18pt;z-index:252281856" strokecolor="white">
            <v:textbox style="mso-next-textbox:#_x0000_s2190">
              <w:txbxContent>
                <w:p w:rsidR="00DD5951" w:rsidRPr="008B7FFE" w:rsidRDefault="00DD5951" w:rsidP="00843F43">
                  <w:pPr>
                    <w:rPr>
                      <w:sz w:val="16"/>
                      <w:szCs w:val="16"/>
                    </w:rPr>
                  </w:pPr>
                  <w:r>
                    <w:rPr>
                      <w:sz w:val="16"/>
                      <w:szCs w:val="16"/>
                    </w:rPr>
                    <w:t>MC2</w:t>
                  </w:r>
                </w:p>
              </w:txbxContent>
            </v:textbox>
          </v:shape>
        </w:pict>
      </w:r>
      <w:r>
        <w:rPr>
          <w:noProof/>
          <w:sz w:val="26"/>
          <w:szCs w:val="26"/>
        </w:rPr>
        <w:pict>
          <v:shape id="_x0000_s2189" type="#_x0000_t202" style="position:absolute;left:0;text-align:left;margin-left:225pt;margin-top:13.55pt;width:36pt;height:18pt;z-index:252280832" strokecolor="white">
            <v:textbox style="mso-next-textbox:#_x0000_s2189">
              <w:txbxContent>
                <w:p w:rsidR="00DD5951" w:rsidRPr="008B7FFE" w:rsidRDefault="00DD5951" w:rsidP="00843F43">
                  <w:pPr>
                    <w:rPr>
                      <w:sz w:val="16"/>
                      <w:szCs w:val="16"/>
                    </w:rPr>
                  </w:pPr>
                  <w:r w:rsidRPr="008B7FFE">
                    <w:rPr>
                      <w:sz w:val="16"/>
                      <w:szCs w:val="16"/>
                    </w:rPr>
                    <w:t>MC1</w:t>
                  </w:r>
                  <w:r>
                    <w:rPr>
                      <w:sz w:val="16"/>
                      <w:szCs w:val="16"/>
                    </w:rPr>
                    <w:t>’</w:t>
                  </w:r>
                </w:p>
              </w:txbxContent>
            </v:textbox>
          </v:shape>
        </w:pict>
      </w:r>
      <w:r>
        <w:rPr>
          <w:sz w:val="26"/>
          <w:szCs w:val="26"/>
        </w:rPr>
        <w:pict>
          <v:rect id="_x0000_s2175" style="position:absolute;left:0;text-align:left;margin-left:30.6pt;margin-top:115.4pt;width:27pt;height:54pt;z-index:252266496" strokecolor="white"/>
        </w:pict>
      </w:r>
    </w:p>
    <w:p w:rsidR="00843F43" w:rsidRPr="00B80519" w:rsidRDefault="007D5C10" w:rsidP="00843F43">
      <w:pPr>
        <w:tabs>
          <w:tab w:val="left" w:pos="540"/>
        </w:tabs>
        <w:spacing w:line="360" w:lineRule="auto"/>
        <w:jc w:val="both"/>
        <w:rPr>
          <w:sz w:val="26"/>
          <w:szCs w:val="26"/>
        </w:rPr>
      </w:pPr>
      <w:r>
        <w:rPr>
          <w:noProof/>
          <w:sz w:val="26"/>
          <w:szCs w:val="26"/>
        </w:rPr>
        <w:pict>
          <v:line id="_x0000_s2177" style="position:absolute;left:0;text-align:left;flip:y;z-index:252268544" from="36pt,14.05pt" to="207pt,149.05pt"/>
        </w:pict>
      </w:r>
      <w:r>
        <w:rPr>
          <w:noProof/>
          <w:sz w:val="26"/>
          <w:szCs w:val="26"/>
        </w:rPr>
        <w:pict>
          <v:line id="_x0000_s2178" style="position:absolute;left:0;text-align:left;flip:y;z-index:252269568" from="63pt,14.05pt" to="234pt,149.05pt"/>
        </w:pict>
      </w:r>
      <w:r>
        <w:rPr>
          <w:noProof/>
          <w:sz w:val="26"/>
          <w:szCs w:val="26"/>
        </w:rPr>
        <w:pict>
          <v:shape id="_x0000_s2188" type="#_x0000_t202" style="position:absolute;left:0;text-align:left;margin-left:4in;margin-top:10.85pt;width:45pt;height:18pt;z-index:252279808" strokecolor="white">
            <v:textbox style="mso-next-textbox:#_x0000_s2188">
              <w:txbxContent>
                <w:p w:rsidR="00DD5951" w:rsidRPr="008B7FFE" w:rsidRDefault="00DD5951" w:rsidP="00843F43">
                  <w:pPr>
                    <w:rPr>
                      <w:sz w:val="16"/>
                      <w:szCs w:val="16"/>
                    </w:rPr>
                  </w:pPr>
                  <w:proofErr w:type="spellStart"/>
                  <w:r>
                    <w:rPr>
                      <w:sz w:val="16"/>
                      <w:szCs w:val="16"/>
                    </w:rPr>
                    <w:t>MCm</w:t>
                  </w:r>
                  <w:proofErr w:type="spellEnd"/>
                  <w:r>
                    <w:rPr>
                      <w:sz w:val="16"/>
                      <w:szCs w:val="16"/>
                    </w:rPr>
                    <w:t>’</w:t>
                  </w:r>
                </w:p>
              </w:txbxContent>
            </v:textbox>
          </v:shape>
        </w:pict>
      </w:r>
      <w:r>
        <w:rPr>
          <w:noProof/>
          <w:sz w:val="26"/>
          <w:szCs w:val="26"/>
        </w:rPr>
        <w:pict>
          <v:shape id="_x0000_s2185" type="#_x0000_t202" style="position:absolute;left:0;text-align:left;margin-left:243pt;margin-top:10.85pt;width:36pt;height:18pt;z-index:252276736" strokecolor="white">
            <v:textbox style="mso-next-textbox:#_x0000_s2185">
              <w:txbxContent>
                <w:p w:rsidR="00DD5951" w:rsidRPr="008B7FFE" w:rsidRDefault="00DD5951" w:rsidP="00843F43">
                  <w:pPr>
                    <w:rPr>
                      <w:sz w:val="16"/>
                      <w:szCs w:val="16"/>
                    </w:rPr>
                  </w:pPr>
                  <w:r w:rsidRPr="008B7FFE">
                    <w:rPr>
                      <w:sz w:val="16"/>
                      <w:szCs w:val="16"/>
                    </w:rPr>
                    <w:t>MC1</w:t>
                  </w:r>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line id="_x0000_s2187" style="position:absolute;left:0;text-align:left;flip:y;z-index:252278784" from="117pt,.6pt" to="4in,135.6pt"/>
        </w:pict>
      </w:r>
      <w:r>
        <w:rPr>
          <w:noProof/>
          <w:sz w:val="26"/>
          <w:szCs w:val="26"/>
        </w:rPr>
        <w:pict>
          <v:line id="_x0000_s2179" style="position:absolute;left:0;text-align:left;flip:y;z-index:252270592" from="81pt,.6pt" to="252pt,135.6pt"/>
        </w:pict>
      </w:r>
      <w:r>
        <w:rPr>
          <w:noProof/>
          <w:sz w:val="26"/>
          <w:szCs w:val="26"/>
        </w:rPr>
        <w:pict>
          <v:shape id="_x0000_s2210" type="#_x0000_t202" style="position:absolute;left:0;text-align:left;margin-left:-18pt;margin-top:17.15pt;width:27pt;height:18pt;z-index:252302336" strokecolor="white">
            <v:textbox style="mso-next-textbox:#_x0000_s2210">
              <w:txbxContent>
                <w:p w:rsidR="00DD5951" w:rsidRPr="008B7FFE" w:rsidRDefault="00DD5951" w:rsidP="00843F43">
                  <w:pPr>
                    <w:rPr>
                      <w:sz w:val="16"/>
                      <w:szCs w:val="16"/>
                    </w:rPr>
                  </w:pPr>
                  <w:r>
                    <w:rPr>
                      <w:sz w:val="16"/>
                      <w:szCs w:val="16"/>
                    </w:rPr>
                    <w:t>PT</w:t>
                  </w:r>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line id="_x0000_s2180" style="position:absolute;left:0;text-align:left;flip:y;z-index:252271616" from="162pt,14.2pt" to="342pt,113.2pt"/>
        </w:pict>
      </w:r>
      <w:r>
        <w:rPr>
          <w:noProof/>
          <w:sz w:val="26"/>
          <w:szCs w:val="26"/>
        </w:rPr>
        <w:pict>
          <v:line id="_x0000_s2208" style="position:absolute;left:0;text-align:left;flip:x;z-index:252300288" from="18pt,14.45pt" to="171pt,14.45pt">
            <v:stroke dashstyle="dashDot"/>
          </v:line>
        </w:pict>
      </w:r>
      <w:r>
        <w:rPr>
          <w:noProof/>
          <w:sz w:val="26"/>
          <w:szCs w:val="26"/>
        </w:rPr>
        <w:pict>
          <v:line id="_x0000_s2202" style="position:absolute;left:0;text-align:left;z-index:252294144" from="171pt,14.45pt" to="171pt,131.45pt">
            <v:stroke dashstyle="dashDot"/>
          </v:line>
        </w:pict>
      </w:r>
      <w:r>
        <w:rPr>
          <w:noProof/>
          <w:sz w:val="26"/>
          <w:szCs w:val="26"/>
        </w:rPr>
        <w:pict>
          <v:shape id="_x0000_s2186" type="#_x0000_t202" style="position:absolute;left:0;text-align:left;margin-left:333pt;margin-top:5.45pt;width:36pt;height:18pt;z-index:252277760" strokecolor="white">
            <v:textbox style="mso-next-textbox:#_x0000_s2186">
              <w:txbxContent>
                <w:p w:rsidR="00DD5951" w:rsidRPr="008B7FFE" w:rsidRDefault="00DD5951" w:rsidP="00843F43">
                  <w:pPr>
                    <w:rPr>
                      <w:sz w:val="16"/>
                      <w:szCs w:val="16"/>
                    </w:rPr>
                  </w:pPr>
                  <w:proofErr w:type="spellStart"/>
                  <w:r w:rsidRPr="008B7FFE">
                    <w:rPr>
                      <w:sz w:val="16"/>
                      <w:szCs w:val="16"/>
                    </w:rPr>
                    <w:t>MC</w:t>
                  </w:r>
                  <w:r>
                    <w:rPr>
                      <w:sz w:val="16"/>
                      <w:szCs w:val="16"/>
                    </w:rPr>
                    <w:t>m</w:t>
                  </w:r>
                  <w:proofErr w:type="spellEnd"/>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shape id="_x0000_s2209" type="#_x0000_t202" style="position:absolute;left:0;text-align:left;margin-left:-18pt;margin-top:2.75pt;width:36pt;height:18pt;z-index:-251015168" strokecolor="white">
            <v:textbox style="mso-next-textbox:#_x0000_s2209">
              <w:txbxContent>
                <w:p w:rsidR="00DD5951" w:rsidRPr="008B7FFE" w:rsidRDefault="00DD5951" w:rsidP="00843F43">
                  <w:pPr>
                    <w:rPr>
                      <w:sz w:val="16"/>
                      <w:szCs w:val="16"/>
                    </w:rPr>
                  </w:pPr>
                  <w:r>
                    <w:rPr>
                      <w:sz w:val="16"/>
                      <w:szCs w:val="16"/>
                    </w:rPr>
                    <w:t>550</w:t>
                  </w:r>
                </w:p>
              </w:txbxContent>
            </v:textbox>
          </v:shape>
        </w:pict>
      </w:r>
      <w:r>
        <w:rPr>
          <w:noProof/>
          <w:sz w:val="26"/>
          <w:szCs w:val="26"/>
        </w:rPr>
        <w:pict>
          <v:line id="_x0000_s2211" style="position:absolute;left:0;text-align:left;flip:x;z-index:252303360" from="18pt,11.75pt" to="198pt,11.75pt">
            <v:stroke dashstyle="dash"/>
          </v:line>
        </w:pict>
      </w:r>
      <w:r>
        <w:rPr>
          <w:noProof/>
          <w:sz w:val="26"/>
          <w:szCs w:val="26"/>
        </w:rPr>
        <w:pict>
          <v:line id="_x0000_s2184" style="position:absolute;left:0;text-align:left;z-index:252275712" from="198pt,11.75pt" to="198pt,110.75pt">
            <v:stroke dashstyle="dashDot"/>
          </v:line>
        </w:pict>
      </w:r>
    </w:p>
    <w:p w:rsidR="00843F43" w:rsidRPr="00B80519" w:rsidRDefault="007D5C10" w:rsidP="00843F43">
      <w:pPr>
        <w:tabs>
          <w:tab w:val="left" w:pos="540"/>
        </w:tabs>
        <w:spacing w:line="360" w:lineRule="auto"/>
        <w:jc w:val="both"/>
        <w:rPr>
          <w:sz w:val="26"/>
          <w:szCs w:val="26"/>
        </w:rPr>
      </w:pPr>
      <w:r>
        <w:rPr>
          <w:noProof/>
          <w:sz w:val="26"/>
          <w:szCs w:val="26"/>
        </w:rPr>
        <w:pict>
          <v:shape id="_x0000_s2199" type="#_x0000_t202" style="position:absolute;left:0;text-align:left;margin-left:180pt;margin-top:18.05pt;width:36pt;height:18pt;z-index:-251025408" strokecolor="white">
            <v:textbox style="mso-next-textbox:#_x0000_s2199">
              <w:txbxContent>
                <w:p w:rsidR="00DD5951" w:rsidRPr="008B7FFE" w:rsidRDefault="00DD5951" w:rsidP="00843F43">
                  <w:pPr>
                    <w:rPr>
                      <w:sz w:val="16"/>
                      <w:szCs w:val="16"/>
                    </w:rPr>
                  </w:pPr>
                  <w:r>
                    <w:rPr>
                      <w:sz w:val="16"/>
                      <w:szCs w:val="16"/>
                    </w:rPr>
                    <w:t>E2</w:t>
                  </w:r>
                </w:p>
              </w:txbxContent>
            </v:textbox>
          </v:shape>
        </w:pict>
      </w:r>
      <w:r>
        <w:rPr>
          <w:sz w:val="26"/>
          <w:szCs w:val="26"/>
        </w:rPr>
        <w:pict>
          <v:rect id="_x0000_s2176" style="position:absolute;left:0;text-align:left;margin-left:21.6pt;margin-top:15.65pt;width:9pt;height:9pt;z-index:-251048960" strokecolor="white"/>
        </w:pict>
      </w:r>
    </w:p>
    <w:p w:rsidR="00843F43" w:rsidRPr="00B80519" w:rsidRDefault="007D5C10" w:rsidP="00843F43">
      <w:pPr>
        <w:tabs>
          <w:tab w:val="left" w:pos="540"/>
        </w:tabs>
        <w:spacing w:line="360" w:lineRule="auto"/>
        <w:jc w:val="both"/>
        <w:rPr>
          <w:sz w:val="26"/>
          <w:szCs w:val="26"/>
        </w:rPr>
      </w:pPr>
      <w:r>
        <w:rPr>
          <w:noProof/>
          <w:sz w:val="26"/>
          <w:szCs w:val="26"/>
        </w:rPr>
        <w:pict>
          <v:line id="_x0000_s2201" style="position:absolute;left:0;text-align:left;z-index:252293120" from="99pt,6.35pt" to="99pt,69.35pt">
            <v:stroke dashstyle="dashDot"/>
          </v:line>
        </w:pict>
      </w:r>
      <w:r>
        <w:rPr>
          <w:noProof/>
          <w:sz w:val="26"/>
          <w:szCs w:val="26"/>
        </w:rPr>
        <w:pict>
          <v:line id="_x0000_s2200" style="position:absolute;left:0;text-align:left;z-index:252292096" from="1in,6.35pt" to="1in,69.35pt">
            <v:stroke dashstyle="dashDot"/>
          </v:line>
        </w:pict>
      </w:r>
      <w:r>
        <w:rPr>
          <w:noProof/>
          <w:sz w:val="26"/>
          <w:szCs w:val="26"/>
        </w:rPr>
        <w:pict>
          <v:shape id="_x0000_s2198" type="#_x0000_t202" style="position:absolute;left:0;text-align:left;margin-left:198pt;margin-top:15.35pt;width:36pt;height:18pt;z-index:-251026432" strokecolor="white">
            <v:textbox style="mso-next-textbox:#_x0000_s2198">
              <w:txbxContent>
                <w:p w:rsidR="00DD5951" w:rsidRPr="008B7FFE" w:rsidRDefault="00DD5951" w:rsidP="00843F43">
                  <w:pPr>
                    <w:rPr>
                      <w:sz w:val="16"/>
                      <w:szCs w:val="16"/>
                    </w:rPr>
                  </w:pPr>
                  <w:r>
                    <w:rPr>
                      <w:sz w:val="16"/>
                      <w:szCs w:val="16"/>
                    </w:rPr>
                    <w:t>E1</w:t>
                  </w:r>
                </w:p>
              </w:txbxContent>
            </v:textbox>
          </v:shape>
        </w:pict>
      </w:r>
      <w:r>
        <w:rPr>
          <w:noProof/>
          <w:sz w:val="26"/>
          <w:szCs w:val="26"/>
        </w:rPr>
        <w:pict>
          <v:line id="_x0000_s2197" style="position:absolute;left:0;text-align:left;flip:x;z-index:252289024" from="18pt,6.35pt" to="171pt,6.35pt">
            <v:stroke dashstyle="dashDot"/>
          </v:line>
        </w:pict>
      </w:r>
    </w:p>
    <w:p w:rsidR="00843F43" w:rsidRPr="00B80519" w:rsidRDefault="007D5C10" w:rsidP="00843F43">
      <w:pPr>
        <w:tabs>
          <w:tab w:val="left" w:pos="540"/>
        </w:tabs>
        <w:spacing w:line="360" w:lineRule="auto"/>
        <w:jc w:val="both"/>
        <w:rPr>
          <w:sz w:val="26"/>
          <w:szCs w:val="26"/>
        </w:rPr>
      </w:pPr>
      <w:r>
        <w:rPr>
          <w:noProof/>
          <w:sz w:val="26"/>
          <w:szCs w:val="26"/>
        </w:rPr>
        <w:pict>
          <v:shape id="_x0000_s2195" type="#_x0000_t202" style="position:absolute;left:0;text-align:left;margin-left:5in;margin-top:12.65pt;width:45pt;height:18pt;z-index:-251029504" strokecolor="white">
            <v:textbox style="mso-next-textbox:#_x0000_s2195">
              <w:txbxContent>
                <w:p w:rsidR="00DD5951" w:rsidRPr="008B7FFE" w:rsidRDefault="00DD5951" w:rsidP="00843F43">
                  <w:pPr>
                    <w:rPr>
                      <w:sz w:val="16"/>
                      <w:szCs w:val="16"/>
                    </w:rPr>
                  </w:pPr>
                  <w:r>
                    <w:rPr>
                      <w:sz w:val="16"/>
                      <w:szCs w:val="16"/>
                    </w:rPr>
                    <w:t>D=AR</w:t>
                  </w:r>
                </w:p>
              </w:txbxContent>
            </v:textbox>
          </v:shape>
        </w:pict>
      </w:r>
      <w:r>
        <w:rPr>
          <w:noProof/>
          <w:sz w:val="26"/>
          <w:szCs w:val="26"/>
        </w:rPr>
        <w:pict>
          <v:line id="_x0000_s2183" style="position:absolute;left:0;text-align:left;z-index:252274688" from="108pt,3.65pt" to="108pt,48.65pt">
            <v:stroke dashstyle="dashDot"/>
          </v:line>
        </w:pict>
      </w:r>
      <w:r>
        <w:rPr>
          <w:noProof/>
          <w:sz w:val="26"/>
          <w:szCs w:val="26"/>
        </w:rPr>
        <w:pict>
          <v:line id="_x0000_s2182" style="position:absolute;left:0;text-align:left;z-index:252273664" from="45pt,3.65pt" to="45pt,48.65pt">
            <v:stroke dashstyle="dashDot"/>
          </v:line>
        </w:pict>
      </w:r>
      <w:r>
        <w:rPr>
          <w:noProof/>
          <w:sz w:val="26"/>
          <w:szCs w:val="26"/>
        </w:rPr>
        <w:pict>
          <v:line id="_x0000_s2181" style="position:absolute;left:0;text-align:left;flip:x;z-index:252272640" from="18pt,3.65pt" to="198pt,3.65pt">
            <v:stroke dashstyle="dashDot"/>
          </v:line>
        </w:pict>
      </w:r>
    </w:p>
    <w:p w:rsidR="00843F43" w:rsidRPr="00B80519" w:rsidRDefault="007D5C10" w:rsidP="00843F43">
      <w:pPr>
        <w:tabs>
          <w:tab w:val="left" w:pos="540"/>
        </w:tabs>
        <w:spacing w:line="360" w:lineRule="auto"/>
        <w:jc w:val="both"/>
        <w:rPr>
          <w:sz w:val="26"/>
          <w:szCs w:val="26"/>
        </w:rPr>
      </w:pPr>
      <w:r>
        <w:rPr>
          <w:noProof/>
          <w:sz w:val="26"/>
          <w:szCs w:val="26"/>
        </w:rPr>
        <w:pict>
          <v:shape id="_x0000_s2196" type="#_x0000_t202" style="position:absolute;left:0;text-align:left;margin-left:225pt;margin-top:.95pt;width:45pt;height:18pt;z-index:252288000" strokecolor="white">
            <v:textbox style="mso-next-textbox:#_x0000_s2196">
              <w:txbxContent>
                <w:p w:rsidR="00DD5951" w:rsidRPr="008B7FFE" w:rsidRDefault="00DD5951" w:rsidP="00843F43">
                  <w:pPr>
                    <w:rPr>
                      <w:sz w:val="16"/>
                      <w:szCs w:val="16"/>
                    </w:rPr>
                  </w:pPr>
                  <w:r>
                    <w:rPr>
                      <w:sz w:val="16"/>
                      <w:szCs w:val="16"/>
                    </w:rPr>
                    <w:t>MR</w:t>
                  </w:r>
                </w:p>
              </w:txbxContent>
            </v:textbox>
          </v:shape>
        </w:pict>
      </w:r>
      <w:r>
        <w:rPr>
          <w:noProof/>
          <w:sz w:val="26"/>
          <w:szCs w:val="26"/>
        </w:rPr>
        <w:pict>
          <v:shape id="_x0000_s2191" type="#_x0000_t202" style="position:absolute;left:0;text-align:left;margin-left:378pt;margin-top:18.95pt;width:45pt;height:18pt;z-index:252282880" strokecolor="white">
            <v:textbox style="mso-next-textbox:#_x0000_s2191">
              <w:txbxContent>
                <w:p w:rsidR="00DD5951" w:rsidRPr="008B7FFE" w:rsidRDefault="00DD5951" w:rsidP="00843F43">
                  <w:pPr>
                    <w:rPr>
                      <w:sz w:val="16"/>
                      <w:szCs w:val="16"/>
                    </w:rPr>
                  </w:pPr>
                  <w:r w:rsidRPr="008B7FFE">
                    <w:rPr>
                      <w:sz w:val="16"/>
                      <w:szCs w:val="16"/>
                    </w:rPr>
                    <w:t>Q</w:t>
                  </w:r>
                </w:p>
              </w:txbxContent>
            </v:textbox>
          </v:shape>
        </w:pict>
      </w:r>
    </w:p>
    <w:p w:rsidR="00843F43" w:rsidRPr="00B80519" w:rsidRDefault="007D5C10" w:rsidP="00843F43">
      <w:pPr>
        <w:tabs>
          <w:tab w:val="left" w:pos="540"/>
        </w:tabs>
        <w:spacing w:line="360" w:lineRule="auto"/>
        <w:jc w:val="both"/>
        <w:rPr>
          <w:sz w:val="26"/>
          <w:szCs w:val="26"/>
        </w:rPr>
      </w:pPr>
      <w:r>
        <w:rPr>
          <w:sz w:val="26"/>
          <w:szCs w:val="26"/>
        </w:rPr>
        <w:pict>
          <v:line id="_x0000_s2174" style="position:absolute;left:0;text-align:left;z-index:252265472" from="18pt,5.65pt" to="387pt,5.65pt"/>
        </w:pict>
      </w:r>
      <w:r>
        <w:rPr>
          <w:noProof/>
          <w:sz w:val="26"/>
          <w:szCs w:val="26"/>
        </w:rPr>
        <w:pict>
          <v:shape id="_x0000_s2205" type="#_x0000_t202" style="position:absolute;left:0;text-align:left;margin-left:81pt;margin-top:5.65pt;width:27pt;height:18pt;z-index:-251019264" strokecolor="white">
            <v:textbox style="mso-next-textbox:#_x0000_s2205">
              <w:txbxContent>
                <w:p w:rsidR="00DD5951" w:rsidRPr="008B7FFE" w:rsidRDefault="00DD5951" w:rsidP="00843F43">
                  <w:pPr>
                    <w:rPr>
                      <w:sz w:val="16"/>
                      <w:szCs w:val="16"/>
                    </w:rPr>
                  </w:pPr>
                  <w:r w:rsidRPr="008B7FFE">
                    <w:rPr>
                      <w:sz w:val="16"/>
                      <w:szCs w:val="16"/>
                    </w:rPr>
                    <w:t>Q</w:t>
                  </w:r>
                  <w:r>
                    <w:rPr>
                      <w:sz w:val="16"/>
                      <w:szCs w:val="16"/>
                    </w:rPr>
                    <w:t>1</w:t>
                  </w:r>
                </w:p>
              </w:txbxContent>
            </v:textbox>
          </v:shape>
        </w:pict>
      </w:r>
      <w:r>
        <w:rPr>
          <w:noProof/>
          <w:sz w:val="26"/>
          <w:szCs w:val="26"/>
        </w:rPr>
        <w:pict>
          <v:shape id="_x0000_s2207" type="#_x0000_t202" style="position:absolute;left:0;text-align:left;margin-left:99pt;margin-top:7.25pt;width:27pt;height:18pt;z-index:-251017216" strokecolor="white">
            <v:textbox style="mso-next-textbox:#_x0000_s2207">
              <w:txbxContent>
                <w:p w:rsidR="00DD5951" w:rsidRPr="008B7FFE" w:rsidRDefault="00DD5951" w:rsidP="00843F43">
                  <w:pPr>
                    <w:rPr>
                      <w:sz w:val="16"/>
                      <w:szCs w:val="16"/>
                    </w:rPr>
                  </w:pPr>
                  <w:r>
                    <w:rPr>
                      <w:sz w:val="16"/>
                      <w:szCs w:val="16"/>
                    </w:rPr>
                    <w:t>20</w:t>
                  </w:r>
                </w:p>
              </w:txbxContent>
            </v:textbox>
          </v:shape>
        </w:pict>
      </w:r>
      <w:r>
        <w:rPr>
          <w:noProof/>
          <w:sz w:val="26"/>
          <w:szCs w:val="26"/>
        </w:rPr>
        <w:pict>
          <v:shape id="_x0000_s2206" type="#_x0000_t202" style="position:absolute;left:0;text-align:left;margin-left:108pt;margin-top:7.25pt;width:27pt;height:18pt;z-index:-251018240" strokecolor="white">
            <v:textbox style="mso-next-textbox:#_x0000_s2206">
              <w:txbxContent>
                <w:p w:rsidR="00DD5951" w:rsidRPr="008B7FFE" w:rsidRDefault="00DD5951" w:rsidP="00843F43">
                  <w:pPr>
                    <w:rPr>
                      <w:sz w:val="16"/>
                      <w:szCs w:val="16"/>
                    </w:rPr>
                  </w:pPr>
                  <w:r>
                    <w:rPr>
                      <w:sz w:val="16"/>
                      <w:szCs w:val="16"/>
                    </w:rPr>
                    <w:t>20</w:t>
                  </w:r>
                </w:p>
              </w:txbxContent>
            </v:textbox>
          </v:shape>
        </w:pict>
      </w:r>
      <w:r>
        <w:rPr>
          <w:noProof/>
          <w:sz w:val="26"/>
          <w:szCs w:val="26"/>
        </w:rPr>
        <w:pict>
          <v:shape id="_x0000_s2204" type="#_x0000_t202" style="position:absolute;left:0;text-align:left;margin-left:63pt;margin-top:7.25pt;width:27pt;height:18pt;z-index:-251020288" strokecolor="white">
            <v:textbox style="mso-next-textbox:#_x0000_s2204">
              <w:txbxContent>
                <w:p w:rsidR="00DD5951" w:rsidRPr="008B7FFE" w:rsidRDefault="00DD5951" w:rsidP="00843F43">
                  <w:pPr>
                    <w:rPr>
                      <w:sz w:val="16"/>
                      <w:szCs w:val="16"/>
                    </w:rPr>
                  </w:pPr>
                  <w:r w:rsidRPr="008B7FFE">
                    <w:rPr>
                      <w:sz w:val="16"/>
                      <w:szCs w:val="16"/>
                    </w:rPr>
                    <w:t>Q</w:t>
                  </w:r>
                  <w:r>
                    <w:rPr>
                      <w:sz w:val="16"/>
                      <w:szCs w:val="16"/>
                    </w:rPr>
                    <w:t>2</w:t>
                  </w:r>
                </w:p>
              </w:txbxContent>
            </v:textbox>
          </v:shape>
        </w:pict>
      </w:r>
      <w:r>
        <w:rPr>
          <w:noProof/>
          <w:sz w:val="26"/>
          <w:szCs w:val="26"/>
        </w:rPr>
        <w:pict>
          <v:shape id="_x0000_s2203" type="#_x0000_t202" style="position:absolute;left:0;text-align:left;margin-left:162pt;margin-top:7.25pt;width:27pt;height:18pt;z-index:-251021312" strokecolor="white">
            <v:textbox style="mso-next-textbox:#_x0000_s2203">
              <w:txbxContent>
                <w:p w:rsidR="00DD5951" w:rsidRPr="008B7FFE" w:rsidRDefault="00DD5951" w:rsidP="00843F43">
                  <w:pPr>
                    <w:rPr>
                      <w:sz w:val="16"/>
                      <w:szCs w:val="16"/>
                    </w:rPr>
                  </w:pPr>
                  <w:r w:rsidRPr="008B7FFE">
                    <w:rPr>
                      <w:sz w:val="16"/>
                      <w:szCs w:val="16"/>
                    </w:rPr>
                    <w:t>Q</w:t>
                  </w:r>
                  <w:r>
                    <w:rPr>
                      <w:sz w:val="16"/>
                      <w:szCs w:val="16"/>
                    </w:rPr>
                    <w:t>T</w:t>
                  </w:r>
                </w:p>
              </w:txbxContent>
            </v:textbox>
          </v:shape>
        </w:pict>
      </w:r>
      <w:r>
        <w:rPr>
          <w:noProof/>
          <w:sz w:val="26"/>
          <w:szCs w:val="26"/>
        </w:rPr>
        <w:pict>
          <v:shape id="_x0000_s2192" type="#_x0000_t202" style="position:absolute;left:0;text-align:left;margin-left:27pt;margin-top:7.25pt;width:27pt;height:18pt;z-index:-251032576" strokecolor="white">
            <v:textbox style="mso-next-textbox:#_x0000_s2192">
              <w:txbxContent>
                <w:p w:rsidR="00DD5951" w:rsidRPr="008B7FFE" w:rsidRDefault="00DD5951" w:rsidP="00843F43">
                  <w:pPr>
                    <w:rPr>
                      <w:sz w:val="16"/>
                      <w:szCs w:val="16"/>
                    </w:rPr>
                  </w:pPr>
                  <w:r>
                    <w:rPr>
                      <w:sz w:val="16"/>
                      <w:szCs w:val="16"/>
                    </w:rPr>
                    <w:t>10</w:t>
                  </w:r>
                </w:p>
              </w:txbxContent>
            </v:textbox>
          </v:shape>
        </w:pict>
      </w:r>
      <w:r>
        <w:rPr>
          <w:noProof/>
          <w:sz w:val="26"/>
          <w:szCs w:val="26"/>
        </w:rPr>
        <w:pict>
          <v:shape id="_x0000_s2193" type="#_x0000_t202" style="position:absolute;left:0;text-align:left;margin-left:99pt;margin-top:7.25pt;width:27pt;height:18pt;z-index:-251031552" strokecolor="white">
            <v:textbox style="mso-next-textbox:#_x0000_s2193">
              <w:txbxContent>
                <w:p w:rsidR="00DD5951" w:rsidRPr="008B7FFE" w:rsidRDefault="00DD5951" w:rsidP="00843F43">
                  <w:pPr>
                    <w:rPr>
                      <w:sz w:val="16"/>
                      <w:szCs w:val="16"/>
                    </w:rPr>
                  </w:pPr>
                  <w:r>
                    <w:rPr>
                      <w:sz w:val="16"/>
                      <w:szCs w:val="16"/>
                    </w:rPr>
                    <w:t>20</w:t>
                  </w:r>
                </w:p>
              </w:txbxContent>
            </v:textbox>
          </v:shape>
        </w:pict>
      </w:r>
      <w:r>
        <w:rPr>
          <w:noProof/>
          <w:sz w:val="26"/>
          <w:szCs w:val="26"/>
        </w:rPr>
        <w:pict>
          <v:shape id="_x0000_s2194" type="#_x0000_t202" style="position:absolute;left:0;text-align:left;margin-left:189pt;margin-top:7.25pt;width:27pt;height:18pt;z-index:-251030528" strokecolor="white">
            <v:textbox style="mso-next-textbox:#_x0000_s2194">
              <w:txbxContent>
                <w:p w:rsidR="00DD5951" w:rsidRPr="008B7FFE" w:rsidRDefault="00DD5951" w:rsidP="00843F43">
                  <w:pPr>
                    <w:rPr>
                      <w:sz w:val="16"/>
                      <w:szCs w:val="16"/>
                    </w:rPr>
                  </w:pPr>
                  <w:r>
                    <w:rPr>
                      <w:sz w:val="16"/>
                      <w:szCs w:val="16"/>
                    </w:rPr>
                    <w:t>30</w:t>
                  </w:r>
                </w:p>
              </w:txbxContent>
            </v:textbox>
          </v:shape>
        </w:pict>
      </w:r>
    </w:p>
    <w:p w:rsidR="00843F43" w:rsidRPr="00B80519" w:rsidRDefault="007D5C10" w:rsidP="00843F43">
      <w:pPr>
        <w:tabs>
          <w:tab w:val="left" w:pos="540"/>
        </w:tabs>
        <w:spacing w:line="360" w:lineRule="auto"/>
        <w:jc w:val="both"/>
        <w:rPr>
          <w:sz w:val="26"/>
          <w:szCs w:val="26"/>
        </w:rPr>
      </w:pPr>
      <w:r>
        <w:rPr>
          <w:noProof/>
          <w:sz w:val="26"/>
          <w:szCs w:val="26"/>
        </w:rPr>
        <w:pict>
          <v:shape id="_x0000_s2985" type="#_x0000_t202" style="position:absolute;left:0;text-align:left;margin-left:27pt;margin-top:11.8pt;width:54pt;height:18pt;z-index:253035520" stroked="f">
            <v:textbox>
              <w:txbxContent>
                <w:p w:rsidR="00DD5951" w:rsidRPr="008A4B12" w:rsidRDefault="00DD5951" w:rsidP="00843F43">
                  <w:pPr>
                    <w:rPr>
                      <w:i/>
                    </w:rPr>
                  </w:pPr>
                  <w:r w:rsidRPr="008A4B12">
                    <w:rPr>
                      <w:i/>
                    </w:rPr>
                    <w:t>Fig.6.5</w:t>
                  </w:r>
                </w:p>
              </w:txbxContent>
            </v:textbox>
          </v:shape>
        </w:pict>
      </w:r>
    </w:p>
    <w:p w:rsidR="00843F43" w:rsidRPr="00B80519" w:rsidRDefault="00843F43" w:rsidP="00843F43">
      <w:pPr>
        <w:tabs>
          <w:tab w:val="left" w:pos="540"/>
        </w:tabs>
        <w:spacing w:line="360" w:lineRule="auto"/>
        <w:jc w:val="both"/>
        <w:rPr>
          <w:sz w:val="26"/>
          <w:szCs w:val="26"/>
        </w:rPr>
      </w:pPr>
    </w:p>
    <w:p w:rsidR="00843F43" w:rsidRPr="00D87135" w:rsidRDefault="007D5C10" w:rsidP="00843F43">
      <w:pPr>
        <w:tabs>
          <w:tab w:val="left" w:pos="540"/>
        </w:tabs>
        <w:spacing w:line="360" w:lineRule="auto"/>
        <w:jc w:val="both"/>
      </w:pPr>
      <w:r>
        <w:pict>
          <v:rect id="_x0000_s1916" style="position:absolute;left:0;text-align:left;margin-left:21.6pt;margin-top:15.65pt;width:9pt;height:9pt;z-index:-251293696" strokecolor="white"/>
        </w:pict>
      </w:r>
      <w:r w:rsidR="00843F43" w:rsidRPr="00D87135">
        <w:t xml:space="preserve">Initially, the total output was 30 </w:t>
      </w:r>
      <w:proofErr w:type="spellStart"/>
      <w:r w:rsidR="00843F43" w:rsidRPr="00D87135">
        <w:t>giga</w:t>
      </w:r>
      <w:proofErr w:type="spellEnd"/>
      <w:r w:rsidR="00843F43" w:rsidRPr="00D87135">
        <w:t xml:space="preserve"> watts</w:t>
      </w:r>
      <w:r w:rsidR="00843F43">
        <w:t>.</w:t>
      </w:r>
      <w:r w:rsidR="00843F43" w:rsidRPr="00D87135">
        <w:t xml:space="preserve"> out of which</w:t>
      </w:r>
      <w:r w:rsidR="00843F43">
        <w:t>,</w:t>
      </w:r>
      <w:r w:rsidR="00843F43" w:rsidRPr="00D87135">
        <w:t xml:space="preserve"> 20 </w:t>
      </w:r>
      <w:proofErr w:type="spellStart"/>
      <w:r w:rsidR="00843F43">
        <w:t>gw</w:t>
      </w:r>
      <w:proofErr w:type="spellEnd"/>
      <w:r w:rsidR="00843F43" w:rsidRPr="00D87135">
        <w:t xml:space="preserve"> is produced in </w:t>
      </w:r>
      <w:proofErr w:type="spellStart"/>
      <w:r w:rsidR="00843F43" w:rsidRPr="00D87135">
        <w:t>Tekeze</w:t>
      </w:r>
      <w:proofErr w:type="spellEnd"/>
      <w:r w:rsidR="00843F43" w:rsidRPr="00D87135">
        <w:t xml:space="preserve"> and 10gw in </w:t>
      </w:r>
      <w:proofErr w:type="spellStart"/>
      <w:r w:rsidR="00843F43" w:rsidRPr="00D87135">
        <w:t>Fincha</w:t>
      </w:r>
      <w:proofErr w:type="spellEnd"/>
      <w:r w:rsidR="00843F43" w:rsidRPr="00D87135">
        <w:t>.</w:t>
      </w:r>
    </w:p>
    <w:p w:rsidR="00843F43" w:rsidRPr="00D87135" w:rsidRDefault="00843F43" w:rsidP="00843F43">
      <w:pPr>
        <w:tabs>
          <w:tab w:val="left" w:pos="540"/>
        </w:tabs>
        <w:spacing w:line="360" w:lineRule="auto"/>
        <w:jc w:val="both"/>
      </w:pPr>
      <w:r w:rsidRPr="00D87135">
        <w:t xml:space="preserve">Due to siltation problem MC1 shifts </w:t>
      </w:r>
      <w:proofErr w:type="spellStart"/>
      <w:r w:rsidRPr="00D87135">
        <w:t>up ward</w:t>
      </w:r>
      <w:proofErr w:type="spellEnd"/>
      <w:r w:rsidRPr="00D87135">
        <w:t xml:space="preserve"> to MC</w:t>
      </w:r>
      <w:r>
        <w:t>1</w:t>
      </w:r>
      <w:r w:rsidRPr="00D87135">
        <w:t xml:space="preserve">' and </w:t>
      </w:r>
      <w:proofErr w:type="spellStart"/>
      <w:r w:rsidRPr="00D87135">
        <w:t>MCm</w:t>
      </w:r>
      <w:proofErr w:type="spellEnd"/>
      <w:r w:rsidRPr="00D87135">
        <w:t xml:space="preserve"> shifts </w:t>
      </w:r>
      <w:proofErr w:type="spellStart"/>
      <w:r w:rsidRPr="00D87135">
        <w:t>up ward</w:t>
      </w:r>
      <w:proofErr w:type="spellEnd"/>
      <w:r w:rsidRPr="00D87135">
        <w:t xml:space="preserve"> to </w:t>
      </w:r>
      <w:proofErr w:type="spellStart"/>
      <w:r w:rsidRPr="00D87135">
        <w:t>MCm</w:t>
      </w:r>
      <w:proofErr w:type="spellEnd"/>
      <w:r w:rsidRPr="00D87135">
        <w:t>'. The new equilibrium takes place at E</w:t>
      </w:r>
      <w:r w:rsidRPr="00D87135">
        <w:rPr>
          <w:vertAlign w:val="subscript"/>
        </w:rPr>
        <w:t>2</w:t>
      </w:r>
      <w:r w:rsidRPr="00D87135">
        <w:t xml:space="preserve"> i.e. the total output decreases from 30 to Q</w:t>
      </w:r>
      <w:r w:rsidRPr="00D87135">
        <w:rPr>
          <w:vertAlign w:val="subscript"/>
        </w:rPr>
        <w:t>T</w:t>
      </w:r>
      <w:r w:rsidRPr="00D87135">
        <w:t xml:space="preserve">, output of </w:t>
      </w:r>
      <w:proofErr w:type="spellStart"/>
      <w:r w:rsidRPr="00D87135">
        <w:t>Tekeze</w:t>
      </w:r>
      <w:proofErr w:type="spellEnd"/>
      <w:r w:rsidRPr="00D87135">
        <w:t xml:space="preserve"> plant decreases from 20 to Q</w:t>
      </w:r>
      <w:r w:rsidRPr="00D87135">
        <w:rPr>
          <w:vertAlign w:val="subscript"/>
        </w:rPr>
        <w:t>1</w:t>
      </w:r>
      <w:r>
        <w:rPr>
          <w:vertAlign w:val="subscript"/>
        </w:rPr>
        <w:t>.</w:t>
      </w:r>
    </w:p>
    <w:p w:rsidR="00843F43" w:rsidRPr="00D87135" w:rsidRDefault="00843F43" w:rsidP="00843F43">
      <w:pPr>
        <w:tabs>
          <w:tab w:val="left" w:pos="540"/>
        </w:tabs>
        <w:spacing w:line="360" w:lineRule="auto"/>
        <w:jc w:val="both"/>
      </w:pPr>
      <w:r w:rsidRPr="00D87135">
        <w:t xml:space="preserve">And that of </w:t>
      </w:r>
      <w:proofErr w:type="spellStart"/>
      <w:r w:rsidRPr="00D87135">
        <w:t>Fincha</w:t>
      </w:r>
      <w:proofErr w:type="spellEnd"/>
      <w:r w:rsidRPr="00D87135">
        <w:t xml:space="preserve"> increases from 10 to Q</w:t>
      </w:r>
      <w:r w:rsidRPr="00D87135">
        <w:rPr>
          <w:vertAlign w:val="subscript"/>
        </w:rPr>
        <w:t>2</w:t>
      </w:r>
      <w:r w:rsidRPr="00D87135">
        <w:t xml:space="preserve">. Hence the firm will re allocate some of its output from </w:t>
      </w:r>
      <w:proofErr w:type="spellStart"/>
      <w:r w:rsidRPr="00D87135">
        <w:t>Tekeze</w:t>
      </w:r>
      <w:proofErr w:type="spellEnd"/>
      <w:r w:rsidRPr="00D87135">
        <w:t xml:space="preserve"> to </w:t>
      </w:r>
      <w:proofErr w:type="spellStart"/>
      <w:r w:rsidRPr="00D87135">
        <w:t>Fincha</w:t>
      </w:r>
      <w:proofErr w:type="spellEnd"/>
      <w:r w:rsidRPr="00D87135">
        <w:t xml:space="preserve"> and will decrease the total output from </w:t>
      </w:r>
      <w:proofErr w:type="spellStart"/>
      <w:r w:rsidRPr="00D87135">
        <w:t>Tekeze</w:t>
      </w:r>
      <w:proofErr w:type="spellEnd"/>
      <w:r w:rsidRPr="00D87135">
        <w:t xml:space="preserve"> to </w:t>
      </w:r>
      <w:proofErr w:type="spellStart"/>
      <w:r w:rsidRPr="00D87135">
        <w:t>Fincha</w:t>
      </w:r>
      <w:proofErr w:type="spellEnd"/>
    </w:p>
    <w:p w:rsidR="00843F43" w:rsidRPr="00D87135" w:rsidRDefault="00843F43" w:rsidP="00843F43">
      <w:pPr>
        <w:tabs>
          <w:tab w:val="left" w:pos="540"/>
        </w:tabs>
        <w:spacing w:line="360" w:lineRule="auto"/>
        <w:jc w:val="both"/>
      </w:pPr>
      <w:r w:rsidRPr="00D87135">
        <w:t>And will decrease the total output. As to equilibrium price is concerned, it increases from 550 to P</w:t>
      </w:r>
      <w:r w:rsidRPr="00D87135">
        <w:rPr>
          <w:vertAlign w:val="subscript"/>
        </w:rPr>
        <w:t>T.</w:t>
      </w:r>
    </w:p>
    <w:p w:rsidR="00843F43" w:rsidRPr="00500DEF" w:rsidRDefault="00843F43" w:rsidP="00843F43">
      <w:pPr>
        <w:spacing w:line="360" w:lineRule="auto"/>
        <w:jc w:val="both"/>
      </w:pPr>
    </w:p>
    <w:p w:rsidR="00843F43" w:rsidRPr="00500DEF" w:rsidRDefault="00843F43" w:rsidP="00843F43">
      <w:pPr>
        <w:tabs>
          <w:tab w:val="left" w:pos="540"/>
        </w:tabs>
        <w:spacing w:line="360" w:lineRule="auto"/>
        <w:jc w:val="both"/>
        <w:rPr>
          <w:b/>
          <w:sz w:val="28"/>
          <w:szCs w:val="28"/>
        </w:rPr>
      </w:pPr>
      <w:r>
        <w:rPr>
          <w:b/>
          <w:sz w:val="28"/>
          <w:szCs w:val="28"/>
        </w:rPr>
        <w:t>6.10</w:t>
      </w:r>
      <w:r w:rsidRPr="00500DEF">
        <w:rPr>
          <w:b/>
          <w:sz w:val="28"/>
          <w:szCs w:val="28"/>
        </w:rPr>
        <w:t xml:space="preserve"> Price Discrimination</w:t>
      </w:r>
    </w:p>
    <w:p w:rsidR="00843F43" w:rsidRPr="008A2F0B" w:rsidRDefault="00843F43" w:rsidP="00843F43">
      <w:pPr>
        <w:tabs>
          <w:tab w:val="left" w:pos="540"/>
        </w:tabs>
        <w:spacing w:line="360" w:lineRule="auto"/>
        <w:jc w:val="both"/>
      </w:pPr>
      <w:r w:rsidRPr="008A2F0B">
        <w:t xml:space="preserve">Price discrimination refers to the charging of different prices for the same good. But not all price differences are price discrimination. If the costs of offering a certain uniform commodity (service) to different group of customers are different (say due to difference </w:t>
      </w:r>
      <w:r w:rsidRPr="008A2F0B">
        <w:lastRenderedPageBreak/>
        <w:t xml:space="preserve">in transport costs), price of the commodity may differ for each group owing to this cost difference. But this </w:t>
      </w:r>
      <w:proofErr w:type="spellStart"/>
      <w:r w:rsidRPr="008A2F0B">
        <w:t>can not</w:t>
      </w:r>
      <w:proofErr w:type="spellEnd"/>
      <w:r w:rsidRPr="008A2F0B">
        <w:t xml:space="preserve"> be considered as price discrimination. A firm is said to be price discriminating if it is charging different prices for the same commodity </w:t>
      </w:r>
      <w:proofErr w:type="spellStart"/>
      <w:r w:rsidRPr="008A2F0B">
        <w:t>with out</w:t>
      </w:r>
      <w:proofErr w:type="spellEnd"/>
      <w:r w:rsidRPr="008A2F0B">
        <w:t xml:space="preserve"> any justification of cost differences.</w:t>
      </w:r>
    </w:p>
    <w:p w:rsidR="00843F43" w:rsidRPr="008A2F0B" w:rsidRDefault="00843F43" w:rsidP="00843F43">
      <w:pPr>
        <w:tabs>
          <w:tab w:val="left" w:pos="540"/>
        </w:tabs>
        <w:spacing w:line="360" w:lineRule="auto"/>
        <w:jc w:val="both"/>
      </w:pPr>
      <w:r w:rsidRPr="008A2F0B">
        <w:t>By practicing price discrimination, the monopolist can increase its total revenue and profits.</w:t>
      </w:r>
    </w:p>
    <w:p w:rsidR="00843F43" w:rsidRPr="008A2F0B" w:rsidRDefault="00843F43" w:rsidP="00843F43">
      <w:pPr>
        <w:tabs>
          <w:tab w:val="left" w:pos="540"/>
        </w:tabs>
        <w:spacing w:line="360" w:lineRule="auto"/>
        <w:jc w:val="both"/>
        <w:rPr>
          <w:b/>
        </w:rPr>
      </w:pPr>
      <w:r w:rsidRPr="008A2F0B">
        <w:rPr>
          <w:b/>
        </w:rPr>
        <w:t>Necessary   conditions for price discrimination</w:t>
      </w:r>
    </w:p>
    <w:p w:rsidR="00843F43" w:rsidRPr="008A2F0B" w:rsidRDefault="00843F43" w:rsidP="00843F43">
      <w:pPr>
        <w:tabs>
          <w:tab w:val="left" w:pos="540"/>
        </w:tabs>
        <w:spacing w:line="360" w:lineRule="auto"/>
        <w:jc w:val="both"/>
      </w:pPr>
      <w:r w:rsidRPr="008A2F0B">
        <w:t>For a firm to effectively practice price discrimination the following necessary conditions should be fulfilled.</w:t>
      </w:r>
    </w:p>
    <w:p w:rsidR="00843F43" w:rsidRPr="008A2F0B" w:rsidRDefault="00843F43" w:rsidP="00843F43">
      <w:pPr>
        <w:tabs>
          <w:tab w:val="left" w:pos="540"/>
        </w:tabs>
        <w:spacing w:line="360" w:lineRule="auto"/>
        <w:jc w:val="both"/>
      </w:pPr>
      <w:r w:rsidRPr="008A2F0B">
        <w:rPr>
          <w:b/>
          <w:i/>
        </w:rPr>
        <w:t xml:space="preserve">1-There should be effective separation of markets for different classes of consumers, so that buyers of low price market </w:t>
      </w:r>
      <w:proofErr w:type="spellStart"/>
      <w:r w:rsidRPr="008A2F0B">
        <w:rPr>
          <w:b/>
          <w:i/>
        </w:rPr>
        <w:t>can not</w:t>
      </w:r>
      <w:proofErr w:type="spellEnd"/>
      <w:r w:rsidRPr="008A2F0B">
        <w:rPr>
          <w:b/>
          <w:i/>
        </w:rPr>
        <w:t xml:space="preserve"> resale the commodity in high price market</w:t>
      </w:r>
      <w:r w:rsidRPr="008A2F0B">
        <w:t xml:space="preserve">. </w:t>
      </w:r>
    </w:p>
    <w:p w:rsidR="00843F43" w:rsidRPr="008A2F0B" w:rsidRDefault="00843F43" w:rsidP="00843F43">
      <w:pPr>
        <w:tabs>
          <w:tab w:val="left" w:pos="540"/>
        </w:tabs>
        <w:spacing w:line="360" w:lineRule="auto"/>
        <w:jc w:val="both"/>
      </w:pPr>
      <w:r w:rsidRPr="008A2F0B">
        <w:t>A market is said to be effectively separated if one of the following points is met:</w:t>
      </w:r>
    </w:p>
    <w:p w:rsidR="00843F43" w:rsidRPr="008A2F0B" w:rsidRDefault="00843F43" w:rsidP="00843F43">
      <w:pPr>
        <w:tabs>
          <w:tab w:val="left" w:pos="540"/>
        </w:tabs>
        <w:spacing w:line="360" w:lineRule="auto"/>
        <w:jc w:val="both"/>
      </w:pPr>
      <w:r w:rsidRPr="008A2F0B">
        <w:t xml:space="preserve"> - Geographical variation with high transport cost so that the inter market price margin is unable to cover the transport expense.</w:t>
      </w:r>
    </w:p>
    <w:p w:rsidR="00843F43" w:rsidRPr="008A2F0B" w:rsidRDefault="00843F43" w:rsidP="00843F43">
      <w:pPr>
        <w:tabs>
          <w:tab w:val="left" w:pos="540"/>
        </w:tabs>
        <w:spacing w:line="360" w:lineRule="auto"/>
        <w:jc w:val="both"/>
      </w:pPr>
      <w:r w:rsidRPr="008A2F0B">
        <w:t xml:space="preserve">     E.g. Domestic </w:t>
      </w:r>
      <w:proofErr w:type="spellStart"/>
      <w:r w:rsidRPr="008A2F0B">
        <w:t>Vs</w:t>
      </w:r>
      <w:proofErr w:type="spellEnd"/>
      <w:r w:rsidRPr="008A2F0B">
        <w:t xml:space="preserve"> international markets.</w:t>
      </w:r>
    </w:p>
    <w:p w:rsidR="00843F43" w:rsidRPr="008A2F0B" w:rsidRDefault="00843F43" w:rsidP="00843F43">
      <w:pPr>
        <w:tabs>
          <w:tab w:val="left" w:pos="540"/>
        </w:tabs>
        <w:spacing w:line="360" w:lineRule="auto"/>
        <w:jc w:val="both"/>
      </w:pPr>
      <w:r w:rsidRPr="008A2F0B">
        <w:t xml:space="preserve">- Exclusive use of the commodity. For some services resale is inherently difficult. For example you </w:t>
      </w:r>
      <w:proofErr w:type="spellStart"/>
      <w:r w:rsidRPr="008A2F0B">
        <w:t>can not</w:t>
      </w:r>
      <w:proofErr w:type="spellEnd"/>
      <w:r w:rsidRPr="008A2F0B">
        <w:t xml:space="preserve"> resale Doctor’s services, Entertainment shows.</w:t>
      </w:r>
    </w:p>
    <w:p w:rsidR="00843F43" w:rsidRPr="008A2F0B" w:rsidRDefault="00843F43" w:rsidP="00843F43">
      <w:pPr>
        <w:tabs>
          <w:tab w:val="left" w:pos="540"/>
        </w:tabs>
        <w:spacing w:line="360" w:lineRule="auto"/>
        <w:jc w:val="both"/>
      </w:pPr>
      <w:r w:rsidRPr="008A2F0B">
        <w:t>- Lack of distribution channels</w:t>
      </w:r>
    </w:p>
    <w:p w:rsidR="00843F43" w:rsidRPr="008A2F0B" w:rsidRDefault="00843F43" w:rsidP="00843F43">
      <w:pPr>
        <w:tabs>
          <w:tab w:val="left" w:pos="540"/>
        </w:tabs>
        <w:spacing w:line="360" w:lineRule="auto"/>
        <w:jc w:val="both"/>
        <w:rPr>
          <w:b/>
          <w:i/>
        </w:rPr>
      </w:pPr>
      <w:r w:rsidRPr="008A2F0B">
        <w:rPr>
          <w:b/>
          <w:i/>
        </w:rPr>
        <w:t xml:space="preserve">2. The second necessary condition to successfully practice price discrimination is that the price elasticity of demand should be different in each sub market. </w:t>
      </w:r>
    </w:p>
    <w:p w:rsidR="00843F43" w:rsidRPr="008A2F0B" w:rsidRDefault="00843F43" w:rsidP="00843F43">
      <w:pPr>
        <w:tabs>
          <w:tab w:val="left" w:pos="540"/>
        </w:tabs>
        <w:spacing w:line="360" w:lineRule="auto"/>
        <w:jc w:val="both"/>
      </w:pPr>
      <w:r w:rsidRPr="008A2F0B">
        <w:t>For example</w:t>
      </w:r>
      <w:r>
        <w:t>,</w:t>
      </w:r>
      <w:r w:rsidRPr="008A2F0B">
        <w:t xml:space="preserve"> a movie theatre knows that college students and old people differ in their willingness to pay for a ticket and can exercise discrimination by charging the college students a higher price. This condition can be justified by using the markup formula. Suppose the firm has a marginal cost of MC and the price elasticity’s of demand for its product into different markets are ed1 and ed2 </w:t>
      </w:r>
    </w:p>
    <w:p w:rsidR="00843F43" w:rsidRPr="008A2F0B" w:rsidRDefault="00843F43" w:rsidP="00843F43">
      <w:pPr>
        <w:tabs>
          <w:tab w:val="left" w:pos="540"/>
        </w:tabs>
        <w:spacing w:line="360" w:lineRule="auto"/>
        <w:jc w:val="both"/>
      </w:pPr>
      <w:r w:rsidRPr="008A2F0B">
        <w:t xml:space="preserve">Then the price in each market is </w:t>
      </w:r>
    </w:p>
    <w:p w:rsidR="00843F43" w:rsidRPr="008A2F0B" w:rsidRDefault="00843F43" w:rsidP="00843F43">
      <w:pPr>
        <w:tabs>
          <w:tab w:val="left" w:pos="540"/>
        </w:tabs>
        <w:spacing w:line="360" w:lineRule="auto"/>
        <w:jc w:val="both"/>
      </w:pPr>
      <w:r w:rsidRPr="008A2F0B">
        <w:t xml:space="preserve"> </w:t>
      </w:r>
      <w:r w:rsidRPr="008A2F0B">
        <w:rPr>
          <w:position w:val="-56"/>
        </w:rPr>
        <w:object w:dxaOrig="3120" w:dyaOrig="940">
          <v:shape id="_x0000_i1360" type="#_x0000_t75" style="width:156pt;height:47.25pt" o:ole="">
            <v:imagedata r:id="rId710" o:title=""/>
          </v:shape>
          <o:OLEObject Type="Embed" ProgID="Equation.3" ShapeID="_x0000_i1360" DrawAspect="Content" ObjectID="_1518177206" r:id="rId711"/>
        </w:object>
      </w:r>
    </w:p>
    <w:p w:rsidR="00843F43" w:rsidRPr="008A2F0B" w:rsidRDefault="00843F43" w:rsidP="00843F43">
      <w:pPr>
        <w:tabs>
          <w:tab w:val="left" w:pos="540"/>
        </w:tabs>
        <w:spacing w:line="360" w:lineRule="auto"/>
        <w:jc w:val="both"/>
      </w:pPr>
      <w:r w:rsidRPr="008A2F0B">
        <w:t xml:space="preserve">If ed1= ed2, P1 will be automatically equal to P2. </w:t>
      </w:r>
    </w:p>
    <w:p w:rsidR="00843F43" w:rsidRPr="008A2F0B" w:rsidRDefault="00843F43" w:rsidP="00843F43">
      <w:pPr>
        <w:tabs>
          <w:tab w:val="left" w:pos="540"/>
        </w:tabs>
        <w:spacing w:line="360" w:lineRule="auto"/>
        <w:jc w:val="both"/>
      </w:pPr>
      <w:r w:rsidRPr="008A2F0B">
        <w:t xml:space="preserve">Hence, ed1 = ed2 for the prices to differ. </w:t>
      </w:r>
    </w:p>
    <w:p w:rsidR="00843F43" w:rsidRPr="008A2F0B" w:rsidRDefault="00843F43" w:rsidP="00843F43">
      <w:pPr>
        <w:tabs>
          <w:tab w:val="left" w:pos="540"/>
        </w:tabs>
        <w:spacing w:line="360" w:lineRule="auto"/>
        <w:jc w:val="both"/>
      </w:pPr>
      <w:r w:rsidRPr="008A2F0B">
        <w:rPr>
          <w:b/>
          <w:i/>
        </w:rPr>
        <w:lastRenderedPageBreak/>
        <w:t>3- Lastly, the market should be imperfectly competitive</w:t>
      </w:r>
      <w:r w:rsidRPr="008A2F0B">
        <w:t>. In other words, the seller of the product should have some monopoly power (it should not be price taker) to practice price discrimination.</w:t>
      </w:r>
    </w:p>
    <w:p w:rsidR="00843F43" w:rsidRPr="008A2F0B" w:rsidRDefault="00843F43" w:rsidP="00843F43">
      <w:pPr>
        <w:tabs>
          <w:tab w:val="left" w:pos="540"/>
        </w:tabs>
        <w:spacing w:line="360" w:lineRule="auto"/>
        <w:jc w:val="both"/>
        <w:rPr>
          <w:sz w:val="16"/>
          <w:szCs w:val="16"/>
        </w:rPr>
      </w:pPr>
      <w:r w:rsidRPr="008A2F0B">
        <w:t xml:space="preserve"> </w:t>
      </w:r>
    </w:p>
    <w:p w:rsidR="00843F43" w:rsidRDefault="00843F43" w:rsidP="00843F43">
      <w:pPr>
        <w:tabs>
          <w:tab w:val="left" w:pos="540"/>
        </w:tabs>
        <w:spacing w:line="360" w:lineRule="auto"/>
        <w:jc w:val="both"/>
        <w:rPr>
          <w:b/>
          <w:sz w:val="28"/>
          <w:szCs w:val="28"/>
        </w:rPr>
      </w:pPr>
      <w:r w:rsidRPr="008A2F0B">
        <w:rPr>
          <w:b/>
          <w:sz w:val="28"/>
          <w:szCs w:val="28"/>
        </w:rPr>
        <w:t>6.11</w:t>
      </w:r>
      <w:r>
        <w:rPr>
          <w:b/>
          <w:sz w:val="28"/>
          <w:szCs w:val="28"/>
        </w:rPr>
        <w:t xml:space="preserve"> </w:t>
      </w:r>
      <w:r w:rsidRPr="008A2F0B">
        <w:rPr>
          <w:b/>
          <w:sz w:val="28"/>
          <w:szCs w:val="28"/>
        </w:rPr>
        <w:t>Degrees (types) of price discrimination</w:t>
      </w:r>
    </w:p>
    <w:p w:rsidR="00843F43" w:rsidRPr="008A2F0B" w:rsidRDefault="00843F43" w:rsidP="00843F43">
      <w:pPr>
        <w:tabs>
          <w:tab w:val="left" w:pos="540"/>
        </w:tabs>
        <w:spacing w:line="360" w:lineRule="auto"/>
        <w:jc w:val="both"/>
        <w:rPr>
          <w:b/>
          <w:sz w:val="16"/>
          <w:szCs w:val="16"/>
        </w:rPr>
      </w:pPr>
    </w:p>
    <w:p w:rsidR="00843F43" w:rsidRPr="008A2F0B" w:rsidRDefault="00843F43" w:rsidP="00843F43">
      <w:pPr>
        <w:spacing w:line="360" w:lineRule="auto"/>
        <w:jc w:val="both"/>
      </w:pPr>
      <w:r w:rsidRPr="008A2F0B">
        <w:t>The degree of price discrimination refers to the extent to which a seller can divide the market and can take advantage of it in extracting the consumer Surplus. In economics literature, there are three degrees of price discrimination. These are discussed one by one here under.</w:t>
      </w:r>
    </w:p>
    <w:p w:rsidR="00843F43" w:rsidRDefault="00843F43" w:rsidP="00843F43">
      <w:pPr>
        <w:spacing w:line="360" w:lineRule="auto"/>
      </w:pPr>
      <w:r w:rsidRPr="008A2F0B">
        <w:rPr>
          <w:b/>
        </w:rPr>
        <w:t>1-First degree price discrimination (Perfect price discrimination</w:t>
      </w:r>
      <w:r w:rsidRPr="008A2F0B">
        <w:t xml:space="preserve">) </w:t>
      </w:r>
    </w:p>
    <w:p w:rsidR="00843F43" w:rsidRDefault="00843F43" w:rsidP="00843F43">
      <w:pPr>
        <w:spacing w:line="360" w:lineRule="auto"/>
        <w:jc w:val="both"/>
      </w:pPr>
      <w:r w:rsidRPr="008A2F0B">
        <w:t xml:space="preserve">This is a price discrimination in which the monopolist attempts to entirely take away the consumers surplus. Ideally, a firm would like to charge each customer the maximum price that the customer is writing to pay for each unit bought. We call this maximum price the consumer’s </w:t>
      </w:r>
      <w:r w:rsidRPr="008A2F0B">
        <w:rPr>
          <w:b/>
          <w:i/>
          <w:u w:val="single"/>
        </w:rPr>
        <w:t>reservation price</w:t>
      </w:r>
      <w:r w:rsidRPr="008A2F0B">
        <w:t xml:space="preserve"> and obviously, the consumers’ reservation prices are different due to the differences in their economic status or the value they attach to a commodity. The practice of charging each customer his/her reservation price is called first degree price discrimination. Note that the consumer’s willingness to pay reservation price for a given commodity varies with the quantities of the commodity the consumers own. The law of diminishing marginal utility implies that a consumer’s willingness to pay for successive units of a commodity declines because the marginal utilities of these successive units decline. Hence, in the first degree price discrimination prices differ across customers, and a given customer may pay more for the initial units than for others (successive units).</w:t>
      </w:r>
    </w:p>
    <w:p w:rsidR="00843F43" w:rsidRPr="00A86007" w:rsidRDefault="00843F43" w:rsidP="00843F43">
      <w:pPr>
        <w:spacing w:line="360" w:lineRule="auto"/>
        <w:jc w:val="both"/>
        <w:rPr>
          <w:sz w:val="16"/>
          <w:szCs w:val="16"/>
        </w:rPr>
      </w:pPr>
    </w:p>
    <w:p w:rsidR="00843F43" w:rsidRPr="00A86007" w:rsidRDefault="00843F43" w:rsidP="00843F43">
      <w:pPr>
        <w:spacing w:line="360" w:lineRule="auto"/>
        <w:jc w:val="both"/>
      </w:pPr>
      <w:r w:rsidRPr="00A86007">
        <w:t xml:space="preserve">First degree price discrimination is the limiting case of price discrimination, the monopolist, in this case, individually negotiate with each buyer and sell each unit of the </w:t>
      </w:r>
      <w:proofErr w:type="spellStart"/>
      <w:r w:rsidRPr="00A86007">
        <w:t>out put</w:t>
      </w:r>
      <w:proofErr w:type="spellEnd"/>
      <w:r w:rsidRPr="00A86007">
        <w:t xml:space="preserve"> at the corresponding price given on the demand curve of the consumer, then receiving the entire of consumer’s surplus.</w:t>
      </w:r>
    </w:p>
    <w:p w:rsidR="00843F43" w:rsidRPr="00A86007" w:rsidRDefault="00843F43" w:rsidP="00843F43">
      <w:pPr>
        <w:spacing w:line="360" w:lineRule="auto"/>
        <w:jc w:val="both"/>
        <w:rPr>
          <w:i/>
        </w:rPr>
      </w:pPr>
      <w:r w:rsidRPr="00A86007">
        <w:rPr>
          <w:b/>
          <w:i/>
        </w:rPr>
        <w:t>For example</w:t>
      </w:r>
      <w:r w:rsidRPr="00A86007">
        <w:rPr>
          <w:i/>
        </w:rPr>
        <w:t>, a doctor who knows his patients’ paying capacity charges high price for the richest patients’ and low</w:t>
      </w:r>
      <w:r>
        <w:rPr>
          <w:i/>
        </w:rPr>
        <w:t xml:space="preserve"> price for the poor patients for</w:t>
      </w:r>
      <w:r w:rsidRPr="00A86007">
        <w:rPr>
          <w:i/>
        </w:rPr>
        <w:t xml:space="preserve"> identical services.</w:t>
      </w:r>
    </w:p>
    <w:p w:rsidR="00843F43" w:rsidRDefault="00843F43" w:rsidP="00843F43">
      <w:pPr>
        <w:spacing w:line="360" w:lineRule="auto"/>
        <w:jc w:val="both"/>
        <w:rPr>
          <w:sz w:val="26"/>
          <w:szCs w:val="26"/>
        </w:rPr>
      </w:pPr>
      <w:r w:rsidRPr="00500DEF">
        <w:rPr>
          <w:i/>
          <w:sz w:val="26"/>
          <w:szCs w:val="26"/>
        </w:rPr>
        <w:lastRenderedPageBreak/>
        <w:t>This is practiced to increase revenue. If the doctor fixes the price at the richest patients’ level, no poor will afford to pay and the doctor will not get revenue from the poor. On the other hand, the doctor would not fix the price at the poorest patients’ level for all patients because he knows that the rich can pay more and he will exploit the rich. Lawyers also practice the same discrimination for identical legal service</w:t>
      </w:r>
      <w:r w:rsidRPr="00500DEF">
        <w:rPr>
          <w:sz w:val="26"/>
          <w:szCs w:val="26"/>
        </w:rPr>
        <w:t>.</w:t>
      </w:r>
    </w:p>
    <w:p w:rsidR="00843F43" w:rsidRPr="00F71EDA" w:rsidRDefault="00843F43" w:rsidP="00843F43">
      <w:pPr>
        <w:spacing w:line="360" w:lineRule="auto"/>
        <w:jc w:val="both"/>
        <w:rPr>
          <w:sz w:val="16"/>
          <w:szCs w:val="16"/>
        </w:rPr>
      </w:pPr>
    </w:p>
    <w:p w:rsidR="00843F43" w:rsidRDefault="00843F43" w:rsidP="00843F43">
      <w:pPr>
        <w:spacing w:line="360" w:lineRule="auto"/>
        <w:jc w:val="both"/>
      </w:pPr>
      <w:r w:rsidRPr="00F71EDA">
        <w:t>Perfect price discrimination is efficient as it maximizes the total welfare, where welfare is defined as the sum of consumer surplus and producer surplus. That is, there is no welfare loss associated with first degree price discrimination equilibrium. The problem with perfect price discrimination is that it hurts consumers because the monopolist will take the entire of the consumer surplus. The other problem with perfect discrimination is that it involves high transaction costs; it is too difficult and costly to gather information about each customer’s price sensitively.</w:t>
      </w:r>
    </w:p>
    <w:p w:rsidR="00843F43" w:rsidRPr="006629F5" w:rsidRDefault="00843F43" w:rsidP="00843F43">
      <w:pPr>
        <w:spacing w:line="360" w:lineRule="auto"/>
        <w:jc w:val="both"/>
        <w:rPr>
          <w:sz w:val="16"/>
          <w:szCs w:val="16"/>
        </w:rPr>
      </w:pPr>
    </w:p>
    <w:p w:rsidR="00843F43" w:rsidRPr="003B2840" w:rsidRDefault="00843F43" w:rsidP="00843F43">
      <w:pPr>
        <w:spacing w:line="360" w:lineRule="auto"/>
        <w:jc w:val="both"/>
        <w:rPr>
          <w:sz w:val="28"/>
          <w:szCs w:val="28"/>
        </w:rPr>
      </w:pPr>
      <w:r w:rsidRPr="003B2840">
        <w:rPr>
          <w:b/>
          <w:i/>
          <w:sz w:val="28"/>
          <w:szCs w:val="28"/>
        </w:rPr>
        <w:t xml:space="preserve"> 2-Second degree price discrimination (block pricing</w:t>
      </w:r>
      <w:r w:rsidRPr="003B2840">
        <w:rPr>
          <w:sz w:val="28"/>
          <w:szCs w:val="28"/>
        </w:rPr>
        <w:t>)</w:t>
      </w:r>
    </w:p>
    <w:p w:rsidR="00843F43" w:rsidRDefault="00843F43" w:rsidP="00843F43">
      <w:pPr>
        <w:spacing w:line="360" w:lineRule="auto"/>
        <w:jc w:val="both"/>
      </w:pPr>
      <w:r w:rsidRPr="006629F5">
        <w:t xml:space="preserve">Many firms are unable to determine which customers have the highest reservation prices. Such firms may know, </w:t>
      </w:r>
      <w:proofErr w:type="spellStart"/>
      <w:r w:rsidRPr="006629F5">
        <w:t>how ever</w:t>
      </w:r>
      <w:proofErr w:type="spellEnd"/>
      <w:r w:rsidRPr="006629F5">
        <w:t xml:space="preserve">, that most customers are willing to pay more for the first unit than for successive units. This is due to the fact the typical customer’s demand curve is down ward sloping. Such a firm can price discriminate by letting the price each customer pays vary with the number of units the customer buys. The act of charging different prices for different quantities of purchases is called second degree price discrimination or </w:t>
      </w:r>
      <w:proofErr w:type="spellStart"/>
      <w:r w:rsidRPr="006629F5">
        <w:t>some times</w:t>
      </w:r>
      <w:proofErr w:type="spellEnd"/>
      <w:r w:rsidRPr="006629F5">
        <w:t xml:space="preserve"> called quantity discrimination. In second degree price discrimination the price various only with quantity: all customers pay the same price for a given quantity.</w:t>
      </w:r>
    </w:p>
    <w:p w:rsidR="00843F43" w:rsidRPr="006629F5" w:rsidRDefault="00843F43" w:rsidP="00843F43">
      <w:pPr>
        <w:spacing w:line="360" w:lineRule="auto"/>
        <w:jc w:val="both"/>
        <w:rPr>
          <w:sz w:val="16"/>
          <w:szCs w:val="16"/>
        </w:rPr>
      </w:pPr>
    </w:p>
    <w:p w:rsidR="00843F43" w:rsidRPr="006629F5" w:rsidRDefault="00843F43" w:rsidP="00843F43">
      <w:pPr>
        <w:spacing w:line="360" w:lineRule="auto"/>
        <w:jc w:val="both"/>
      </w:pPr>
      <w:r w:rsidRPr="006629F5">
        <w:t>In second degree price discrimination</w:t>
      </w:r>
      <w:r>
        <w:t>,</w:t>
      </w:r>
      <w:r w:rsidRPr="006629F5">
        <w:t xml:space="preserve"> the monopolist attempts to take the major part of the consumer surplus instead of the entire of it.</w:t>
      </w:r>
    </w:p>
    <w:p w:rsidR="00843F43" w:rsidRPr="006629F5" w:rsidRDefault="00843F43" w:rsidP="00843F43">
      <w:pPr>
        <w:spacing w:line="360" w:lineRule="auto"/>
        <w:jc w:val="both"/>
      </w:pPr>
      <w:r w:rsidRPr="006629F5">
        <w:t>Block pricing can feasibly be implemented where:</w:t>
      </w:r>
    </w:p>
    <w:p w:rsidR="00843F43" w:rsidRPr="006629F5" w:rsidRDefault="00843F43" w:rsidP="00843F43">
      <w:pPr>
        <w:spacing w:line="360" w:lineRule="auto"/>
        <w:ind w:left="540" w:hanging="540"/>
        <w:jc w:val="both"/>
      </w:pPr>
      <w:r w:rsidRPr="006629F5">
        <w:t xml:space="preserve">      -the number of consumers is large and price rationing can be effective e.g.       electricity and telephone services.</w:t>
      </w:r>
    </w:p>
    <w:p w:rsidR="00843F43" w:rsidRPr="006629F5" w:rsidRDefault="00843F43" w:rsidP="00843F43">
      <w:pPr>
        <w:spacing w:line="360" w:lineRule="auto"/>
        <w:jc w:val="both"/>
      </w:pPr>
      <w:r w:rsidRPr="006629F5">
        <w:lastRenderedPageBreak/>
        <w:t xml:space="preserve">     -the demand curves of all customers are identical and</w:t>
      </w:r>
    </w:p>
    <w:p w:rsidR="00843F43" w:rsidRPr="006629F5" w:rsidRDefault="00843F43" w:rsidP="00843F43">
      <w:pPr>
        <w:spacing w:line="360" w:lineRule="auto"/>
        <w:jc w:val="both"/>
      </w:pPr>
      <w:r w:rsidRPr="006629F5">
        <w:t xml:space="preserve">     -a single rate is applicable for a large number of buyers.</w:t>
      </w:r>
    </w:p>
    <w:p w:rsidR="00843F43" w:rsidRPr="006629F5" w:rsidRDefault="00843F43" w:rsidP="00843F43">
      <w:pPr>
        <w:spacing w:line="360" w:lineRule="auto"/>
        <w:jc w:val="both"/>
      </w:pPr>
      <w:r w:rsidRPr="006629F5">
        <w:rPr>
          <w:b/>
          <w:i/>
        </w:rPr>
        <w:t>Graphically, block pricing can be explained as follows</w:t>
      </w:r>
      <w:r w:rsidRPr="006629F5">
        <w:t>:</w:t>
      </w:r>
    </w:p>
    <w:p w:rsidR="00843F43" w:rsidRPr="006629F5" w:rsidRDefault="00843F43" w:rsidP="00843F43">
      <w:pPr>
        <w:spacing w:line="360" w:lineRule="auto"/>
        <w:jc w:val="both"/>
      </w:pPr>
      <w:r w:rsidRPr="006629F5">
        <w:t>A monopolist that practices second degree price discrimination charges the price OP1, for the first OQ, units, OP2 for the next Q1 Q2 units and OP3 for Q2 Q3 units. By doing so, the monopolist will increase its total revenue by extracting the major part the consumer surplus.</w:t>
      </w:r>
    </w:p>
    <w:p w:rsidR="00843F43" w:rsidRPr="00500DEF" w:rsidRDefault="007D5C10" w:rsidP="00843F43">
      <w:pPr>
        <w:spacing w:line="360" w:lineRule="auto"/>
        <w:jc w:val="both"/>
        <w:rPr>
          <w:sz w:val="26"/>
          <w:szCs w:val="26"/>
        </w:rPr>
      </w:pPr>
      <w:r>
        <w:rPr>
          <w:noProof/>
          <w:sz w:val="26"/>
          <w:szCs w:val="26"/>
        </w:rPr>
        <w:pict>
          <v:shape id="_x0000_s2384" type="#_x0000_t202" style="position:absolute;left:0;text-align:left;margin-left:3.6pt;margin-top:16.2pt;width:45pt;height:27pt;z-index:-250835968" strokecolor="white">
            <v:textbox style="mso-next-textbox:#_x0000_s2384">
              <w:txbxContent>
                <w:p w:rsidR="00DD5951" w:rsidRDefault="00DD5951" w:rsidP="00843F43">
                  <w:r>
                    <w:t xml:space="preserve">     P</w:t>
                  </w:r>
                </w:p>
              </w:txbxContent>
            </v:textbox>
          </v:shape>
        </w:pict>
      </w:r>
      <w:r>
        <w:rPr>
          <w:noProof/>
          <w:sz w:val="26"/>
          <w:szCs w:val="26"/>
        </w:rPr>
        <w:pict>
          <v:line id="_x0000_s2974" style="position:absolute;left:0;text-align:left;flip:y;z-index:253024256" from="36pt,.15pt" to="36pt,207.15pt"/>
        </w:pict>
      </w:r>
    </w:p>
    <w:p w:rsidR="00843F43" w:rsidRPr="00500DEF" w:rsidRDefault="00843F43" w:rsidP="00843F43">
      <w:pPr>
        <w:spacing w:line="360" w:lineRule="auto"/>
        <w:rPr>
          <w:sz w:val="26"/>
          <w:szCs w:val="26"/>
        </w:rPr>
      </w:pPr>
    </w:p>
    <w:p w:rsidR="00843F43" w:rsidRPr="00500DEF" w:rsidRDefault="007D5C10" w:rsidP="00843F43">
      <w:pPr>
        <w:spacing w:line="360" w:lineRule="auto"/>
        <w:rPr>
          <w:sz w:val="26"/>
          <w:szCs w:val="26"/>
        </w:rPr>
      </w:pPr>
      <w:r>
        <w:rPr>
          <w:noProof/>
          <w:sz w:val="26"/>
          <w:szCs w:val="26"/>
        </w:rPr>
        <w:pict>
          <v:line id="_x0000_s2376" style="position:absolute;z-index:252472320" from="36pt,9.3pt" to="261pt,153.3pt"/>
        </w:pict>
      </w:r>
      <w:r w:rsidR="00843F43" w:rsidRPr="00500DEF">
        <w:rPr>
          <w:sz w:val="26"/>
          <w:szCs w:val="26"/>
        </w:rPr>
        <w:t xml:space="preserve">                    </w:t>
      </w:r>
    </w:p>
    <w:p w:rsidR="00843F43" w:rsidRPr="00500DEF" w:rsidRDefault="007D5C10" w:rsidP="00843F43">
      <w:pPr>
        <w:spacing w:line="360" w:lineRule="auto"/>
        <w:rPr>
          <w:sz w:val="26"/>
          <w:szCs w:val="26"/>
        </w:rPr>
      </w:pPr>
      <w:r>
        <w:rPr>
          <w:noProof/>
          <w:sz w:val="26"/>
          <w:szCs w:val="26"/>
        </w:rPr>
        <w:pict>
          <v:shape id="_x0000_s2378" type="#_x0000_t202" style="position:absolute;margin-left:-5.4pt;margin-top:11.7pt;width:45pt;height:27pt;z-index:-250842112" strokecolor="white">
            <v:textbox style="mso-next-textbox:#_x0000_s2378">
              <w:txbxContent>
                <w:p w:rsidR="00DD5951" w:rsidRDefault="00DD5951" w:rsidP="00843F43">
                  <w:r>
                    <w:t xml:space="preserve">     P1</w:t>
                  </w:r>
                </w:p>
              </w:txbxContent>
            </v:textbox>
          </v:shape>
        </w:pict>
      </w:r>
    </w:p>
    <w:p w:rsidR="00843F43" w:rsidRPr="00500DEF" w:rsidRDefault="007D5C10" w:rsidP="00843F43">
      <w:pPr>
        <w:spacing w:line="360" w:lineRule="auto"/>
        <w:rPr>
          <w:sz w:val="26"/>
          <w:szCs w:val="26"/>
        </w:rPr>
      </w:pPr>
      <w:r>
        <w:rPr>
          <w:noProof/>
          <w:sz w:val="26"/>
          <w:szCs w:val="26"/>
        </w:rPr>
        <w:pict>
          <v:line id="_x0000_s2975" style="position:absolute;z-index:253025280" from="108pt,9.45pt" to="108pt,117.45pt">
            <v:stroke dashstyle="dash"/>
          </v:line>
        </w:pict>
      </w:r>
      <w:r>
        <w:rPr>
          <w:sz w:val="26"/>
          <w:szCs w:val="26"/>
        </w:rPr>
        <w:pict>
          <v:line id="_x0000_s1912" style="position:absolute;z-index:252018688" from="48.6pt,9pt" to="111.6pt,9pt">
            <v:stroke dashstyle="dashDot"/>
          </v:line>
        </w:pict>
      </w:r>
      <w:r w:rsidR="00843F43" w:rsidRPr="00500DEF">
        <w:rPr>
          <w:sz w:val="26"/>
          <w:szCs w:val="26"/>
        </w:rPr>
        <w:t xml:space="preserve">          </w:t>
      </w:r>
    </w:p>
    <w:p w:rsidR="00843F43" w:rsidRPr="00500DEF" w:rsidRDefault="007D5C10" w:rsidP="00843F43">
      <w:pPr>
        <w:spacing w:line="360" w:lineRule="auto"/>
        <w:rPr>
          <w:sz w:val="26"/>
          <w:szCs w:val="26"/>
          <w:u w:val="single"/>
        </w:rPr>
      </w:pPr>
      <w:r>
        <w:rPr>
          <w:noProof/>
          <w:sz w:val="26"/>
          <w:szCs w:val="26"/>
        </w:rPr>
        <w:pict>
          <v:shape id="_x0000_s2380" type="#_x0000_t202" style="position:absolute;margin-left:-5.4pt;margin-top:6.3pt;width:45pt;height:27pt;z-index:-250840064" strokecolor="white">
            <v:textbox style="mso-next-textbox:#_x0000_s2380">
              <w:txbxContent>
                <w:p w:rsidR="00DD5951" w:rsidRDefault="00DD5951" w:rsidP="00843F43">
                  <w:r>
                    <w:t xml:space="preserve">     P2</w:t>
                  </w:r>
                </w:p>
                <w:p w:rsidR="00DD5951" w:rsidRDefault="00DD5951" w:rsidP="00843F43"/>
              </w:txbxContent>
            </v:textbox>
          </v:shape>
        </w:pict>
      </w:r>
    </w:p>
    <w:p w:rsidR="00843F43" w:rsidRPr="00500DEF" w:rsidRDefault="007D5C10" w:rsidP="00843F43">
      <w:pPr>
        <w:spacing w:line="360" w:lineRule="auto"/>
        <w:rPr>
          <w:sz w:val="26"/>
          <w:szCs w:val="26"/>
        </w:rPr>
      </w:pPr>
      <w:r>
        <w:rPr>
          <w:noProof/>
          <w:sz w:val="26"/>
          <w:szCs w:val="26"/>
        </w:rPr>
        <w:pict>
          <v:line id="_x0000_s2976" style="position:absolute;z-index:253026304" from="162pt,.6pt" to="162pt,72.6pt">
            <v:stroke dashstyle="dash"/>
          </v:line>
        </w:pict>
      </w:r>
      <w:r>
        <w:rPr>
          <w:noProof/>
          <w:sz w:val="26"/>
          <w:szCs w:val="26"/>
        </w:rPr>
        <w:pict>
          <v:shape id="_x0000_s2379" type="#_x0000_t202" style="position:absolute;margin-left:-9pt;margin-top:18.6pt;width:45pt;height:27pt;z-index:-250841088" strokecolor="white">
            <v:textbox style="mso-next-textbox:#_x0000_s2379">
              <w:txbxContent>
                <w:p w:rsidR="00DD5951" w:rsidRDefault="00DD5951" w:rsidP="00843F43">
                  <w:r>
                    <w:t xml:space="preserve">     P3</w:t>
                  </w:r>
                </w:p>
                <w:p w:rsidR="00DD5951" w:rsidRDefault="00DD5951" w:rsidP="00843F43"/>
              </w:txbxContent>
            </v:textbox>
          </v:shape>
        </w:pict>
      </w:r>
      <w:r>
        <w:rPr>
          <w:sz w:val="26"/>
          <w:szCs w:val="26"/>
        </w:rPr>
        <w:pict>
          <v:line id="_x0000_s1913" style="position:absolute;z-index:252019712" from="45pt,5.45pt" to="162pt,5.45pt">
            <v:stroke dashstyle="dashDot"/>
          </v:line>
        </w:pict>
      </w:r>
      <w:r w:rsidR="00843F43" w:rsidRPr="00500DEF">
        <w:rPr>
          <w:sz w:val="26"/>
          <w:szCs w:val="26"/>
        </w:rPr>
        <w:t xml:space="preserve">         </w:t>
      </w:r>
    </w:p>
    <w:p w:rsidR="00843F43" w:rsidRPr="00500DEF" w:rsidRDefault="007D5C10" w:rsidP="00843F43">
      <w:pPr>
        <w:spacing w:line="360" w:lineRule="auto"/>
        <w:rPr>
          <w:sz w:val="26"/>
          <w:szCs w:val="26"/>
        </w:rPr>
      </w:pPr>
      <w:r>
        <w:rPr>
          <w:noProof/>
          <w:sz w:val="26"/>
          <w:szCs w:val="26"/>
        </w:rPr>
        <w:pict>
          <v:line id="_x0000_s2977" style="position:absolute;z-index:253027328" from="207pt,9.75pt" to="207pt,45.75pt">
            <v:stroke dashstyle="dash"/>
          </v:line>
        </w:pict>
      </w:r>
      <w:r>
        <w:rPr>
          <w:noProof/>
          <w:sz w:val="26"/>
          <w:szCs w:val="26"/>
        </w:rPr>
        <w:pict>
          <v:shape id="_x0000_s2377" type="#_x0000_t202" style="position:absolute;margin-left:264.6pt;margin-top:18.95pt;width:45pt;height:27pt;z-index:252473344" strokecolor="white">
            <v:textbox style="mso-next-textbox:#_x0000_s2377">
              <w:txbxContent>
                <w:p w:rsidR="00DD5951" w:rsidRDefault="00DD5951" w:rsidP="00843F43">
                  <w:r>
                    <w:t>DD</w:t>
                  </w:r>
                </w:p>
              </w:txbxContent>
            </v:textbox>
          </v:shape>
        </w:pict>
      </w:r>
      <w:r>
        <w:rPr>
          <w:sz w:val="26"/>
          <w:szCs w:val="26"/>
        </w:rPr>
        <w:pict>
          <v:line id="_x0000_s1914" style="position:absolute;z-index:252020736" from="45pt,8.3pt" to="207pt,8.3pt">
            <v:stroke dashstyle="dashDot"/>
          </v:line>
        </w:pict>
      </w:r>
      <w:r w:rsidR="00843F43" w:rsidRPr="00500DEF">
        <w:rPr>
          <w:sz w:val="26"/>
          <w:szCs w:val="26"/>
        </w:rPr>
        <w:t xml:space="preserve">        </w:t>
      </w:r>
    </w:p>
    <w:p w:rsidR="00843F43" w:rsidRPr="00500DEF" w:rsidRDefault="00843F43" w:rsidP="00843F43">
      <w:pPr>
        <w:spacing w:line="360" w:lineRule="auto"/>
        <w:rPr>
          <w:sz w:val="26"/>
          <w:szCs w:val="26"/>
        </w:rPr>
      </w:pPr>
    </w:p>
    <w:p w:rsidR="00843F43" w:rsidRPr="00500DEF" w:rsidRDefault="007D5C10" w:rsidP="00843F43">
      <w:pPr>
        <w:spacing w:line="360" w:lineRule="auto"/>
        <w:rPr>
          <w:sz w:val="26"/>
          <w:szCs w:val="26"/>
        </w:rPr>
      </w:pPr>
      <w:r>
        <w:rPr>
          <w:sz w:val="26"/>
          <w:szCs w:val="26"/>
        </w:rPr>
        <w:pict>
          <v:line id="_x0000_s1911" style="position:absolute;z-index:252017664" from="36pt,5.35pt" to="297pt,5.35pt"/>
        </w:pict>
      </w:r>
    </w:p>
    <w:p w:rsidR="00843F43" w:rsidRPr="00500DEF" w:rsidRDefault="007D5C10" w:rsidP="00843F43">
      <w:pPr>
        <w:spacing w:line="360" w:lineRule="auto"/>
        <w:rPr>
          <w:i/>
          <w:sz w:val="26"/>
          <w:szCs w:val="26"/>
        </w:rPr>
      </w:pPr>
      <w:r>
        <w:rPr>
          <w:noProof/>
          <w:sz w:val="26"/>
          <w:szCs w:val="26"/>
        </w:rPr>
        <w:pict>
          <v:shape id="_x0000_s2383" type="#_x0000_t202" style="position:absolute;margin-left:192.6pt;margin-top:1.85pt;width:45pt;height:27pt;z-index:-250836992" strokecolor="white">
            <v:textbox>
              <w:txbxContent>
                <w:p w:rsidR="00DD5951" w:rsidRDefault="00DD5951" w:rsidP="00843F43">
                  <w:r>
                    <w:t>Q3</w:t>
                  </w:r>
                </w:p>
              </w:txbxContent>
            </v:textbox>
          </v:shape>
        </w:pict>
      </w:r>
      <w:r>
        <w:rPr>
          <w:noProof/>
          <w:sz w:val="26"/>
          <w:szCs w:val="26"/>
        </w:rPr>
        <w:pict>
          <v:shape id="_x0000_s2382" type="#_x0000_t202" style="position:absolute;margin-left:138.6pt;margin-top:1.85pt;width:45pt;height:27pt;z-index:-250838016" strokecolor="white">
            <v:textbox>
              <w:txbxContent>
                <w:p w:rsidR="00DD5951" w:rsidRDefault="00DD5951" w:rsidP="00843F43">
                  <w:r>
                    <w:t>Q2</w:t>
                  </w:r>
                </w:p>
              </w:txbxContent>
            </v:textbox>
          </v:shape>
        </w:pict>
      </w:r>
      <w:r>
        <w:rPr>
          <w:noProof/>
          <w:sz w:val="26"/>
          <w:szCs w:val="26"/>
        </w:rPr>
        <w:pict>
          <v:shape id="_x0000_s2381" type="#_x0000_t202" style="position:absolute;margin-left:93.6pt;margin-top:1.85pt;width:45pt;height:27pt;z-index:-250839040" strokecolor="white">
            <v:textbox>
              <w:txbxContent>
                <w:p w:rsidR="00DD5951" w:rsidRDefault="00DD5951" w:rsidP="00843F43">
                  <w:r>
                    <w:t>Q1</w:t>
                  </w:r>
                </w:p>
              </w:txbxContent>
            </v:textbox>
          </v:shape>
        </w:pict>
      </w:r>
    </w:p>
    <w:p w:rsidR="00843F43" w:rsidRPr="00500DEF" w:rsidRDefault="00843F43" w:rsidP="00843F43">
      <w:pPr>
        <w:spacing w:line="360" w:lineRule="auto"/>
        <w:rPr>
          <w:i/>
          <w:sz w:val="26"/>
          <w:szCs w:val="26"/>
        </w:rPr>
      </w:pPr>
      <w:r w:rsidRPr="00500DEF">
        <w:rPr>
          <w:i/>
          <w:sz w:val="26"/>
          <w:szCs w:val="26"/>
        </w:rPr>
        <w:t xml:space="preserve"> </w:t>
      </w:r>
    </w:p>
    <w:p w:rsidR="00843F43" w:rsidRPr="006629F5" w:rsidRDefault="00843F43" w:rsidP="00843F43">
      <w:pPr>
        <w:spacing w:line="360" w:lineRule="auto"/>
        <w:rPr>
          <w:i/>
          <w:sz w:val="22"/>
          <w:szCs w:val="22"/>
        </w:rPr>
      </w:pPr>
      <w:r w:rsidRPr="006629F5">
        <w:rPr>
          <w:i/>
          <w:sz w:val="22"/>
          <w:szCs w:val="22"/>
        </w:rPr>
        <w:t>Fig.</w:t>
      </w:r>
      <w:r>
        <w:rPr>
          <w:i/>
          <w:sz w:val="22"/>
          <w:szCs w:val="22"/>
        </w:rPr>
        <w:t>6</w:t>
      </w:r>
      <w:r w:rsidRPr="006629F5">
        <w:rPr>
          <w:i/>
          <w:sz w:val="22"/>
          <w:szCs w:val="22"/>
        </w:rPr>
        <w:t>.7 Second price degree price discrimination. The monopolist receives a price OP1, for each unit sold to a given customer for the first OQ, units, OP2 for the next Q1 Q2 units and OP3 for the next Q2 Q3 units. By so doing, the monopolist will receive total revenue of OP, A B C D E. If the monopolist charges a uniform price of OP3, its total revenue will only be OP3 EQ3. Hence, block pricing will enable him receive large total revenue than uniform pricing.</w:t>
      </w:r>
    </w:p>
    <w:p w:rsidR="00843F43" w:rsidRPr="00500DEF" w:rsidRDefault="00843F43" w:rsidP="00843F43">
      <w:pPr>
        <w:spacing w:line="360" w:lineRule="auto"/>
        <w:rPr>
          <w:sz w:val="26"/>
          <w:szCs w:val="26"/>
        </w:rPr>
      </w:pPr>
    </w:p>
    <w:p w:rsidR="00843F43" w:rsidRPr="006629F5" w:rsidRDefault="00843F43" w:rsidP="00843F43">
      <w:pPr>
        <w:spacing w:line="360" w:lineRule="auto"/>
      </w:pPr>
      <w:r w:rsidRPr="006629F5">
        <w:t xml:space="preserve">Note that not all quantity discounts are a form of price discrimination. </w:t>
      </w:r>
      <w:proofErr w:type="spellStart"/>
      <w:r w:rsidRPr="006629F5">
        <w:t>Some times</w:t>
      </w:r>
      <w:proofErr w:type="spellEnd"/>
      <w:r w:rsidRPr="006629F5">
        <w:t xml:space="preserve"> selling in large quantities may reduce the unit costs of sales and as a result  a firm may charge a relatively lower per unit price for large sales than small sales. Such an action </w:t>
      </w:r>
      <w:proofErr w:type="spellStart"/>
      <w:r w:rsidRPr="006629F5">
        <w:t>can not</w:t>
      </w:r>
      <w:proofErr w:type="spellEnd"/>
      <w:r w:rsidRPr="006629F5">
        <w:t xml:space="preserve"> be regarded as price discrimination.</w:t>
      </w:r>
    </w:p>
    <w:p w:rsidR="00843F43" w:rsidRPr="006629F5" w:rsidRDefault="00843F43" w:rsidP="00843F43">
      <w:pPr>
        <w:spacing w:line="360" w:lineRule="auto"/>
        <w:jc w:val="both"/>
      </w:pPr>
      <w:r w:rsidRPr="006629F5">
        <w:rPr>
          <w:b/>
          <w:i/>
        </w:rPr>
        <w:t>3-Third degree price discrimination (multi-market price discrimination</w:t>
      </w:r>
      <w:r w:rsidRPr="006629F5">
        <w:t>)</w:t>
      </w:r>
    </w:p>
    <w:p w:rsidR="00843F43" w:rsidRDefault="00843F43" w:rsidP="00843F43">
      <w:pPr>
        <w:spacing w:line="360" w:lineRule="auto"/>
        <w:jc w:val="both"/>
      </w:pPr>
      <w:r w:rsidRPr="006629F5">
        <w:lastRenderedPageBreak/>
        <w:t xml:space="preserve">Typically, a firm does not know the reservation price for each of its customers. But, the firm may know which groups of customers are likely to have higher reservation prices than others. In such a situation the firm may divide potential customers in to two or more groups and set a different price for each group. Such an action of charging different prices in different markets is called </w:t>
      </w:r>
      <w:r w:rsidRPr="006629F5">
        <w:rPr>
          <w:b/>
          <w:i/>
        </w:rPr>
        <w:t>third degree price discrimination</w:t>
      </w:r>
      <w:r w:rsidRPr="006629F5">
        <w:t>. All units of the good sold to customer with in a group (in one market) are sold at a single price, but prices will differ among the different groups or markets</w:t>
      </w:r>
      <w:r>
        <w:t>.</w:t>
      </w:r>
    </w:p>
    <w:p w:rsidR="00843F43" w:rsidRPr="006629F5" w:rsidRDefault="00843F43" w:rsidP="00843F43">
      <w:pPr>
        <w:spacing w:line="360" w:lineRule="auto"/>
        <w:jc w:val="both"/>
      </w:pPr>
    </w:p>
    <w:p w:rsidR="00843F43" w:rsidRDefault="00843F43" w:rsidP="00843F43">
      <w:pPr>
        <w:spacing w:line="360" w:lineRule="auto"/>
        <w:jc w:val="both"/>
      </w:pPr>
      <w:r>
        <w:t>For simplicity, let us</w:t>
      </w:r>
      <w:r w:rsidRPr="006629F5">
        <w:t xml:space="preserve"> assume that there are only two markets. To maximize profits, the monopolist must produce the   level of </w:t>
      </w:r>
      <w:proofErr w:type="spellStart"/>
      <w:r w:rsidRPr="006629F5">
        <w:t>out put</w:t>
      </w:r>
      <w:proofErr w:type="spellEnd"/>
      <w:r w:rsidRPr="006629F5">
        <w:t xml:space="preserve"> (defined by MC=MR) and sell that </w:t>
      </w:r>
      <w:proofErr w:type="spellStart"/>
      <w:r w:rsidRPr="006629F5">
        <w:t>out put</w:t>
      </w:r>
      <w:proofErr w:type="spellEnd"/>
      <w:r w:rsidRPr="006629F5">
        <w:t xml:space="preserve"> in the two markets in such </w:t>
      </w:r>
      <w:proofErr w:type="spellStart"/>
      <w:r w:rsidRPr="006629F5">
        <w:t>away</w:t>
      </w:r>
      <w:proofErr w:type="spellEnd"/>
      <w:r w:rsidRPr="006629F5">
        <w:t xml:space="preserve"> that the marginal revenue of the last unit sold in each market is the same. This will require the monopolist to sell the commodity at higher p rice in the market with the less elastic demand.</w:t>
      </w:r>
    </w:p>
    <w:p w:rsidR="00843F43" w:rsidRPr="006629F5" w:rsidRDefault="00843F43" w:rsidP="00843F43">
      <w:pPr>
        <w:spacing w:line="360" w:lineRule="auto"/>
        <w:jc w:val="both"/>
      </w:pPr>
    </w:p>
    <w:p w:rsidR="00843F43" w:rsidRPr="006629F5" w:rsidRDefault="00843F43" w:rsidP="00843F43">
      <w:pPr>
        <w:spacing w:line="360" w:lineRule="auto"/>
        <w:jc w:val="both"/>
      </w:pPr>
      <w:r w:rsidRPr="006629F5">
        <w:t>For example, suppose that a monopolist has 100 units of a commodity to be sold in one or both of two sub markets. How should the monopolist allocate the 100 units between the two markets to maximize its profit? Suppose, initially, that the monopolist simply sold 50 units in each market and also assume that the marginal revenue of the last unit sold in market 1 is 5 and the marginal revenue of the last unit sold in market 2 is 3.</w:t>
      </w:r>
    </w:p>
    <w:p w:rsidR="00843F43" w:rsidRPr="006629F5" w:rsidRDefault="00843F43" w:rsidP="00843F43">
      <w:pPr>
        <w:spacing w:line="360" w:lineRule="auto"/>
        <w:jc w:val="both"/>
      </w:pPr>
    </w:p>
    <w:p w:rsidR="00843F43" w:rsidRDefault="00843F43" w:rsidP="00843F43">
      <w:pPr>
        <w:spacing w:line="360" w:lineRule="auto"/>
        <w:jc w:val="both"/>
      </w:pPr>
      <w:r w:rsidRPr="006629F5">
        <w:t>In this case, the monopolist can increase its total revenue by decreasing the number of units sold in market 2 and increasing the number of units sold in market 1. Hence, if one less unit is sold in market 2, total revenue falls by $3. But by selling this unit in market 1 total revenue increases by $5.So, by reallocating it sales from market 2 to market 1 the monopolist can increase its total revenue by $2 ($5-3$). Obviously, reallocation of sales will increase the firm’s total revenue until the marginal revenue of the last unit sold in each market gets equal.</w:t>
      </w:r>
    </w:p>
    <w:p w:rsidR="00843F43" w:rsidRPr="006629F5" w:rsidRDefault="00843F43" w:rsidP="00843F43">
      <w:pPr>
        <w:spacing w:line="360" w:lineRule="auto"/>
        <w:jc w:val="both"/>
      </w:pPr>
    </w:p>
    <w:p w:rsidR="00843F43" w:rsidRDefault="00843F43" w:rsidP="00843F43">
      <w:pPr>
        <w:spacing w:line="360" w:lineRule="auto"/>
        <w:jc w:val="both"/>
      </w:pPr>
      <w:r w:rsidRPr="006629F5">
        <w:t xml:space="preserve">Thus we can conclude that to maximize the total revenue received from the sale of a given quantity a commodity, the monopolist should allocate the total quantity in each sub market in such </w:t>
      </w:r>
      <w:proofErr w:type="spellStart"/>
      <w:r w:rsidRPr="006629F5">
        <w:t>away</w:t>
      </w:r>
      <w:proofErr w:type="spellEnd"/>
      <w:r w:rsidRPr="006629F5">
        <w:t xml:space="preserve"> that the marginal revenue of the last unit sold in each sub market is </w:t>
      </w:r>
      <w:r w:rsidRPr="006629F5">
        <w:lastRenderedPageBreak/>
        <w:t>the same. Symbolically, the equilibrium condition for a third degree price discriminating monopolist is: MC=MR1=MR2</w:t>
      </w:r>
      <w:r>
        <w:t>.</w:t>
      </w:r>
    </w:p>
    <w:p w:rsidR="00843F43" w:rsidRPr="006629F5" w:rsidRDefault="00843F43" w:rsidP="00843F43">
      <w:pPr>
        <w:spacing w:line="360" w:lineRule="auto"/>
        <w:jc w:val="both"/>
        <w:rPr>
          <w:sz w:val="16"/>
          <w:szCs w:val="16"/>
        </w:rPr>
      </w:pPr>
    </w:p>
    <w:p w:rsidR="00843F43" w:rsidRPr="006629F5" w:rsidRDefault="00843F43" w:rsidP="00843F43">
      <w:pPr>
        <w:spacing w:line="360" w:lineRule="auto"/>
        <w:jc w:val="both"/>
      </w:pPr>
      <w:r>
        <w:t>Now let us</w:t>
      </w:r>
      <w:r w:rsidRPr="006629F5">
        <w:t xml:space="preserve"> drive this equilibrium condition algebraically</w:t>
      </w:r>
      <w:r>
        <w:t>.</w:t>
      </w:r>
    </w:p>
    <w:p w:rsidR="00843F43" w:rsidRPr="006629F5" w:rsidRDefault="00843F43" w:rsidP="00843F43">
      <w:pPr>
        <w:spacing w:line="360" w:lineRule="auto"/>
        <w:jc w:val="both"/>
        <w:rPr>
          <w:u w:val="single"/>
        </w:rPr>
      </w:pPr>
      <w:r w:rsidRPr="006629F5">
        <w:t>Assume that the firm sells its product in two markets and the demand functions of the segmented markets are given as:</w:t>
      </w:r>
    </w:p>
    <w:p w:rsidR="00843F43" w:rsidRPr="006629F5" w:rsidRDefault="00843F43" w:rsidP="00843F43">
      <w:pPr>
        <w:spacing w:line="360" w:lineRule="auto"/>
        <w:jc w:val="both"/>
        <w:rPr>
          <w:u w:val="single"/>
        </w:rPr>
      </w:pPr>
      <w:r w:rsidRPr="006629F5">
        <w:t xml:space="preserve">                   P1= f1 (Q1) and p2= f2 (Q2) </w:t>
      </w:r>
    </w:p>
    <w:p w:rsidR="00843F43" w:rsidRPr="006629F5" w:rsidRDefault="00843F43" w:rsidP="00843F43">
      <w:pPr>
        <w:spacing w:line="360" w:lineRule="auto"/>
        <w:jc w:val="both"/>
      </w:pPr>
      <w:r w:rsidRPr="006629F5">
        <w:t xml:space="preserve">And suppose that cost function of the firm is </w:t>
      </w:r>
    </w:p>
    <w:p w:rsidR="00843F43" w:rsidRPr="006629F5" w:rsidRDefault="00843F43" w:rsidP="00843F43">
      <w:pPr>
        <w:spacing w:line="360" w:lineRule="auto"/>
        <w:jc w:val="both"/>
      </w:pPr>
      <w:r w:rsidRPr="006629F5">
        <w:t xml:space="preserve">                  TC = f (Q), where Q=Q1+Q2</w:t>
      </w:r>
    </w:p>
    <w:p w:rsidR="00843F43" w:rsidRPr="006629F5" w:rsidRDefault="00843F43" w:rsidP="00843F43">
      <w:pPr>
        <w:spacing w:line="360" w:lineRule="auto"/>
        <w:jc w:val="both"/>
      </w:pPr>
      <w:r w:rsidRPr="006629F5">
        <w:t xml:space="preserve">                                               Q1 is the amount of the commodity sold in market 1</w:t>
      </w:r>
    </w:p>
    <w:p w:rsidR="00843F43" w:rsidRPr="006629F5" w:rsidRDefault="00843F43" w:rsidP="00843F43">
      <w:pPr>
        <w:spacing w:line="360" w:lineRule="auto"/>
        <w:jc w:val="both"/>
      </w:pPr>
      <w:r w:rsidRPr="006629F5">
        <w:t xml:space="preserve">                                               Q2 is the amount sold in market 2.</w:t>
      </w:r>
    </w:p>
    <w:p w:rsidR="00843F43" w:rsidRPr="006629F5" w:rsidRDefault="00843F43" w:rsidP="00843F43">
      <w:pPr>
        <w:spacing w:line="360" w:lineRule="auto"/>
        <w:jc w:val="both"/>
      </w:pPr>
      <w:r w:rsidRPr="006629F5">
        <w:t xml:space="preserve">The total profits of the monopolist (∏) are equal to the total revenue it receives from selling the commodity in the two markets (i.e., TR1  + TR2)minus the total cost of producing the total </w:t>
      </w:r>
      <w:proofErr w:type="spellStart"/>
      <w:r w:rsidRPr="006629F5">
        <w:t>out put</w:t>
      </w:r>
      <w:proofErr w:type="spellEnd"/>
      <w:r w:rsidRPr="006629F5">
        <w:t xml:space="preserve"> (TC),that is,</w:t>
      </w:r>
    </w:p>
    <w:p w:rsidR="00843F43" w:rsidRPr="006629F5" w:rsidRDefault="00843F43" w:rsidP="00843F43">
      <w:pPr>
        <w:spacing w:line="360" w:lineRule="auto"/>
        <w:jc w:val="both"/>
      </w:pPr>
      <w:r w:rsidRPr="006629F5">
        <w:t xml:space="preserve">     </w:t>
      </w:r>
      <w:r w:rsidRPr="006629F5">
        <w:tab/>
      </w:r>
    </w:p>
    <w:p w:rsidR="00843F43" w:rsidRPr="006629F5" w:rsidRDefault="00843F43" w:rsidP="00843F43">
      <w:pPr>
        <w:spacing w:line="360" w:lineRule="auto"/>
        <w:jc w:val="both"/>
      </w:pPr>
      <w:r w:rsidRPr="006629F5">
        <w:t>п=TR1+TR2-TC---------------------------- (1)</w:t>
      </w:r>
    </w:p>
    <w:p w:rsidR="00843F43" w:rsidRPr="006629F5" w:rsidRDefault="00843F43" w:rsidP="00843F43">
      <w:pPr>
        <w:spacing w:line="360" w:lineRule="auto"/>
        <w:jc w:val="both"/>
      </w:pPr>
      <w:r w:rsidRPr="006629F5">
        <w:t xml:space="preserve">     But TR1=P1.Q1 and TR2 =P2. Q2</w:t>
      </w:r>
    </w:p>
    <w:p w:rsidR="00843F43" w:rsidRPr="006629F5" w:rsidRDefault="00843F43" w:rsidP="00843F43">
      <w:pPr>
        <w:spacing w:line="360" w:lineRule="auto"/>
        <w:jc w:val="both"/>
      </w:pPr>
      <w:r w:rsidRPr="006629F5">
        <w:t>For ∏ to be maximized, the first derivatives of the ∏ function with respect to Q1 and Q2 should be equal to zero. That is,</w:t>
      </w:r>
    </w:p>
    <w:p w:rsidR="00843F43" w:rsidRPr="006629F5" w:rsidRDefault="00843F43" w:rsidP="00843F43">
      <w:pPr>
        <w:spacing w:line="360" w:lineRule="auto"/>
      </w:pPr>
    </w:p>
    <w:p w:rsidR="00843F43" w:rsidRPr="006629F5" w:rsidRDefault="00843F43" w:rsidP="00843F43">
      <w:pPr>
        <w:spacing w:line="360" w:lineRule="auto"/>
      </w:pPr>
      <w:r w:rsidRPr="006629F5">
        <w:rPr>
          <w:position w:val="-30"/>
        </w:rPr>
        <w:object w:dxaOrig="1900" w:dyaOrig="760">
          <v:shape id="_x0000_i1361" type="#_x0000_t75" style="width:95.25pt;height:38.25pt" o:ole="">
            <v:imagedata r:id="rId712" o:title=""/>
          </v:shape>
          <o:OLEObject Type="Embed" ProgID="Equation.3" ShapeID="_x0000_i1361" DrawAspect="Content" ObjectID="_1518177207" r:id="rId713"/>
        </w:object>
      </w:r>
      <w:r w:rsidRPr="006629F5">
        <w:t xml:space="preserve">      -------------------------- ---------------      (2)</w:t>
      </w:r>
    </w:p>
    <w:p w:rsidR="00843F43" w:rsidRPr="006629F5" w:rsidRDefault="00843F43" w:rsidP="00843F43">
      <w:pPr>
        <w:spacing w:line="360" w:lineRule="auto"/>
      </w:pPr>
      <w:r w:rsidRPr="006629F5">
        <w:t xml:space="preserve">But, </w:t>
      </w:r>
      <w:r w:rsidRPr="006629F5">
        <w:rPr>
          <w:position w:val="-28"/>
        </w:rPr>
        <w:object w:dxaOrig="3760" w:dyaOrig="740">
          <v:shape id="_x0000_i1362" type="#_x0000_t75" style="width:188.25pt;height:36.75pt" o:ole="">
            <v:imagedata r:id="rId714" o:title=""/>
          </v:shape>
          <o:OLEObject Type="Embed" ProgID="Equation.3" ShapeID="_x0000_i1362" DrawAspect="Content" ObjectID="_1518177208" r:id="rId715"/>
        </w:object>
      </w:r>
      <w:r w:rsidRPr="006629F5">
        <w:rPr>
          <w:position w:val="-10"/>
        </w:rPr>
        <w:object w:dxaOrig="180" w:dyaOrig="340">
          <v:shape id="_x0000_i1363" type="#_x0000_t75" style="width:9pt;height:17.25pt" o:ole="">
            <v:imagedata r:id="rId35" o:title=""/>
          </v:shape>
          <o:OLEObject Type="Embed" ProgID="Equation.3" ShapeID="_x0000_i1363" DrawAspect="Content" ObjectID="_1518177209" r:id="rId716"/>
        </w:object>
      </w:r>
      <w:r w:rsidRPr="006629F5">
        <w:t>-------------------- (3)</w:t>
      </w:r>
    </w:p>
    <w:p w:rsidR="00843F43" w:rsidRPr="006629F5" w:rsidRDefault="00843F43" w:rsidP="00843F43">
      <w:pPr>
        <w:spacing w:line="360" w:lineRule="auto"/>
      </w:pPr>
      <w:r w:rsidRPr="006629F5">
        <w:t xml:space="preserve">    </w:t>
      </w:r>
    </w:p>
    <w:p w:rsidR="00843F43" w:rsidRPr="006629F5" w:rsidRDefault="00843F43" w:rsidP="00843F43">
      <w:pPr>
        <w:spacing w:line="360" w:lineRule="auto"/>
      </w:pPr>
      <w:r w:rsidRPr="006629F5">
        <w:t xml:space="preserve">                                            MR1- MC1=0 or MR1 = MC1</w:t>
      </w:r>
    </w:p>
    <w:p w:rsidR="00843F43" w:rsidRPr="006629F5" w:rsidRDefault="00843F43" w:rsidP="00843F43">
      <w:pPr>
        <w:spacing w:line="360" w:lineRule="auto"/>
      </w:pPr>
    </w:p>
    <w:p w:rsidR="00843F43" w:rsidRPr="006629F5" w:rsidRDefault="00843F43" w:rsidP="00843F43">
      <w:pPr>
        <w:spacing w:line="360" w:lineRule="auto"/>
      </w:pPr>
    </w:p>
    <w:p w:rsidR="00843F43" w:rsidRPr="006629F5" w:rsidRDefault="00843F43" w:rsidP="00843F43">
      <w:pPr>
        <w:spacing w:line="360" w:lineRule="auto"/>
      </w:pPr>
      <w:proofErr w:type="gramStart"/>
      <w:r w:rsidRPr="006629F5">
        <w:t>and</w:t>
      </w:r>
      <w:proofErr w:type="gramEnd"/>
      <w:r w:rsidRPr="006629F5">
        <w:t xml:space="preserve"> </w:t>
      </w:r>
      <w:r w:rsidRPr="006629F5">
        <w:rPr>
          <w:position w:val="-28"/>
        </w:rPr>
        <w:object w:dxaOrig="3760" w:dyaOrig="740">
          <v:shape id="_x0000_i1364" type="#_x0000_t75" style="width:188.25pt;height:36.75pt" o:ole="">
            <v:imagedata r:id="rId717" o:title=""/>
          </v:shape>
          <o:OLEObject Type="Embed" ProgID="Equation.3" ShapeID="_x0000_i1364" DrawAspect="Content" ObjectID="_1518177210" r:id="rId718"/>
        </w:object>
      </w:r>
      <w:r w:rsidRPr="006629F5">
        <w:t>--------------------                   (4)</w:t>
      </w:r>
    </w:p>
    <w:p w:rsidR="00843F43" w:rsidRPr="006629F5" w:rsidRDefault="00843F43" w:rsidP="00843F43">
      <w:pPr>
        <w:spacing w:line="360" w:lineRule="auto"/>
      </w:pPr>
      <w:r w:rsidRPr="006629F5">
        <w:rPr>
          <w:position w:val="-10"/>
        </w:rPr>
        <w:object w:dxaOrig="180" w:dyaOrig="340">
          <v:shape id="_x0000_i1365" type="#_x0000_t75" style="width:9pt;height:17.25pt" o:ole="">
            <v:imagedata r:id="rId35" o:title=""/>
          </v:shape>
          <o:OLEObject Type="Embed" ProgID="Equation.3" ShapeID="_x0000_i1365" DrawAspect="Content" ObjectID="_1518177211" r:id="rId719"/>
        </w:object>
      </w:r>
      <w:r w:rsidRPr="006629F5">
        <w:t xml:space="preserve">  </w:t>
      </w:r>
    </w:p>
    <w:p w:rsidR="00843F43" w:rsidRPr="006629F5" w:rsidRDefault="00843F43" w:rsidP="00843F43">
      <w:pPr>
        <w:spacing w:line="360" w:lineRule="auto"/>
        <w:rPr>
          <w:vertAlign w:val="subscript"/>
        </w:rPr>
      </w:pPr>
      <w:r w:rsidRPr="006629F5">
        <w:lastRenderedPageBreak/>
        <w:sym w:font="Wingdings 3" w:char="009E"/>
      </w:r>
      <w:r w:rsidRPr="006629F5">
        <w:t xml:space="preserve">   MR</w:t>
      </w:r>
      <w:r w:rsidRPr="006629F5">
        <w:rPr>
          <w:vertAlign w:val="subscript"/>
        </w:rPr>
        <w:t>2</w:t>
      </w:r>
      <w:r w:rsidRPr="006629F5">
        <w:t xml:space="preserve"> – MC</w:t>
      </w:r>
      <w:r w:rsidRPr="006629F5">
        <w:rPr>
          <w:vertAlign w:val="subscript"/>
        </w:rPr>
        <w:t>2</w:t>
      </w:r>
      <w:r w:rsidRPr="006629F5">
        <w:t xml:space="preserve"> = O or MR2 = MC</w:t>
      </w:r>
      <w:r w:rsidRPr="006629F5">
        <w:rPr>
          <w:vertAlign w:val="subscript"/>
        </w:rPr>
        <w:t>2</w:t>
      </w:r>
    </w:p>
    <w:p w:rsidR="00843F43" w:rsidRPr="006629F5" w:rsidRDefault="00843F43" w:rsidP="00843F43">
      <w:pPr>
        <w:tabs>
          <w:tab w:val="left" w:pos="6630"/>
        </w:tabs>
        <w:spacing w:line="360" w:lineRule="auto"/>
        <w:rPr>
          <w:b/>
          <w:i/>
        </w:rPr>
      </w:pPr>
      <w:r w:rsidRPr="006629F5">
        <w:rPr>
          <w:b/>
          <w:i/>
        </w:rPr>
        <w:t>Note that:</w:t>
      </w:r>
    </w:p>
    <w:p w:rsidR="00843F43" w:rsidRPr="006629F5" w:rsidRDefault="00843F43" w:rsidP="00843F43">
      <w:pPr>
        <w:tabs>
          <w:tab w:val="left" w:pos="6630"/>
        </w:tabs>
        <w:spacing w:line="360" w:lineRule="auto"/>
        <w:rPr>
          <w:u w:val="single"/>
        </w:rPr>
      </w:pPr>
      <w:r w:rsidRPr="006629F5">
        <w:rPr>
          <w:position w:val="-28"/>
        </w:rPr>
        <w:object w:dxaOrig="1020" w:dyaOrig="660">
          <v:shape id="_x0000_i1366" type="#_x0000_t75" style="width:51pt;height:33pt" o:ole="">
            <v:imagedata r:id="rId720" o:title=""/>
          </v:shape>
          <o:OLEObject Type="Embed" ProgID="Equation.3" ShapeID="_x0000_i1366" DrawAspect="Content" ObjectID="_1518177212" r:id="rId721"/>
        </w:object>
      </w:r>
      <w:r w:rsidRPr="006629F5">
        <w:t xml:space="preserve"> </w:t>
      </w:r>
      <w:proofErr w:type="gramStart"/>
      <w:r w:rsidRPr="006629F5">
        <w:t>in</w:t>
      </w:r>
      <w:proofErr w:type="gramEnd"/>
      <w:r w:rsidRPr="006629F5">
        <w:t xml:space="preserve"> equation (3) because TR2 is only a function of Q2.</w:t>
      </w:r>
    </w:p>
    <w:p w:rsidR="00843F43" w:rsidRPr="006629F5" w:rsidRDefault="00843F43" w:rsidP="00843F43">
      <w:pPr>
        <w:tabs>
          <w:tab w:val="left" w:pos="6630"/>
        </w:tabs>
        <w:spacing w:line="360" w:lineRule="auto"/>
      </w:pPr>
      <w:proofErr w:type="gramStart"/>
      <w:r w:rsidRPr="006629F5">
        <w:t>and</w:t>
      </w:r>
      <w:proofErr w:type="gramEnd"/>
      <w:r w:rsidRPr="006629F5">
        <w:t xml:space="preserve"> </w:t>
      </w:r>
      <w:r w:rsidRPr="006629F5">
        <w:rPr>
          <w:position w:val="-28"/>
        </w:rPr>
        <w:object w:dxaOrig="960" w:dyaOrig="660">
          <v:shape id="_x0000_i1367" type="#_x0000_t75" style="width:48pt;height:33pt" o:ole="">
            <v:imagedata r:id="rId722" o:title=""/>
          </v:shape>
          <o:OLEObject Type="Embed" ProgID="Equation.3" ShapeID="_x0000_i1367" DrawAspect="Content" ObjectID="_1518177213" r:id="rId723"/>
        </w:object>
      </w:r>
      <w:r w:rsidRPr="006629F5">
        <w:t xml:space="preserve"> in equation (4) because TR1 is only a function of Q1.</w:t>
      </w:r>
    </w:p>
    <w:p w:rsidR="00843F43" w:rsidRPr="006629F5" w:rsidRDefault="00843F43" w:rsidP="00843F43">
      <w:pPr>
        <w:spacing w:line="360" w:lineRule="auto"/>
      </w:pPr>
      <w:r w:rsidRPr="006629F5">
        <w:t>Now the equilibrium condition equation (2) &amp; (4) can be summarized as.</w:t>
      </w:r>
    </w:p>
    <w:p w:rsidR="00843F43" w:rsidRPr="006629F5" w:rsidRDefault="00843F43" w:rsidP="00843F43">
      <w:pPr>
        <w:spacing w:line="360" w:lineRule="auto"/>
      </w:pPr>
      <w:r w:rsidRPr="006629F5">
        <w:t xml:space="preserve">      MR1==MC1</w:t>
      </w:r>
    </w:p>
    <w:p w:rsidR="00843F43" w:rsidRPr="006629F5" w:rsidRDefault="00843F43" w:rsidP="00843F43">
      <w:pPr>
        <w:spacing w:line="360" w:lineRule="auto"/>
      </w:pPr>
      <w:r w:rsidRPr="006629F5">
        <w:t xml:space="preserve">      MR2==MC2--------------------------------------------- (5)</w:t>
      </w:r>
    </w:p>
    <w:p w:rsidR="00843F43" w:rsidRPr="006629F5" w:rsidRDefault="00843F43" w:rsidP="00843F43">
      <w:pPr>
        <w:spacing w:line="360" w:lineRule="auto"/>
      </w:pPr>
      <w:r w:rsidRPr="006629F5">
        <w:t>But, note that the monopolist produce its commodity in one plant, and the fact that the commodity is sold in market 1 or market 2 has no impact on the marginal cost of the commodity (i.e., MC1==MC2)</w:t>
      </w:r>
    </w:p>
    <w:p w:rsidR="00843F43" w:rsidRPr="006629F5" w:rsidRDefault="00843F43" w:rsidP="00843F43">
      <w:pPr>
        <w:spacing w:line="360" w:lineRule="auto"/>
      </w:pPr>
      <w:r w:rsidRPr="006629F5">
        <w:t>Suppose—that MC1 =MC2 =MC</w:t>
      </w:r>
    </w:p>
    <w:p w:rsidR="00843F43" w:rsidRPr="006629F5" w:rsidRDefault="00843F43" w:rsidP="00843F43">
      <w:pPr>
        <w:spacing w:line="360" w:lineRule="auto"/>
      </w:pPr>
      <w:r w:rsidRPr="006629F5">
        <w:t>The equilibrium condition equation (5) can be reduced</w:t>
      </w:r>
    </w:p>
    <w:p w:rsidR="00843F43" w:rsidRPr="006629F5" w:rsidRDefault="00843F43" w:rsidP="00843F43">
      <w:pPr>
        <w:spacing w:line="360" w:lineRule="auto"/>
      </w:pPr>
      <w:r w:rsidRPr="006629F5">
        <w:t>in to MR1= MC</w:t>
      </w:r>
    </w:p>
    <w:p w:rsidR="00843F43" w:rsidRPr="006629F5" w:rsidRDefault="00843F43" w:rsidP="00843F43">
      <w:pPr>
        <w:spacing w:line="360" w:lineRule="auto"/>
      </w:pPr>
      <w:r w:rsidRPr="006629F5">
        <w:t xml:space="preserve">        MR2=MC</w:t>
      </w:r>
    </w:p>
    <w:p w:rsidR="00843F43" w:rsidRPr="006629F5" w:rsidRDefault="00843F43" w:rsidP="00843F43">
      <w:pPr>
        <w:spacing w:line="360" w:lineRule="auto"/>
      </w:pPr>
      <w:r w:rsidRPr="006629F5">
        <w:t>Or MR1= MR2 =MC------------------------------------------- (6)</w:t>
      </w:r>
    </w:p>
    <w:p w:rsidR="00843F43" w:rsidRDefault="00843F43" w:rsidP="00843F43">
      <w:pPr>
        <w:spacing w:line="360" w:lineRule="auto"/>
      </w:pPr>
      <w:r w:rsidRPr="006629F5">
        <w:t>Thus, the equilibrium condition of a third degree price discriminating monopolist is MR=MR2 =MC.</w:t>
      </w:r>
    </w:p>
    <w:p w:rsidR="00843F43" w:rsidRPr="006629F5" w:rsidRDefault="00843F43" w:rsidP="00843F43">
      <w:pPr>
        <w:spacing w:line="360" w:lineRule="auto"/>
        <w:rPr>
          <w:sz w:val="16"/>
          <w:szCs w:val="16"/>
        </w:rPr>
      </w:pPr>
    </w:p>
    <w:p w:rsidR="00843F43" w:rsidRDefault="00843F43" w:rsidP="00843F43">
      <w:pPr>
        <w:spacing w:line="360" w:lineRule="auto"/>
        <w:rPr>
          <w:b/>
          <w:i/>
        </w:rPr>
      </w:pPr>
      <w:r w:rsidRPr="006629F5">
        <w:rPr>
          <w:b/>
          <w:i/>
        </w:rPr>
        <w:t>Numerical example</w:t>
      </w:r>
    </w:p>
    <w:p w:rsidR="00843F43" w:rsidRPr="006629F5" w:rsidRDefault="00843F43" w:rsidP="00843F43">
      <w:pPr>
        <w:spacing w:line="360" w:lineRule="auto"/>
        <w:rPr>
          <w:b/>
          <w:i/>
          <w:sz w:val="16"/>
          <w:szCs w:val="16"/>
        </w:rPr>
      </w:pPr>
    </w:p>
    <w:p w:rsidR="00843F43" w:rsidRPr="006629F5" w:rsidRDefault="00843F43" w:rsidP="00843F43">
      <w:pPr>
        <w:spacing w:line="360" w:lineRule="auto"/>
      </w:pPr>
      <w:r w:rsidRPr="006629F5">
        <w:t xml:space="preserve">Suppose a monopolist sells its commodity in U.S.A and Ethiopian markets. The demand function for the monopolist’s product in U.S.A market is given as </w:t>
      </w:r>
      <w:proofErr w:type="spellStart"/>
      <w:r w:rsidRPr="006629F5">
        <w:t>Pu</w:t>
      </w:r>
      <w:proofErr w:type="spellEnd"/>
      <w:r w:rsidRPr="006629F5">
        <w:t xml:space="preserve">=100-Qu and in Ethiopian market the demand function is </w:t>
      </w:r>
      <w:proofErr w:type="spellStart"/>
      <w:r w:rsidRPr="006629F5">
        <w:t>Pe</w:t>
      </w:r>
      <w:proofErr w:type="spellEnd"/>
      <w:r w:rsidRPr="006629F5">
        <w:t xml:space="preserve">=80-2Qe, where </w:t>
      </w:r>
      <w:proofErr w:type="spellStart"/>
      <w:r w:rsidRPr="006629F5">
        <w:t>Pu</w:t>
      </w:r>
      <w:proofErr w:type="spellEnd"/>
      <w:r w:rsidRPr="006629F5">
        <w:t xml:space="preserve">  </w:t>
      </w:r>
      <w:r>
        <w:t>and</w:t>
      </w:r>
      <w:r w:rsidRPr="006629F5">
        <w:t xml:space="preserve"> </w:t>
      </w:r>
      <w:proofErr w:type="spellStart"/>
      <w:r w:rsidRPr="006629F5">
        <w:t>Qu</w:t>
      </w:r>
      <w:proofErr w:type="spellEnd"/>
      <w:r w:rsidRPr="006629F5">
        <w:t xml:space="preserve"> denote price and quantity demanded in U.S A and </w:t>
      </w:r>
      <w:proofErr w:type="spellStart"/>
      <w:r w:rsidRPr="006629F5">
        <w:t>Pe</w:t>
      </w:r>
      <w:proofErr w:type="spellEnd"/>
      <w:r w:rsidRPr="006629F5">
        <w:t xml:space="preserve"> </w:t>
      </w:r>
      <w:r>
        <w:t>and</w:t>
      </w:r>
      <w:r w:rsidRPr="006629F5">
        <w:t xml:space="preserve"> </w:t>
      </w:r>
      <w:proofErr w:type="spellStart"/>
      <w:r w:rsidRPr="006629F5">
        <w:t>Qe</w:t>
      </w:r>
      <w:proofErr w:type="spellEnd"/>
      <w:r w:rsidRPr="006629F5">
        <w:t xml:space="preserve"> denote price and quantity demanded in Ethiopia.</w:t>
      </w:r>
    </w:p>
    <w:p w:rsidR="00843F43" w:rsidRPr="006629F5" w:rsidRDefault="00843F43" w:rsidP="00843F43">
      <w:pPr>
        <w:spacing w:line="360" w:lineRule="auto"/>
      </w:pPr>
      <w:r w:rsidRPr="006629F5">
        <w:t xml:space="preserve">The monopolist has 55 units of the commodity. </w:t>
      </w:r>
    </w:p>
    <w:p w:rsidR="00843F43" w:rsidRPr="006629F5" w:rsidRDefault="00843F43" w:rsidP="00832951">
      <w:pPr>
        <w:numPr>
          <w:ilvl w:val="0"/>
          <w:numId w:val="24"/>
        </w:numPr>
        <w:spacing w:line="360" w:lineRule="auto"/>
      </w:pPr>
      <w:r w:rsidRPr="006629F5">
        <w:t xml:space="preserve">How many units should be sold in </w:t>
      </w:r>
      <w:smartTag w:uri="urn:schemas-microsoft-com:office:smarttags" w:element="country-region">
        <w:smartTag w:uri="urn:schemas-microsoft-com:office:smarttags" w:element="place">
          <w:r w:rsidRPr="006629F5">
            <w:t>Ethiopia</w:t>
          </w:r>
        </w:smartTag>
      </w:smartTag>
      <w:r w:rsidRPr="006629F5">
        <w:t xml:space="preserve"> and U.S.A?</w:t>
      </w:r>
    </w:p>
    <w:p w:rsidR="00843F43" w:rsidRDefault="00843F43" w:rsidP="00832951">
      <w:pPr>
        <w:numPr>
          <w:ilvl w:val="0"/>
          <w:numId w:val="24"/>
        </w:numPr>
        <w:spacing w:line="360" w:lineRule="auto"/>
      </w:pPr>
      <w:r w:rsidRPr="006629F5">
        <w:t>In which country should the firm charge larger price? Why?</w:t>
      </w:r>
    </w:p>
    <w:p w:rsidR="00843F43" w:rsidRDefault="00843F43" w:rsidP="00843F43">
      <w:pPr>
        <w:spacing w:line="360" w:lineRule="auto"/>
      </w:pPr>
    </w:p>
    <w:p w:rsidR="00843F43" w:rsidRPr="00247FFE" w:rsidRDefault="00843F43" w:rsidP="00843F43">
      <w:pPr>
        <w:spacing w:line="360" w:lineRule="auto"/>
        <w:rPr>
          <w:sz w:val="16"/>
          <w:szCs w:val="16"/>
        </w:rPr>
      </w:pPr>
    </w:p>
    <w:p w:rsidR="00843F43" w:rsidRPr="00247FFE" w:rsidRDefault="00843F43" w:rsidP="00843F43">
      <w:pPr>
        <w:spacing w:line="360" w:lineRule="auto"/>
        <w:jc w:val="both"/>
        <w:rPr>
          <w:b/>
          <w:i/>
        </w:rPr>
      </w:pPr>
      <w:r w:rsidRPr="00247FFE">
        <w:rPr>
          <w:b/>
          <w:i/>
        </w:rPr>
        <w:lastRenderedPageBreak/>
        <w:t>Solutions</w:t>
      </w:r>
    </w:p>
    <w:p w:rsidR="00843F43" w:rsidRPr="006629F5" w:rsidRDefault="00843F43" w:rsidP="00832951">
      <w:pPr>
        <w:numPr>
          <w:ilvl w:val="0"/>
          <w:numId w:val="25"/>
        </w:numPr>
        <w:spacing w:line="360" w:lineRule="auto"/>
      </w:pPr>
      <w:r w:rsidRPr="006629F5">
        <w:t xml:space="preserve">the monopolist allocates its product in such a </w:t>
      </w:r>
      <w:proofErr w:type="spellStart"/>
      <w:r w:rsidRPr="006629F5">
        <w:t>why</w:t>
      </w:r>
      <w:proofErr w:type="spellEnd"/>
      <w:r w:rsidRPr="006629F5">
        <w:t xml:space="preserve"> that </w:t>
      </w:r>
      <w:proofErr w:type="spellStart"/>
      <w:r w:rsidRPr="006629F5">
        <w:t>MRu</w:t>
      </w:r>
      <w:proofErr w:type="spellEnd"/>
      <w:r w:rsidRPr="006629F5">
        <w:t xml:space="preserve">= </w:t>
      </w:r>
      <w:proofErr w:type="spellStart"/>
      <w:r w:rsidRPr="006629F5">
        <w:t>MRe</w:t>
      </w:r>
      <w:proofErr w:type="spellEnd"/>
    </w:p>
    <w:p w:rsidR="00843F43" w:rsidRPr="006629F5" w:rsidRDefault="00843F43" w:rsidP="00843F43">
      <w:pPr>
        <w:spacing w:line="360" w:lineRule="auto"/>
        <w:ind w:left="540"/>
      </w:pPr>
      <w:proofErr w:type="spellStart"/>
      <w:r w:rsidRPr="006629F5">
        <w:t>MRu</w:t>
      </w:r>
      <w:proofErr w:type="spellEnd"/>
      <w:r w:rsidRPr="006629F5">
        <w:t xml:space="preserve"> =</w:t>
      </w:r>
      <w:r w:rsidRPr="006629F5">
        <w:rPr>
          <w:position w:val="-28"/>
        </w:rPr>
        <w:object w:dxaOrig="2640" w:dyaOrig="660">
          <v:shape id="_x0000_i1368" type="#_x0000_t75" style="width:132pt;height:33pt" o:ole="">
            <v:imagedata r:id="rId724" o:title=""/>
          </v:shape>
          <o:OLEObject Type="Embed" ProgID="Equation.3" ShapeID="_x0000_i1368" DrawAspect="Content" ObjectID="_1518177214" r:id="rId725"/>
        </w:object>
      </w:r>
      <w:r w:rsidRPr="006629F5">
        <w:t xml:space="preserve"> </w:t>
      </w:r>
    </w:p>
    <w:p w:rsidR="00843F43" w:rsidRPr="006629F5" w:rsidRDefault="00843F43" w:rsidP="00843F43">
      <w:pPr>
        <w:spacing w:line="360" w:lineRule="auto"/>
        <w:ind w:left="540"/>
      </w:pPr>
    </w:p>
    <w:p w:rsidR="00843F43" w:rsidRPr="006629F5" w:rsidRDefault="00843F43" w:rsidP="00843F43">
      <w:pPr>
        <w:spacing w:line="360" w:lineRule="auto"/>
        <w:rPr>
          <w:lang w:val="fr-FR"/>
        </w:rPr>
      </w:pPr>
      <w:r w:rsidRPr="006629F5">
        <w:rPr>
          <w:lang w:val="fr-FR"/>
        </w:rPr>
        <w:t xml:space="preserve">But, </w:t>
      </w:r>
      <w:proofErr w:type="spellStart"/>
      <w:r w:rsidRPr="006629F5">
        <w:rPr>
          <w:lang w:val="fr-FR"/>
        </w:rPr>
        <w:t>TRu</w:t>
      </w:r>
      <w:proofErr w:type="spellEnd"/>
      <w:r w:rsidRPr="006629F5">
        <w:rPr>
          <w:lang w:val="fr-FR"/>
        </w:rPr>
        <w:t xml:space="preserve">  = </w:t>
      </w:r>
      <w:proofErr w:type="spellStart"/>
      <w:r w:rsidRPr="006629F5">
        <w:rPr>
          <w:lang w:val="fr-FR"/>
        </w:rPr>
        <w:t>Pu.Qu</w:t>
      </w:r>
      <w:proofErr w:type="spellEnd"/>
    </w:p>
    <w:p w:rsidR="00843F43" w:rsidRPr="006629F5" w:rsidRDefault="00843F43" w:rsidP="00843F43">
      <w:pPr>
        <w:spacing w:line="360" w:lineRule="auto"/>
        <w:ind w:left="540"/>
        <w:rPr>
          <w:lang w:val="fr-FR"/>
        </w:rPr>
      </w:pPr>
      <w:r w:rsidRPr="006629F5">
        <w:rPr>
          <w:lang w:val="fr-FR"/>
        </w:rPr>
        <w:t xml:space="preserve">   =(100-Qu) </w:t>
      </w:r>
      <w:proofErr w:type="spellStart"/>
      <w:r w:rsidRPr="006629F5">
        <w:rPr>
          <w:lang w:val="fr-FR"/>
        </w:rPr>
        <w:t>Qu</w:t>
      </w:r>
      <w:proofErr w:type="spellEnd"/>
      <w:r w:rsidRPr="006629F5">
        <w:rPr>
          <w:lang w:val="fr-FR"/>
        </w:rPr>
        <w:t xml:space="preserve">     = 100 </w:t>
      </w:r>
      <w:proofErr w:type="spellStart"/>
      <w:r w:rsidRPr="006629F5">
        <w:rPr>
          <w:lang w:val="fr-FR"/>
        </w:rPr>
        <w:t>Qu</w:t>
      </w:r>
      <w:proofErr w:type="spellEnd"/>
      <w:r w:rsidRPr="006629F5">
        <w:rPr>
          <w:lang w:val="fr-FR"/>
        </w:rPr>
        <w:t>- Qu</w:t>
      </w:r>
      <w:r w:rsidRPr="006629F5">
        <w:rPr>
          <w:vertAlign w:val="superscript"/>
          <w:lang w:val="fr-FR"/>
        </w:rPr>
        <w:t>2</w:t>
      </w:r>
      <w:r w:rsidRPr="006629F5">
        <w:rPr>
          <w:lang w:val="fr-FR"/>
        </w:rPr>
        <w:t xml:space="preserve">   and</w:t>
      </w:r>
    </w:p>
    <w:p w:rsidR="00843F43" w:rsidRPr="006629F5" w:rsidRDefault="00843F43" w:rsidP="00843F43">
      <w:pPr>
        <w:spacing w:line="360" w:lineRule="auto"/>
        <w:rPr>
          <w:lang w:val="fr-FR"/>
        </w:rPr>
      </w:pPr>
      <w:r w:rsidRPr="006629F5">
        <w:rPr>
          <w:lang w:val="fr-FR"/>
        </w:rPr>
        <w:t xml:space="preserve">         </w:t>
      </w:r>
      <w:proofErr w:type="spellStart"/>
      <w:r w:rsidRPr="006629F5">
        <w:rPr>
          <w:lang w:val="fr-FR"/>
        </w:rPr>
        <w:t>TRe</w:t>
      </w:r>
      <w:proofErr w:type="spellEnd"/>
      <w:r w:rsidRPr="006629F5">
        <w:rPr>
          <w:lang w:val="fr-FR"/>
        </w:rPr>
        <w:t xml:space="preserve"> = </w:t>
      </w:r>
      <w:proofErr w:type="spellStart"/>
      <w:r w:rsidRPr="006629F5">
        <w:rPr>
          <w:lang w:val="fr-FR"/>
        </w:rPr>
        <w:t>Pe</w:t>
      </w:r>
      <w:proofErr w:type="spellEnd"/>
      <w:r w:rsidRPr="006629F5">
        <w:rPr>
          <w:lang w:val="fr-FR"/>
        </w:rPr>
        <w:t xml:space="preserve">.  </w:t>
      </w:r>
      <w:proofErr w:type="spellStart"/>
      <w:r w:rsidRPr="006629F5">
        <w:rPr>
          <w:lang w:val="fr-FR"/>
        </w:rPr>
        <w:t>Qe</w:t>
      </w:r>
      <w:proofErr w:type="spellEnd"/>
    </w:p>
    <w:p w:rsidR="00843F43" w:rsidRPr="006629F5" w:rsidRDefault="00843F43" w:rsidP="00843F43">
      <w:pPr>
        <w:spacing w:line="360" w:lineRule="auto"/>
        <w:ind w:left="540"/>
        <w:rPr>
          <w:lang w:val="fr-FR"/>
        </w:rPr>
      </w:pPr>
      <w:r w:rsidRPr="006629F5">
        <w:rPr>
          <w:lang w:val="fr-FR"/>
        </w:rPr>
        <w:t xml:space="preserve">       =(80-2Qe)</w:t>
      </w:r>
      <w:proofErr w:type="spellStart"/>
      <w:r w:rsidRPr="006629F5">
        <w:rPr>
          <w:lang w:val="fr-FR"/>
        </w:rPr>
        <w:t>Qe</w:t>
      </w:r>
      <w:proofErr w:type="spellEnd"/>
      <w:r w:rsidRPr="006629F5">
        <w:rPr>
          <w:lang w:val="fr-FR"/>
        </w:rPr>
        <w:t xml:space="preserve">    =80Qe-2Qe</w:t>
      </w:r>
      <w:r w:rsidRPr="006629F5">
        <w:rPr>
          <w:vertAlign w:val="superscript"/>
          <w:lang w:val="fr-FR"/>
        </w:rPr>
        <w:t>2</w:t>
      </w:r>
    </w:p>
    <w:p w:rsidR="00843F43" w:rsidRPr="006629F5" w:rsidRDefault="00843F43" w:rsidP="00843F43">
      <w:pPr>
        <w:spacing w:line="360" w:lineRule="auto"/>
        <w:ind w:left="540"/>
        <w:rPr>
          <w:lang w:val="fr-FR"/>
        </w:rPr>
      </w:pPr>
    </w:p>
    <w:p w:rsidR="00843F43" w:rsidRPr="006629F5" w:rsidRDefault="00843F43" w:rsidP="00843F43">
      <w:pPr>
        <w:spacing w:line="360" w:lineRule="auto"/>
        <w:ind w:left="540"/>
        <w:jc w:val="both"/>
        <w:rPr>
          <w:lang w:val="fr-FR"/>
        </w:rPr>
      </w:pPr>
      <w:r w:rsidRPr="006629F5">
        <w:rPr>
          <w:position w:val="-28"/>
          <w:lang w:val="fr-FR"/>
        </w:rPr>
        <w:object w:dxaOrig="2400" w:dyaOrig="700">
          <v:shape id="_x0000_i1369" type="#_x0000_t75" style="width:120pt;height:35.25pt" o:ole="">
            <v:imagedata r:id="rId726" o:title=""/>
          </v:shape>
          <o:OLEObject Type="Embed" ProgID="Equation.3" ShapeID="_x0000_i1369" DrawAspect="Content" ObjectID="_1518177215" r:id="rId727"/>
        </w:object>
      </w:r>
      <w:r w:rsidRPr="006629F5">
        <w:rPr>
          <w:lang w:val="fr-FR"/>
        </w:rPr>
        <w:t xml:space="preserve">=100-2Qu    and </w:t>
      </w:r>
    </w:p>
    <w:p w:rsidR="00843F43" w:rsidRPr="006629F5" w:rsidRDefault="00843F43" w:rsidP="00843F43">
      <w:pPr>
        <w:spacing w:line="360" w:lineRule="auto"/>
        <w:ind w:left="540"/>
        <w:jc w:val="both"/>
        <w:rPr>
          <w:lang w:val="fr-FR"/>
        </w:rPr>
      </w:pPr>
      <w:r w:rsidRPr="006629F5">
        <w:rPr>
          <w:position w:val="-28"/>
          <w:lang w:val="fr-FR"/>
        </w:rPr>
        <w:object w:dxaOrig="2420" w:dyaOrig="700">
          <v:shape id="_x0000_i1370" type="#_x0000_t75" style="width:120.75pt;height:35.25pt" o:ole="">
            <v:imagedata r:id="rId728" o:title=""/>
          </v:shape>
          <o:OLEObject Type="Embed" ProgID="Equation.3" ShapeID="_x0000_i1370" DrawAspect="Content" ObjectID="_1518177216" r:id="rId729"/>
        </w:object>
      </w:r>
      <w:r w:rsidRPr="006629F5">
        <w:rPr>
          <w:u w:val="single"/>
          <w:lang w:val="fr-FR"/>
        </w:rPr>
        <w:t>)</w:t>
      </w:r>
      <w:r w:rsidRPr="006629F5">
        <w:rPr>
          <w:lang w:val="fr-FR"/>
        </w:rPr>
        <w:t>= 80 -  4Qe</w:t>
      </w:r>
    </w:p>
    <w:p w:rsidR="00843F43" w:rsidRPr="006629F5" w:rsidRDefault="00843F43" w:rsidP="00843F43">
      <w:pPr>
        <w:spacing w:line="360" w:lineRule="auto"/>
        <w:jc w:val="both"/>
        <w:rPr>
          <w:lang w:val="fr-FR"/>
        </w:rPr>
      </w:pPr>
      <w:r w:rsidRPr="006629F5">
        <w:t xml:space="preserve">The Firm maximizes its revenue when the condition </w:t>
      </w:r>
      <w:proofErr w:type="spellStart"/>
      <w:r w:rsidRPr="006629F5">
        <w:t>MRu</w:t>
      </w:r>
      <w:proofErr w:type="spellEnd"/>
      <w:r w:rsidRPr="006629F5">
        <w:t>=</w:t>
      </w:r>
      <w:proofErr w:type="spellStart"/>
      <w:r w:rsidRPr="006629F5">
        <w:t>MRe</w:t>
      </w:r>
      <w:proofErr w:type="spellEnd"/>
      <w:r w:rsidRPr="006629F5">
        <w:t xml:space="preserve"> is fulfilled. That is, it maximizes its revenue when:</w:t>
      </w:r>
    </w:p>
    <w:p w:rsidR="00843F43" w:rsidRPr="006629F5" w:rsidRDefault="00843F43" w:rsidP="00843F43">
      <w:pPr>
        <w:spacing w:line="360" w:lineRule="auto"/>
        <w:ind w:left="540"/>
        <w:jc w:val="both"/>
      </w:pPr>
      <w:r w:rsidRPr="006629F5">
        <w:t xml:space="preserve">                       100 -2 </w:t>
      </w:r>
      <w:proofErr w:type="spellStart"/>
      <w:r w:rsidRPr="006629F5">
        <w:t>Qu</w:t>
      </w:r>
      <w:proofErr w:type="spellEnd"/>
      <w:r w:rsidRPr="006629F5">
        <w:t xml:space="preserve"> =80-4Qe or</w:t>
      </w:r>
    </w:p>
    <w:p w:rsidR="00843F43" w:rsidRPr="006629F5" w:rsidRDefault="00843F43" w:rsidP="00843F43">
      <w:pPr>
        <w:spacing w:line="360" w:lineRule="auto"/>
        <w:ind w:left="540"/>
        <w:jc w:val="both"/>
      </w:pPr>
      <w:r w:rsidRPr="006629F5">
        <w:t xml:space="preserve">                        2Qu – 4 </w:t>
      </w:r>
      <w:proofErr w:type="spellStart"/>
      <w:r w:rsidRPr="006629F5">
        <w:t>Qe</w:t>
      </w:r>
      <w:proofErr w:type="spellEnd"/>
      <w:r w:rsidRPr="006629F5">
        <w:t xml:space="preserve"> =20--------------------------- (1</w:t>
      </w:r>
    </w:p>
    <w:p w:rsidR="00843F43" w:rsidRPr="006629F5" w:rsidRDefault="00843F43" w:rsidP="00843F43">
      <w:pPr>
        <w:spacing w:line="360" w:lineRule="auto"/>
        <w:ind w:left="540"/>
        <w:jc w:val="both"/>
      </w:pPr>
      <w:proofErr w:type="spellStart"/>
      <w:r w:rsidRPr="006629F5">
        <w:t>More over</w:t>
      </w:r>
      <w:proofErr w:type="spellEnd"/>
      <w:r w:rsidRPr="006629F5">
        <w:t xml:space="preserve">, we know that </w:t>
      </w:r>
      <w:proofErr w:type="spellStart"/>
      <w:r w:rsidRPr="006629F5">
        <w:t>Qu</w:t>
      </w:r>
      <w:proofErr w:type="spellEnd"/>
      <w:r w:rsidRPr="006629F5">
        <w:t xml:space="preserve"> + </w:t>
      </w:r>
      <w:proofErr w:type="spellStart"/>
      <w:r w:rsidRPr="006629F5">
        <w:t>Qe</w:t>
      </w:r>
      <w:proofErr w:type="spellEnd"/>
      <w:r w:rsidRPr="006629F5">
        <w:t xml:space="preserve"> = 55------------------ (2)</w:t>
      </w:r>
    </w:p>
    <w:p w:rsidR="00843F43" w:rsidRPr="006629F5" w:rsidRDefault="00843F43" w:rsidP="00843F43">
      <w:pPr>
        <w:spacing w:line="360" w:lineRule="auto"/>
        <w:jc w:val="both"/>
      </w:pPr>
      <w:r w:rsidRPr="006629F5">
        <w:t xml:space="preserve">Solving equations (1) and (2) simultaneously, we obtain </w:t>
      </w:r>
      <w:proofErr w:type="spellStart"/>
      <w:r w:rsidRPr="006629F5">
        <w:t>Qu</w:t>
      </w:r>
      <w:proofErr w:type="spellEnd"/>
      <w:r w:rsidRPr="006629F5">
        <w:t xml:space="preserve">= 40 units and </w:t>
      </w:r>
      <w:proofErr w:type="spellStart"/>
      <w:r w:rsidRPr="006629F5">
        <w:t>Qe</w:t>
      </w:r>
      <w:proofErr w:type="spellEnd"/>
      <w:r w:rsidRPr="006629F5">
        <w:t xml:space="preserve"> =15 units.</w:t>
      </w:r>
    </w:p>
    <w:p w:rsidR="00843F43" w:rsidRPr="006629F5" w:rsidRDefault="00843F43" w:rsidP="00843F43">
      <w:pPr>
        <w:spacing w:line="360" w:lineRule="auto"/>
        <w:jc w:val="both"/>
      </w:pPr>
      <w:r w:rsidRPr="006629F5">
        <w:t xml:space="preserve">Thus, the monopolist should sell 40 units in U.S.A and 15 units in </w:t>
      </w:r>
      <w:smartTag w:uri="urn:schemas-microsoft-com:office:smarttags" w:element="country-region">
        <w:smartTag w:uri="urn:schemas-microsoft-com:office:smarttags" w:element="place">
          <w:r w:rsidRPr="006629F5">
            <w:t>Ethiopia</w:t>
          </w:r>
        </w:smartTag>
      </w:smartTag>
      <w:r w:rsidRPr="006629F5">
        <w:t xml:space="preserve"> to maximize its TR, the demand functions in each country.</w:t>
      </w:r>
    </w:p>
    <w:p w:rsidR="00843F43" w:rsidRPr="006629F5" w:rsidRDefault="00843F43" w:rsidP="00843F43">
      <w:pPr>
        <w:spacing w:line="360" w:lineRule="auto"/>
        <w:jc w:val="both"/>
      </w:pPr>
      <w:r w:rsidRPr="006629F5">
        <w:t xml:space="preserve">         </w:t>
      </w:r>
      <w:proofErr w:type="spellStart"/>
      <w:r w:rsidRPr="006629F5">
        <w:t>Pu</w:t>
      </w:r>
      <w:proofErr w:type="spellEnd"/>
      <w:r w:rsidRPr="006629F5">
        <w:t xml:space="preserve"> = 100 –</w:t>
      </w:r>
      <w:proofErr w:type="spellStart"/>
      <w:r w:rsidRPr="006629F5">
        <w:t>Qu</w:t>
      </w:r>
      <w:proofErr w:type="spellEnd"/>
    </w:p>
    <w:p w:rsidR="00843F43" w:rsidRPr="006629F5" w:rsidRDefault="00843F43" w:rsidP="00843F43">
      <w:pPr>
        <w:spacing w:line="360" w:lineRule="auto"/>
        <w:jc w:val="both"/>
      </w:pPr>
      <w:r w:rsidRPr="006629F5">
        <w:t xml:space="preserve">   Substituting 15 for </w:t>
      </w:r>
      <w:proofErr w:type="spellStart"/>
      <w:r w:rsidRPr="006629F5">
        <w:t>Qe</w:t>
      </w:r>
      <w:proofErr w:type="spellEnd"/>
      <w:r w:rsidRPr="006629F5">
        <w:t xml:space="preserve">, we get </w:t>
      </w:r>
      <w:proofErr w:type="spellStart"/>
      <w:r w:rsidRPr="006629F5">
        <w:t>Pe</w:t>
      </w:r>
      <w:proofErr w:type="spellEnd"/>
      <w:r w:rsidRPr="006629F5">
        <w:t xml:space="preserve"> =$ 50</w:t>
      </w:r>
    </w:p>
    <w:p w:rsidR="00843F43" w:rsidRPr="006629F5" w:rsidRDefault="00843F43" w:rsidP="00843F43">
      <w:pPr>
        <w:spacing w:line="360" w:lineRule="auto"/>
        <w:jc w:val="both"/>
      </w:pPr>
      <w:r w:rsidRPr="006629F5">
        <w:t xml:space="preserve">Hence, the firm should charge higher price in </w:t>
      </w:r>
      <w:smartTag w:uri="urn:schemas-microsoft-com:office:smarttags" w:element="country-region">
        <w:r w:rsidRPr="006629F5">
          <w:t>U.S.A.</w:t>
        </w:r>
      </w:smartTag>
      <w:r w:rsidRPr="006629F5">
        <w:t xml:space="preserve"> the reason is that the price elasticity of demand for the firm’s commodity is lower </w:t>
      </w:r>
      <w:r>
        <w:t xml:space="preserve">in </w:t>
      </w:r>
      <w:r w:rsidRPr="006629F5">
        <w:t xml:space="preserve">U.S.A than </w:t>
      </w:r>
      <w:smartTag w:uri="urn:schemas-microsoft-com:office:smarttags" w:element="country-region">
        <w:smartTag w:uri="urn:schemas-microsoft-com:office:smarttags" w:element="place">
          <w:r w:rsidRPr="006629F5">
            <w:t>Ethiopia</w:t>
          </w:r>
        </w:smartTag>
      </w:smartTag>
      <w:r w:rsidRPr="006629F5">
        <w:t>.</w:t>
      </w:r>
    </w:p>
    <w:p w:rsidR="00843F43" w:rsidRPr="006629F5" w:rsidRDefault="00843F43" w:rsidP="00843F43">
      <w:pPr>
        <w:spacing w:line="360" w:lineRule="auto"/>
        <w:jc w:val="both"/>
      </w:pPr>
      <w:r w:rsidRPr="006629F5">
        <w:t>That is,</w:t>
      </w:r>
    </w:p>
    <w:p w:rsidR="00843F43" w:rsidRPr="006629F5" w:rsidRDefault="00843F43" w:rsidP="00843F43">
      <w:pPr>
        <w:spacing w:line="360" w:lineRule="auto"/>
        <w:jc w:val="both"/>
      </w:pPr>
      <w:r w:rsidRPr="006629F5">
        <w:t xml:space="preserve">      Price elasticity of demand in U.S.A (</w:t>
      </w:r>
      <w:proofErr w:type="spellStart"/>
      <w:r w:rsidRPr="006629F5">
        <w:t>Eu</w:t>
      </w:r>
      <w:proofErr w:type="spellEnd"/>
      <w:r w:rsidRPr="006629F5">
        <w:t>) is</w:t>
      </w:r>
    </w:p>
    <w:p w:rsidR="00843F43" w:rsidRPr="006629F5" w:rsidRDefault="00843F43" w:rsidP="00843F43">
      <w:pPr>
        <w:spacing w:line="360" w:lineRule="auto"/>
        <w:jc w:val="both"/>
      </w:pPr>
      <w:r w:rsidRPr="006629F5">
        <w:t xml:space="preserve">          </w:t>
      </w:r>
    </w:p>
    <w:p w:rsidR="00843F43" w:rsidRPr="006629F5" w:rsidRDefault="00843F43" w:rsidP="00843F43">
      <w:pPr>
        <w:spacing w:line="360" w:lineRule="auto"/>
        <w:jc w:val="both"/>
      </w:pPr>
      <w:r w:rsidRPr="006629F5">
        <w:rPr>
          <w:position w:val="-28"/>
        </w:rPr>
        <w:object w:dxaOrig="1500" w:dyaOrig="660">
          <v:shape id="_x0000_i1371" type="#_x0000_t75" style="width:75pt;height:33pt" o:ole="">
            <v:imagedata r:id="rId730" o:title=""/>
          </v:shape>
          <o:OLEObject Type="Embed" ProgID="Equation.3" ShapeID="_x0000_i1371" DrawAspect="Content" ObjectID="_1518177217" r:id="rId731"/>
        </w:object>
      </w:r>
      <w:r w:rsidRPr="006629F5">
        <w:t xml:space="preserve"> </w:t>
      </w:r>
    </w:p>
    <w:p w:rsidR="00843F43" w:rsidRPr="006629F5" w:rsidRDefault="00843F43" w:rsidP="00843F43">
      <w:pPr>
        <w:spacing w:line="360" w:lineRule="auto"/>
        <w:jc w:val="both"/>
      </w:pPr>
    </w:p>
    <w:p w:rsidR="00843F43" w:rsidRPr="006629F5" w:rsidRDefault="00843F43" w:rsidP="00843F43">
      <w:pPr>
        <w:spacing w:line="360" w:lineRule="auto"/>
        <w:jc w:val="both"/>
      </w:pPr>
      <w:r w:rsidRPr="006629F5">
        <w:t xml:space="preserve">     = -1* 60/40         = /-3/2/ = 1.5</w:t>
      </w:r>
    </w:p>
    <w:p w:rsidR="00843F43" w:rsidRPr="006629F5" w:rsidRDefault="00843F43" w:rsidP="00843F43">
      <w:pPr>
        <w:spacing w:line="360" w:lineRule="auto"/>
        <w:jc w:val="both"/>
      </w:pPr>
      <w:r w:rsidRPr="006629F5">
        <w:t xml:space="preserve">                            </w:t>
      </w:r>
    </w:p>
    <w:p w:rsidR="00843F43" w:rsidRPr="006629F5" w:rsidRDefault="00843F43" w:rsidP="00843F43">
      <w:pPr>
        <w:spacing w:line="360" w:lineRule="auto"/>
        <w:jc w:val="both"/>
      </w:pPr>
      <w:r w:rsidRPr="006629F5">
        <w:t xml:space="preserve">and price elasticity of demand in </w:t>
      </w:r>
      <w:smartTag w:uri="urn:schemas-microsoft-com:office:smarttags" w:element="place">
        <w:smartTag w:uri="urn:schemas-microsoft-com:office:smarttags" w:element="country-region">
          <w:r w:rsidRPr="006629F5">
            <w:t>Ethiopia</w:t>
          </w:r>
        </w:smartTag>
      </w:smartTag>
      <w:r w:rsidRPr="006629F5">
        <w:t xml:space="preserve"> (i.e.)is</w:t>
      </w:r>
    </w:p>
    <w:p w:rsidR="00843F43" w:rsidRPr="006629F5" w:rsidRDefault="00843F43" w:rsidP="00843F43">
      <w:pPr>
        <w:spacing w:line="360" w:lineRule="auto"/>
        <w:jc w:val="both"/>
      </w:pPr>
      <w:r w:rsidRPr="006629F5">
        <w:t xml:space="preserve">      </w:t>
      </w:r>
    </w:p>
    <w:p w:rsidR="00843F43" w:rsidRPr="006629F5" w:rsidRDefault="00843F43" w:rsidP="00843F43">
      <w:pPr>
        <w:spacing w:line="360" w:lineRule="auto"/>
        <w:jc w:val="both"/>
      </w:pPr>
      <w:r w:rsidRPr="006629F5">
        <w:rPr>
          <w:position w:val="-28"/>
        </w:rPr>
        <w:object w:dxaOrig="1440" w:dyaOrig="660">
          <v:shape id="_x0000_i1372" type="#_x0000_t75" style="width:1in;height:33pt" o:ole="">
            <v:imagedata r:id="rId732" o:title=""/>
          </v:shape>
          <o:OLEObject Type="Embed" ProgID="Equation.3" ShapeID="_x0000_i1372" DrawAspect="Content" ObjectID="_1518177218" r:id="rId733"/>
        </w:object>
      </w:r>
    </w:p>
    <w:p w:rsidR="00843F43" w:rsidRPr="006629F5" w:rsidRDefault="00843F43" w:rsidP="00843F43">
      <w:pPr>
        <w:spacing w:line="360" w:lineRule="auto"/>
        <w:jc w:val="both"/>
      </w:pPr>
    </w:p>
    <w:p w:rsidR="00843F43" w:rsidRPr="006629F5" w:rsidRDefault="00843F43" w:rsidP="00843F43">
      <w:pPr>
        <w:spacing w:line="360" w:lineRule="auto"/>
        <w:jc w:val="both"/>
      </w:pPr>
      <w:r w:rsidRPr="006629F5">
        <w:t>= -1   .  50/2         =   / -50/2/  =1. 67</w:t>
      </w:r>
    </w:p>
    <w:p w:rsidR="00843F43" w:rsidRPr="006629F5" w:rsidRDefault="00843F43" w:rsidP="00843F43">
      <w:pPr>
        <w:spacing w:line="360" w:lineRule="auto"/>
        <w:ind w:firstLine="720"/>
        <w:jc w:val="both"/>
      </w:pPr>
      <w:r w:rsidRPr="006629F5">
        <w:t xml:space="preserve">      </w:t>
      </w:r>
    </w:p>
    <w:p w:rsidR="00843F43" w:rsidRDefault="00843F43" w:rsidP="00843F43">
      <w:pPr>
        <w:spacing w:line="360" w:lineRule="auto"/>
        <w:ind w:firstLine="720"/>
        <w:jc w:val="both"/>
      </w:pPr>
      <w:proofErr w:type="spellStart"/>
      <w:r w:rsidRPr="006629F5">
        <w:t>Eu</w:t>
      </w:r>
      <w:proofErr w:type="spellEnd"/>
      <w:r w:rsidRPr="006629F5">
        <w:t xml:space="preserve"> &lt;   </w:t>
      </w:r>
      <w:proofErr w:type="spellStart"/>
      <w:r w:rsidRPr="006629F5">
        <w:t>Ee</w:t>
      </w:r>
      <w:proofErr w:type="spellEnd"/>
      <w:r w:rsidRPr="006629F5">
        <w:t xml:space="preserve">  which implies that a one percent increase in price of the commodity reduces the amount of sales  by</w:t>
      </w:r>
      <w:r>
        <w:t xml:space="preserve"> a lower percent(1.5%) in U.S.A</w:t>
      </w:r>
      <w:r w:rsidRPr="006629F5">
        <w:t xml:space="preserve"> than in Ethiopia (1.67%)</w:t>
      </w:r>
      <w:r>
        <w:t>.I</w:t>
      </w:r>
      <w:r w:rsidRPr="006629F5">
        <w:t>n other words</w:t>
      </w:r>
      <w:r>
        <w:t xml:space="preserve">, </w:t>
      </w:r>
      <w:proofErr w:type="spellStart"/>
      <w:r>
        <w:t>U.S.A.</w:t>
      </w:r>
      <w:r w:rsidRPr="006629F5">
        <w:t>citizens</w:t>
      </w:r>
      <w:proofErr w:type="spellEnd"/>
      <w:r w:rsidRPr="006629F5">
        <w:t xml:space="preserve"> ar</w:t>
      </w:r>
      <w:r>
        <w:t>e less sensitive to a price chan</w:t>
      </w:r>
      <w:r w:rsidRPr="006629F5">
        <w:t xml:space="preserve">ge than Ethiopians so that the  firm can charge higher price in </w:t>
      </w:r>
      <w:r>
        <w:t>U.S.A.</w:t>
      </w:r>
    </w:p>
    <w:p w:rsidR="00843F43" w:rsidRPr="00B529EE" w:rsidRDefault="00843F43" w:rsidP="00843F43">
      <w:pPr>
        <w:spacing w:line="360" w:lineRule="auto"/>
        <w:ind w:firstLine="720"/>
        <w:jc w:val="both"/>
        <w:rPr>
          <w:sz w:val="16"/>
          <w:szCs w:val="16"/>
        </w:rPr>
      </w:pPr>
    </w:p>
    <w:p w:rsidR="00843F43" w:rsidRPr="006629F5" w:rsidRDefault="00843F43" w:rsidP="00843F43">
      <w:pPr>
        <w:spacing w:line="360" w:lineRule="auto"/>
        <w:jc w:val="both"/>
      </w:pPr>
      <w:r w:rsidRPr="006629F5">
        <w:t>The fact that the firm should charge a higher price in the market having lower price elasticity of demand can be shown algebraically as follows:</w:t>
      </w:r>
    </w:p>
    <w:p w:rsidR="00843F43" w:rsidRPr="006629F5" w:rsidRDefault="00843F43" w:rsidP="00843F43">
      <w:pPr>
        <w:spacing w:line="360" w:lineRule="auto"/>
        <w:jc w:val="both"/>
      </w:pPr>
      <w:r w:rsidRPr="006629F5">
        <w:t>You know that the marginal revenues in two markets (market1 and 2) having price elastic ties of demand, Ed</w:t>
      </w:r>
      <w:r w:rsidRPr="006629F5">
        <w:rPr>
          <w:vertAlign w:val="subscript"/>
        </w:rPr>
        <w:t>1</w:t>
      </w:r>
      <w:r w:rsidRPr="006629F5">
        <w:t xml:space="preserve"> and Ed</w:t>
      </w:r>
      <w:r w:rsidRPr="006629F5">
        <w:rPr>
          <w:vertAlign w:val="subscript"/>
        </w:rPr>
        <w:t xml:space="preserve">2 </w:t>
      </w:r>
      <w:r w:rsidRPr="006629F5">
        <w:t>respectively are given as:</w:t>
      </w:r>
    </w:p>
    <w:p w:rsidR="00843F43" w:rsidRPr="00500DEF" w:rsidRDefault="00843F43" w:rsidP="00843F43">
      <w:pPr>
        <w:spacing w:line="360" w:lineRule="auto"/>
        <w:jc w:val="both"/>
        <w:rPr>
          <w:sz w:val="26"/>
          <w:szCs w:val="26"/>
        </w:rPr>
      </w:pPr>
      <w:r w:rsidRPr="00500DEF">
        <w:rPr>
          <w:sz w:val="26"/>
          <w:szCs w:val="26"/>
        </w:rPr>
        <w:t xml:space="preserve">                          </w:t>
      </w:r>
    </w:p>
    <w:p w:rsidR="00843F43" w:rsidRPr="00B529EE" w:rsidRDefault="00843F43" w:rsidP="00843F43">
      <w:pPr>
        <w:spacing w:line="360" w:lineRule="auto"/>
        <w:jc w:val="both"/>
      </w:pPr>
      <w:r w:rsidRPr="00B529EE">
        <w:rPr>
          <w:position w:val="-28"/>
        </w:rPr>
        <w:object w:dxaOrig="1960" w:dyaOrig="680">
          <v:shape id="_x0000_i1373" type="#_x0000_t75" style="width:98.25pt;height:33.75pt" o:ole="">
            <v:imagedata r:id="rId734" o:title=""/>
          </v:shape>
          <o:OLEObject Type="Embed" ProgID="Equation.3" ShapeID="_x0000_i1373" DrawAspect="Content" ObjectID="_1518177219" r:id="rId735"/>
        </w:object>
      </w:r>
      <w:r w:rsidRPr="00B529EE">
        <w:t xml:space="preserve"> Where MR1 and P1 are marginal revenue and price in market 1  </w:t>
      </w:r>
    </w:p>
    <w:p w:rsidR="00843F43" w:rsidRPr="00B529EE" w:rsidRDefault="00843F43" w:rsidP="00843F43">
      <w:pPr>
        <w:spacing w:line="360" w:lineRule="auto"/>
        <w:jc w:val="both"/>
      </w:pPr>
      <w:r w:rsidRPr="00B529EE">
        <w:rPr>
          <w:position w:val="-28"/>
        </w:rPr>
        <w:object w:dxaOrig="2100" w:dyaOrig="680">
          <v:shape id="_x0000_i1374" type="#_x0000_t75" style="width:105pt;height:33.75pt" o:ole="">
            <v:imagedata r:id="rId736" o:title=""/>
          </v:shape>
          <o:OLEObject Type="Embed" ProgID="Equation.3" ShapeID="_x0000_i1374" DrawAspect="Content" ObjectID="_1518177220" r:id="rId737"/>
        </w:object>
      </w:r>
      <w:r w:rsidRPr="00B529EE">
        <w:t>Where MR2 and P2 are marginal revenue and price in market2</w:t>
      </w:r>
    </w:p>
    <w:p w:rsidR="00843F43" w:rsidRPr="00B529EE" w:rsidRDefault="00843F43" w:rsidP="00843F43">
      <w:pPr>
        <w:spacing w:line="360" w:lineRule="auto"/>
        <w:jc w:val="both"/>
      </w:pPr>
      <w:r w:rsidRPr="00B529EE">
        <w:t xml:space="preserve">For optimal allocation of the commodity between the two markets, </w:t>
      </w:r>
      <w:proofErr w:type="spellStart"/>
      <w:r w:rsidRPr="00B529EE">
        <w:t>Mr</w:t>
      </w:r>
      <w:proofErr w:type="spellEnd"/>
      <w:r w:rsidRPr="00B529EE">
        <w:t>, = MR2 i.e.,</w:t>
      </w:r>
    </w:p>
    <w:p w:rsidR="00843F43" w:rsidRPr="00B529EE" w:rsidRDefault="00843F43" w:rsidP="00843F43">
      <w:pPr>
        <w:spacing w:line="360" w:lineRule="auto"/>
        <w:jc w:val="both"/>
      </w:pPr>
    </w:p>
    <w:p w:rsidR="00843F43" w:rsidRPr="00B529EE" w:rsidRDefault="00843F43" w:rsidP="00843F43">
      <w:pPr>
        <w:spacing w:line="360" w:lineRule="auto"/>
        <w:jc w:val="both"/>
      </w:pPr>
      <w:r w:rsidRPr="00B529EE">
        <w:rPr>
          <w:position w:val="-28"/>
        </w:rPr>
        <w:object w:dxaOrig="1260" w:dyaOrig="680">
          <v:shape id="_x0000_i1375" type="#_x0000_t75" style="width:63pt;height:33.75pt" o:ole="">
            <v:imagedata r:id="rId738" o:title=""/>
          </v:shape>
          <o:OLEObject Type="Embed" ProgID="Equation.3" ShapeID="_x0000_i1375" DrawAspect="Content" ObjectID="_1518177221" r:id="rId739"/>
        </w:object>
      </w:r>
      <w:r w:rsidRPr="00B529EE">
        <w:rPr>
          <w:position w:val="-28"/>
        </w:rPr>
        <w:object w:dxaOrig="1560" w:dyaOrig="680">
          <v:shape id="_x0000_i1376" type="#_x0000_t75" style="width:78pt;height:33.75pt" o:ole="">
            <v:imagedata r:id="rId740" o:title=""/>
          </v:shape>
          <o:OLEObject Type="Embed" ProgID="Equation.3" ShapeID="_x0000_i1376" DrawAspect="Content" ObjectID="_1518177222" r:id="rId741"/>
        </w:object>
      </w:r>
    </w:p>
    <w:p w:rsidR="00843F43" w:rsidRPr="00B529EE" w:rsidRDefault="00843F43" w:rsidP="00843F43">
      <w:pPr>
        <w:spacing w:line="360" w:lineRule="auto"/>
        <w:jc w:val="both"/>
      </w:pPr>
    </w:p>
    <w:p w:rsidR="00843F43" w:rsidRPr="00B529EE" w:rsidRDefault="00843F43" w:rsidP="00843F43">
      <w:pPr>
        <w:spacing w:line="360" w:lineRule="auto"/>
        <w:jc w:val="both"/>
      </w:pPr>
      <w:r w:rsidRPr="00B529EE">
        <w:t>or</w:t>
      </w:r>
    </w:p>
    <w:p w:rsidR="00843F43" w:rsidRPr="00B529EE" w:rsidRDefault="00843F43" w:rsidP="00843F43">
      <w:pPr>
        <w:spacing w:line="360" w:lineRule="auto"/>
        <w:jc w:val="both"/>
      </w:pPr>
      <w:r w:rsidRPr="00B529EE">
        <w:rPr>
          <w:position w:val="-56"/>
        </w:rPr>
        <w:object w:dxaOrig="1460" w:dyaOrig="1240">
          <v:shape id="_x0000_i1377" type="#_x0000_t75" style="width:72.75pt;height:62.25pt" o:ole="">
            <v:imagedata r:id="rId742" o:title=""/>
          </v:shape>
          <o:OLEObject Type="Embed" ProgID="Equation.3" ShapeID="_x0000_i1377" DrawAspect="Content" ObjectID="_1518177223" r:id="rId743"/>
        </w:object>
      </w:r>
    </w:p>
    <w:p w:rsidR="00843F43" w:rsidRPr="00B529EE" w:rsidRDefault="00843F43" w:rsidP="00843F43">
      <w:pPr>
        <w:spacing w:line="360" w:lineRule="auto"/>
        <w:jc w:val="both"/>
      </w:pPr>
      <w:r w:rsidRPr="00B529EE">
        <w:t>If /ed2/ &gt; /</w:t>
      </w:r>
      <w:proofErr w:type="spellStart"/>
      <w:r w:rsidRPr="00B529EE">
        <w:t>ed</w:t>
      </w:r>
      <w:proofErr w:type="spellEnd"/>
      <w:proofErr w:type="gramStart"/>
      <w:r w:rsidRPr="00B529EE">
        <w:t>,/</w:t>
      </w:r>
      <w:proofErr w:type="gramEnd"/>
      <w:r w:rsidRPr="00B529EE">
        <w:t xml:space="preserve">the ratio </w:t>
      </w:r>
      <w:r w:rsidRPr="00B529EE">
        <w:rPr>
          <w:position w:val="-10"/>
        </w:rPr>
        <w:object w:dxaOrig="180" w:dyaOrig="340">
          <v:shape id="_x0000_i1378" type="#_x0000_t75" style="width:9pt;height:17.25pt" o:ole="">
            <v:imagedata r:id="rId35" o:title=""/>
          </v:shape>
          <o:OLEObject Type="Embed" ProgID="Equation.3" ShapeID="_x0000_i1378" DrawAspect="Content" ObjectID="_1518177224" r:id="rId744"/>
        </w:object>
      </w:r>
      <w:r w:rsidRPr="00B529EE">
        <w:rPr>
          <w:position w:val="-56"/>
        </w:rPr>
        <w:object w:dxaOrig="880" w:dyaOrig="1240">
          <v:shape id="_x0000_i1379" type="#_x0000_t75" style="width:44.25pt;height:62.25pt" o:ole="">
            <v:imagedata r:id="rId745" o:title=""/>
          </v:shape>
          <o:OLEObject Type="Embed" ProgID="Equation.3" ShapeID="_x0000_i1379" DrawAspect="Content" ObjectID="_1518177225" r:id="rId746"/>
        </w:object>
      </w:r>
      <w:r w:rsidRPr="00B529EE">
        <w:t xml:space="preserve">        will be greater than one (</w:t>
      </w:r>
      <w:proofErr w:type="spellStart"/>
      <w:r w:rsidRPr="00B529EE">
        <w:t>i.e</w:t>
      </w:r>
      <w:proofErr w:type="spellEnd"/>
      <w:r w:rsidRPr="00B529EE">
        <w:t xml:space="preserve"> 1+1ed2&gt;1), which implies that P1/P2will be greater than one (</w:t>
      </w:r>
      <w:proofErr w:type="spellStart"/>
      <w:r w:rsidRPr="00B529EE">
        <w:t>i.e</w:t>
      </w:r>
      <w:proofErr w:type="spellEnd"/>
      <w:r w:rsidRPr="00B529EE">
        <w:t>, P1/P2&gt;1)</w:t>
      </w:r>
    </w:p>
    <w:p w:rsidR="00843F43" w:rsidRPr="00B529EE" w:rsidRDefault="00843F43" w:rsidP="00843F43">
      <w:pPr>
        <w:spacing w:line="360" w:lineRule="auto"/>
        <w:jc w:val="both"/>
      </w:pPr>
      <w:proofErr w:type="spellStart"/>
      <w:r w:rsidRPr="00B529EE">
        <w:t>There fore</w:t>
      </w:r>
      <w:proofErr w:type="spellEnd"/>
      <w:r w:rsidRPr="00B529EE">
        <w:t>, if /Ed2/&gt;/Ed1/, P1&gt;P2</w:t>
      </w:r>
    </w:p>
    <w:p w:rsidR="00843F43" w:rsidRPr="00B529EE" w:rsidRDefault="00843F43" w:rsidP="00843F43">
      <w:pPr>
        <w:spacing w:line="360" w:lineRule="auto"/>
        <w:jc w:val="both"/>
      </w:pPr>
    </w:p>
    <w:p w:rsidR="00843F43" w:rsidRPr="00B529EE" w:rsidRDefault="00843F43" w:rsidP="00843F43">
      <w:pPr>
        <w:spacing w:line="360" w:lineRule="auto"/>
        <w:jc w:val="both"/>
      </w:pPr>
      <w:r w:rsidRPr="00B529EE">
        <w:t>Hence, the larger the price elasticity of demanded, the lower the price to be charged.</w:t>
      </w:r>
    </w:p>
    <w:p w:rsidR="00843F43" w:rsidRPr="00B529EE" w:rsidRDefault="00843F43" w:rsidP="00843F43">
      <w:pPr>
        <w:spacing w:line="360" w:lineRule="auto"/>
        <w:ind w:firstLine="720"/>
        <w:jc w:val="both"/>
        <w:rPr>
          <w:sz w:val="16"/>
          <w:szCs w:val="16"/>
        </w:rPr>
      </w:pPr>
    </w:p>
    <w:p w:rsidR="00843F43" w:rsidRDefault="00843F43" w:rsidP="00843F43">
      <w:pPr>
        <w:spacing w:line="360" w:lineRule="auto"/>
        <w:jc w:val="both"/>
        <w:rPr>
          <w:b/>
          <w:i/>
        </w:rPr>
      </w:pPr>
      <w:r w:rsidRPr="00B529EE">
        <w:rPr>
          <w:b/>
          <w:i/>
        </w:rPr>
        <w:t>Numerical example</w:t>
      </w:r>
    </w:p>
    <w:p w:rsidR="00843F43" w:rsidRPr="00B529EE" w:rsidRDefault="00843F43" w:rsidP="00843F43">
      <w:pPr>
        <w:spacing w:line="360" w:lineRule="auto"/>
        <w:jc w:val="both"/>
        <w:rPr>
          <w:b/>
          <w:i/>
          <w:sz w:val="16"/>
          <w:szCs w:val="16"/>
        </w:rPr>
      </w:pPr>
    </w:p>
    <w:p w:rsidR="00843F43" w:rsidRPr="00B529EE" w:rsidRDefault="00843F43" w:rsidP="00843F43">
      <w:pPr>
        <w:spacing w:line="360" w:lineRule="auto"/>
        <w:jc w:val="both"/>
      </w:pPr>
      <w:r w:rsidRPr="00B529EE">
        <w:t xml:space="preserve">Suppose Ethiopian </w:t>
      </w:r>
      <w:proofErr w:type="spellStart"/>
      <w:r w:rsidRPr="00B529EE">
        <w:t>Air lines</w:t>
      </w:r>
      <w:proofErr w:type="spellEnd"/>
      <w:r w:rsidRPr="00B529EE">
        <w:t xml:space="preserve"> (EAL) flies only one route: from </w:t>
      </w:r>
      <w:smartTag w:uri="urn:schemas-microsoft-com:office:smarttags" w:element="City">
        <w:r w:rsidRPr="00B529EE">
          <w:t>Addis Ababa</w:t>
        </w:r>
      </w:smartTag>
      <w:r w:rsidRPr="00B529EE">
        <w:t xml:space="preserve"> to </w:t>
      </w:r>
      <w:smartTag w:uri="urn:schemas-microsoft-com:office:smarttags" w:element="place">
        <w:smartTag w:uri="urn:schemas-microsoft-com:office:smarttags" w:element="City">
          <w:r w:rsidRPr="00B529EE">
            <w:t>Dubai</w:t>
          </w:r>
        </w:smartTag>
      </w:smartTag>
      <w:r w:rsidRPr="00B529EE">
        <w:t xml:space="preserve">. EAL knows that two different types of people fly to </w:t>
      </w:r>
      <w:smartTag w:uri="urn:schemas-microsoft-com:office:smarttags" w:element="City">
        <w:smartTag w:uri="urn:schemas-microsoft-com:office:smarttags" w:element="place">
          <w:r w:rsidRPr="00B529EE">
            <w:t>Dubai</w:t>
          </w:r>
        </w:smartTag>
      </w:smartTag>
      <w:r w:rsidRPr="00B529EE">
        <w:t xml:space="preserve">. Type </w:t>
      </w:r>
      <w:r w:rsidRPr="00B529EE">
        <w:rPr>
          <w:b/>
        </w:rPr>
        <w:t xml:space="preserve">A </w:t>
      </w:r>
      <w:r w:rsidRPr="00B529EE">
        <w:t xml:space="preserve">consists of rich merchants flying to </w:t>
      </w:r>
      <w:smartTag w:uri="urn:schemas-microsoft-com:office:smarttags" w:element="City">
        <w:smartTag w:uri="urn:schemas-microsoft-com:office:smarttags" w:element="place">
          <w:r w:rsidRPr="00B529EE">
            <w:t>Dubai</w:t>
          </w:r>
        </w:smartTag>
      </w:smartTag>
      <w:r w:rsidRPr="00B529EE">
        <w:t xml:space="preserve"> for business purpose</w:t>
      </w:r>
      <w:r>
        <w:t>s</w:t>
      </w:r>
      <w:r w:rsidRPr="00B529EE">
        <w:t xml:space="preserve"> with demand for flight of</w:t>
      </w:r>
    </w:p>
    <w:p w:rsidR="00843F43" w:rsidRDefault="00843F43" w:rsidP="00843F43">
      <w:pPr>
        <w:spacing w:line="360" w:lineRule="auto"/>
        <w:jc w:val="both"/>
      </w:pPr>
      <w:r w:rsidRPr="00B529EE">
        <w:t xml:space="preserve">QA = 260-0.4PA. Type </w:t>
      </w:r>
      <w:r w:rsidRPr="00B529EE">
        <w:rPr>
          <w:b/>
        </w:rPr>
        <w:t>B</w:t>
      </w:r>
      <w:r w:rsidRPr="00B529EE">
        <w:t xml:space="preserve"> consists of poor ladies flying to Dubai in search of jobs ( such as house maid) whose total demand is QB = 240-0.6PB.</w:t>
      </w:r>
    </w:p>
    <w:p w:rsidR="00843F43" w:rsidRPr="00B529EE" w:rsidRDefault="00843F43" w:rsidP="00843F43">
      <w:pPr>
        <w:spacing w:line="360" w:lineRule="auto"/>
        <w:jc w:val="both"/>
        <w:rPr>
          <w:sz w:val="16"/>
          <w:szCs w:val="16"/>
        </w:rPr>
      </w:pPr>
    </w:p>
    <w:p w:rsidR="00843F43" w:rsidRPr="00B529EE" w:rsidRDefault="00843F43" w:rsidP="00843F43">
      <w:pPr>
        <w:spacing w:line="360" w:lineRule="auto"/>
        <w:jc w:val="both"/>
      </w:pPr>
      <w:r w:rsidRPr="00B529EE">
        <w:t>Assume that EAL has a running cost of $30,000 plus $100 per passenger and it has decided to charge different prices for the two groups of passengers.</w:t>
      </w:r>
    </w:p>
    <w:p w:rsidR="00843F43" w:rsidRPr="00B529EE" w:rsidRDefault="00843F43" w:rsidP="00843F43">
      <w:pPr>
        <w:spacing w:line="360" w:lineRule="auto"/>
        <w:jc w:val="both"/>
      </w:pPr>
      <w:r w:rsidRPr="00B529EE">
        <w:t>a. How many tickets should EAL sell to each group?</w:t>
      </w:r>
    </w:p>
    <w:p w:rsidR="00843F43" w:rsidRPr="00B529EE" w:rsidRDefault="00843F43" w:rsidP="00843F43">
      <w:pPr>
        <w:spacing w:line="360" w:lineRule="auto"/>
        <w:jc w:val="both"/>
      </w:pPr>
      <w:r w:rsidRPr="00B529EE">
        <w:t>b. How much price should EAL charge each group?</w:t>
      </w:r>
    </w:p>
    <w:p w:rsidR="00843F43" w:rsidRDefault="00843F43" w:rsidP="00843F43">
      <w:pPr>
        <w:spacing w:line="360" w:lineRule="auto"/>
        <w:jc w:val="both"/>
      </w:pPr>
      <w:r w:rsidRPr="00B529EE">
        <w:t>c. Suppose now that EAL is prohibited by the Ethiopian government to exercise such discrimination. How many tickets should the EAL sell to maximize its profit and at what price?</w:t>
      </w:r>
    </w:p>
    <w:p w:rsidR="00843F43" w:rsidRPr="00B529EE" w:rsidRDefault="00843F43" w:rsidP="00843F43">
      <w:pPr>
        <w:spacing w:line="360" w:lineRule="auto"/>
        <w:jc w:val="both"/>
        <w:rPr>
          <w:sz w:val="16"/>
          <w:szCs w:val="16"/>
        </w:rPr>
      </w:pPr>
    </w:p>
    <w:p w:rsidR="00843F43" w:rsidRPr="00B529EE" w:rsidRDefault="00843F43" w:rsidP="00843F43">
      <w:pPr>
        <w:spacing w:line="360" w:lineRule="auto"/>
        <w:jc w:val="both"/>
        <w:rPr>
          <w:b/>
          <w:i/>
        </w:rPr>
      </w:pPr>
      <w:r w:rsidRPr="00B529EE">
        <w:rPr>
          <w:b/>
          <w:i/>
        </w:rPr>
        <w:t>Solution</w:t>
      </w:r>
    </w:p>
    <w:p w:rsidR="00843F43" w:rsidRPr="00500DEF" w:rsidRDefault="00843F43" w:rsidP="00843F43">
      <w:pPr>
        <w:spacing w:line="360" w:lineRule="auto"/>
        <w:jc w:val="both"/>
        <w:rPr>
          <w:b/>
          <w:i/>
          <w:sz w:val="26"/>
          <w:szCs w:val="26"/>
        </w:rPr>
      </w:pPr>
      <w:r w:rsidRPr="00500DEF">
        <w:rPr>
          <w:b/>
          <w:i/>
          <w:sz w:val="26"/>
          <w:szCs w:val="26"/>
        </w:rPr>
        <w:t>Given</w:t>
      </w:r>
    </w:p>
    <w:p w:rsidR="00843F43" w:rsidRPr="00B529EE" w:rsidRDefault="00843F43" w:rsidP="00843F43">
      <w:pPr>
        <w:spacing w:line="360" w:lineRule="auto"/>
        <w:jc w:val="both"/>
      </w:pPr>
      <w:r w:rsidRPr="00B529EE">
        <w:t>TC = 30,000 + 100Q</w:t>
      </w:r>
    </w:p>
    <w:p w:rsidR="00843F43" w:rsidRPr="00B529EE" w:rsidRDefault="00843F43" w:rsidP="00843F43">
      <w:pPr>
        <w:spacing w:line="360" w:lineRule="auto"/>
        <w:jc w:val="both"/>
      </w:pPr>
      <w:r w:rsidRPr="00B529EE">
        <w:t>Where Q = QA+QB</w:t>
      </w:r>
    </w:p>
    <w:p w:rsidR="00843F43" w:rsidRPr="00B529EE" w:rsidRDefault="00843F43" w:rsidP="00843F43">
      <w:pPr>
        <w:spacing w:line="360" w:lineRule="auto"/>
        <w:jc w:val="both"/>
      </w:pPr>
      <w:r>
        <w:t>QA = 260 – 0.4PA …………………………….</w:t>
      </w:r>
      <w:r w:rsidRPr="00CE75E4">
        <w:t xml:space="preserve"> </w:t>
      </w:r>
      <w:r w:rsidRPr="00B529EE">
        <w:t>Merchants demand function:</w:t>
      </w:r>
    </w:p>
    <w:p w:rsidR="00843F43" w:rsidRPr="00B529EE" w:rsidRDefault="00843F43" w:rsidP="00843F43">
      <w:pPr>
        <w:spacing w:line="360" w:lineRule="auto"/>
        <w:jc w:val="both"/>
      </w:pPr>
    </w:p>
    <w:p w:rsidR="00843F43" w:rsidRPr="00B529EE" w:rsidRDefault="00843F43" w:rsidP="00843F43">
      <w:pPr>
        <w:spacing w:line="360" w:lineRule="auto"/>
        <w:jc w:val="both"/>
      </w:pPr>
      <w:r w:rsidRPr="00B529EE">
        <w:t xml:space="preserve">  PA = 650 – 2.5QA </w:t>
      </w:r>
    </w:p>
    <w:p w:rsidR="00843F43" w:rsidRPr="00B529EE" w:rsidRDefault="00843F43" w:rsidP="00843F43">
      <w:pPr>
        <w:spacing w:line="360" w:lineRule="auto"/>
        <w:jc w:val="both"/>
      </w:pPr>
      <w:r>
        <w:t xml:space="preserve">  </w:t>
      </w:r>
      <w:r w:rsidRPr="00B529EE">
        <w:t>QB = 240 – 0.6 PB</w:t>
      </w:r>
      <w:r>
        <w:t>…………………………..</w:t>
      </w:r>
      <w:r w:rsidRPr="00CE75E4">
        <w:t xml:space="preserve"> </w:t>
      </w:r>
      <w:r w:rsidRPr="00B529EE">
        <w:t xml:space="preserve">Ladies demand function </w:t>
      </w:r>
    </w:p>
    <w:p w:rsidR="00843F43" w:rsidRPr="00B529EE" w:rsidRDefault="00843F43" w:rsidP="00843F43">
      <w:pPr>
        <w:spacing w:line="360" w:lineRule="auto"/>
        <w:jc w:val="both"/>
      </w:pPr>
      <w:r>
        <w:t xml:space="preserve">  </w:t>
      </w:r>
      <w:r w:rsidRPr="00B529EE">
        <w:rPr>
          <w:position w:val="-24"/>
        </w:rPr>
        <w:object w:dxaOrig="1719" w:dyaOrig="620">
          <v:shape id="_x0000_i1380" type="#_x0000_t75" style="width:86.25pt;height:30.75pt" o:ole="">
            <v:imagedata r:id="rId747" o:title=""/>
          </v:shape>
          <o:OLEObject Type="Embed" ProgID="Equation.3" ShapeID="_x0000_i1380" DrawAspect="Content" ObjectID="_1518177226" r:id="rId748"/>
        </w:object>
      </w:r>
    </w:p>
    <w:p w:rsidR="00843F43" w:rsidRPr="00B529EE" w:rsidRDefault="00843F43" w:rsidP="00843F43">
      <w:pPr>
        <w:spacing w:line="360" w:lineRule="auto"/>
        <w:jc w:val="both"/>
      </w:pPr>
      <w:r w:rsidRPr="00B529EE">
        <w:t>a) The equilibrium condition is that</w:t>
      </w:r>
    </w:p>
    <w:p w:rsidR="00843F43" w:rsidRPr="00B529EE" w:rsidRDefault="00843F43" w:rsidP="00843F43">
      <w:pPr>
        <w:spacing w:line="360" w:lineRule="auto"/>
        <w:jc w:val="both"/>
      </w:pPr>
      <w:r w:rsidRPr="00B529EE">
        <w:t>MC=MRA = MRB</w:t>
      </w:r>
    </w:p>
    <w:p w:rsidR="00843F43" w:rsidRPr="00B529EE" w:rsidRDefault="00843F43" w:rsidP="00843F43">
      <w:pPr>
        <w:spacing w:line="360" w:lineRule="auto"/>
        <w:jc w:val="both"/>
      </w:pPr>
      <w:r w:rsidRPr="00B529EE">
        <w:t xml:space="preserve">But MC = </w:t>
      </w:r>
      <w:r w:rsidRPr="00B529EE">
        <w:rPr>
          <w:position w:val="-28"/>
        </w:rPr>
        <w:object w:dxaOrig="1140" w:dyaOrig="660">
          <v:shape id="_x0000_i1381" type="#_x0000_t75" style="width:57pt;height:33pt" o:ole="">
            <v:imagedata r:id="rId749" o:title=""/>
          </v:shape>
          <o:OLEObject Type="Embed" ProgID="Equation.3" ShapeID="_x0000_i1381" DrawAspect="Content" ObjectID="_1518177227" r:id="rId750"/>
        </w:object>
      </w:r>
    </w:p>
    <w:p w:rsidR="00843F43" w:rsidRPr="00B529EE" w:rsidRDefault="00843F43" w:rsidP="00843F43">
      <w:pPr>
        <w:spacing w:line="360" w:lineRule="auto"/>
        <w:jc w:val="both"/>
      </w:pPr>
      <w:r w:rsidRPr="00B529EE">
        <w:t xml:space="preserve">MRA = </w:t>
      </w:r>
      <w:r w:rsidRPr="00B529EE">
        <w:rPr>
          <w:position w:val="-28"/>
        </w:rPr>
        <w:object w:dxaOrig="1160" w:dyaOrig="660">
          <v:shape id="_x0000_i1382" type="#_x0000_t75" style="width:57.75pt;height:33pt" o:ole="">
            <v:imagedata r:id="rId751" o:title=""/>
          </v:shape>
          <o:OLEObject Type="Embed" ProgID="Equation.3" ShapeID="_x0000_i1382" DrawAspect="Content" ObjectID="_1518177228" r:id="rId752"/>
        </w:object>
      </w:r>
      <w:r w:rsidRPr="00B529EE">
        <w:t xml:space="preserve">  TRA = QA.PA = 650QA – 2.5 Q</w:t>
      </w:r>
      <w:r w:rsidRPr="00B529EE">
        <w:rPr>
          <w:position w:val="-10"/>
        </w:rPr>
        <w:object w:dxaOrig="180" w:dyaOrig="360">
          <v:shape id="_x0000_i1383" type="#_x0000_t75" style="width:9pt;height:18pt" o:ole="">
            <v:imagedata r:id="rId753" o:title=""/>
          </v:shape>
          <o:OLEObject Type="Embed" ProgID="Equation.3" ShapeID="_x0000_i1383" DrawAspect="Content" ObjectID="_1518177229" r:id="rId754"/>
        </w:object>
      </w:r>
      <w:r w:rsidRPr="00B529EE">
        <w:rPr>
          <w:position w:val="-14"/>
        </w:rPr>
        <w:object w:dxaOrig="139" w:dyaOrig="400">
          <v:shape id="_x0000_i1384" type="#_x0000_t75" style="width:6.75pt;height:20.25pt" o:ole="">
            <v:imagedata r:id="rId755" o:title=""/>
          </v:shape>
          <o:OLEObject Type="Embed" ProgID="Equation.3" ShapeID="_x0000_i1384" DrawAspect="Content" ObjectID="_1518177230" r:id="rId756"/>
        </w:object>
      </w:r>
      <w:r w:rsidRPr="00B529EE">
        <w:rPr>
          <w:position w:val="-4"/>
        </w:rPr>
        <w:object w:dxaOrig="139" w:dyaOrig="300">
          <v:shape id="_x0000_i1385" type="#_x0000_t75" style="width:6.75pt;height:15pt" o:ole="">
            <v:imagedata r:id="rId757" o:title=""/>
          </v:shape>
          <o:OLEObject Type="Embed" ProgID="Equation.3" ShapeID="_x0000_i1385" DrawAspect="Content" ObjectID="_1518177231" r:id="rId758"/>
        </w:object>
      </w:r>
    </w:p>
    <w:p w:rsidR="00843F43" w:rsidRPr="00B529EE" w:rsidRDefault="00843F43" w:rsidP="00843F43">
      <w:pPr>
        <w:spacing w:line="360" w:lineRule="auto"/>
        <w:jc w:val="both"/>
        <w:rPr>
          <w:vertAlign w:val="subscript"/>
        </w:rPr>
      </w:pPr>
      <w:r w:rsidRPr="00B529EE">
        <w:t>Thus, MR</w:t>
      </w:r>
      <w:r w:rsidRPr="00B529EE">
        <w:rPr>
          <w:vertAlign w:val="subscript"/>
        </w:rPr>
        <w:t>A</w:t>
      </w:r>
      <w:r>
        <w:t xml:space="preserve"> = </w:t>
      </w:r>
      <w:r w:rsidRPr="00B529EE">
        <w:t xml:space="preserve"> 650 – 5Q</w:t>
      </w:r>
      <w:r w:rsidRPr="00B529EE">
        <w:rPr>
          <w:vertAlign w:val="subscript"/>
        </w:rPr>
        <w:t>A</w:t>
      </w:r>
    </w:p>
    <w:p w:rsidR="00843F43" w:rsidRPr="00B529EE" w:rsidRDefault="00843F43" w:rsidP="00843F43">
      <w:pPr>
        <w:spacing w:line="360" w:lineRule="auto"/>
        <w:jc w:val="both"/>
      </w:pPr>
      <w:proofErr w:type="spellStart"/>
      <w:r w:rsidRPr="00B529EE">
        <w:t>Like wise</w:t>
      </w:r>
      <w:proofErr w:type="spellEnd"/>
      <w:r w:rsidRPr="00B529EE">
        <w:t xml:space="preserve"> MR</w:t>
      </w:r>
      <w:r w:rsidRPr="00B529EE">
        <w:rPr>
          <w:vertAlign w:val="subscript"/>
        </w:rPr>
        <w:t>B</w:t>
      </w:r>
      <w:r w:rsidRPr="00B529EE">
        <w:t xml:space="preserve"> = 400 - </w:t>
      </w:r>
      <w:r w:rsidRPr="00B529EE">
        <w:rPr>
          <w:position w:val="-24"/>
        </w:rPr>
        <w:object w:dxaOrig="680" w:dyaOrig="620">
          <v:shape id="_x0000_i1386" type="#_x0000_t75" style="width:33.75pt;height:30.75pt" o:ole="">
            <v:imagedata r:id="rId759" o:title=""/>
          </v:shape>
          <o:OLEObject Type="Embed" ProgID="Equation.3" ShapeID="_x0000_i1386" DrawAspect="Content" ObjectID="_1518177232" r:id="rId760"/>
        </w:object>
      </w:r>
    </w:p>
    <w:p w:rsidR="00843F43" w:rsidRPr="00B529EE" w:rsidRDefault="00843F43" w:rsidP="00843F43">
      <w:pPr>
        <w:spacing w:line="360" w:lineRule="auto"/>
        <w:jc w:val="both"/>
      </w:pPr>
      <w:r w:rsidRPr="00B529EE">
        <w:t>The equilibrium condition is thus presented as:</w:t>
      </w:r>
    </w:p>
    <w:p w:rsidR="00843F43" w:rsidRPr="00B529EE" w:rsidRDefault="00843F43" w:rsidP="00843F43">
      <w:pPr>
        <w:spacing w:line="360" w:lineRule="auto"/>
        <w:jc w:val="both"/>
      </w:pPr>
      <w:r w:rsidRPr="00B529EE">
        <w:t>100 = 650 – 5QA</w:t>
      </w:r>
    </w:p>
    <w:p w:rsidR="00843F43" w:rsidRPr="00B529EE" w:rsidRDefault="00843F43" w:rsidP="00843F43">
      <w:pPr>
        <w:spacing w:line="360" w:lineRule="auto"/>
        <w:jc w:val="both"/>
      </w:pPr>
      <w:r w:rsidRPr="00B529EE">
        <w:t xml:space="preserve">100 = 400 - </w:t>
      </w:r>
      <w:r w:rsidRPr="00B529EE">
        <w:rPr>
          <w:position w:val="-24"/>
        </w:rPr>
        <w:object w:dxaOrig="320" w:dyaOrig="620">
          <v:shape id="_x0000_i1387" type="#_x0000_t75" style="width:15.75pt;height:30.75pt" o:ole="">
            <v:imagedata r:id="rId761" o:title=""/>
          </v:shape>
          <o:OLEObject Type="Embed" ProgID="Equation.3" ShapeID="_x0000_i1387" DrawAspect="Content" ObjectID="_1518177233" r:id="rId762"/>
        </w:object>
      </w:r>
      <w:r w:rsidRPr="00B529EE">
        <w:t>QB</w:t>
      </w:r>
    </w:p>
    <w:p w:rsidR="00843F43" w:rsidRPr="00B529EE" w:rsidRDefault="00843F43" w:rsidP="00843F43">
      <w:pPr>
        <w:spacing w:line="360" w:lineRule="auto"/>
        <w:jc w:val="both"/>
      </w:pPr>
      <w:r w:rsidRPr="00B529EE">
        <w:t>Solving the above equations simultaneously, we get</w:t>
      </w:r>
    </w:p>
    <w:p w:rsidR="00843F43" w:rsidRPr="00B529EE" w:rsidRDefault="00843F43" w:rsidP="00843F43">
      <w:pPr>
        <w:spacing w:line="360" w:lineRule="auto"/>
        <w:jc w:val="both"/>
      </w:pPr>
      <w:r w:rsidRPr="00B529EE">
        <w:t>QA = 110 and</w:t>
      </w:r>
    </w:p>
    <w:p w:rsidR="00843F43" w:rsidRPr="00B529EE" w:rsidRDefault="00843F43" w:rsidP="00843F43">
      <w:pPr>
        <w:spacing w:line="360" w:lineRule="auto"/>
        <w:jc w:val="both"/>
      </w:pPr>
      <w:r w:rsidRPr="00B529EE">
        <w:t>QB = 90</w:t>
      </w:r>
    </w:p>
    <w:p w:rsidR="00843F43" w:rsidRPr="00B529EE" w:rsidRDefault="00843F43" w:rsidP="00843F43">
      <w:pPr>
        <w:spacing w:line="360" w:lineRule="auto"/>
        <w:jc w:val="both"/>
      </w:pPr>
      <w:r w:rsidRPr="00B529EE">
        <w:t xml:space="preserve">Therefore, EAL should sell 110 tickets of </w:t>
      </w:r>
      <w:r w:rsidRPr="00B529EE">
        <w:rPr>
          <w:b/>
        </w:rPr>
        <w:t>A</w:t>
      </w:r>
      <w:r w:rsidRPr="00B529EE">
        <w:t xml:space="preserve"> type and 90 tickets of </w:t>
      </w:r>
      <w:r w:rsidRPr="00B529EE">
        <w:rPr>
          <w:b/>
        </w:rPr>
        <w:t>B</w:t>
      </w:r>
      <w:r w:rsidRPr="00B529EE">
        <w:t xml:space="preserve"> type passengers.</w:t>
      </w:r>
    </w:p>
    <w:p w:rsidR="00843F43" w:rsidRPr="00B529EE" w:rsidRDefault="00843F43" w:rsidP="00843F43">
      <w:pPr>
        <w:spacing w:line="360" w:lineRule="auto"/>
        <w:jc w:val="both"/>
      </w:pPr>
      <w:r w:rsidRPr="00B529EE">
        <w:t xml:space="preserve">b) Substituting the above quantities in their respective demand functions, we get </w:t>
      </w:r>
    </w:p>
    <w:p w:rsidR="00843F43" w:rsidRPr="00B529EE" w:rsidRDefault="00843F43" w:rsidP="00843F43">
      <w:pPr>
        <w:spacing w:line="360" w:lineRule="auto"/>
        <w:jc w:val="both"/>
      </w:pPr>
      <w:r w:rsidRPr="00B529EE">
        <w:t xml:space="preserve">     PA = 650 – 2.5 QA</w:t>
      </w:r>
    </w:p>
    <w:p w:rsidR="00843F43" w:rsidRPr="00B529EE" w:rsidRDefault="00843F43" w:rsidP="00843F43">
      <w:pPr>
        <w:spacing w:line="360" w:lineRule="auto"/>
        <w:jc w:val="both"/>
      </w:pPr>
      <w:r w:rsidRPr="00B529EE">
        <w:t xml:space="preserve">           = 650 – 2.5 (110)</w:t>
      </w:r>
    </w:p>
    <w:p w:rsidR="00843F43" w:rsidRPr="00B529EE" w:rsidRDefault="00843F43" w:rsidP="00843F43">
      <w:pPr>
        <w:spacing w:line="360" w:lineRule="auto"/>
        <w:jc w:val="both"/>
      </w:pPr>
      <w:r w:rsidRPr="00B529EE">
        <w:t xml:space="preserve">           = $ 375</w:t>
      </w:r>
    </w:p>
    <w:p w:rsidR="00843F43" w:rsidRPr="00B529EE" w:rsidRDefault="00843F43" w:rsidP="00843F43">
      <w:pPr>
        <w:spacing w:line="360" w:lineRule="auto"/>
        <w:jc w:val="both"/>
      </w:pPr>
      <w:r w:rsidRPr="00B529EE">
        <w:t xml:space="preserve">     PB = 400 - </w:t>
      </w:r>
      <w:r w:rsidRPr="00B529EE">
        <w:rPr>
          <w:position w:val="-24"/>
        </w:rPr>
        <w:object w:dxaOrig="220" w:dyaOrig="620">
          <v:shape id="_x0000_i1388" type="#_x0000_t75" style="width:11.25pt;height:30.75pt" o:ole="">
            <v:imagedata r:id="rId763" o:title=""/>
          </v:shape>
          <o:OLEObject Type="Embed" ProgID="Equation.3" ShapeID="_x0000_i1388" DrawAspect="Content" ObjectID="_1518177234" r:id="rId764"/>
        </w:object>
      </w:r>
      <w:r w:rsidRPr="00B529EE">
        <w:t>QB</w:t>
      </w:r>
    </w:p>
    <w:p w:rsidR="00843F43" w:rsidRPr="00B529EE" w:rsidRDefault="00843F43" w:rsidP="00843F43">
      <w:pPr>
        <w:spacing w:line="360" w:lineRule="auto"/>
        <w:jc w:val="both"/>
      </w:pPr>
      <w:r w:rsidRPr="00B529EE">
        <w:t xml:space="preserve">          = 400 - </w:t>
      </w:r>
      <w:r w:rsidRPr="00B529EE">
        <w:rPr>
          <w:position w:val="-24"/>
        </w:rPr>
        <w:object w:dxaOrig="660" w:dyaOrig="620">
          <v:shape id="_x0000_i1389" type="#_x0000_t75" style="width:33pt;height:30.75pt" o:ole="">
            <v:imagedata r:id="rId765" o:title=""/>
          </v:shape>
          <o:OLEObject Type="Embed" ProgID="Equation.3" ShapeID="_x0000_i1389" DrawAspect="Content" ObjectID="_1518177235" r:id="rId766"/>
        </w:object>
      </w:r>
      <w:r w:rsidRPr="00B529EE">
        <w:t xml:space="preserve"> = $ 250</w:t>
      </w:r>
    </w:p>
    <w:p w:rsidR="00843F43" w:rsidRPr="00B529EE" w:rsidRDefault="00843F43" w:rsidP="00843F43">
      <w:pPr>
        <w:spacing w:line="360" w:lineRule="auto"/>
        <w:jc w:val="both"/>
      </w:pPr>
      <w:r w:rsidRPr="00B529EE">
        <w:t xml:space="preserve">Hence, the EAL should charge $ 375for the </w:t>
      </w:r>
      <w:r w:rsidRPr="00B529EE">
        <w:rPr>
          <w:b/>
        </w:rPr>
        <w:t>A</w:t>
      </w:r>
      <w:r w:rsidRPr="00B529EE">
        <w:t xml:space="preserve"> type passengers and $ 250 for the </w:t>
      </w:r>
      <w:r w:rsidRPr="00B529EE">
        <w:rPr>
          <w:b/>
        </w:rPr>
        <w:t>B</w:t>
      </w:r>
      <w:r w:rsidRPr="00B529EE">
        <w:t xml:space="preserve"> type passengers.</w:t>
      </w:r>
    </w:p>
    <w:p w:rsidR="00843F43" w:rsidRPr="00B529EE" w:rsidRDefault="00843F43" w:rsidP="00843F43">
      <w:pPr>
        <w:spacing w:line="360" w:lineRule="auto"/>
        <w:jc w:val="both"/>
      </w:pPr>
      <w:r w:rsidRPr="00B529EE">
        <w:lastRenderedPageBreak/>
        <w:t>c) If EAL decides to charge a uniform price, the equilibrium price will be obtained first by deriving the market demand function and then by using the usual method (MC = MR)</w:t>
      </w:r>
    </w:p>
    <w:p w:rsidR="00843F43" w:rsidRPr="00B529EE" w:rsidRDefault="00843F43" w:rsidP="00843F43">
      <w:pPr>
        <w:spacing w:line="360" w:lineRule="auto"/>
        <w:jc w:val="both"/>
      </w:pPr>
      <w:r w:rsidRPr="00B529EE">
        <w:t>Market demand (Q) = QA + QB</w:t>
      </w:r>
    </w:p>
    <w:p w:rsidR="00843F43" w:rsidRPr="00B529EE" w:rsidRDefault="00843F43" w:rsidP="00843F43">
      <w:pPr>
        <w:spacing w:line="360" w:lineRule="auto"/>
        <w:jc w:val="both"/>
      </w:pPr>
      <w:r w:rsidRPr="00B529EE">
        <w:t>Q = 260 – 0.4 PA + 240 – 0.6 PB</w:t>
      </w:r>
    </w:p>
    <w:p w:rsidR="00843F43" w:rsidRPr="00B529EE" w:rsidRDefault="00843F43" w:rsidP="00843F43">
      <w:pPr>
        <w:spacing w:line="360" w:lineRule="auto"/>
        <w:jc w:val="both"/>
      </w:pPr>
      <w:r w:rsidRPr="00B529EE">
        <w:t xml:space="preserve"> Since prices are uniform PB = PA = P</w:t>
      </w:r>
    </w:p>
    <w:p w:rsidR="00843F43" w:rsidRPr="00B529EE" w:rsidRDefault="00843F43" w:rsidP="00843F43">
      <w:pPr>
        <w:spacing w:line="360" w:lineRule="auto"/>
        <w:jc w:val="both"/>
      </w:pPr>
      <w:r w:rsidRPr="00B529EE">
        <w:t>Thus the market demand equation becomes = 500 – P or</w:t>
      </w:r>
    </w:p>
    <w:p w:rsidR="00843F43" w:rsidRPr="00B529EE" w:rsidRDefault="00843F43" w:rsidP="00843F43">
      <w:pPr>
        <w:spacing w:line="360" w:lineRule="auto"/>
        <w:jc w:val="both"/>
      </w:pPr>
      <w:r w:rsidRPr="00B529EE">
        <w:t>P = 500 – Q</w:t>
      </w:r>
    </w:p>
    <w:p w:rsidR="00843F43" w:rsidRPr="00B529EE" w:rsidRDefault="00843F43" w:rsidP="00843F43">
      <w:pPr>
        <w:spacing w:line="360" w:lineRule="auto"/>
        <w:jc w:val="both"/>
        <w:rPr>
          <w:vertAlign w:val="superscript"/>
        </w:rPr>
      </w:pPr>
      <w:r w:rsidRPr="00B529EE">
        <w:t>TR = P.Q = 500 Q – Q</w:t>
      </w:r>
      <w:r w:rsidRPr="00B529EE">
        <w:rPr>
          <w:vertAlign w:val="superscript"/>
        </w:rPr>
        <w:t>2</w:t>
      </w:r>
    </w:p>
    <w:p w:rsidR="00843F43" w:rsidRPr="00B529EE" w:rsidRDefault="00843F43" w:rsidP="00843F43">
      <w:pPr>
        <w:spacing w:line="360" w:lineRule="auto"/>
        <w:jc w:val="both"/>
      </w:pPr>
      <w:r w:rsidRPr="00B529EE">
        <w:t>MR = 500 – 2Q</w:t>
      </w:r>
    </w:p>
    <w:p w:rsidR="00843F43" w:rsidRPr="00B529EE" w:rsidRDefault="00843F43" w:rsidP="00843F43">
      <w:pPr>
        <w:spacing w:line="360" w:lineRule="auto"/>
        <w:jc w:val="both"/>
      </w:pPr>
      <w:r w:rsidRPr="00B529EE">
        <w:t>Given MC = 100, Equilibrium occurs when MC = MR, i.e.</w:t>
      </w:r>
    </w:p>
    <w:p w:rsidR="00843F43" w:rsidRPr="00B529EE" w:rsidRDefault="00843F43" w:rsidP="00843F43">
      <w:pPr>
        <w:spacing w:line="360" w:lineRule="auto"/>
        <w:jc w:val="both"/>
      </w:pPr>
      <w:r w:rsidRPr="00B529EE">
        <w:t>100 = 500 – 2Q</w:t>
      </w:r>
    </w:p>
    <w:p w:rsidR="00843F43" w:rsidRPr="00B529EE" w:rsidRDefault="00843F43" w:rsidP="00843F43">
      <w:pPr>
        <w:spacing w:line="360" w:lineRule="auto"/>
        <w:jc w:val="both"/>
      </w:pPr>
      <w:r w:rsidRPr="00B529EE">
        <w:t>Q = 200, and P = 500 – Q = $300</w:t>
      </w:r>
    </w:p>
    <w:p w:rsidR="00843F43" w:rsidRPr="00500DEF" w:rsidRDefault="00843F43" w:rsidP="00843F43">
      <w:pPr>
        <w:spacing w:line="360" w:lineRule="auto"/>
        <w:jc w:val="both"/>
        <w:rPr>
          <w:sz w:val="26"/>
          <w:szCs w:val="26"/>
        </w:rPr>
      </w:pPr>
      <w:r w:rsidRPr="00B529EE">
        <w:t>That is, EAL should sell 200 tickets at a price of $ 300 each to maximize its profit</w:t>
      </w:r>
      <w:r w:rsidRPr="00500DEF">
        <w:rPr>
          <w:sz w:val="26"/>
          <w:szCs w:val="26"/>
        </w:rPr>
        <w:t>.</w:t>
      </w:r>
    </w:p>
    <w:p w:rsidR="00843F43" w:rsidRPr="00CE75E4" w:rsidRDefault="00843F43" w:rsidP="00843F43">
      <w:pPr>
        <w:tabs>
          <w:tab w:val="left" w:pos="6630"/>
        </w:tabs>
        <w:spacing w:line="360" w:lineRule="auto"/>
        <w:jc w:val="both"/>
        <w:rPr>
          <w:b/>
          <w:sz w:val="16"/>
          <w:szCs w:val="16"/>
        </w:rPr>
      </w:pPr>
    </w:p>
    <w:p w:rsidR="00843F43" w:rsidRPr="004F54E9" w:rsidRDefault="00843F43" w:rsidP="00843F43">
      <w:pPr>
        <w:tabs>
          <w:tab w:val="left" w:pos="6630"/>
        </w:tabs>
        <w:spacing w:line="360" w:lineRule="auto"/>
        <w:jc w:val="both"/>
        <w:rPr>
          <w:b/>
          <w:sz w:val="28"/>
          <w:szCs w:val="28"/>
        </w:rPr>
      </w:pPr>
      <w:r w:rsidRPr="004F54E9">
        <w:rPr>
          <w:b/>
          <w:sz w:val="28"/>
          <w:szCs w:val="28"/>
        </w:rPr>
        <w:t>6.12 Social costs of monopoly: the dead weight loss</w:t>
      </w:r>
    </w:p>
    <w:p w:rsidR="00843F43" w:rsidRPr="004F54E9" w:rsidRDefault="00843F43" w:rsidP="00843F43">
      <w:pPr>
        <w:spacing w:line="360" w:lineRule="auto"/>
        <w:jc w:val="both"/>
      </w:pPr>
      <w:r w:rsidRPr="004F54E9">
        <w:t>In a competitive market, price equals marginal cost of production. Monopoly power, on the other hand, implies that price exceeds marginal cost. Because monopoly power results in higher prices and lower quantities produced, we would expect it to make consumers worse off and the firm better off. But suppose we value the welfare of consumers the same as that of producers. In aggregate, does monopoly power make consumers and producers better off or worse off?</w:t>
      </w:r>
    </w:p>
    <w:p w:rsidR="00843F43" w:rsidRPr="004F54E9" w:rsidRDefault="00843F43" w:rsidP="00843F43">
      <w:pPr>
        <w:spacing w:line="360" w:lineRule="auto"/>
        <w:jc w:val="both"/>
      </w:pPr>
      <w:r w:rsidRPr="004F54E9">
        <w:t xml:space="preserve">  </w:t>
      </w:r>
    </w:p>
    <w:p w:rsidR="00843F43" w:rsidRPr="004F54E9" w:rsidRDefault="00843F43" w:rsidP="00843F43">
      <w:pPr>
        <w:spacing w:line="360" w:lineRule="auto"/>
        <w:jc w:val="both"/>
      </w:pPr>
      <w:r w:rsidRPr="004F54E9">
        <w:t>To answer this question, suppose an industry operating under perfectly competitive situation is suddenly monopolized. We can answer the questions by comparing the consumer and producer surplus that results when a competitive industry produces a good with the surplus that results when a monopolist supplies the entire market.</w:t>
      </w:r>
    </w:p>
    <w:p w:rsidR="00843F43" w:rsidRPr="004F54E9" w:rsidRDefault="00843F43" w:rsidP="00843F43">
      <w:pPr>
        <w:spacing w:line="360" w:lineRule="auto"/>
        <w:jc w:val="both"/>
      </w:pPr>
      <w:r w:rsidRPr="004F54E9">
        <w:t>Referring to the following figure, suppose DD represents the market demand curve, MR represents the corresponding marginal revenue.</w:t>
      </w:r>
    </w:p>
    <w:p w:rsidR="00843F43" w:rsidRPr="004F54E9" w:rsidRDefault="00843F43" w:rsidP="00843F43">
      <w:pPr>
        <w:spacing w:line="360" w:lineRule="auto"/>
        <w:jc w:val="both"/>
      </w:pPr>
    </w:p>
    <w:p w:rsidR="00843F43" w:rsidRPr="004F54E9" w:rsidRDefault="00843F43" w:rsidP="00843F43">
      <w:pPr>
        <w:spacing w:line="360" w:lineRule="auto"/>
        <w:jc w:val="both"/>
      </w:pPr>
    </w:p>
    <w:p w:rsidR="00843F43" w:rsidRDefault="00843F43" w:rsidP="00843F43">
      <w:pPr>
        <w:jc w:val="both"/>
        <w:rPr>
          <w:sz w:val="26"/>
          <w:szCs w:val="26"/>
        </w:rPr>
      </w:pPr>
    </w:p>
    <w:p w:rsidR="00843F43" w:rsidRPr="00800D95" w:rsidRDefault="00843F43" w:rsidP="00843F43">
      <w:pPr>
        <w:jc w:val="both"/>
        <w:rPr>
          <w:sz w:val="16"/>
          <w:szCs w:val="16"/>
        </w:rPr>
      </w:pPr>
    </w:p>
    <w:p w:rsidR="00843F43" w:rsidRPr="00A8546B" w:rsidRDefault="00843F43" w:rsidP="00843F43">
      <w:pPr>
        <w:jc w:val="both"/>
        <w:rPr>
          <w:sz w:val="26"/>
          <w:szCs w:val="26"/>
        </w:rPr>
      </w:pPr>
    </w:p>
    <w:p w:rsidR="00843F43" w:rsidRDefault="00843F43" w:rsidP="00843F43">
      <w:pPr>
        <w:jc w:val="both"/>
      </w:pPr>
      <w:r>
        <w:t xml:space="preserve">         </w:t>
      </w:r>
    </w:p>
    <w:p w:rsidR="00843F43" w:rsidRDefault="00843F43" w:rsidP="00843F43">
      <w:pPr>
        <w:jc w:val="both"/>
      </w:pPr>
    </w:p>
    <w:p w:rsidR="00843F43" w:rsidRDefault="00843F43" w:rsidP="00843F43">
      <w:pPr>
        <w:jc w:val="both"/>
      </w:pPr>
    </w:p>
    <w:p w:rsidR="00843F43" w:rsidRDefault="007D5C10" w:rsidP="00843F43">
      <w:pPr>
        <w:jc w:val="both"/>
      </w:pPr>
      <w:r>
        <w:pict>
          <v:line id="_x0000_s2019" style="position:absolute;left:0;text-align:left;z-index:252128256" from="36pt,.7pt" to="36pt,189.7pt"/>
        </w:pict>
      </w:r>
      <w:r w:rsidR="00843F43">
        <w:t xml:space="preserve">    p</w:t>
      </w:r>
    </w:p>
    <w:p w:rsidR="00843F43" w:rsidRDefault="00843F43" w:rsidP="00843F43">
      <w:pPr>
        <w:jc w:val="both"/>
      </w:pPr>
    </w:p>
    <w:p w:rsidR="00843F43" w:rsidRDefault="00843F43" w:rsidP="00843F43">
      <w:pPr>
        <w:jc w:val="both"/>
      </w:pPr>
    </w:p>
    <w:p w:rsidR="00843F43" w:rsidRDefault="007D5C10" w:rsidP="00843F43">
      <w:pPr>
        <w:jc w:val="both"/>
      </w:pPr>
      <w:r>
        <w:pict>
          <v:line id="_x0000_s2022" style="position:absolute;left:0;text-align:left;z-index:252131328" from="36pt,6.1pt" to="126pt,123.1pt"/>
        </w:pict>
      </w:r>
      <w:r>
        <w:pict>
          <v:line id="_x0000_s2021" style="position:absolute;left:0;text-align:left;z-index:252130304" from="36pt,6.1pt" to="207pt,105.1pt"/>
        </w:pict>
      </w:r>
      <w:r w:rsidR="00843F43">
        <w:t xml:space="preserve">          F</w:t>
      </w:r>
    </w:p>
    <w:p w:rsidR="00843F43" w:rsidRDefault="007D5C10" w:rsidP="00843F43">
      <w:pPr>
        <w:jc w:val="both"/>
      </w:pPr>
      <w:r>
        <w:pict>
          <v:shape id="_x0000_s2035" type="#_x0000_t202" style="position:absolute;left:0;text-align:left;margin-left:189pt;margin-top:1.3pt;width:1in;height:36pt;z-index:-251171840" strokecolor="white">
            <v:textbox style="mso-next-textbox:#_x0000_s2035">
              <w:txbxContent>
                <w:p w:rsidR="00DD5951" w:rsidRPr="00A8546B" w:rsidRDefault="00DD5951" w:rsidP="00843F43">
                  <w:pPr>
                    <w:rPr>
                      <w:sz w:val="26"/>
                      <w:szCs w:val="26"/>
                    </w:rPr>
                  </w:pPr>
                  <w:r w:rsidRPr="00A8546B">
                    <w:rPr>
                      <w:sz w:val="26"/>
                      <w:szCs w:val="26"/>
                    </w:rPr>
                    <w:t>Dead weight loss</w:t>
                  </w:r>
                </w:p>
              </w:txbxContent>
            </v:textbox>
          </v:shape>
        </w:pict>
      </w:r>
      <w:r>
        <w:pict>
          <v:line id="_x0000_s2033" style="position:absolute;left:0;text-align:left;flip:y;z-index:252142592" from="126pt,10.3pt" to="180pt,64.3pt">
            <v:stroke endarrow="block"/>
          </v:line>
        </w:pict>
      </w:r>
      <w:r>
        <w:pict>
          <v:line id="_x0000_s2034" style="position:absolute;left:0;text-align:left;flip:y;z-index:252143616" from="135pt,19.75pt" to="180pt,82.75pt">
            <v:stroke endarrow="block"/>
          </v:line>
        </w:pict>
      </w:r>
    </w:p>
    <w:p w:rsidR="00843F43" w:rsidRDefault="00843F43" w:rsidP="00843F43">
      <w:pPr>
        <w:jc w:val="both"/>
      </w:pPr>
    </w:p>
    <w:p w:rsidR="00843F43" w:rsidRDefault="007D5C10" w:rsidP="00843F43">
      <w:pPr>
        <w:jc w:val="both"/>
      </w:pPr>
      <w:r>
        <w:pict>
          <v:shape id="_x0000_s2028" type="#_x0000_t202" style="position:absolute;left:0;text-align:left;margin-left:252pt;margin-top:9.7pt;width:45pt;height:18pt;z-index:252137472" strokecolor="white">
            <v:textbox style="mso-next-textbox:#_x0000_s2028">
              <w:txbxContent>
                <w:p w:rsidR="00DD5951" w:rsidRDefault="00DD5951" w:rsidP="00843F43">
                  <w:pPr>
                    <w:rPr>
                      <w:sz w:val="20"/>
                      <w:szCs w:val="20"/>
                    </w:rPr>
                  </w:pPr>
                  <w:r>
                    <w:rPr>
                      <w:sz w:val="20"/>
                      <w:szCs w:val="20"/>
                    </w:rPr>
                    <w:t>MC</w:t>
                  </w:r>
                </w:p>
              </w:txbxContent>
            </v:textbox>
          </v:shape>
        </w:pict>
      </w:r>
      <w:r>
        <w:pict>
          <v:line id="_x0000_s2026" style="position:absolute;left:0;text-align:left;flip:x;z-index:252135424" from="36pt,9.7pt" to="108pt,9.7pt">
            <v:stroke dashstyle="dashDot"/>
          </v:line>
        </w:pict>
      </w:r>
      <w:r>
        <w:pict>
          <v:line id="_x0000_s2025" style="position:absolute;left:0;text-align:left;flip:x;z-index:252134400" from="108pt,9.7pt" to="108pt,108.7pt">
            <v:stroke dashstyle="dashDot"/>
          </v:line>
        </w:pict>
      </w:r>
      <w:r w:rsidR="00843F43">
        <w:t xml:space="preserve">  41 = pm                        D                                 </w:t>
      </w:r>
    </w:p>
    <w:p w:rsidR="00843F43" w:rsidRDefault="00843F43" w:rsidP="00843F43">
      <w:pPr>
        <w:jc w:val="both"/>
      </w:pPr>
      <w:r>
        <w:t xml:space="preserve">                                                                         </w:t>
      </w:r>
    </w:p>
    <w:p w:rsidR="00843F43" w:rsidRDefault="007D5C10" w:rsidP="00843F43">
      <w:pPr>
        <w:jc w:val="both"/>
      </w:pPr>
      <w:r>
        <w:pict>
          <v:shape id="_x0000_s2027" style="position:absolute;left:0;text-align:left;margin-left:36pt;margin-top:.15pt;width:207pt;height:45pt;z-index:252136448;mso-position-horizontal:absolute;mso-position-vertical:absolute" coordsize="4140,900" path="m,720v75,90,150,180,360,180c570,900,630,870,1260,720,1890,570,3660,120,4140,e" filled="f">
            <v:path arrowok="t"/>
          </v:shape>
        </w:pict>
      </w:r>
      <w:r>
        <w:pict>
          <v:shape id="_x0000_s2032" type="#_x0000_t202" style="position:absolute;left:0;text-align:left;margin-left:162pt;margin-top:.15pt;width:45pt;height:18pt;z-index:-251174912" strokecolor="white">
            <v:textbox style="mso-next-textbox:#_x0000_s2032">
              <w:txbxContent>
                <w:p w:rsidR="00DD5951" w:rsidRDefault="00DD5951" w:rsidP="00843F43">
                  <w:pPr>
                    <w:rPr>
                      <w:sz w:val="20"/>
                      <w:szCs w:val="20"/>
                    </w:rPr>
                  </w:pPr>
                  <w:proofErr w:type="spellStart"/>
                  <w:r>
                    <w:rPr>
                      <w:sz w:val="20"/>
                      <w:szCs w:val="20"/>
                    </w:rPr>
                    <w:t>Ec</w:t>
                  </w:r>
                  <w:proofErr w:type="spellEnd"/>
                </w:p>
              </w:txbxContent>
            </v:textbox>
          </v:shape>
        </w:pict>
      </w:r>
      <w:r>
        <w:pict>
          <v:shape id="_x0000_s2031" type="#_x0000_t202" style="position:absolute;left:0;text-align:left;margin-left:162pt;margin-top:.15pt;width:45pt;height:18pt;z-index:-251175936" strokecolor="white">
            <v:textbox style="mso-next-textbox:#_x0000_s2031">
              <w:txbxContent>
                <w:p w:rsidR="00DD5951" w:rsidRDefault="00DD5951" w:rsidP="00843F43">
                  <w:pPr>
                    <w:rPr>
                      <w:sz w:val="20"/>
                      <w:szCs w:val="20"/>
                    </w:rPr>
                  </w:pPr>
                  <w:proofErr w:type="spellStart"/>
                  <w:r>
                    <w:rPr>
                      <w:sz w:val="20"/>
                      <w:szCs w:val="20"/>
                    </w:rPr>
                    <w:t>Em</w:t>
                  </w:r>
                  <w:proofErr w:type="spellEnd"/>
                </w:p>
              </w:txbxContent>
            </v:textbox>
          </v:shape>
        </w:pict>
      </w:r>
      <w:r w:rsidR="00843F43">
        <w:t xml:space="preserve">                          A         B                          </w:t>
      </w:r>
    </w:p>
    <w:p w:rsidR="00843F43" w:rsidRDefault="007D5C10" w:rsidP="00843F43">
      <w:pPr>
        <w:jc w:val="both"/>
      </w:pPr>
      <w:r>
        <w:pict>
          <v:shape id="_x0000_s2029" type="#_x0000_t202" style="position:absolute;left:0;text-align:left;margin-left:108pt;margin-top:4.35pt;width:27pt;height:18pt;z-index:-251177984" strokecolor="white">
            <v:textbox style="mso-next-textbox:#_x0000_s2029">
              <w:txbxContent>
                <w:p w:rsidR="00DD5951" w:rsidRDefault="00DD5951" w:rsidP="00843F43">
                  <w:pPr>
                    <w:rPr>
                      <w:sz w:val="20"/>
                      <w:szCs w:val="20"/>
                    </w:rPr>
                  </w:pPr>
                  <w:r>
                    <w:rPr>
                      <w:sz w:val="20"/>
                      <w:szCs w:val="20"/>
                    </w:rPr>
                    <w:t>C</w:t>
                  </w:r>
                </w:p>
              </w:txbxContent>
            </v:textbox>
          </v:shape>
        </w:pict>
      </w:r>
      <w:r>
        <w:pict>
          <v:line id="_x0000_s2024" style="position:absolute;left:0;text-align:left;z-index:252133376" from="180pt,4.35pt" to="180pt,67.35pt">
            <v:stroke dashstyle="dashDot"/>
          </v:line>
        </w:pict>
      </w:r>
      <w:r>
        <w:pict>
          <v:line id="_x0000_s2023" style="position:absolute;left:0;text-align:left;z-index:252132352" from="36pt,4.35pt" to="180pt,4.35pt">
            <v:stroke dashstyle="dashDot"/>
          </v:line>
        </w:pict>
      </w:r>
      <w:r w:rsidR="00843F43">
        <w:t xml:space="preserve">  25 = pc                                               </w:t>
      </w:r>
    </w:p>
    <w:p w:rsidR="00843F43" w:rsidRDefault="007D5C10" w:rsidP="00843F43">
      <w:pPr>
        <w:jc w:val="both"/>
      </w:pPr>
      <w:r>
        <w:pict>
          <v:shape id="_x0000_s2030" type="#_x0000_t202" style="position:absolute;left:0;text-align:left;margin-left:81pt;margin-top:8.55pt;width:36pt;height:18pt;z-index:-251176960" strokecolor="white">
            <v:textbox style="mso-next-textbox:#_x0000_s2030">
              <w:txbxContent>
                <w:p w:rsidR="00DD5951" w:rsidRDefault="00DD5951" w:rsidP="00843F43">
                  <w:pPr>
                    <w:rPr>
                      <w:sz w:val="20"/>
                      <w:szCs w:val="20"/>
                    </w:rPr>
                  </w:pPr>
                  <w:proofErr w:type="spellStart"/>
                  <w:r>
                    <w:rPr>
                      <w:sz w:val="20"/>
                      <w:szCs w:val="20"/>
                    </w:rPr>
                    <w:t>Em</w:t>
                  </w:r>
                  <w:proofErr w:type="spellEnd"/>
                </w:p>
              </w:txbxContent>
            </v:textbox>
          </v:shape>
        </w:pict>
      </w:r>
      <w:r>
        <w:pict>
          <v:shape id="_x0000_s2036" type="#_x0000_t202" style="position:absolute;left:0;text-align:left;margin-left:18pt;margin-top:8.55pt;width:27pt;height:18pt;z-index:-251170816" strokecolor="white">
            <v:textbox style="mso-next-textbox:#_x0000_s2036">
              <w:txbxContent>
                <w:p w:rsidR="00DD5951" w:rsidRDefault="00DD5951" w:rsidP="00843F43">
                  <w:pPr>
                    <w:rPr>
                      <w:sz w:val="20"/>
                      <w:szCs w:val="20"/>
                    </w:rPr>
                  </w:pPr>
                  <w:r>
                    <w:rPr>
                      <w:sz w:val="20"/>
                      <w:szCs w:val="20"/>
                    </w:rPr>
                    <w:t>G</w:t>
                  </w:r>
                </w:p>
              </w:txbxContent>
            </v:textbox>
          </v:shape>
        </w:pict>
      </w:r>
      <w:r w:rsidR="00843F43">
        <w:t xml:space="preserve">                                                             DD= Price = MR (for perfect competitor)</w:t>
      </w:r>
    </w:p>
    <w:p w:rsidR="00843F43" w:rsidRDefault="00843F43" w:rsidP="00843F43">
      <w:pPr>
        <w:jc w:val="both"/>
      </w:pPr>
    </w:p>
    <w:p w:rsidR="00843F43" w:rsidRDefault="00843F43" w:rsidP="00843F43">
      <w:pPr>
        <w:jc w:val="both"/>
      </w:pPr>
      <w:r>
        <w:t xml:space="preserve">                                          MR</w:t>
      </w:r>
    </w:p>
    <w:p w:rsidR="00843F43" w:rsidRDefault="007D5C10" w:rsidP="00843F43">
      <w:pPr>
        <w:jc w:val="both"/>
      </w:pPr>
      <w:r>
        <w:pict>
          <v:line id="_x0000_s2020" style="position:absolute;left:0;text-align:left;z-index:252129280" from="36pt,12.15pt" to="234pt,12.15pt"/>
        </w:pict>
      </w:r>
    </w:p>
    <w:p w:rsidR="00843F43" w:rsidRDefault="00843F43" w:rsidP="00843F43">
      <w:pPr>
        <w:jc w:val="both"/>
      </w:pPr>
      <w:r>
        <w:t xml:space="preserve">          0                     </w:t>
      </w:r>
      <w:proofErr w:type="spellStart"/>
      <w:r>
        <w:t>Qm</w:t>
      </w:r>
      <w:proofErr w:type="spellEnd"/>
      <w:r>
        <w:t xml:space="preserve">                   Qc                 Q</w:t>
      </w:r>
    </w:p>
    <w:p w:rsidR="00843F43" w:rsidRDefault="007D5C10" w:rsidP="00843F43">
      <w:pPr>
        <w:jc w:val="both"/>
      </w:pPr>
      <w:r>
        <w:rPr>
          <w:noProof/>
        </w:rPr>
        <w:pict>
          <v:shape id="_x0000_s2986" type="#_x0000_t202" style="position:absolute;left:0;text-align:left;margin-left:-9pt;margin-top:6.65pt;width:54pt;height:18pt;z-index:253036544" stroked="f">
            <v:textbox>
              <w:txbxContent>
                <w:p w:rsidR="00DD5951" w:rsidRPr="00800D95" w:rsidRDefault="00DD5951" w:rsidP="00843F43">
                  <w:pPr>
                    <w:rPr>
                      <w:i/>
                    </w:rPr>
                  </w:pPr>
                  <w:r w:rsidRPr="00800D95">
                    <w:rPr>
                      <w:i/>
                    </w:rPr>
                    <w:t>Fig.6.8</w:t>
                  </w:r>
                </w:p>
              </w:txbxContent>
            </v:textbox>
          </v:shape>
        </w:pict>
      </w:r>
      <w:r w:rsidR="00843F43">
        <w:t xml:space="preserve">                                   6                      10</w:t>
      </w:r>
    </w:p>
    <w:p w:rsidR="00843F43" w:rsidRDefault="00843F43" w:rsidP="00843F43">
      <w:pPr>
        <w:jc w:val="both"/>
      </w:pPr>
    </w:p>
    <w:p w:rsidR="00843F43" w:rsidRPr="00800D95" w:rsidRDefault="00843F43" w:rsidP="00843F43">
      <w:pPr>
        <w:spacing w:line="360" w:lineRule="auto"/>
        <w:jc w:val="both"/>
      </w:pPr>
      <w:r w:rsidRPr="00800D95">
        <w:t>Here, we use consumers’ and producers’ surplus as a measure of welfare of each. Consumer surplus is the area between the demand curve and equilibrium price and producer surplus is the area between the equilibrium price and marginal cost curve.</w:t>
      </w:r>
    </w:p>
    <w:p w:rsidR="00843F43" w:rsidRPr="00800D95" w:rsidRDefault="00843F43" w:rsidP="00832951">
      <w:pPr>
        <w:numPr>
          <w:ilvl w:val="0"/>
          <w:numId w:val="29"/>
        </w:numPr>
        <w:spacing w:line="360" w:lineRule="auto"/>
        <w:jc w:val="both"/>
      </w:pPr>
      <w:r w:rsidRPr="00800D95">
        <w:t xml:space="preserve">A perfect competitor’s equilibrium occurs when MC equal price or marginal revenue at </w:t>
      </w:r>
      <w:proofErr w:type="spellStart"/>
      <w:r w:rsidRPr="00800D95">
        <w:t>Ec</w:t>
      </w:r>
      <w:proofErr w:type="spellEnd"/>
      <w:r w:rsidRPr="00800D95">
        <w:t xml:space="preserve"> and the equilibrium price and quantity are PC &amp;QC respectively. Here the consumer’s surplus is the area above the dropped line Pc </w:t>
      </w:r>
      <w:proofErr w:type="spellStart"/>
      <w:r w:rsidRPr="00800D95">
        <w:t>Ec</w:t>
      </w:r>
      <w:proofErr w:type="spellEnd"/>
      <w:r w:rsidRPr="00800D95">
        <w:t xml:space="preserve"> and below the demand curve i.e. area of  </w:t>
      </w:r>
      <w:r w:rsidRPr="00800D95">
        <w:sym w:font="Symbol" w:char="0044"/>
      </w:r>
      <w:r w:rsidRPr="00800D95">
        <w:t xml:space="preserve"> Pc F Ec. On the other hand the producer surplus is the area below the dropped line </w:t>
      </w:r>
      <w:proofErr w:type="spellStart"/>
      <w:r w:rsidRPr="00800D95">
        <w:t>PcEc</w:t>
      </w:r>
      <w:proofErr w:type="spellEnd"/>
      <w:r w:rsidRPr="00800D95">
        <w:t xml:space="preserve"> and above the MC curve.</w:t>
      </w:r>
    </w:p>
    <w:p w:rsidR="00843F43" w:rsidRPr="00800D95" w:rsidRDefault="00843F43" w:rsidP="00832951">
      <w:pPr>
        <w:numPr>
          <w:ilvl w:val="0"/>
          <w:numId w:val="29"/>
        </w:numPr>
        <w:spacing w:line="360" w:lineRule="auto"/>
        <w:jc w:val="both"/>
      </w:pPr>
      <w:r w:rsidRPr="00800D95">
        <w:t xml:space="preserve">A monopolist equilibrium occurs when MC = MR i.e. at </w:t>
      </w:r>
      <w:proofErr w:type="spellStart"/>
      <w:r w:rsidRPr="00800D95">
        <w:t>Em</w:t>
      </w:r>
      <w:proofErr w:type="spellEnd"/>
      <w:r w:rsidRPr="00800D95">
        <w:t xml:space="preserve"> and the equilibrium price and quantity become Pm and </w:t>
      </w:r>
      <w:proofErr w:type="spellStart"/>
      <w:r w:rsidRPr="00800D95">
        <w:t>Qm</w:t>
      </w:r>
      <w:proofErr w:type="spellEnd"/>
      <w:r w:rsidRPr="00800D95">
        <w:t xml:space="preserve"> respectively. Hence, in monopoly lower quantity is sold at higher price. The new consumers’ welfare is the area above the dropped line </w:t>
      </w:r>
      <w:proofErr w:type="spellStart"/>
      <w:r w:rsidRPr="00800D95">
        <w:t>PmD</w:t>
      </w:r>
      <w:proofErr w:type="spellEnd"/>
      <w:r w:rsidRPr="00800D95">
        <w:t xml:space="preserve"> and below the demand curve (i.e. area of </w:t>
      </w:r>
      <w:r w:rsidRPr="00800D95">
        <w:sym w:font="Symbol" w:char="0044"/>
      </w:r>
      <w:r w:rsidRPr="00800D95">
        <w:t xml:space="preserve"> </w:t>
      </w:r>
      <w:proofErr w:type="spellStart"/>
      <w:r w:rsidRPr="00800D95">
        <w:t>PmFD</w:t>
      </w:r>
      <w:proofErr w:type="spellEnd"/>
      <w:r w:rsidRPr="00800D95">
        <w:t xml:space="preserve">) </w:t>
      </w:r>
      <w:proofErr w:type="spellStart"/>
      <w:r w:rsidRPr="00800D95">
        <w:t>where as</w:t>
      </w:r>
      <w:proofErr w:type="spellEnd"/>
      <w:r w:rsidRPr="00800D95">
        <w:t xml:space="preserve"> the producers surplus becomes the area below the dropped line </w:t>
      </w:r>
      <w:proofErr w:type="spellStart"/>
      <w:r w:rsidRPr="00800D95">
        <w:t>PmD</w:t>
      </w:r>
      <w:proofErr w:type="spellEnd"/>
      <w:r w:rsidRPr="00800D95">
        <w:t xml:space="preserve"> and above MC curve to the left of </w:t>
      </w:r>
      <w:proofErr w:type="spellStart"/>
      <w:r w:rsidRPr="00800D95">
        <w:t>Qm</w:t>
      </w:r>
      <w:proofErr w:type="spellEnd"/>
      <w:r w:rsidRPr="00800D95">
        <w:t xml:space="preserve"> (i.e. the area </w:t>
      </w:r>
      <w:proofErr w:type="spellStart"/>
      <w:r w:rsidRPr="00800D95">
        <w:t>GPm</w:t>
      </w:r>
      <w:proofErr w:type="spellEnd"/>
      <w:r w:rsidRPr="00800D95">
        <w:t xml:space="preserve"> </w:t>
      </w:r>
      <w:proofErr w:type="spellStart"/>
      <w:r w:rsidRPr="00800D95">
        <w:t>DEm</w:t>
      </w:r>
      <w:proofErr w:type="spellEnd"/>
      <w:r w:rsidRPr="00800D95">
        <w:t xml:space="preserve">) </w:t>
      </w:r>
    </w:p>
    <w:p w:rsidR="00843F43" w:rsidRPr="00800D95" w:rsidRDefault="00843F43" w:rsidP="00832951">
      <w:pPr>
        <w:numPr>
          <w:ilvl w:val="0"/>
          <w:numId w:val="29"/>
        </w:numPr>
        <w:spacing w:line="360" w:lineRule="auto"/>
        <w:jc w:val="both"/>
      </w:pPr>
      <w:r w:rsidRPr="00800D95">
        <w:t xml:space="preserve">Thus monopoly power reduces the consumers’ surplus by the amount which equals area A+B. But increases the producers’ surplus by the area A-C. The net </w:t>
      </w:r>
      <w:r w:rsidRPr="00800D95">
        <w:lastRenderedPageBreak/>
        <w:t>welfare effect (loss) is obtained by deducting the welfare loss of consumers from the welfare gain of producers i.e.,</w:t>
      </w:r>
    </w:p>
    <w:p w:rsidR="00843F43" w:rsidRPr="00800D95" w:rsidRDefault="00843F43" w:rsidP="00843F43">
      <w:pPr>
        <w:spacing w:line="360" w:lineRule="auto"/>
        <w:ind w:left="360"/>
        <w:jc w:val="both"/>
      </w:pPr>
      <w:r w:rsidRPr="00800D95">
        <w:t xml:space="preserve">       Net welfare = Welfare gain by producers – Welfare loss by consumers</w:t>
      </w:r>
    </w:p>
    <w:p w:rsidR="00843F43" w:rsidRPr="00800D95" w:rsidRDefault="00843F43" w:rsidP="00843F43">
      <w:pPr>
        <w:spacing w:line="360" w:lineRule="auto"/>
        <w:ind w:left="360"/>
        <w:jc w:val="both"/>
      </w:pPr>
      <w:r w:rsidRPr="00800D95">
        <w:t xml:space="preserve">                          = A-C – (A+B) </w:t>
      </w:r>
    </w:p>
    <w:p w:rsidR="00843F43" w:rsidRPr="00A8546B" w:rsidRDefault="00843F43" w:rsidP="00843F43">
      <w:pPr>
        <w:ind w:left="360"/>
        <w:jc w:val="both"/>
        <w:rPr>
          <w:sz w:val="26"/>
          <w:szCs w:val="26"/>
        </w:rPr>
      </w:pPr>
      <w:r w:rsidRPr="00A8546B">
        <w:rPr>
          <w:sz w:val="26"/>
          <w:szCs w:val="26"/>
        </w:rPr>
        <w:t xml:space="preserve">                          = A-C – A-B</w:t>
      </w:r>
    </w:p>
    <w:p w:rsidR="00843F43" w:rsidRPr="00A8546B" w:rsidRDefault="00843F43" w:rsidP="00843F43">
      <w:pPr>
        <w:ind w:left="360"/>
        <w:jc w:val="both"/>
        <w:rPr>
          <w:sz w:val="26"/>
          <w:szCs w:val="26"/>
        </w:rPr>
      </w:pPr>
      <w:r w:rsidRPr="00A8546B">
        <w:rPr>
          <w:sz w:val="26"/>
          <w:szCs w:val="26"/>
        </w:rPr>
        <w:t xml:space="preserve">                          = -C –B or – (C +B)</w:t>
      </w:r>
    </w:p>
    <w:p w:rsidR="00843F43" w:rsidRPr="00800D95" w:rsidRDefault="00843F43" w:rsidP="00843F43">
      <w:pPr>
        <w:spacing w:line="360" w:lineRule="auto"/>
        <w:jc w:val="both"/>
      </w:pPr>
      <w:r w:rsidRPr="00800D95">
        <w:t>Thus monopoly results in a welfare loss which is given by the area ( C+B)</w:t>
      </w:r>
    </w:p>
    <w:p w:rsidR="00843F43" w:rsidRPr="00800D95" w:rsidRDefault="00843F43" w:rsidP="00843F43">
      <w:pPr>
        <w:spacing w:line="360" w:lineRule="auto"/>
        <w:jc w:val="both"/>
      </w:pPr>
      <w:r w:rsidRPr="00800D95">
        <w:t>This area is called dead weight loss. It is gained neither by producers nor by          consumers.</w:t>
      </w:r>
    </w:p>
    <w:p w:rsidR="00843F43" w:rsidRPr="00800D95" w:rsidRDefault="00843F43" w:rsidP="00843F43">
      <w:pPr>
        <w:spacing w:line="360" w:lineRule="auto"/>
        <w:jc w:val="both"/>
      </w:pPr>
    </w:p>
    <w:p w:rsidR="00843F43" w:rsidRPr="00800D95" w:rsidRDefault="00843F43" w:rsidP="00843F43">
      <w:pPr>
        <w:spacing w:line="360" w:lineRule="auto"/>
        <w:jc w:val="both"/>
      </w:pPr>
      <w:r w:rsidRPr="00800D95">
        <w:t xml:space="preserve">The other disadvantage (Social cost) of monopoly is that is discourages innovations. Monopolist may feel secure and have no incentive to innovate new product (technology) since there are no competitors. </w:t>
      </w:r>
    </w:p>
    <w:p w:rsidR="00843F43" w:rsidRPr="00A8546B" w:rsidRDefault="00843F43" w:rsidP="00843F43">
      <w:pPr>
        <w:ind w:left="360"/>
        <w:jc w:val="both"/>
        <w:rPr>
          <w:sz w:val="26"/>
          <w:szCs w:val="26"/>
        </w:rPr>
      </w:pPr>
      <w:r w:rsidRPr="00A8546B">
        <w:rPr>
          <w:sz w:val="26"/>
          <w:szCs w:val="26"/>
        </w:rPr>
        <w:t xml:space="preserve"> </w:t>
      </w:r>
    </w:p>
    <w:p w:rsidR="00843F43" w:rsidRDefault="00843F43" w:rsidP="00843F43">
      <w:pPr>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tabs>
          <w:tab w:val="left" w:pos="6630"/>
        </w:tabs>
        <w:spacing w:line="360" w:lineRule="auto"/>
        <w:jc w:val="both"/>
      </w:pPr>
      <w:r>
        <w:tab/>
      </w: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Default="00843F43" w:rsidP="00843F43">
      <w:pPr>
        <w:spacing w:line="360" w:lineRule="auto"/>
        <w:jc w:val="both"/>
        <w:rPr>
          <w:b/>
          <w:sz w:val="32"/>
          <w:szCs w:val="32"/>
          <w:u w:val="single"/>
        </w:rPr>
      </w:pPr>
    </w:p>
    <w:p w:rsidR="00843F43" w:rsidRPr="00A8546B" w:rsidRDefault="00843F43" w:rsidP="00843F43">
      <w:pPr>
        <w:spacing w:line="360" w:lineRule="auto"/>
        <w:jc w:val="both"/>
        <w:rPr>
          <w:b/>
          <w:sz w:val="28"/>
          <w:szCs w:val="28"/>
        </w:rPr>
      </w:pPr>
      <w:r w:rsidRPr="00A8546B">
        <w:rPr>
          <w:b/>
          <w:sz w:val="28"/>
          <w:szCs w:val="28"/>
        </w:rPr>
        <w:t>Summary</w:t>
      </w:r>
    </w:p>
    <w:p w:rsidR="00843F43" w:rsidRPr="00335581" w:rsidRDefault="00843F43" w:rsidP="00843F43">
      <w:pPr>
        <w:spacing w:line="360" w:lineRule="auto"/>
        <w:jc w:val="both"/>
      </w:pPr>
      <w:r w:rsidRPr="00335581">
        <w:t>Monopoly is a market structure in which a single seller sells a product for which there is no close substitute. Ownership of strategic inputs, economies of scale in production, patents and copy right, and exclusive knowledge of production are among the factors that cause emergence of monopoly.</w:t>
      </w:r>
    </w:p>
    <w:p w:rsidR="00843F43" w:rsidRPr="00335581" w:rsidRDefault="00843F43" w:rsidP="00843F43">
      <w:pPr>
        <w:spacing w:line="360" w:lineRule="auto"/>
        <w:jc w:val="both"/>
      </w:pPr>
      <w:r w:rsidRPr="00335581">
        <w:t>A monopolist firm is a price setter. It can increase the price of its commodity by decreasing the quantity of supply and vice versa. That is he firm can sell more units in the market by reducing the price of the commodity. Thus, a monopolist faces a negatively sloped demand curve.</w:t>
      </w:r>
    </w:p>
    <w:p w:rsidR="00843F43" w:rsidRPr="00335581" w:rsidRDefault="00843F43" w:rsidP="00843F43">
      <w:pPr>
        <w:spacing w:line="360" w:lineRule="auto"/>
        <w:jc w:val="both"/>
      </w:pPr>
    </w:p>
    <w:p w:rsidR="00843F43" w:rsidRPr="00335581" w:rsidRDefault="00843F43" w:rsidP="00843F43">
      <w:pPr>
        <w:spacing w:line="360" w:lineRule="auto"/>
        <w:jc w:val="both"/>
      </w:pPr>
      <w:r w:rsidRPr="00335581">
        <w:t xml:space="preserve">In monopoly, since the firm is a price setter, profit maximization involves determining the price </w:t>
      </w:r>
      <w:proofErr w:type="spellStart"/>
      <w:r w:rsidRPr="00335581">
        <w:t>out put</w:t>
      </w:r>
      <w:proofErr w:type="spellEnd"/>
      <w:r w:rsidRPr="00335581">
        <w:t xml:space="preserve"> combination that yields the monopolist the maximum profit. Unlike the case of perfect competitive firm, a monopolist has no unique supply curve. The short run profit maximization condition of the monopolist is identical with that of a perfect competitive firm.</w:t>
      </w:r>
    </w:p>
    <w:p w:rsidR="00843F43" w:rsidRPr="00335581" w:rsidRDefault="00843F43" w:rsidP="00843F43">
      <w:pPr>
        <w:spacing w:line="360" w:lineRule="auto"/>
        <w:jc w:val="both"/>
      </w:pPr>
    </w:p>
    <w:p w:rsidR="00843F43" w:rsidRPr="00335581" w:rsidRDefault="00843F43" w:rsidP="00843F43">
      <w:pPr>
        <w:spacing w:line="360" w:lineRule="auto"/>
        <w:jc w:val="both"/>
      </w:pPr>
      <w:r w:rsidRPr="00335581">
        <w:t xml:space="preserve">In the long run a monopolist maximizes its profit by equating marginal revenue (MR) with long run Marginal cost (MC).The optimal plant size is the one whose short run average cost curve is tangent to the long run AC curve at equilibrium </w:t>
      </w:r>
      <w:proofErr w:type="spellStart"/>
      <w:r w:rsidRPr="00335581">
        <w:t>out put</w:t>
      </w:r>
      <w:proofErr w:type="spellEnd"/>
      <w:r w:rsidRPr="00335581">
        <w:t>. Unlike perfectly competitive firm, a monopolist can get positive profits in the long run due to entry barriers.</w:t>
      </w:r>
    </w:p>
    <w:p w:rsidR="00843F43" w:rsidRPr="00335581" w:rsidRDefault="00843F43" w:rsidP="00843F43">
      <w:pPr>
        <w:spacing w:line="360" w:lineRule="auto"/>
        <w:jc w:val="both"/>
      </w:pPr>
    </w:p>
    <w:p w:rsidR="00843F43" w:rsidRPr="00335581" w:rsidRDefault="00843F43" w:rsidP="00843F43">
      <w:pPr>
        <w:spacing w:line="360" w:lineRule="auto"/>
        <w:jc w:val="both"/>
      </w:pPr>
      <w:r w:rsidRPr="00335581">
        <w:t xml:space="preserve">Sometimes, monopoly firms undertake production in two or more different plants. The operating costs of this plant may also differ. In a situation the profit maximizing </w:t>
      </w:r>
      <w:r w:rsidRPr="00335581">
        <w:lastRenderedPageBreak/>
        <w:t>condition is that the marginal costs of the different plants should be equal to the multi-plant marginal cost.</w:t>
      </w:r>
    </w:p>
    <w:p w:rsidR="00843F43" w:rsidRPr="00335581" w:rsidRDefault="00843F43" w:rsidP="00843F43">
      <w:pPr>
        <w:spacing w:line="360" w:lineRule="auto"/>
        <w:jc w:val="both"/>
      </w:pPr>
    </w:p>
    <w:p w:rsidR="00843F43" w:rsidRPr="00335581" w:rsidRDefault="00843F43" w:rsidP="00843F43">
      <w:pPr>
        <w:spacing w:line="360" w:lineRule="auto"/>
        <w:jc w:val="both"/>
      </w:pPr>
      <w:r w:rsidRPr="00335581">
        <w:t xml:space="preserve">To increase profits, monopolists discriminate prices. Price discrimination requires different conditions to be fulfilled. For a monopolist to effectively exercise price discrimination, there must be effective separation (segmentation) of the different markets, price </w:t>
      </w:r>
      <w:proofErr w:type="spellStart"/>
      <w:r w:rsidRPr="00335581">
        <w:t>elasticities</w:t>
      </w:r>
      <w:proofErr w:type="spellEnd"/>
      <w:r w:rsidRPr="00335581">
        <w:t xml:space="preserve"> of demand in different markets should not be equal, and the monopolist should poses a strong monopoly power. The equilibrium condition of a price discriminating monopolist is that the marginal revenues of each market should be equal to marginal costs of production.</w:t>
      </w:r>
    </w:p>
    <w:p w:rsidR="00843F43" w:rsidRPr="00335581" w:rsidRDefault="00843F43" w:rsidP="00843F43">
      <w:pPr>
        <w:spacing w:line="360" w:lineRule="auto"/>
        <w:jc w:val="both"/>
      </w:pPr>
    </w:p>
    <w:p w:rsidR="00843F43" w:rsidRPr="00335581" w:rsidRDefault="00843F43" w:rsidP="00843F43">
      <w:pPr>
        <w:spacing w:line="360" w:lineRule="auto"/>
        <w:jc w:val="both"/>
      </w:pPr>
      <w:r w:rsidRPr="00335581">
        <w:t>Monopoly market results in efficiency (dead weight losses).</w:t>
      </w: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Pr="00A8546B" w:rsidRDefault="00843F43" w:rsidP="00843F43">
      <w:pPr>
        <w:spacing w:line="360" w:lineRule="auto"/>
        <w:jc w:val="both"/>
        <w:rPr>
          <w:sz w:val="26"/>
          <w:szCs w:val="26"/>
        </w:rPr>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Default="00843F43" w:rsidP="00843F43">
      <w:pPr>
        <w:spacing w:line="360" w:lineRule="auto"/>
        <w:jc w:val="both"/>
      </w:pPr>
    </w:p>
    <w:p w:rsidR="00843F43" w:rsidRPr="00A8546B" w:rsidRDefault="007D5C10" w:rsidP="00843F43">
      <w:pPr>
        <w:spacing w:line="360" w:lineRule="auto"/>
        <w:jc w:val="both"/>
      </w:pPr>
      <w:r>
        <w:rPr>
          <w:noProof/>
        </w:rPr>
        <w:pict>
          <v:line id="_x0000_s2737" style="position:absolute;left:0;text-align:left;z-index:252795904" from="309.6pt,144.05pt" to="309.6pt,144.05pt"/>
        </w:pict>
      </w:r>
    </w:p>
    <w:p w:rsidR="00843F43" w:rsidRDefault="00843F43" w:rsidP="00843F43">
      <w:pPr>
        <w:spacing w:line="360" w:lineRule="auto"/>
        <w:jc w:val="both"/>
        <w:rPr>
          <w:b/>
          <w:i/>
          <w:sz w:val="32"/>
          <w:szCs w:val="32"/>
          <w:u w:val="single"/>
        </w:rPr>
      </w:pPr>
    </w:p>
    <w:p w:rsidR="00EA4C0C" w:rsidRDefault="00EA4C0C"/>
    <w:sectPr w:rsidR="00EA4C0C">
      <w:headerReference w:type="default" r:id="rId767"/>
      <w:footerReference w:type="even" r:id="rId768"/>
      <w:footerReference w:type="default" r:id="rId769"/>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C10" w:rsidRDefault="007D5C10">
      <w:r>
        <w:separator/>
      </w:r>
    </w:p>
  </w:endnote>
  <w:endnote w:type="continuationSeparator" w:id="0">
    <w:p w:rsidR="007D5C10" w:rsidRDefault="007D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wis721 Lt BT">
    <w:altName w:val="Trebuchet MS"/>
    <w:charset w:val="00"/>
    <w:family w:val="swiss"/>
    <w:pitch w:val="variable"/>
    <w:sig w:usb0="00000087" w:usb1="00000000" w:usb2="00000000" w:usb3="00000000" w:csb0="0000001B" w:csb1="00000000"/>
  </w:font>
  <w:font w:name="Arial Black">
    <w:panose1 w:val="020B0A04020102020204"/>
    <w:charset w:val="00"/>
    <w:family w:val="swiss"/>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odoni MT Black">
    <w:panose1 w:val="02070A030806060202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51" w:rsidRDefault="00DD59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D5951" w:rsidRDefault="00DD595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51" w:rsidRDefault="00DD595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10A92">
      <w:rPr>
        <w:rStyle w:val="PageNumber"/>
        <w:noProof/>
      </w:rPr>
      <w:t>178</w:t>
    </w:r>
    <w:r>
      <w:rPr>
        <w:rStyle w:val="PageNumber"/>
      </w:rPr>
      <w:fldChar w:fldCharType="end"/>
    </w:r>
  </w:p>
  <w:p w:rsidR="00DD5951" w:rsidRDefault="00DD5951" w:rsidP="00456BA1">
    <w:pPr>
      <w:pStyle w:val="Footer"/>
      <w:pBdr>
        <w:top w:val="double" w:sz="4" w:space="1" w:color="auto"/>
      </w:pBdr>
      <w:ind w:right="360"/>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C10" w:rsidRDefault="007D5C10">
      <w:r>
        <w:separator/>
      </w:r>
    </w:p>
  </w:footnote>
  <w:footnote w:type="continuationSeparator" w:id="0">
    <w:p w:rsidR="007D5C10" w:rsidRDefault="007D5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951" w:rsidRDefault="00DD5951">
    <w:pPr>
      <w:pStyle w:val="Header"/>
      <w:pBdr>
        <w:bottom w:val="double" w:sz="4" w:space="1" w:color="auto"/>
      </w:pBdr>
      <w:rPr>
        <w:b/>
        <w:bCs/>
        <w:i/>
        <w:iCs/>
      </w:rPr>
    </w:pPr>
    <w:r>
      <w:rPr>
        <w:b/>
        <w:bCs/>
        <w:i/>
        <w:iCs/>
      </w:rPr>
      <w:t>Micro Economics 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16AF"/>
    <w:multiLevelType w:val="hybridMultilevel"/>
    <w:tmpl w:val="FA042E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3C25FA8"/>
    <w:multiLevelType w:val="hybridMultilevel"/>
    <w:tmpl w:val="E46C9E34"/>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B0315B5"/>
    <w:multiLevelType w:val="hybridMultilevel"/>
    <w:tmpl w:val="00C0210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B6434A2"/>
    <w:multiLevelType w:val="hybridMultilevel"/>
    <w:tmpl w:val="DCAEC2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7B6BB1"/>
    <w:multiLevelType w:val="hybridMultilevel"/>
    <w:tmpl w:val="754099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CF01250"/>
    <w:multiLevelType w:val="hybridMultilevel"/>
    <w:tmpl w:val="812272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D551ABF"/>
    <w:multiLevelType w:val="hybridMultilevel"/>
    <w:tmpl w:val="A87C3AE6"/>
    <w:lvl w:ilvl="0" w:tplc="0409000F">
      <w:start w:val="1"/>
      <w:numFmt w:val="decimal"/>
      <w:lvlText w:val="%1."/>
      <w:lvlJc w:val="left"/>
      <w:pPr>
        <w:tabs>
          <w:tab w:val="num" w:pos="720"/>
        </w:tabs>
        <w:ind w:left="720" w:hanging="360"/>
      </w:pPr>
      <w:rPr>
        <w:rFonts w:hint="default"/>
      </w:rPr>
    </w:lvl>
    <w:lvl w:ilvl="1" w:tplc="F044043E">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02175C8"/>
    <w:multiLevelType w:val="hybridMultilevel"/>
    <w:tmpl w:val="89865C3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4037DD6"/>
    <w:multiLevelType w:val="hybridMultilevel"/>
    <w:tmpl w:val="E812A7D6"/>
    <w:lvl w:ilvl="0" w:tplc="C890CE10">
      <w:start w:val="1"/>
      <w:numFmt w:val="lowerRoman"/>
      <w:lvlText w:val="%1)"/>
      <w:lvlJc w:val="left"/>
      <w:pPr>
        <w:tabs>
          <w:tab w:val="num" w:pos="1800"/>
        </w:tabs>
        <w:ind w:left="180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534330E"/>
    <w:multiLevelType w:val="hybridMultilevel"/>
    <w:tmpl w:val="A9F6ABD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F2284A"/>
    <w:multiLevelType w:val="hybridMultilevel"/>
    <w:tmpl w:val="E884B8CE"/>
    <w:lvl w:ilvl="0" w:tplc="04090001">
      <w:start w:val="1"/>
      <w:numFmt w:val="bullet"/>
      <w:lvlText w:val=""/>
      <w:lvlJc w:val="left"/>
      <w:pPr>
        <w:tabs>
          <w:tab w:val="num" w:pos="540"/>
        </w:tabs>
        <w:ind w:left="540" w:hanging="360"/>
      </w:pPr>
      <w:rPr>
        <w:rFonts w:ascii="Symbol" w:hAnsi="Symbol" w:hint="default"/>
      </w:rPr>
    </w:lvl>
    <w:lvl w:ilvl="1" w:tplc="04090003" w:tentative="1">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11">
    <w:nsid w:val="28B72F24"/>
    <w:multiLevelType w:val="hybridMultilevel"/>
    <w:tmpl w:val="702CBD10"/>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2">
    <w:nsid w:val="29224ABB"/>
    <w:multiLevelType w:val="hybridMultilevel"/>
    <w:tmpl w:val="3EDE1C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B785DDB"/>
    <w:multiLevelType w:val="hybridMultilevel"/>
    <w:tmpl w:val="D5EA29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A513E1"/>
    <w:multiLevelType w:val="hybridMultilevel"/>
    <w:tmpl w:val="573035AC"/>
    <w:lvl w:ilvl="0" w:tplc="30A8E59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3737749D"/>
    <w:multiLevelType w:val="hybridMultilevel"/>
    <w:tmpl w:val="0D0839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E6C6963"/>
    <w:multiLevelType w:val="hybridMultilevel"/>
    <w:tmpl w:val="DE4CAC18"/>
    <w:lvl w:ilvl="0" w:tplc="0409000F">
      <w:start w:val="1"/>
      <w:numFmt w:val="decimal"/>
      <w:lvlText w:val="%1."/>
      <w:lvlJc w:val="left"/>
      <w:pPr>
        <w:tabs>
          <w:tab w:val="num" w:pos="720"/>
        </w:tabs>
        <w:ind w:left="720" w:hanging="360"/>
      </w:pPr>
    </w:lvl>
    <w:lvl w:ilvl="1" w:tplc="9F7E4480">
      <w:start w:val="6"/>
      <w:numFmt w:val="bullet"/>
      <w:lvlText w:val="-"/>
      <w:lvlJc w:val="left"/>
      <w:pPr>
        <w:tabs>
          <w:tab w:val="num" w:pos="1440"/>
        </w:tabs>
        <w:ind w:left="1440" w:hanging="360"/>
      </w:pPr>
      <w:rPr>
        <w:rFonts w:ascii="Times New Roman" w:eastAsia="Times New Roman" w:hAnsi="Times New Roman" w:cs="Times New Roman" w:hint="default"/>
      </w:rPr>
    </w:lvl>
    <w:lvl w:ilvl="2" w:tplc="A38256A4">
      <w:start w:val="1"/>
      <w:numFmt w:val="upperLetter"/>
      <w:lvlText w:val="%3)"/>
      <w:lvlJc w:val="left"/>
      <w:pPr>
        <w:tabs>
          <w:tab w:val="num" w:pos="2340"/>
        </w:tabs>
        <w:ind w:left="2340" w:hanging="360"/>
      </w:pPr>
    </w:lvl>
    <w:lvl w:ilvl="3" w:tplc="8648EB0C">
      <w:start w:val="3"/>
      <w:numFmt w:val="bullet"/>
      <w:lvlText w:val=""/>
      <w:lvlJc w:val="left"/>
      <w:pPr>
        <w:tabs>
          <w:tab w:val="num" w:pos="2880"/>
        </w:tabs>
        <w:ind w:left="2880" w:hanging="360"/>
      </w:pPr>
      <w:rPr>
        <w:rFonts w:ascii="Wingdings 3" w:eastAsia="Times New Roman" w:hAnsi="Wingdings 3" w:cs="Times New Roman" w:hint="default"/>
      </w:r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FAA2DBC"/>
    <w:multiLevelType w:val="hybridMultilevel"/>
    <w:tmpl w:val="D5A0E370"/>
    <w:lvl w:ilvl="0" w:tplc="CDA271BC">
      <w:start w:val="1"/>
      <w:numFmt w:val="decimal"/>
      <w:lvlText w:val="%1."/>
      <w:lvlJc w:val="left"/>
      <w:pPr>
        <w:tabs>
          <w:tab w:val="num" w:pos="720"/>
        </w:tabs>
        <w:ind w:left="720" w:hanging="360"/>
      </w:pPr>
    </w:lvl>
    <w:lvl w:ilvl="1" w:tplc="CE504724">
      <w:numFmt w:val="none"/>
      <w:lvlText w:val=""/>
      <w:lvlJc w:val="left"/>
      <w:pPr>
        <w:tabs>
          <w:tab w:val="num" w:pos="360"/>
        </w:tabs>
      </w:pPr>
    </w:lvl>
    <w:lvl w:ilvl="2" w:tplc="9DEA8C92">
      <w:numFmt w:val="none"/>
      <w:lvlText w:val=""/>
      <w:lvlJc w:val="left"/>
      <w:pPr>
        <w:tabs>
          <w:tab w:val="num" w:pos="360"/>
        </w:tabs>
      </w:pPr>
    </w:lvl>
    <w:lvl w:ilvl="3" w:tplc="5CC8FB4E">
      <w:numFmt w:val="none"/>
      <w:lvlText w:val=""/>
      <w:lvlJc w:val="left"/>
      <w:pPr>
        <w:tabs>
          <w:tab w:val="num" w:pos="360"/>
        </w:tabs>
      </w:pPr>
    </w:lvl>
    <w:lvl w:ilvl="4" w:tplc="94923394">
      <w:numFmt w:val="none"/>
      <w:lvlText w:val=""/>
      <w:lvlJc w:val="left"/>
      <w:pPr>
        <w:tabs>
          <w:tab w:val="num" w:pos="360"/>
        </w:tabs>
      </w:pPr>
    </w:lvl>
    <w:lvl w:ilvl="5" w:tplc="07C208F8">
      <w:numFmt w:val="none"/>
      <w:lvlText w:val=""/>
      <w:lvlJc w:val="left"/>
      <w:pPr>
        <w:tabs>
          <w:tab w:val="num" w:pos="360"/>
        </w:tabs>
      </w:pPr>
    </w:lvl>
    <w:lvl w:ilvl="6" w:tplc="5FAEE9A8">
      <w:numFmt w:val="none"/>
      <w:lvlText w:val=""/>
      <w:lvlJc w:val="left"/>
      <w:pPr>
        <w:tabs>
          <w:tab w:val="num" w:pos="360"/>
        </w:tabs>
      </w:pPr>
    </w:lvl>
    <w:lvl w:ilvl="7" w:tplc="53C29B8C">
      <w:numFmt w:val="none"/>
      <w:lvlText w:val=""/>
      <w:lvlJc w:val="left"/>
      <w:pPr>
        <w:tabs>
          <w:tab w:val="num" w:pos="360"/>
        </w:tabs>
      </w:pPr>
    </w:lvl>
    <w:lvl w:ilvl="8" w:tplc="D576CF1E">
      <w:numFmt w:val="none"/>
      <w:lvlText w:val=""/>
      <w:lvlJc w:val="left"/>
      <w:pPr>
        <w:tabs>
          <w:tab w:val="num" w:pos="360"/>
        </w:tabs>
      </w:pPr>
    </w:lvl>
  </w:abstractNum>
  <w:abstractNum w:abstractNumId="18">
    <w:nsid w:val="413F5B66"/>
    <w:multiLevelType w:val="hybridMultilevel"/>
    <w:tmpl w:val="CF2A18E2"/>
    <w:lvl w:ilvl="0" w:tplc="3A7C2B0C">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43FD0590"/>
    <w:multiLevelType w:val="hybridMultilevel"/>
    <w:tmpl w:val="469C1CFE"/>
    <w:lvl w:ilvl="0" w:tplc="F800A94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4F51E9F"/>
    <w:multiLevelType w:val="hybridMultilevel"/>
    <w:tmpl w:val="003429AE"/>
    <w:lvl w:ilvl="0" w:tplc="C778E2CA">
      <w:start w:val="1"/>
      <w:numFmt w:val="decimal"/>
      <w:lvlText w:val="%1."/>
      <w:lvlJc w:val="left"/>
      <w:pPr>
        <w:tabs>
          <w:tab w:val="num" w:pos="660"/>
        </w:tabs>
        <w:ind w:left="660" w:hanging="3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21">
    <w:nsid w:val="470F4201"/>
    <w:multiLevelType w:val="hybridMultilevel"/>
    <w:tmpl w:val="AB649BA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72F14E4"/>
    <w:multiLevelType w:val="hybridMultilevel"/>
    <w:tmpl w:val="2076B410"/>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7DE553B"/>
    <w:multiLevelType w:val="hybridMultilevel"/>
    <w:tmpl w:val="E60AC4C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B2D515A"/>
    <w:multiLevelType w:val="hybridMultilevel"/>
    <w:tmpl w:val="29F64794"/>
    <w:lvl w:ilvl="0" w:tplc="5F2ECBA4">
      <w:start w:val="1"/>
      <w:numFmt w:val="decimal"/>
      <w:lvlText w:val="%1."/>
      <w:lvlJc w:val="left"/>
      <w:pPr>
        <w:tabs>
          <w:tab w:val="num" w:pos="720"/>
        </w:tabs>
        <w:ind w:left="720" w:hanging="360"/>
      </w:pPr>
      <w:rPr>
        <w:rFonts w:hint="default"/>
      </w:rPr>
    </w:lvl>
    <w:lvl w:ilvl="1" w:tplc="E10ACDC2">
      <w:numFmt w:val="none"/>
      <w:lvlText w:val=""/>
      <w:lvlJc w:val="left"/>
      <w:pPr>
        <w:tabs>
          <w:tab w:val="num" w:pos="360"/>
        </w:tabs>
      </w:pPr>
    </w:lvl>
    <w:lvl w:ilvl="2" w:tplc="2F868962">
      <w:numFmt w:val="none"/>
      <w:lvlText w:val=""/>
      <w:lvlJc w:val="left"/>
      <w:pPr>
        <w:tabs>
          <w:tab w:val="num" w:pos="360"/>
        </w:tabs>
      </w:pPr>
    </w:lvl>
    <w:lvl w:ilvl="3" w:tplc="06C06DEC">
      <w:numFmt w:val="none"/>
      <w:lvlText w:val=""/>
      <w:lvlJc w:val="left"/>
      <w:pPr>
        <w:tabs>
          <w:tab w:val="num" w:pos="360"/>
        </w:tabs>
      </w:pPr>
    </w:lvl>
    <w:lvl w:ilvl="4" w:tplc="5F105946">
      <w:numFmt w:val="none"/>
      <w:lvlText w:val=""/>
      <w:lvlJc w:val="left"/>
      <w:pPr>
        <w:tabs>
          <w:tab w:val="num" w:pos="360"/>
        </w:tabs>
      </w:pPr>
    </w:lvl>
    <w:lvl w:ilvl="5" w:tplc="4BBE179E">
      <w:numFmt w:val="none"/>
      <w:lvlText w:val=""/>
      <w:lvlJc w:val="left"/>
      <w:pPr>
        <w:tabs>
          <w:tab w:val="num" w:pos="360"/>
        </w:tabs>
      </w:pPr>
    </w:lvl>
    <w:lvl w:ilvl="6" w:tplc="7390E0A8">
      <w:numFmt w:val="none"/>
      <w:lvlText w:val=""/>
      <w:lvlJc w:val="left"/>
      <w:pPr>
        <w:tabs>
          <w:tab w:val="num" w:pos="360"/>
        </w:tabs>
      </w:pPr>
    </w:lvl>
    <w:lvl w:ilvl="7" w:tplc="2C3C5E28">
      <w:numFmt w:val="none"/>
      <w:lvlText w:val=""/>
      <w:lvlJc w:val="left"/>
      <w:pPr>
        <w:tabs>
          <w:tab w:val="num" w:pos="360"/>
        </w:tabs>
      </w:pPr>
    </w:lvl>
    <w:lvl w:ilvl="8" w:tplc="A7EC8C00">
      <w:numFmt w:val="none"/>
      <w:lvlText w:val=""/>
      <w:lvlJc w:val="left"/>
      <w:pPr>
        <w:tabs>
          <w:tab w:val="num" w:pos="360"/>
        </w:tabs>
      </w:pPr>
    </w:lvl>
  </w:abstractNum>
  <w:abstractNum w:abstractNumId="25">
    <w:nsid w:val="4D2F3C40"/>
    <w:multiLevelType w:val="hybridMultilevel"/>
    <w:tmpl w:val="5D4EEA26"/>
    <w:lvl w:ilvl="0" w:tplc="359022E6">
      <w:start w:val="1"/>
      <w:numFmt w:val="upperRoman"/>
      <w:lvlText w:val="%1."/>
      <w:lvlJc w:val="right"/>
      <w:pPr>
        <w:tabs>
          <w:tab w:val="num" w:pos="720"/>
        </w:tabs>
        <w:ind w:left="720" w:hanging="180"/>
      </w:pPr>
    </w:lvl>
    <w:lvl w:ilvl="1" w:tplc="27F2CEC8">
      <w:numFmt w:val="none"/>
      <w:lvlText w:val=""/>
      <w:lvlJc w:val="left"/>
      <w:pPr>
        <w:tabs>
          <w:tab w:val="num" w:pos="360"/>
        </w:tabs>
      </w:pPr>
    </w:lvl>
    <w:lvl w:ilvl="2" w:tplc="8BBE86C0">
      <w:numFmt w:val="none"/>
      <w:lvlText w:val=""/>
      <w:lvlJc w:val="left"/>
      <w:pPr>
        <w:tabs>
          <w:tab w:val="num" w:pos="360"/>
        </w:tabs>
      </w:pPr>
    </w:lvl>
    <w:lvl w:ilvl="3" w:tplc="0986A47A">
      <w:numFmt w:val="none"/>
      <w:lvlText w:val=""/>
      <w:lvlJc w:val="left"/>
      <w:pPr>
        <w:tabs>
          <w:tab w:val="num" w:pos="360"/>
        </w:tabs>
      </w:pPr>
    </w:lvl>
    <w:lvl w:ilvl="4" w:tplc="4AB432E0">
      <w:numFmt w:val="none"/>
      <w:lvlText w:val=""/>
      <w:lvlJc w:val="left"/>
      <w:pPr>
        <w:tabs>
          <w:tab w:val="num" w:pos="360"/>
        </w:tabs>
      </w:pPr>
    </w:lvl>
    <w:lvl w:ilvl="5" w:tplc="249E0D52">
      <w:numFmt w:val="none"/>
      <w:lvlText w:val=""/>
      <w:lvlJc w:val="left"/>
      <w:pPr>
        <w:tabs>
          <w:tab w:val="num" w:pos="360"/>
        </w:tabs>
      </w:pPr>
    </w:lvl>
    <w:lvl w:ilvl="6" w:tplc="562A0C06">
      <w:numFmt w:val="none"/>
      <w:lvlText w:val=""/>
      <w:lvlJc w:val="left"/>
      <w:pPr>
        <w:tabs>
          <w:tab w:val="num" w:pos="360"/>
        </w:tabs>
      </w:pPr>
    </w:lvl>
    <w:lvl w:ilvl="7" w:tplc="C1D47942">
      <w:numFmt w:val="none"/>
      <w:lvlText w:val=""/>
      <w:lvlJc w:val="left"/>
      <w:pPr>
        <w:tabs>
          <w:tab w:val="num" w:pos="360"/>
        </w:tabs>
      </w:pPr>
    </w:lvl>
    <w:lvl w:ilvl="8" w:tplc="5E4C10A6">
      <w:numFmt w:val="none"/>
      <w:lvlText w:val=""/>
      <w:lvlJc w:val="left"/>
      <w:pPr>
        <w:tabs>
          <w:tab w:val="num" w:pos="360"/>
        </w:tabs>
      </w:pPr>
    </w:lvl>
  </w:abstractNum>
  <w:abstractNum w:abstractNumId="26">
    <w:nsid w:val="4E6717CC"/>
    <w:multiLevelType w:val="hybridMultilevel"/>
    <w:tmpl w:val="4CEEDC94"/>
    <w:lvl w:ilvl="0" w:tplc="0409000F">
      <w:start w:val="1"/>
      <w:numFmt w:val="bullet"/>
      <w:lvlText w:val=""/>
      <w:lvlJc w:val="left"/>
      <w:pPr>
        <w:tabs>
          <w:tab w:val="num" w:pos="720"/>
        </w:tabs>
        <w:ind w:left="720" w:hanging="360"/>
      </w:pPr>
      <w:rPr>
        <w:rFonts w:ascii="Symbol" w:hAnsi="Symbol" w:hint="default"/>
        <w:color w:val="auto"/>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53907CE4"/>
    <w:multiLevelType w:val="hybridMultilevel"/>
    <w:tmpl w:val="5EC88572"/>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4656FF7"/>
    <w:multiLevelType w:val="hybridMultilevel"/>
    <w:tmpl w:val="5CEAEB6C"/>
    <w:lvl w:ilvl="0" w:tplc="480A36C4">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9">
    <w:nsid w:val="55560552"/>
    <w:multiLevelType w:val="hybridMultilevel"/>
    <w:tmpl w:val="EC2017B0"/>
    <w:lvl w:ilvl="0" w:tplc="2D4C4C94">
      <w:start w:val="1"/>
      <w:numFmt w:val="decimal"/>
      <w:lvlText w:val="%1."/>
      <w:lvlJc w:val="left"/>
      <w:pPr>
        <w:tabs>
          <w:tab w:val="num" w:pos="720"/>
        </w:tabs>
        <w:ind w:left="720" w:hanging="360"/>
      </w:pPr>
    </w:lvl>
    <w:lvl w:ilvl="1" w:tplc="5EF0B144">
      <w:numFmt w:val="none"/>
      <w:lvlText w:val=""/>
      <w:lvlJc w:val="left"/>
      <w:pPr>
        <w:tabs>
          <w:tab w:val="num" w:pos="360"/>
        </w:tabs>
      </w:pPr>
    </w:lvl>
    <w:lvl w:ilvl="2" w:tplc="F5E881E0">
      <w:numFmt w:val="none"/>
      <w:lvlText w:val=""/>
      <w:lvlJc w:val="left"/>
      <w:pPr>
        <w:tabs>
          <w:tab w:val="num" w:pos="360"/>
        </w:tabs>
      </w:pPr>
    </w:lvl>
    <w:lvl w:ilvl="3" w:tplc="D97ADC72">
      <w:numFmt w:val="none"/>
      <w:lvlText w:val=""/>
      <w:lvlJc w:val="left"/>
      <w:pPr>
        <w:tabs>
          <w:tab w:val="num" w:pos="360"/>
        </w:tabs>
      </w:pPr>
    </w:lvl>
    <w:lvl w:ilvl="4" w:tplc="7AE2B23A">
      <w:numFmt w:val="none"/>
      <w:lvlText w:val=""/>
      <w:lvlJc w:val="left"/>
      <w:pPr>
        <w:tabs>
          <w:tab w:val="num" w:pos="360"/>
        </w:tabs>
      </w:pPr>
    </w:lvl>
    <w:lvl w:ilvl="5" w:tplc="0F64D474">
      <w:numFmt w:val="none"/>
      <w:lvlText w:val=""/>
      <w:lvlJc w:val="left"/>
      <w:pPr>
        <w:tabs>
          <w:tab w:val="num" w:pos="360"/>
        </w:tabs>
      </w:pPr>
    </w:lvl>
    <w:lvl w:ilvl="6" w:tplc="0F4AE706">
      <w:numFmt w:val="none"/>
      <w:lvlText w:val=""/>
      <w:lvlJc w:val="left"/>
      <w:pPr>
        <w:tabs>
          <w:tab w:val="num" w:pos="360"/>
        </w:tabs>
      </w:pPr>
    </w:lvl>
    <w:lvl w:ilvl="7" w:tplc="823824E6">
      <w:numFmt w:val="none"/>
      <w:lvlText w:val=""/>
      <w:lvlJc w:val="left"/>
      <w:pPr>
        <w:tabs>
          <w:tab w:val="num" w:pos="360"/>
        </w:tabs>
      </w:pPr>
    </w:lvl>
    <w:lvl w:ilvl="8" w:tplc="CE6816F8">
      <w:numFmt w:val="none"/>
      <w:lvlText w:val=""/>
      <w:lvlJc w:val="left"/>
      <w:pPr>
        <w:tabs>
          <w:tab w:val="num" w:pos="360"/>
        </w:tabs>
      </w:pPr>
    </w:lvl>
  </w:abstractNum>
  <w:abstractNum w:abstractNumId="30">
    <w:nsid w:val="59FF67B2"/>
    <w:multiLevelType w:val="hybridMultilevel"/>
    <w:tmpl w:val="D87C9790"/>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31">
    <w:nsid w:val="5E470639"/>
    <w:multiLevelType w:val="hybridMultilevel"/>
    <w:tmpl w:val="3CE6CC14"/>
    <w:lvl w:ilvl="0" w:tplc="DFC41F62">
      <w:start w:val="1"/>
      <w:numFmt w:val="lowerLetter"/>
      <w:lvlText w:val="%1)"/>
      <w:lvlJc w:val="left"/>
      <w:pPr>
        <w:tabs>
          <w:tab w:val="num" w:pos="540"/>
        </w:tabs>
        <w:ind w:left="5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64513BB7"/>
    <w:multiLevelType w:val="hybridMultilevel"/>
    <w:tmpl w:val="9E48A0AE"/>
    <w:lvl w:ilvl="0" w:tplc="DB7E0E58">
      <w:start w:val="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nsid w:val="66C0257D"/>
    <w:multiLevelType w:val="hybridMultilevel"/>
    <w:tmpl w:val="D6FE7B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34">
    <w:nsid w:val="66D24CDC"/>
    <w:multiLevelType w:val="hybridMultilevel"/>
    <w:tmpl w:val="EC0294F4"/>
    <w:lvl w:ilvl="0" w:tplc="AB80CA78">
      <w:start w:val="1"/>
      <w:numFmt w:val="lowerLetter"/>
      <w:lvlText w:val="%1)"/>
      <w:lvlJc w:val="left"/>
      <w:pPr>
        <w:tabs>
          <w:tab w:val="num" w:pos="660"/>
        </w:tabs>
        <w:ind w:left="6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6AB867B0"/>
    <w:multiLevelType w:val="hybridMultilevel"/>
    <w:tmpl w:val="1016570C"/>
    <w:lvl w:ilvl="0" w:tplc="EEF863DA">
      <w:start w:val="1"/>
      <w:numFmt w:val="bullet"/>
      <w:lvlText w:val=""/>
      <w:lvlJc w:val="left"/>
      <w:pPr>
        <w:tabs>
          <w:tab w:val="num" w:pos="2016"/>
        </w:tabs>
        <w:ind w:left="2016"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6C6D57A3"/>
    <w:multiLevelType w:val="hybridMultilevel"/>
    <w:tmpl w:val="CC2E8A30"/>
    <w:lvl w:ilvl="0" w:tplc="FFFFFFFF">
      <w:start w:val="1"/>
      <w:numFmt w:val="bullet"/>
      <w:lvlText w:val=""/>
      <w:lvlJc w:val="left"/>
      <w:pPr>
        <w:tabs>
          <w:tab w:val="num" w:pos="2016"/>
        </w:tabs>
        <w:ind w:left="2016" w:hanging="360"/>
      </w:pPr>
      <w:rPr>
        <w:rFonts w:ascii="Symbol" w:hAnsi="Symbol" w:hint="default"/>
      </w:rPr>
    </w:lvl>
    <w:lvl w:ilvl="1" w:tplc="EEF863DA"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7">
    <w:nsid w:val="6C9A1737"/>
    <w:multiLevelType w:val="hybridMultilevel"/>
    <w:tmpl w:val="E63AF618"/>
    <w:lvl w:ilvl="0" w:tplc="73C607C8">
      <w:start w:val="1"/>
      <w:numFmt w:val="decimal"/>
      <w:lvlText w:val="%1."/>
      <w:lvlJc w:val="left"/>
      <w:pPr>
        <w:tabs>
          <w:tab w:val="num" w:pos="1140"/>
        </w:tabs>
        <w:ind w:left="1140" w:hanging="360"/>
      </w:pPr>
      <w:rPr>
        <w:rFonts w:hint="default"/>
      </w:rPr>
    </w:lvl>
    <w:lvl w:ilvl="1" w:tplc="8F5EB146">
      <w:start w:val="1"/>
      <w:numFmt w:val="lowerLetter"/>
      <w:lvlText w:val="%2)"/>
      <w:lvlJc w:val="left"/>
      <w:pPr>
        <w:tabs>
          <w:tab w:val="num" w:pos="1860"/>
        </w:tabs>
        <w:ind w:left="1860" w:hanging="360"/>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8">
    <w:nsid w:val="6D1D42DC"/>
    <w:multiLevelType w:val="multilevel"/>
    <w:tmpl w:val="5986E8F6"/>
    <w:lvl w:ilvl="0">
      <w:start w:val="5"/>
      <w:numFmt w:val="decimal"/>
      <w:lvlText w:val="%1"/>
      <w:lvlJc w:val="left"/>
      <w:pPr>
        <w:tabs>
          <w:tab w:val="num" w:pos="405"/>
        </w:tabs>
        <w:ind w:left="405" w:hanging="405"/>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9">
    <w:nsid w:val="6EA74320"/>
    <w:multiLevelType w:val="hybridMultilevel"/>
    <w:tmpl w:val="2DBCF1BE"/>
    <w:lvl w:ilvl="0" w:tplc="3CC01D80">
      <w:start w:val="1"/>
      <w:numFmt w:val="decimal"/>
      <w:lvlText w:val="%1."/>
      <w:lvlJc w:val="left"/>
      <w:pPr>
        <w:tabs>
          <w:tab w:val="num" w:pos="360"/>
        </w:tabs>
        <w:ind w:left="360" w:hanging="360"/>
      </w:pPr>
    </w:lvl>
    <w:lvl w:ilvl="1" w:tplc="04090019">
      <w:start w:val="1"/>
      <w:numFmt w:val="lowerLetter"/>
      <w:lvlText w:val="%2."/>
      <w:lvlJc w:val="left"/>
      <w:pPr>
        <w:tabs>
          <w:tab w:val="num" w:pos="540"/>
        </w:tabs>
        <w:ind w:left="540" w:hanging="360"/>
      </w:pPr>
    </w:lvl>
    <w:lvl w:ilvl="2" w:tplc="0409001B">
      <w:start w:val="1"/>
      <w:numFmt w:val="lowerRoman"/>
      <w:lvlText w:val="%3."/>
      <w:lvlJc w:val="right"/>
      <w:pPr>
        <w:tabs>
          <w:tab w:val="num" w:pos="180"/>
        </w:tabs>
        <w:ind w:left="180" w:hanging="180"/>
      </w:pPr>
    </w:lvl>
    <w:lvl w:ilvl="3" w:tplc="0409000F">
      <w:start w:val="1"/>
      <w:numFmt w:val="decimal"/>
      <w:lvlText w:val="%4."/>
      <w:lvlJc w:val="left"/>
      <w:pPr>
        <w:tabs>
          <w:tab w:val="num" w:pos="1980"/>
        </w:tabs>
        <w:ind w:left="19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75C432B6"/>
    <w:multiLevelType w:val="hybridMultilevel"/>
    <w:tmpl w:val="D2686312"/>
    <w:lvl w:ilvl="0" w:tplc="DD28EAAE">
      <w:start w:val="1"/>
      <w:numFmt w:val="upperLetter"/>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nsid w:val="7B3A39FD"/>
    <w:multiLevelType w:val="hybridMultilevel"/>
    <w:tmpl w:val="E124A140"/>
    <w:lvl w:ilvl="0" w:tplc="A1C21018">
      <w:start w:val="1"/>
      <w:numFmt w:val="upperLetter"/>
      <w:lvlText w:val="%1)"/>
      <w:lvlJc w:val="left"/>
      <w:pPr>
        <w:tabs>
          <w:tab w:val="num" w:pos="1440"/>
        </w:tabs>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21"/>
  </w:num>
  <w:num w:numId="2">
    <w:abstractNumId w:val="35"/>
  </w:num>
  <w:num w:numId="3">
    <w:abstractNumId w:val="36"/>
  </w:num>
  <w:num w:numId="4">
    <w:abstractNumId w:val="26"/>
  </w:num>
  <w:num w:numId="5">
    <w:abstractNumId w:val="5"/>
  </w:num>
  <w:num w:numId="6">
    <w:abstractNumId w:val="6"/>
  </w:num>
  <w:num w:numId="7">
    <w:abstractNumId w:val="24"/>
  </w:num>
  <w:num w:numId="8">
    <w:abstractNumId w:val="0"/>
  </w:num>
  <w:num w:numId="9">
    <w:abstractNumId w:val="12"/>
  </w:num>
  <w:num w:numId="10">
    <w:abstractNumId w:val="3"/>
  </w:num>
  <w:num w:numId="11">
    <w:abstractNumId w:val="1"/>
  </w:num>
  <w:num w:numId="12">
    <w:abstractNumId w:val="17"/>
  </w:num>
  <w:num w:numId="13">
    <w:abstractNumId w:val="10"/>
  </w:num>
  <w:num w:numId="14">
    <w:abstractNumId w:val="22"/>
  </w:num>
  <w:num w:numId="15">
    <w:abstractNumId w:val="28"/>
  </w:num>
  <w:num w:numId="16">
    <w:abstractNumId w:val="32"/>
  </w:num>
  <w:num w:numId="17">
    <w:abstractNumId w:val="7"/>
  </w:num>
  <w:num w:numId="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num>
  <w:num w:numId="27">
    <w:abstractNumId w:val="20"/>
  </w:num>
  <w:num w:numId="28">
    <w:abstractNumId w:val="9"/>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num>
  <w:num w:numId="31">
    <w:abstractNumId w:val="19"/>
  </w:num>
  <w:num w:numId="32">
    <w:abstractNumId w:val="29"/>
  </w:num>
  <w:num w:numId="33">
    <w:abstractNumId w:val="25"/>
  </w:num>
  <w:num w:numId="34">
    <w:abstractNumId w:val="15"/>
  </w:num>
  <w:num w:numId="35">
    <w:abstractNumId w:val="23"/>
  </w:num>
  <w:num w:numId="36">
    <w:abstractNumId w:val="2"/>
  </w:num>
  <w:num w:numId="37">
    <w:abstractNumId w:val="33"/>
  </w:num>
  <w:num w:numId="38">
    <w:abstractNumId w:val="30"/>
  </w:num>
  <w:num w:numId="39">
    <w:abstractNumId w:val="4"/>
  </w:num>
  <w:num w:numId="40">
    <w:abstractNumId w:val="11"/>
  </w:num>
  <w:num w:numId="41">
    <w:abstractNumId w:val="38"/>
  </w:num>
  <w:num w:numId="42">
    <w:abstractNumId w:val="1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843F43"/>
    <w:rsid w:val="001914D3"/>
    <w:rsid w:val="00210A92"/>
    <w:rsid w:val="00456BA1"/>
    <w:rsid w:val="00536733"/>
    <w:rsid w:val="00734BB8"/>
    <w:rsid w:val="007D5C10"/>
    <w:rsid w:val="00832951"/>
    <w:rsid w:val="00843F43"/>
    <w:rsid w:val="0094083B"/>
    <w:rsid w:val="00B31394"/>
    <w:rsid w:val="00C974BF"/>
    <w:rsid w:val="00DD5951"/>
    <w:rsid w:val="00E25A1F"/>
    <w:rsid w:val="00EA4C0C"/>
    <w:rsid w:val="00EF15A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987"/>
    <o:shapelayout v:ext="edit">
      <o:idmap v:ext="edit" data="1,2"/>
      <o:rules v:ext="edit">
        <o:r id="V:Rule1" type="arc" idref="#_x0000_s1307"/>
        <o:r id="V:Rule2" type="arc" idref="#_x0000_s1340"/>
        <o:r id="V:Rule3" type="arc" idref="#_x0000_s1341"/>
        <o:r id="V:Rule4" type="arc" idref="#_x0000_s1342"/>
        <o:r id="V:Rule5" type="arc" idref="#_x0000_s1240"/>
        <o:r id="V:Rule6" type="arc" idref="#_x0000_s1244"/>
        <o:r id="V:Rule7" type="arc" idref="#_x0000_s1245"/>
        <o:r id="V:Rule8" type="arc" idref="#_x0000_s1479"/>
        <o:r id="V:Rule9" type="arc" idref="#_x0000_s1480"/>
        <o:r id="V:Rule10" type="arc" idref="#_x0000_s1514"/>
        <o:r id="V:Rule11" type="arc" idref="#_x0000_s1515"/>
        <o:r id="V:Rule12" type="arc" idref="#_x0000_s1516"/>
        <o:r id="V:Rule13" type="arc" idref="#_x0000_s1590"/>
        <o:r id="V:Rule14" type="arc" idref="#_x0000_s1613"/>
        <o:r id="V:Rule15" type="arc" idref="#_x0000_s1625"/>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index heading"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F4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843F43"/>
    <w:pPr>
      <w:keepNext/>
      <w:jc w:val="center"/>
      <w:outlineLvl w:val="0"/>
    </w:pPr>
    <w:rPr>
      <w:szCs w:val="20"/>
      <w:u w:val="single"/>
    </w:rPr>
  </w:style>
  <w:style w:type="paragraph" w:styleId="Heading2">
    <w:name w:val="heading 2"/>
    <w:basedOn w:val="Normal"/>
    <w:next w:val="Normal"/>
    <w:link w:val="Heading2Char"/>
    <w:qFormat/>
    <w:rsid w:val="00843F43"/>
    <w:pPr>
      <w:keepNext/>
      <w:jc w:val="center"/>
      <w:outlineLvl w:val="1"/>
    </w:pPr>
    <w:rPr>
      <w:szCs w:val="20"/>
    </w:rPr>
  </w:style>
  <w:style w:type="paragraph" w:styleId="Heading3">
    <w:name w:val="heading 3"/>
    <w:basedOn w:val="Normal"/>
    <w:next w:val="Normal"/>
    <w:link w:val="Heading3Char"/>
    <w:qFormat/>
    <w:rsid w:val="00843F43"/>
    <w:pPr>
      <w:keepNext/>
      <w:jc w:val="both"/>
      <w:outlineLvl w:val="2"/>
    </w:pPr>
    <w:rPr>
      <w:szCs w:val="20"/>
    </w:rPr>
  </w:style>
  <w:style w:type="paragraph" w:styleId="Heading4">
    <w:name w:val="heading 4"/>
    <w:basedOn w:val="Normal"/>
    <w:next w:val="Normal"/>
    <w:link w:val="Heading4Char"/>
    <w:qFormat/>
    <w:rsid w:val="00843F43"/>
    <w:pPr>
      <w:keepNext/>
      <w:jc w:val="center"/>
      <w:outlineLvl w:val="3"/>
    </w:pPr>
    <w:rPr>
      <w:b/>
      <w:sz w:val="20"/>
      <w:szCs w:val="20"/>
      <w:u w:val="single"/>
    </w:rPr>
  </w:style>
  <w:style w:type="paragraph" w:styleId="Heading5">
    <w:name w:val="heading 5"/>
    <w:basedOn w:val="Normal"/>
    <w:next w:val="Normal"/>
    <w:link w:val="Heading5Char"/>
    <w:qFormat/>
    <w:rsid w:val="00843F43"/>
    <w:pPr>
      <w:keepNext/>
      <w:ind w:firstLine="720"/>
      <w:outlineLvl w:val="4"/>
    </w:pPr>
    <w:rPr>
      <w:sz w:val="20"/>
      <w:szCs w:val="20"/>
      <w:u w:val="single"/>
    </w:rPr>
  </w:style>
  <w:style w:type="paragraph" w:styleId="Heading6">
    <w:name w:val="heading 6"/>
    <w:basedOn w:val="Normal"/>
    <w:next w:val="Normal"/>
    <w:link w:val="Heading6Char"/>
    <w:qFormat/>
    <w:rsid w:val="00843F43"/>
    <w:pPr>
      <w:keepNext/>
      <w:spacing w:line="312" w:lineRule="auto"/>
      <w:outlineLvl w:val="5"/>
    </w:pPr>
    <w:rPr>
      <w:b/>
      <w:bCs/>
      <w:sz w:val="36"/>
    </w:rPr>
  </w:style>
  <w:style w:type="paragraph" w:styleId="Heading7">
    <w:name w:val="heading 7"/>
    <w:basedOn w:val="Normal"/>
    <w:next w:val="Normal"/>
    <w:link w:val="Heading7Char"/>
    <w:qFormat/>
    <w:rsid w:val="00843F43"/>
    <w:pPr>
      <w:keepNext/>
      <w:ind w:left="2160" w:firstLine="720"/>
      <w:outlineLvl w:val="6"/>
    </w:pPr>
    <w:rPr>
      <w:b/>
      <w:sz w:val="20"/>
      <w:szCs w:val="20"/>
      <w:u w:val="single"/>
    </w:rPr>
  </w:style>
  <w:style w:type="paragraph" w:styleId="Heading8">
    <w:name w:val="heading 8"/>
    <w:basedOn w:val="Normal"/>
    <w:next w:val="Normal"/>
    <w:link w:val="Heading8Char"/>
    <w:qFormat/>
    <w:rsid w:val="00843F43"/>
    <w:pPr>
      <w:spacing w:before="240" w:after="60"/>
      <w:outlineLvl w:val="7"/>
    </w:pPr>
    <w:rPr>
      <w:i/>
      <w:iCs/>
    </w:rPr>
  </w:style>
  <w:style w:type="paragraph" w:styleId="Heading9">
    <w:name w:val="heading 9"/>
    <w:basedOn w:val="Normal"/>
    <w:next w:val="Normal"/>
    <w:link w:val="Heading9Char"/>
    <w:qFormat/>
    <w:rsid w:val="00843F4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43F43"/>
    <w:rPr>
      <w:rFonts w:ascii="Times New Roman" w:eastAsia="Times New Roman" w:hAnsi="Times New Roman" w:cs="Times New Roman"/>
      <w:sz w:val="24"/>
      <w:szCs w:val="20"/>
      <w:u w:val="single"/>
    </w:rPr>
  </w:style>
  <w:style w:type="character" w:customStyle="1" w:styleId="Heading2Char">
    <w:name w:val="Heading 2 Char"/>
    <w:basedOn w:val="DefaultParagraphFont"/>
    <w:link w:val="Heading2"/>
    <w:rsid w:val="00843F43"/>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43F43"/>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843F43"/>
    <w:rPr>
      <w:rFonts w:ascii="Times New Roman" w:eastAsia="Times New Roman" w:hAnsi="Times New Roman" w:cs="Times New Roman"/>
      <w:b/>
      <w:sz w:val="20"/>
      <w:szCs w:val="20"/>
      <w:u w:val="single"/>
    </w:rPr>
  </w:style>
  <w:style w:type="character" w:customStyle="1" w:styleId="Heading5Char">
    <w:name w:val="Heading 5 Char"/>
    <w:basedOn w:val="DefaultParagraphFont"/>
    <w:link w:val="Heading5"/>
    <w:rsid w:val="00843F43"/>
    <w:rPr>
      <w:rFonts w:ascii="Times New Roman" w:eastAsia="Times New Roman" w:hAnsi="Times New Roman" w:cs="Times New Roman"/>
      <w:sz w:val="20"/>
      <w:szCs w:val="20"/>
      <w:u w:val="single"/>
    </w:rPr>
  </w:style>
  <w:style w:type="character" w:customStyle="1" w:styleId="Heading6Char">
    <w:name w:val="Heading 6 Char"/>
    <w:basedOn w:val="DefaultParagraphFont"/>
    <w:link w:val="Heading6"/>
    <w:rsid w:val="00843F43"/>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843F43"/>
    <w:rPr>
      <w:rFonts w:ascii="Times New Roman" w:eastAsia="Times New Roman" w:hAnsi="Times New Roman" w:cs="Times New Roman"/>
      <w:b/>
      <w:sz w:val="20"/>
      <w:szCs w:val="20"/>
      <w:u w:val="single"/>
    </w:rPr>
  </w:style>
  <w:style w:type="character" w:customStyle="1" w:styleId="Heading8Char">
    <w:name w:val="Heading 8 Char"/>
    <w:basedOn w:val="DefaultParagraphFont"/>
    <w:link w:val="Heading8"/>
    <w:rsid w:val="00843F43"/>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43F43"/>
    <w:rPr>
      <w:rFonts w:ascii="Arial" w:eastAsia="Times New Roman" w:hAnsi="Arial" w:cs="Arial"/>
    </w:rPr>
  </w:style>
  <w:style w:type="paragraph" w:styleId="BodyText2">
    <w:name w:val="Body Text 2"/>
    <w:basedOn w:val="Normal"/>
    <w:link w:val="BodyText2Char"/>
    <w:rsid w:val="00843F43"/>
    <w:rPr>
      <w:szCs w:val="20"/>
    </w:rPr>
  </w:style>
  <w:style w:type="character" w:customStyle="1" w:styleId="BodyText2Char">
    <w:name w:val="Body Text 2 Char"/>
    <w:basedOn w:val="DefaultParagraphFont"/>
    <w:link w:val="BodyText2"/>
    <w:rsid w:val="00843F43"/>
    <w:rPr>
      <w:rFonts w:ascii="Times New Roman" w:eastAsia="Times New Roman" w:hAnsi="Times New Roman" w:cs="Times New Roman"/>
      <w:sz w:val="24"/>
      <w:szCs w:val="20"/>
    </w:rPr>
  </w:style>
  <w:style w:type="paragraph" w:styleId="BodyText3">
    <w:name w:val="Body Text 3"/>
    <w:basedOn w:val="Normal"/>
    <w:link w:val="BodyText3Char"/>
    <w:rsid w:val="00843F43"/>
    <w:pPr>
      <w:jc w:val="both"/>
    </w:pPr>
    <w:rPr>
      <w:szCs w:val="20"/>
    </w:rPr>
  </w:style>
  <w:style w:type="character" w:customStyle="1" w:styleId="BodyText3Char">
    <w:name w:val="Body Text 3 Char"/>
    <w:basedOn w:val="DefaultParagraphFont"/>
    <w:link w:val="BodyText3"/>
    <w:rsid w:val="00843F43"/>
    <w:rPr>
      <w:rFonts w:ascii="Times New Roman" w:eastAsia="Times New Roman" w:hAnsi="Times New Roman" w:cs="Times New Roman"/>
      <w:sz w:val="24"/>
      <w:szCs w:val="20"/>
    </w:rPr>
  </w:style>
  <w:style w:type="paragraph" w:styleId="BodyText">
    <w:name w:val="Body Text"/>
    <w:basedOn w:val="Normal"/>
    <w:link w:val="BodyTextChar"/>
    <w:rsid w:val="00843F43"/>
    <w:pPr>
      <w:jc w:val="both"/>
    </w:pPr>
    <w:rPr>
      <w:sz w:val="20"/>
      <w:szCs w:val="20"/>
    </w:rPr>
  </w:style>
  <w:style w:type="character" w:customStyle="1" w:styleId="BodyTextChar">
    <w:name w:val="Body Text Char"/>
    <w:basedOn w:val="DefaultParagraphFont"/>
    <w:link w:val="BodyText"/>
    <w:rsid w:val="00843F43"/>
    <w:rPr>
      <w:rFonts w:ascii="Times New Roman" w:eastAsia="Times New Roman" w:hAnsi="Times New Roman" w:cs="Times New Roman"/>
      <w:sz w:val="20"/>
      <w:szCs w:val="20"/>
    </w:rPr>
  </w:style>
  <w:style w:type="paragraph" w:customStyle="1" w:styleId="Text1stline">
    <w:name w:val="Text 1st line"/>
    <w:basedOn w:val="Normal"/>
    <w:autoRedefine/>
    <w:rsid w:val="00843F43"/>
    <w:pPr>
      <w:jc w:val="both"/>
    </w:pPr>
    <w:rPr>
      <w:lang w:eastAsia="zh-CN"/>
    </w:rPr>
  </w:style>
  <w:style w:type="paragraph" w:styleId="BodyTextIndent2">
    <w:name w:val="Body Text Indent 2"/>
    <w:basedOn w:val="Normal"/>
    <w:link w:val="BodyTextIndent2Char"/>
    <w:rsid w:val="00843F43"/>
    <w:pPr>
      <w:ind w:left="720"/>
    </w:pPr>
    <w:rPr>
      <w:szCs w:val="20"/>
    </w:rPr>
  </w:style>
  <w:style w:type="character" w:customStyle="1" w:styleId="BodyTextIndent2Char">
    <w:name w:val="Body Text Indent 2 Char"/>
    <w:basedOn w:val="DefaultParagraphFont"/>
    <w:link w:val="BodyTextIndent2"/>
    <w:rsid w:val="00843F43"/>
    <w:rPr>
      <w:rFonts w:ascii="Times New Roman" w:eastAsia="Times New Roman" w:hAnsi="Times New Roman" w:cs="Times New Roman"/>
      <w:sz w:val="24"/>
      <w:szCs w:val="20"/>
    </w:rPr>
  </w:style>
  <w:style w:type="paragraph" w:styleId="BodyTextIndent">
    <w:name w:val="Body Text Indent"/>
    <w:basedOn w:val="Normal"/>
    <w:link w:val="BodyTextIndentChar"/>
    <w:rsid w:val="00843F43"/>
    <w:pPr>
      <w:ind w:left="1440"/>
    </w:pPr>
    <w:rPr>
      <w:szCs w:val="20"/>
    </w:rPr>
  </w:style>
  <w:style w:type="character" w:customStyle="1" w:styleId="BodyTextIndentChar">
    <w:name w:val="Body Text Indent Char"/>
    <w:basedOn w:val="DefaultParagraphFont"/>
    <w:link w:val="BodyTextIndent"/>
    <w:rsid w:val="00843F43"/>
    <w:rPr>
      <w:rFonts w:ascii="Times New Roman" w:eastAsia="Times New Roman" w:hAnsi="Times New Roman" w:cs="Times New Roman"/>
      <w:sz w:val="24"/>
      <w:szCs w:val="20"/>
    </w:rPr>
  </w:style>
  <w:style w:type="paragraph" w:styleId="BlockText">
    <w:name w:val="Block Text"/>
    <w:basedOn w:val="Normal"/>
    <w:rsid w:val="00843F43"/>
    <w:pPr>
      <w:ind w:left="90" w:right="-720"/>
      <w:jc w:val="both"/>
    </w:pPr>
    <w:rPr>
      <w:szCs w:val="20"/>
    </w:rPr>
  </w:style>
  <w:style w:type="paragraph" w:styleId="Footer">
    <w:name w:val="footer"/>
    <w:basedOn w:val="Normal"/>
    <w:link w:val="FooterChar"/>
    <w:rsid w:val="00843F43"/>
    <w:pPr>
      <w:tabs>
        <w:tab w:val="center" w:pos="4320"/>
        <w:tab w:val="right" w:pos="8640"/>
      </w:tabs>
    </w:pPr>
    <w:rPr>
      <w:sz w:val="20"/>
      <w:szCs w:val="20"/>
    </w:rPr>
  </w:style>
  <w:style w:type="character" w:customStyle="1" w:styleId="FooterChar">
    <w:name w:val="Footer Char"/>
    <w:basedOn w:val="DefaultParagraphFont"/>
    <w:link w:val="Footer"/>
    <w:rsid w:val="00843F43"/>
    <w:rPr>
      <w:rFonts w:ascii="Times New Roman" w:eastAsia="Times New Roman" w:hAnsi="Times New Roman" w:cs="Times New Roman"/>
      <w:sz w:val="20"/>
      <w:szCs w:val="20"/>
    </w:rPr>
  </w:style>
  <w:style w:type="paragraph" w:styleId="Title">
    <w:name w:val="Title"/>
    <w:basedOn w:val="Normal"/>
    <w:link w:val="TitleChar"/>
    <w:qFormat/>
    <w:rsid w:val="00843F43"/>
    <w:pPr>
      <w:jc w:val="center"/>
    </w:pPr>
    <w:rPr>
      <w:b/>
      <w:bCs/>
      <w:sz w:val="26"/>
      <w:szCs w:val="20"/>
    </w:rPr>
  </w:style>
  <w:style w:type="character" w:customStyle="1" w:styleId="TitleChar">
    <w:name w:val="Title Char"/>
    <w:basedOn w:val="DefaultParagraphFont"/>
    <w:link w:val="Title"/>
    <w:rsid w:val="00843F43"/>
    <w:rPr>
      <w:rFonts w:ascii="Times New Roman" w:eastAsia="Times New Roman" w:hAnsi="Times New Roman" w:cs="Times New Roman"/>
      <w:b/>
      <w:bCs/>
      <w:sz w:val="26"/>
      <w:szCs w:val="20"/>
    </w:rPr>
  </w:style>
  <w:style w:type="character" w:styleId="PageNumber">
    <w:name w:val="page number"/>
    <w:basedOn w:val="DefaultParagraphFont"/>
    <w:rsid w:val="00843F43"/>
  </w:style>
  <w:style w:type="paragraph" w:styleId="BodyTextIndent3">
    <w:name w:val="Body Text Indent 3"/>
    <w:basedOn w:val="Normal"/>
    <w:link w:val="BodyTextIndent3Char"/>
    <w:rsid w:val="00843F43"/>
    <w:pPr>
      <w:spacing w:line="312" w:lineRule="auto"/>
      <w:ind w:left="1440"/>
      <w:jc w:val="both"/>
    </w:pPr>
  </w:style>
  <w:style w:type="character" w:customStyle="1" w:styleId="BodyTextIndent3Char">
    <w:name w:val="Body Text Indent 3 Char"/>
    <w:basedOn w:val="DefaultParagraphFont"/>
    <w:link w:val="BodyTextIndent3"/>
    <w:rsid w:val="00843F43"/>
    <w:rPr>
      <w:rFonts w:ascii="Times New Roman" w:eastAsia="Times New Roman" w:hAnsi="Times New Roman" w:cs="Times New Roman"/>
      <w:sz w:val="24"/>
      <w:szCs w:val="24"/>
    </w:rPr>
  </w:style>
  <w:style w:type="paragraph" w:styleId="Header">
    <w:name w:val="header"/>
    <w:basedOn w:val="Normal"/>
    <w:link w:val="HeaderChar"/>
    <w:rsid w:val="00843F43"/>
    <w:pPr>
      <w:tabs>
        <w:tab w:val="center" w:pos="4320"/>
        <w:tab w:val="right" w:pos="8640"/>
      </w:tabs>
    </w:pPr>
  </w:style>
  <w:style w:type="character" w:customStyle="1" w:styleId="HeaderChar">
    <w:name w:val="Header Char"/>
    <w:basedOn w:val="DefaultParagraphFont"/>
    <w:link w:val="Header"/>
    <w:rsid w:val="00843F43"/>
    <w:rPr>
      <w:rFonts w:ascii="Times New Roman" w:eastAsia="Times New Roman" w:hAnsi="Times New Roman" w:cs="Times New Roman"/>
      <w:sz w:val="24"/>
      <w:szCs w:val="24"/>
    </w:rPr>
  </w:style>
  <w:style w:type="table" w:styleId="TableGrid">
    <w:name w:val="Table Grid"/>
    <w:basedOn w:val="TableNormal"/>
    <w:rsid w:val="00843F4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dex1">
    <w:name w:val="index 1"/>
    <w:basedOn w:val="Normal"/>
    <w:next w:val="Normal"/>
    <w:autoRedefine/>
    <w:semiHidden/>
    <w:unhideWhenUsed/>
    <w:rsid w:val="00843F43"/>
    <w:pPr>
      <w:ind w:left="240" w:hanging="240"/>
    </w:pPr>
  </w:style>
  <w:style w:type="paragraph" w:styleId="IndexHeading">
    <w:name w:val="index heading"/>
    <w:basedOn w:val="Normal"/>
    <w:next w:val="Index1"/>
    <w:semiHidden/>
    <w:rsid w:val="00843F43"/>
  </w:style>
  <w:style w:type="character" w:styleId="FootnoteReference">
    <w:name w:val="footnote reference"/>
    <w:basedOn w:val="DefaultParagraphFont"/>
    <w:semiHidden/>
    <w:rsid w:val="00843F43"/>
    <w:rPr>
      <w:vertAlign w:val="superscript"/>
    </w:rPr>
  </w:style>
  <w:style w:type="paragraph" w:styleId="FootnoteText">
    <w:name w:val="footnote text"/>
    <w:basedOn w:val="Normal"/>
    <w:link w:val="FootnoteTextChar"/>
    <w:semiHidden/>
    <w:rsid w:val="00843F43"/>
    <w:rPr>
      <w:sz w:val="20"/>
      <w:szCs w:val="20"/>
    </w:rPr>
  </w:style>
  <w:style w:type="character" w:customStyle="1" w:styleId="FootnoteTextChar">
    <w:name w:val="Footnote Text Char"/>
    <w:basedOn w:val="DefaultParagraphFont"/>
    <w:link w:val="FootnoteText"/>
    <w:semiHidden/>
    <w:rsid w:val="00843F43"/>
    <w:rPr>
      <w:rFonts w:ascii="Times New Roman" w:eastAsia="Times New Roman" w:hAnsi="Times New Roman" w:cs="Times New Roman"/>
      <w:sz w:val="20"/>
      <w:szCs w:val="20"/>
    </w:rPr>
  </w:style>
  <w:style w:type="character" w:styleId="Emphasis">
    <w:name w:val="Emphasis"/>
    <w:basedOn w:val="DefaultParagraphFont"/>
    <w:qFormat/>
    <w:rsid w:val="00843F43"/>
    <w:rPr>
      <w:i/>
      <w:iCs/>
    </w:rPr>
  </w:style>
  <w:style w:type="paragraph" w:styleId="BalloonText">
    <w:name w:val="Balloon Text"/>
    <w:basedOn w:val="Normal"/>
    <w:link w:val="BalloonTextChar"/>
    <w:uiPriority w:val="99"/>
    <w:semiHidden/>
    <w:unhideWhenUsed/>
    <w:rsid w:val="00210A92"/>
    <w:rPr>
      <w:rFonts w:ascii="Tahoma" w:hAnsi="Tahoma" w:cs="Tahoma"/>
      <w:sz w:val="16"/>
      <w:szCs w:val="16"/>
    </w:rPr>
  </w:style>
  <w:style w:type="character" w:customStyle="1" w:styleId="BalloonTextChar">
    <w:name w:val="Balloon Text Char"/>
    <w:basedOn w:val="DefaultParagraphFont"/>
    <w:link w:val="BalloonText"/>
    <w:uiPriority w:val="99"/>
    <w:semiHidden/>
    <w:rsid w:val="00210A9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3.wmf"/><Relationship Id="rId671" Type="http://schemas.openxmlformats.org/officeDocument/2006/relationships/oleObject" Target="embeddings/oleObject343.bin"/><Relationship Id="rId769" Type="http://schemas.openxmlformats.org/officeDocument/2006/relationships/footer" Target="footer2.xml"/><Relationship Id="rId21" Type="http://schemas.openxmlformats.org/officeDocument/2006/relationships/image" Target="media/image7.wmf"/><Relationship Id="rId63" Type="http://schemas.openxmlformats.org/officeDocument/2006/relationships/oleObject" Target="embeddings/oleObject29.bin"/><Relationship Id="rId159" Type="http://schemas.openxmlformats.org/officeDocument/2006/relationships/image" Target="media/image74.wmf"/><Relationship Id="rId324" Type="http://schemas.openxmlformats.org/officeDocument/2006/relationships/image" Target="media/image150.wmf"/><Relationship Id="rId366" Type="http://schemas.openxmlformats.org/officeDocument/2006/relationships/image" Target="media/image171.wmf"/><Relationship Id="rId531" Type="http://schemas.openxmlformats.org/officeDocument/2006/relationships/oleObject" Target="embeddings/oleObject271.bin"/><Relationship Id="rId573" Type="http://schemas.openxmlformats.org/officeDocument/2006/relationships/oleObject" Target="embeddings/oleObject292.bin"/><Relationship Id="rId629" Type="http://schemas.openxmlformats.org/officeDocument/2006/relationships/image" Target="media/image300.wmf"/><Relationship Id="rId170" Type="http://schemas.openxmlformats.org/officeDocument/2006/relationships/oleObject" Target="embeddings/oleObject83.bin"/><Relationship Id="rId226" Type="http://schemas.openxmlformats.org/officeDocument/2006/relationships/oleObject" Target="embeddings/oleObject112.bin"/><Relationship Id="rId433" Type="http://schemas.openxmlformats.org/officeDocument/2006/relationships/oleObject" Target="embeddings/oleObject221.bin"/><Relationship Id="rId268" Type="http://schemas.openxmlformats.org/officeDocument/2006/relationships/oleObject" Target="embeddings/oleObject134.bin"/><Relationship Id="rId475" Type="http://schemas.openxmlformats.org/officeDocument/2006/relationships/image" Target="media/image225.wmf"/><Relationship Id="rId640" Type="http://schemas.openxmlformats.org/officeDocument/2006/relationships/oleObject" Target="embeddings/oleObject327.bin"/><Relationship Id="rId682" Type="http://schemas.openxmlformats.org/officeDocument/2006/relationships/image" Target="media/image326.wmf"/><Relationship Id="rId738" Type="http://schemas.openxmlformats.org/officeDocument/2006/relationships/image" Target="media/image353.wmf"/><Relationship Id="rId32" Type="http://schemas.openxmlformats.org/officeDocument/2006/relationships/oleObject" Target="embeddings/oleObject12.bin"/><Relationship Id="rId74" Type="http://schemas.openxmlformats.org/officeDocument/2006/relationships/oleObject" Target="embeddings/oleObject35.bin"/><Relationship Id="rId128" Type="http://schemas.openxmlformats.org/officeDocument/2006/relationships/oleObject" Target="embeddings/oleObject62.bin"/><Relationship Id="rId335" Type="http://schemas.openxmlformats.org/officeDocument/2006/relationships/oleObject" Target="embeddings/oleObject172.bin"/><Relationship Id="rId377" Type="http://schemas.openxmlformats.org/officeDocument/2006/relationships/oleObject" Target="embeddings/oleObject193.bin"/><Relationship Id="rId500" Type="http://schemas.openxmlformats.org/officeDocument/2006/relationships/oleObject" Target="embeddings/oleObject255.bin"/><Relationship Id="rId542" Type="http://schemas.openxmlformats.org/officeDocument/2006/relationships/image" Target="media/image258.wmf"/><Relationship Id="rId584" Type="http://schemas.openxmlformats.org/officeDocument/2006/relationships/image" Target="media/image279.wmf"/><Relationship Id="rId5" Type="http://schemas.openxmlformats.org/officeDocument/2006/relationships/settings" Target="settings.xml"/><Relationship Id="rId181" Type="http://schemas.openxmlformats.org/officeDocument/2006/relationships/image" Target="media/image85.wmf"/><Relationship Id="rId237" Type="http://schemas.openxmlformats.org/officeDocument/2006/relationships/oleObject" Target="embeddings/oleObject118.bin"/><Relationship Id="rId402" Type="http://schemas.openxmlformats.org/officeDocument/2006/relationships/image" Target="media/image189.wmf"/><Relationship Id="rId279" Type="http://schemas.openxmlformats.org/officeDocument/2006/relationships/oleObject" Target="embeddings/oleObject140.bin"/><Relationship Id="rId444" Type="http://schemas.openxmlformats.org/officeDocument/2006/relationships/image" Target="media/image210.wmf"/><Relationship Id="rId486" Type="http://schemas.openxmlformats.org/officeDocument/2006/relationships/oleObject" Target="embeddings/oleObject248.bin"/><Relationship Id="rId651" Type="http://schemas.openxmlformats.org/officeDocument/2006/relationships/oleObject" Target="embeddings/oleObject333.bin"/><Relationship Id="rId693" Type="http://schemas.openxmlformats.org/officeDocument/2006/relationships/oleObject" Target="embeddings/oleObject354.bin"/><Relationship Id="rId707" Type="http://schemas.openxmlformats.org/officeDocument/2006/relationships/oleObject" Target="embeddings/oleObject361.bin"/><Relationship Id="rId749" Type="http://schemas.openxmlformats.org/officeDocument/2006/relationships/image" Target="media/image358.wmf"/><Relationship Id="rId43" Type="http://schemas.openxmlformats.org/officeDocument/2006/relationships/oleObject" Target="embeddings/oleObject18.bin"/><Relationship Id="rId139" Type="http://schemas.openxmlformats.org/officeDocument/2006/relationships/image" Target="media/image64.wmf"/><Relationship Id="rId290" Type="http://schemas.openxmlformats.org/officeDocument/2006/relationships/oleObject" Target="embeddings/oleObject149.bin"/><Relationship Id="rId304" Type="http://schemas.openxmlformats.org/officeDocument/2006/relationships/oleObject" Target="embeddings/oleObject156.bin"/><Relationship Id="rId346" Type="http://schemas.openxmlformats.org/officeDocument/2006/relationships/image" Target="media/image161.wmf"/><Relationship Id="rId388" Type="http://schemas.openxmlformats.org/officeDocument/2006/relationships/image" Target="media/image182.wmf"/><Relationship Id="rId511" Type="http://schemas.openxmlformats.org/officeDocument/2006/relationships/image" Target="media/image243.wmf"/><Relationship Id="rId553" Type="http://schemas.openxmlformats.org/officeDocument/2006/relationships/oleObject" Target="embeddings/oleObject282.bin"/><Relationship Id="rId609" Type="http://schemas.openxmlformats.org/officeDocument/2006/relationships/image" Target="media/image291.wmf"/><Relationship Id="rId760" Type="http://schemas.openxmlformats.org/officeDocument/2006/relationships/oleObject" Target="embeddings/oleObject389.bin"/><Relationship Id="rId85" Type="http://schemas.openxmlformats.org/officeDocument/2006/relationships/image" Target="media/image37.wmf"/><Relationship Id="rId150" Type="http://schemas.openxmlformats.org/officeDocument/2006/relationships/oleObject" Target="embeddings/oleObject73.bin"/><Relationship Id="rId192" Type="http://schemas.openxmlformats.org/officeDocument/2006/relationships/oleObject" Target="embeddings/oleObject94.bin"/><Relationship Id="rId206" Type="http://schemas.openxmlformats.org/officeDocument/2006/relationships/oleObject" Target="embeddings/oleObject101.bin"/><Relationship Id="rId413" Type="http://schemas.openxmlformats.org/officeDocument/2006/relationships/oleObject" Target="embeddings/oleObject211.bin"/><Relationship Id="rId595" Type="http://schemas.openxmlformats.org/officeDocument/2006/relationships/image" Target="media/image284.wmf"/><Relationship Id="rId248" Type="http://schemas.openxmlformats.org/officeDocument/2006/relationships/image" Target="media/image117.wmf"/><Relationship Id="rId455" Type="http://schemas.openxmlformats.org/officeDocument/2006/relationships/oleObject" Target="embeddings/oleObject232.bin"/><Relationship Id="rId497" Type="http://schemas.openxmlformats.org/officeDocument/2006/relationships/image" Target="media/image236.wmf"/><Relationship Id="rId620" Type="http://schemas.openxmlformats.org/officeDocument/2006/relationships/oleObject" Target="embeddings/oleObject317.bin"/><Relationship Id="rId662" Type="http://schemas.openxmlformats.org/officeDocument/2006/relationships/image" Target="media/image316.wmf"/><Relationship Id="rId718" Type="http://schemas.openxmlformats.org/officeDocument/2006/relationships/oleObject" Target="embeddings/oleObject367.bin"/><Relationship Id="rId12" Type="http://schemas.openxmlformats.org/officeDocument/2006/relationships/oleObject" Target="embeddings/oleObject2.bin"/><Relationship Id="rId108" Type="http://schemas.openxmlformats.org/officeDocument/2006/relationships/oleObject" Target="embeddings/oleObject52.bin"/><Relationship Id="rId315" Type="http://schemas.openxmlformats.org/officeDocument/2006/relationships/oleObject" Target="embeddings/oleObject162.bin"/><Relationship Id="rId357" Type="http://schemas.openxmlformats.org/officeDocument/2006/relationships/oleObject" Target="embeddings/oleObject183.bin"/><Relationship Id="rId522" Type="http://schemas.openxmlformats.org/officeDocument/2006/relationships/image" Target="media/image248.wmf"/><Relationship Id="rId54" Type="http://schemas.openxmlformats.org/officeDocument/2006/relationships/oleObject" Target="embeddings/oleObject24.bin"/><Relationship Id="rId96" Type="http://schemas.openxmlformats.org/officeDocument/2006/relationships/oleObject" Target="embeddings/oleObject46.bin"/><Relationship Id="rId161" Type="http://schemas.openxmlformats.org/officeDocument/2006/relationships/image" Target="media/image75.wmf"/><Relationship Id="rId217" Type="http://schemas.openxmlformats.org/officeDocument/2006/relationships/image" Target="media/image102.wmf"/><Relationship Id="rId399" Type="http://schemas.openxmlformats.org/officeDocument/2006/relationships/oleObject" Target="embeddings/oleObject204.bin"/><Relationship Id="rId564" Type="http://schemas.openxmlformats.org/officeDocument/2006/relationships/image" Target="media/image269.wmf"/><Relationship Id="rId771" Type="http://schemas.openxmlformats.org/officeDocument/2006/relationships/theme" Target="theme/theme1.xml"/><Relationship Id="rId259" Type="http://schemas.openxmlformats.org/officeDocument/2006/relationships/image" Target="media/image122.wmf"/><Relationship Id="rId424" Type="http://schemas.openxmlformats.org/officeDocument/2006/relationships/image" Target="media/image200.wmf"/><Relationship Id="rId466" Type="http://schemas.openxmlformats.org/officeDocument/2006/relationships/oleObject" Target="embeddings/oleObject238.bin"/><Relationship Id="rId631" Type="http://schemas.openxmlformats.org/officeDocument/2006/relationships/image" Target="media/image301.wmf"/><Relationship Id="rId673" Type="http://schemas.openxmlformats.org/officeDocument/2006/relationships/oleObject" Target="embeddings/oleObject344.bin"/><Relationship Id="rId729" Type="http://schemas.openxmlformats.org/officeDocument/2006/relationships/oleObject" Target="embeddings/oleObject373.bin"/><Relationship Id="rId23" Type="http://schemas.openxmlformats.org/officeDocument/2006/relationships/image" Target="media/image8.wmf"/><Relationship Id="rId119" Type="http://schemas.openxmlformats.org/officeDocument/2006/relationships/image" Target="media/image54.wmf"/><Relationship Id="rId270" Type="http://schemas.openxmlformats.org/officeDocument/2006/relationships/oleObject" Target="embeddings/oleObject135.bin"/><Relationship Id="rId326" Type="http://schemas.openxmlformats.org/officeDocument/2006/relationships/image" Target="media/image151.wmf"/><Relationship Id="rId533" Type="http://schemas.openxmlformats.org/officeDocument/2006/relationships/oleObject" Target="embeddings/oleObject272.bin"/><Relationship Id="rId65" Type="http://schemas.openxmlformats.org/officeDocument/2006/relationships/oleObject" Target="embeddings/oleObject30.bin"/><Relationship Id="rId130" Type="http://schemas.openxmlformats.org/officeDocument/2006/relationships/oleObject" Target="embeddings/oleObject63.bin"/><Relationship Id="rId368" Type="http://schemas.openxmlformats.org/officeDocument/2006/relationships/image" Target="media/image172.wmf"/><Relationship Id="rId575" Type="http://schemas.openxmlformats.org/officeDocument/2006/relationships/oleObject" Target="embeddings/oleObject293.bin"/><Relationship Id="rId740" Type="http://schemas.openxmlformats.org/officeDocument/2006/relationships/image" Target="media/image354.wmf"/><Relationship Id="rId172" Type="http://schemas.openxmlformats.org/officeDocument/2006/relationships/oleObject" Target="embeddings/oleObject84.bin"/><Relationship Id="rId228" Type="http://schemas.openxmlformats.org/officeDocument/2006/relationships/oleObject" Target="embeddings/oleObject113.bin"/><Relationship Id="rId435" Type="http://schemas.openxmlformats.org/officeDocument/2006/relationships/oleObject" Target="embeddings/oleObject222.bin"/><Relationship Id="rId477" Type="http://schemas.openxmlformats.org/officeDocument/2006/relationships/image" Target="media/image226.wmf"/><Relationship Id="rId600" Type="http://schemas.openxmlformats.org/officeDocument/2006/relationships/oleObject" Target="embeddings/oleObject306.bin"/><Relationship Id="rId642" Type="http://schemas.openxmlformats.org/officeDocument/2006/relationships/oleObject" Target="embeddings/oleObject328.bin"/><Relationship Id="rId684" Type="http://schemas.openxmlformats.org/officeDocument/2006/relationships/image" Target="media/image327.wmf"/><Relationship Id="rId281" Type="http://schemas.openxmlformats.org/officeDocument/2006/relationships/oleObject" Target="embeddings/oleObject141.bin"/><Relationship Id="rId337" Type="http://schemas.openxmlformats.org/officeDocument/2006/relationships/oleObject" Target="embeddings/oleObject173.bin"/><Relationship Id="rId502" Type="http://schemas.openxmlformats.org/officeDocument/2006/relationships/oleObject" Target="embeddings/oleObject256.bin"/><Relationship Id="rId34" Type="http://schemas.openxmlformats.org/officeDocument/2006/relationships/oleObject" Target="embeddings/oleObject13.bin"/><Relationship Id="rId76" Type="http://schemas.openxmlformats.org/officeDocument/2006/relationships/oleObject" Target="embeddings/oleObject36.bin"/><Relationship Id="rId141" Type="http://schemas.openxmlformats.org/officeDocument/2006/relationships/image" Target="media/image65.wmf"/><Relationship Id="rId379" Type="http://schemas.openxmlformats.org/officeDocument/2006/relationships/oleObject" Target="embeddings/oleObject194.bin"/><Relationship Id="rId544" Type="http://schemas.openxmlformats.org/officeDocument/2006/relationships/image" Target="media/image259.wmf"/><Relationship Id="rId586" Type="http://schemas.openxmlformats.org/officeDocument/2006/relationships/image" Target="media/image280.wmf"/><Relationship Id="rId751" Type="http://schemas.openxmlformats.org/officeDocument/2006/relationships/image" Target="media/image359.wmf"/><Relationship Id="rId7" Type="http://schemas.openxmlformats.org/officeDocument/2006/relationships/footnotes" Target="footnotes.xml"/><Relationship Id="rId183" Type="http://schemas.openxmlformats.org/officeDocument/2006/relationships/image" Target="media/image86.wmf"/><Relationship Id="rId239" Type="http://schemas.openxmlformats.org/officeDocument/2006/relationships/oleObject" Target="embeddings/oleObject119.bin"/><Relationship Id="rId390" Type="http://schemas.openxmlformats.org/officeDocument/2006/relationships/image" Target="media/image183.wmf"/><Relationship Id="rId404" Type="http://schemas.openxmlformats.org/officeDocument/2006/relationships/image" Target="media/image190.wmf"/><Relationship Id="rId446" Type="http://schemas.openxmlformats.org/officeDocument/2006/relationships/image" Target="media/image211.wmf"/><Relationship Id="rId611" Type="http://schemas.openxmlformats.org/officeDocument/2006/relationships/image" Target="media/image292.wmf"/><Relationship Id="rId653" Type="http://schemas.openxmlformats.org/officeDocument/2006/relationships/oleObject" Target="embeddings/oleObject334.bin"/><Relationship Id="rId250" Type="http://schemas.openxmlformats.org/officeDocument/2006/relationships/image" Target="media/image118.wmf"/><Relationship Id="rId292" Type="http://schemas.openxmlformats.org/officeDocument/2006/relationships/oleObject" Target="embeddings/oleObject150.bin"/><Relationship Id="rId306" Type="http://schemas.openxmlformats.org/officeDocument/2006/relationships/image" Target="media/image141.wmf"/><Relationship Id="rId488" Type="http://schemas.openxmlformats.org/officeDocument/2006/relationships/oleObject" Target="embeddings/oleObject249.bin"/><Relationship Id="rId695" Type="http://schemas.openxmlformats.org/officeDocument/2006/relationships/oleObject" Target="embeddings/oleObject355.bin"/><Relationship Id="rId709" Type="http://schemas.openxmlformats.org/officeDocument/2006/relationships/oleObject" Target="embeddings/oleObject362.bin"/><Relationship Id="rId45" Type="http://schemas.openxmlformats.org/officeDocument/2006/relationships/oleObject" Target="embeddings/oleObject19.bin"/><Relationship Id="rId87" Type="http://schemas.openxmlformats.org/officeDocument/2006/relationships/image" Target="media/image38.wmf"/><Relationship Id="rId110" Type="http://schemas.openxmlformats.org/officeDocument/2006/relationships/oleObject" Target="embeddings/oleObject53.bin"/><Relationship Id="rId348" Type="http://schemas.openxmlformats.org/officeDocument/2006/relationships/image" Target="media/image162.wmf"/><Relationship Id="rId513" Type="http://schemas.openxmlformats.org/officeDocument/2006/relationships/image" Target="media/image244.wmf"/><Relationship Id="rId555" Type="http://schemas.openxmlformats.org/officeDocument/2006/relationships/oleObject" Target="embeddings/oleObject283.bin"/><Relationship Id="rId597" Type="http://schemas.openxmlformats.org/officeDocument/2006/relationships/image" Target="media/image285.wmf"/><Relationship Id="rId720" Type="http://schemas.openxmlformats.org/officeDocument/2006/relationships/image" Target="media/image344.wmf"/><Relationship Id="rId762" Type="http://schemas.openxmlformats.org/officeDocument/2006/relationships/oleObject" Target="embeddings/oleObject390.bin"/><Relationship Id="rId152" Type="http://schemas.openxmlformats.org/officeDocument/2006/relationships/oleObject" Target="embeddings/oleObject74.bin"/><Relationship Id="rId194" Type="http://schemas.openxmlformats.org/officeDocument/2006/relationships/oleObject" Target="embeddings/oleObject95.bin"/><Relationship Id="rId208" Type="http://schemas.openxmlformats.org/officeDocument/2006/relationships/image" Target="media/image98.wmf"/><Relationship Id="rId415" Type="http://schemas.openxmlformats.org/officeDocument/2006/relationships/oleObject" Target="embeddings/oleObject212.bin"/><Relationship Id="rId457" Type="http://schemas.openxmlformats.org/officeDocument/2006/relationships/image" Target="media/image216.wmf"/><Relationship Id="rId622" Type="http://schemas.openxmlformats.org/officeDocument/2006/relationships/oleObject" Target="embeddings/oleObject318.bin"/><Relationship Id="rId261" Type="http://schemas.openxmlformats.org/officeDocument/2006/relationships/image" Target="media/image123.wmf"/><Relationship Id="rId499" Type="http://schemas.openxmlformats.org/officeDocument/2006/relationships/image" Target="media/image237.wmf"/><Relationship Id="rId664" Type="http://schemas.openxmlformats.org/officeDocument/2006/relationships/image" Target="media/image317.wmf"/><Relationship Id="rId14" Type="http://schemas.openxmlformats.org/officeDocument/2006/relationships/oleObject" Target="embeddings/oleObject3.bin"/><Relationship Id="rId56" Type="http://schemas.openxmlformats.org/officeDocument/2006/relationships/oleObject" Target="embeddings/oleObject25.bin"/><Relationship Id="rId317" Type="http://schemas.openxmlformats.org/officeDocument/2006/relationships/oleObject" Target="embeddings/oleObject163.bin"/><Relationship Id="rId359" Type="http://schemas.openxmlformats.org/officeDocument/2006/relationships/oleObject" Target="embeddings/oleObject184.bin"/><Relationship Id="rId524" Type="http://schemas.openxmlformats.org/officeDocument/2006/relationships/image" Target="media/image249.wmf"/><Relationship Id="rId566" Type="http://schemas.openxmlformats.org/officeDocument/2006/relationships/image" Target="media/image270.wmf"/><Relationship Id="rId731" Type="http://schemas.openxmlformats.org/officeDocument/2006/relationships/oleObject" Target="embeddings/oleObject374.bin"/><Relationship Id="rId98" Type="http://schemas.openxmlformats.org/officeDocument/2006/relationships/oleObject" Target="embeddings/oleObject47.bin"/><Relationship Id="rId121" Type="http://schemas.openxmlformats.org/officeDocument/2006/relationships/image" Target="media/image55.wmf"/><Relationship Id="rId163" Type="http://schemas.openxmlformats.org/officeDocument/2006/relationships/image" Target="media/image76.wmf"/><Relationship Id="rId219" Type="http://schemas.openxmlformats.org/officeDocument/2006/relationships/image" Target="media/image103.wmf"/><Relationship Id="rId370" Type="http://schemas.openxmlformats.org/officeDocument/2006/relationships/image" Target="media/image173.wmf"/><Relationship Id="rId426" Type="http://schemas.openxmlformats.org/officeDocument/2006/relationships/image" Target="media/image201.wmf"/><Relationship Id="rId633" Type="http://schemas.openxmlformats.org/officeDocument/2006/relationships/image" Target="media/image302.wmf"/><Relationship Id="rId230" Type="http://schemas.openxmlformats.org/officeDocument/2006/relationships/image" Target="media/image108.wmf"/><Relationship Id="rId468" Type="http://schemas.openxmlformats.org/officeDocument/2006/relationships/oleObject" Target="embeddings/oleObject239.bin"/><Relationship Id="rId675" Type="http://schemas.openxmlformats.org/officeDocument/2006/relationships/oleObject" Target="embeddings/oleObject345.bin"/><Relationship Id="rId25" Type="http://schemas.openxmlformats.org/officeDocument/2006/relationships/image" Target="media/image9.wmf"/><Relationship Id="rId67" Type="http://schemas.openxmlformats.org/officeDocument/2006/relationships/oleObject" Target="embeddings/oleObject31.bin"/><Relationship Id="rId272" Type="http://schemas.openxmlformats.org/officeDocument/2006/relationships/image" Target="media/image128.wmf"/><Relationship Id="rId328" Type="http://schemas.openxmlformats.org/officeDocument/2006/relationships/image" Target="media/image152.wmf"/><Relationship Id="rId535" Type="http://schemas.openxmlformats.org/officeDocument/2006/relationships/oleObject" Target="embeddings/oleObject273.bin"/><Relationship Id="rId577" Type="http://schemas.openxmlformats.org/officeDocument/2006/relationships/oleObject" Target="embeddings/oleObject294.bin"/><Relationship Id="rId700" Type="http://schemas.openxmlformats.org/officeDocument/2006/relationships/image" Target="media/image335.wmf"/><Relationship Id="rId742" Type="http://schemas.openxmlformats.org/officeDocument/2006/relationships/image" Target="media/image355.wmf"/><Relationship Id="rId132" Type="http://schemas.openxmlformats.org/officeDocument/2006/relationships/oleObject" Target="embeddings/oleObject64.bin"/><Relationship Id="rId174" Type="http://schemas.openxmlformats.org/officeDocument/2006/relationships/oleObject" Target="embeddings/oleObject85.bin"/><Relationship Id="rId381" Type="http://schemas.openxmlformats.org/officeDocument/2006/relationships/oleObject" Target="embeddings/oleObject195.bin"/><Relationship Id="rId602" Type="http://schemas.openxmlformats.org/officeDocument/2006/relationships/oleObject" Target="embeddings/oleObject307.bin"/><Relationship Id="rId241" Type="http://schemas.openxmlformats.org/officeDocument/2006/relationships/oleObject" Target="embeddings/oleObject120.bin"/><Relationship Id="rId437" Type="http://schemas.openxmlformats.org/officeDocument/2006/relationships/oleObject" Target="embeddings/oleObject223.bin"/><Relationship Id="rId479" Type="http://schemas.openxmlformats.org/officeDocument/2006/relationships/image" Target="media/image227.wmf"/><Relationship Id="rId644" Type="http://schemas.openxmlformats.org/officeDocument/2006/relationships/oleObject" Target="embeddings/oleObject329.bin"/><Relationship Id="rId686" Type="http://schemas.openxmlformats.org/officeDocument/2006/relationships/image" Target="media/image328.wmf"/><Relationship Id="rId36" Type="http://schemas.openxmlformats.org/officeDocument/2006/relationships/oleObject" Target="embeddings/oleObject14.bin"/><Relationship Id="rId283" Type="http://schemas.openxmlformats.org/officeDocument/2006/relationships/oleObject" Target="embeddings/oleObject143.bin"/><Relationship Id="rId339" Type="http://schemas.openxmlformats.org/officeDocument/2006/relationships/oleObject" Target="embeddings/oleObject174.bin"/><Relationship Id="rId490" Type="http://schemas.openxmlformats.org/officeDocument/2006/relationships/oleObject" Target="embeddings/oleObject250.bin"/><Relationship Id="rId504" Type="http://schemas.openxmlformats.org/officeDocument/2006/relationships/oleObject" Target="embeddings/oleObject257.bin"/><Relationship Id="rId546" Type="http://schemas.openxmlformats.org/officeDocument/2006/relationships/image" Target="media/image260.wmf"/><Relationship Id="rId711" Type="http://schemas.openxmlformats.org/officeDocument/2006/relationships/oleObject" Target="embeddings/oleObject363.bin"/><Relationship Id="rId753" Type="http://schemas.openxmlformats.org/officeDocument/2006/relationships/image" Target="media/image360.wmf"/><Relationship Id="rId78" Type="http://schemas.openxmlformats.org/officeDocument/2006/relationships/oleObject" Target="embeddings/oleObject37.bin"/><Relationship Id="rId101" Type="http://schemas.openxmlformats.org/officeDocument/2006/relationships/image" Target="media/image45.wmf"/><Relationship Id="rId143" Type="http://schemas.openxmlformats.org/officeDocument/2006/relationships/image" Target="media/image66.wmf"/><Relationship Id="rId185" Type="http://schemas.openxmlformats.org/officeDocument/2006/relationships/image" Target="media/image87.wmf"/><Relationship Id="rId350" Type="http://schemas.openxmlformats.org/officeDocument/2006/relationships/image" Target="media/image163.wmf"/><Relationship Id="rId406" Type="http://schemas.openxmlformats.org/officeDocument/2006/relationships/image" Target="media/image191.wmf"/><Relationship Id="rId588" Type="http://schemas.openxmlformats.org/officeDocument/2006/relationships/image" Target="media/image281.wmf"/><Relationship Id="rId9" Type="http://schemas.openxmlformats.org/officeDocument/2006/relationships/image" Target="media/image1.wmf"/><Relationship Id="rId210" Type="http://schemas.openxmlformats.org/officeDocument/2006/relationships/oleObject" Target="embeddings/oleObject104.bin"/><Relationship Id="rId392" Type="http://schemas.openxmlformats.org/officeDocument/2006/relationships/image" Target="media/image184.wmf"/><Relationship Id="rId448" Type="http://schemas.openxmlformats.org/officeDocument/2006/relationships/image" Target="media/image212.wmf"/><Relationship Id="rId613" Type="http://schemas.openxmlformats.org/officeDocument/2006/relationships/image" Target="media/image293.wmf"/><Relationship Id="rId655" Type="http://schemas.openxmlformats.org/officeDocument/2006/relationships/oleObject" Target="embeddings/oleObject335.bin"/><Relationship Id="rId697" Type="http://schemas.openxmlformats.org/officeDocument/2006/relationships/oleObject" Target="embeddings/oleObject356.bin"/><Relationship Id="rId252" Type="http://schemas.openxmlformats.org/officeDocument/2006/relationships/image" Target="media/image119.wmf"/><Relationship Id="rId294" Type="http://schemas.openxmlformats.org/officeDocument/2006/relationships/oleObject" Target="embeddings/oleObject151.bin"/><Relationship Id="rId308" Type="http://schemas.openxmlformats.org/officeDocument/2006/relationships/image" Target="media/image142.wmf"/><Relationship Id="rId515" Type="http://schemas.openxmlformats.org/officeDocument/2006/relationships/image" Target="media/image245.wmf"/><Relationship Id="rId722" Type="http://schemas.openxmlformats.org/officeDocument/2006/relationships/image" Target="media/image345.wmf"/><Relationship Id="rId47" Type="http://schemas.openxmlformats.org/officeDocument/2006/relationships/image" Target="media/image19.wmf"/><Relationship Id="rId89" Type="http://schemas.openxmlformats.org/officeDocument/2006/relationships/image" Target="media/image39.wmf"/><Relationship Id="rId112" Type="http://schemas.openxmlformats.org/officeDocument/2006/relationships/oleObject" Target="embeddings/oleObject54.bin"/><Relationship Id="rId154" Type="http://schemas.openxmlformats.org/officeDocument/2006/relationships/oleObject" Target="embeddings/oleObject75.bin"/><Relationship Id="rId361" Type="http://schemas.openxmlformats.org/officeDocument/2006/relationships/oleObject" Target="embeddings/oleObject185.bin"/><Relationship Id="rId557" Type="http://schemas.openxmlformats.org/officeDocument/2006/relationships/oleObject" Target="embeddings/oleObject284.bin"/><Relationship Id="rId599" Type="http://schemas.openxmlformats.org/officeDocument/2006/relationships/image" Target="media/image286.wmf"/><Relationship Id="rId764" Type="http://schemas.openxmlformats.org/officeDocument/2006/relationships/oleObject" Target="embeddings/oleObject391.bin"/><Relationship Id="rId196" Type="http://schemas.openxmlformats.org/officeDocument/2006/relationships/oleObject" Target="embeddings/oleObject96.bin"/><Relationship Id="rId417" Type="http://schemas.openxmlformats.org/officeDocument/2006/relationships/oleObject" Target="embeddings/oleObject213.bin"/><Relationship Id="rId459" Type="http://schemas.openxmlformats.org/officeDocument/2006/relationships/image" Target="media/image217.wmf"/><Relationship Id="rId624" Type="http://schemas.openxmlformats.org/officeDocument/2006/relationships/oleObject" Target="embeddings/oleObject319.bin"/><Relationship Id="rId666" Type="http://schemas.openxmlformats.org/officeDocument/2006/relationships/image" Target="media/image318.wmf"/><Relationship Id="rId16" Type="http://schemas.openxmlformats.org/officeDocument/2006/relationships/oleObject" Target="embeddings/oleObject4.bin"/><Relationship Id="rId221" Type="http://schemas.openxmlformats.org/officeDocument/2006/relationships/image" Target="media/image104.wmf"/><Relationship Id="rId263" Type="http://schemas.openxmlformats.org/officeDocument/2006/relationships/image" Target="media/image124.wmf"/><Relationship Id="rId319" Type="http://schemas.openxmlformats.org/officeDocument/2006/relationships/oleObject" Target="embeddings/oleObject164.bin"/><Relationship Id="rId470" Type="http://schemas.openxmlformats.org/officeDocument/2006/relationships/oleObject" Target="embeddings/oleObject240.bin"/><Relationship Id="rId526" Type="http://schemas.openxmlformats.org/officeDocument/2006/relationships/image" Target="media/image250.wmf"/><Relationship Id="rId58" Type="http://schemas.openxmlformats.org/officeDocument/2006/relationships/oleObject" Target="embeddings/oleObject26.bin"/><Relationship Id="rId123" Type="http://schemas.openxmlformats.org/officeDocument/2006/relationships/image" Target="media/image56.wmf"/><Relationship Id="rId330" Type="http://schemas.openxmlformats.org/officeDocument/2006/relationships/image" Target="media/image153.wmf"/><Relationship Id="rId568" Type="http://schemas.openxmlformats.org/officeDocument/2006/relationships/image" Target="media/image271.wmf"/><Relationship Id="rId733" Type="http://schemas.openxmlformats.org/officeDocument/2006/relationships/oleObject" Target="embeddings/oleObject375.bin"/><Relationship Id="rId165" Type="http://schemas.openxmlformats.org/officeDocument/2006/relationships/image" Target="media/image77.wmf"/><Relationship Id="rId372" Type="http://schemas.openxmlformats.org/officeDocument/2006/relationships/image" Target="media/image174.wmf"/><Relationship Id="rId428" Type="http://schemas.openxmlformats.org/officeDocument/2006/relationships/image" Target="media/image202.wmf"/><Relationship Id="rId635" Type="http://schemas.openxmlformats.org/officeDocument/2006/relationships/image" Target="media/image303.wmf"/><Relationship Id="rId677" Type="http://schemas.openxmlformats.org/officeDocument/2006/relationships/oleObject" Target="embeddings/oleObject346.bin"/><Relationship Id="rId232" Type="http://schemas.openxmlformats.org/officeDocument/2006/relationships/image" Target="media/image109.wmf"/><Relationship Id="rId274" Type="http://schemas.openxmlformats.org/officeDocument/2006/relationships/image" Target="media/image129.wmf"/><Relationship Id="rId481" Type="http://schemas.openxmlformats.org/officeDocument/2006/relationships/image" Target="media/image228.wmf"/><Relationship Id="rId702" Type="http://schemas.openxmlformats.org/officeDocument/2006/relationships/image" Target="media/image336.wmf"/><Relationship Id="rId27" Type="http://schemas.openxmlformats.org/officeDocument/2006/relationships/image" Target="media/image10.wmf"/><Relationship Id="rId69" Type="http://schemas.openxmlformats.org/officeDocument/2006/relationships/oleObject" Target="embeddings/oleObject32.bin"/><Relationship Id="rId134" Type="http://schemas.openxmlformats.org/officeDocument/2006/relationships/oleObject" Target="embeddings/oleObject65.bin"/><Relationship Id="rId537" Type="http://schemas.openxmlformats.org/officeDocument/2006/relationships/oleObject" Target="embeddings/oleObject274.bin"/><Relationship Id="rId579" Type="http://schemas.openxmlformats.org/officeDocument/2006/relationships/oleObject" Target="embeddings/oleObject295.bin"/><Relationship Id="rId744" Type="http://schemas.openxmlformats.org/officeDocument/2006/relationships/oleObject" Target="embeddings/oleObject381.bin"/><Relationship Id="rId80" Type="http://schemas.openxmlformats.org/officeDocument/2006/relationships/oleObject" Target="embeddings/oleObject38.bin"/><Relationship Id="rId176" Type="http://schemas.openxmlformats.org/officeDocument/2006/relationships/oleObject" Target="embeddings/oleObject86.bin"/><Relationship Id="rId341" Type="http://schemas.openxmlformats.org/officeDocument/2006/relationships/oleObject" Target="embeddings/oleObject175.bin"/><Relationship Id="rId383" Type="http://schemas.openxmlformats.org/officeDocument/2006/relationships/oleObject" Target="embeddings/oleObject196.bin"/><Relationship Id="rId439" Type="http://schemas.openxmlformats.org/officeDocument/2006/relationships/oleObject" Target="embeddings/oleObject224.bin"/><Relationship Id="rId590" Type="http://schemas.openxmlformats.org/officeDocument/2006/relationships/image" Target="media/image282.wmf"/><Relationship Id="rId604" Type="http://schemas.openxmlformats.org/officeDocument/2006/relationships/oleObject" Target="embeddings/oleObject308.bin"/><Relationship Id="rId646" Type="http://schemas.openxmlformats.org/officeDocument/2006/relationships/image" Target="media/image308.wmf"/><Relationship Id="rId201" Type="http://schemas.openxmlformats.org/officeDocument/2006/relationships/image" Target="media/image95.wmf"/><Relationship Id="rId243" Type="http://schemas.openxmlformats.org/officeDocument/2006/relationships/oleObject" Target="embeddings/oleObject121.bin"/><Relationship Id="rId285" Type="http://schemas.openxmlformats.org/officeDocument/2006/relationships/oleObject" Target="embeddings/oleObject145.bin"/><Relationship Id="rId450" Type="http://schemas.openxmlformats.org/officeDocument/2006/relationships/image" Target="media/image213.wmf"/><Relationship Id="rId506" Type="http://schemas.openxmlformats.org/officeDocument/2006/relationships/oleObject" Target="embeddings/oleObject258.bin"/><Relationship Id="rId688" Type="http://schemas.openxmlformats.org/officeDocument/2006/relationships/image" Target="media/image329.wmf"/><Relationship Id="rId38" Type="http://schemas.openxmlformats.org/officeDocument/2006/relationships/oleObject" Target="embeddings/oleObject15.bin"/><Relationship Id="rId103" Type="http://schemas.openxmlformats.org/officeDocument/2006/relationships/image" Target="media/image46.wmf"/><Relationship Id="rId310" Type="http://schemas.openxmlformats.org/officeDocument/2006/relationships/image" Target="media/image143.wmf"/><Relationship Id="rId492" Type="http://schemas.openxmlformats.org/officeDocument/2006/relationships/oleObject" Target="embeddings/oleObject251.bin"/><Relationship Id="rId548" Type="http://schemas.openxmlformats.org/officeDocument/2006/relationships/image" Target="media/image261.wmf"/><Relationship Id="rId713" Type="http://schemas.openxmlformats.org/officeDocument/2006/relationships/oleObject" Target="embeddings/oleObject364.bin"/><Relationship Id="rId755" Type="http://schemas.openxmlformats.org/officeDocument/2006/relationships/image" Target="media/image361.wmf"/><Relationship Id="rId91" Type="http://schemas.openxmlformats.org/officeDocument/2006/relationships/image" Target="media/image40.wmf"/><Relationship Id="rId145" Type="http://schemas.openxmlformats.org/officeDocument/2006/relationships/image" Target="media/image67.wmf"/><Relationship Id="rId187" Type="http://schemas.openxmlformats.org/officeDocument/2006/relationships/image" Target="media/image88.wmf"/><Relationship Id="rId352" Type="http://schemas.openxmlformats.org/officeDocument/2006/relationships/image" Target="media/image164.wmf"/><Relationship Id="rId394" Type="http://schemas.openxmlformats.org/officeDocument/2006/relationships/image" Target="media/image185.wmf"/><Relationship Id="rId408" Type="http://schemas.openxmlformats.org/officeDocument/2006/relationships/image" Target="media/image192.wmf"/><Relationship Id="rId615" Type="http://schemas.openxmlformats.org/officeDocument/2006/relationships/image" Target="media/image294.wmf"/><Relationship Id="rId212" Type="http://schemas.openxmlformats.org/officeDocument/2006/relationships/oleObject" Target="embeddings/oleObject105.bin"/><Relationship Id="rId254" Type="http://schemas.openxmlformats.org/officeDocument/2006/relationships/image" Target="media/image120.wmf"/><Relationship Id="rId657" Type="http://schemas.openxmlformats.org/officeDocument/2006/relationships/oleObject" Target="embeddings/oleObject336.bin"/><Relationship Id="rId699" Type="http://schemas.openxmlformats.org/officeDocument/2006/relationships/oleObject" Target="embeddings/oleObject357.bin"/><Relationship Id="rId49" Type="http://schemas.openxmlformats.org/officeDocument/2006/relationships/image" Target="media/image20.wmf"/><Relationship Id="rId114" Type="http://schemas.openxmlformats.org/officeDocument/2006/relationships/oleObject" Target="embeddings/oleObject55.bin"/><Relationship Id="rId296" Type="http://schemas.openxmlformats.org/officeDocument/2006/relationships/oleObject" Target="embeddings/oleObject152.bin"/><Relationship Id="rId461" Type="http://schemas.openxmlformats.org/officeDocument/2006/relationships/image" Target="media/image218.wmf"/><Relationship Id="rId517" Type="http://schemas.openxmlformats.org/officeDocument/2006/relationships/image" Target="media/image246.wmf"/><Relationship Id="rId559" Type="http://schemas.openxmlformats.org/officeDocument/2006/relationships/oleObject" Target="embeddings/oleObject285.bin"/><Relationship Id="rId724" Type="http://schemas.openxmlformats.org/officeDocument/2006/relationships/image" Target="media/image346.wmf"/><Relationship Id="rId766" Type="http://schemas.openxmlformats.org/officeDocument/2006/relationships/oleObject" Target="embeddings/oleObject392.bin"/><Relationship Id="rId60" Type="http://schemas.openxmlformats.org/officeDocument/2006/relationships/oleObject" Target="embeddings/oleObject27.bin"/><Relationship Id="rId156" Type="http://schemas.openxmlformats.org/officeDocument/2006/relationships/oleObject" Target="embeddings/oleObject76.bin"/><Relationship Id="rId198" Type="http://schemas.openxmlformats.org/officeDocument/2006/relationships/oleObject" Target="embeddings/oleObject97.bin"/><Relationship Id="rId321" Type="http://schemas.openxmlformats.org/officeDocument/2006/relationships/oleObject" Target="embeddings/oleObject165.bin"/><Relationship Id="rId363" Type="http://schemas.openxmlformats.org/officeDocument/2006/relationships/oleObject" Target="embeddings/oleObject186.bin"/><Relationship Id="rId419" Type="http://schemas.openxmlformats.org/officeDocument/2006/relationships/oleObject" Target="embeddings/oleObject214.bin"/><Relationship Id="rId570" Type="http://schemas.openxmlformats.org/officeDocument/2006/relationships/image" Target="media/image272.wmf"/><Relationship Id="rId626" Type="http://schemas.openxmlformats.org/officeDocument/2006/relationships/oleObject" Target="embeddings/oleObject320.bin"/><Relationship Id="rId223" Type="http://schemas.openxmlformats.org/officeDocument/2006/relationships/image" Target="media/image105.wmf"/><Relationship Id="rId430" Type="http://schemas.openxmlformats.org/officeDocument/2006/relationships/image" Target="media/image203.wmf"/><Relationship Id="rId668" Type="http://schemas.openxmlformats.org/officeDocument/2006/relationships/image" Target="media/image319.wmf"/><Relationship Id="rId18" Type="http://schemas.openxmlformats.org/officeDocument/2006/relationships/oleObject" Target="embeddings/oleObject5.bin"/><Relationship Id="rId265" Type="http://schemas.openxmlformats.org/officeDocument/2006/relationships/image" Target="media/image125.wmf"/><Relationship Id="rId472" Type="http://schemas.openxmlformats.org/officeDocument/2006/relationships/oleObject" Target="embeddings/oleObject241.bin"/><Relationship Id="rId528" Type="http://schemas.openxmlformats.org/officeDocument/2006/relationships/image" Target="media/image251.wmf"/><Relationship Id="rId735" Type="http://schemas.openxmlformats.org/officeDocument/2006/relationships/oleObject" Target="embeddings/oleObject376.bin"/><Relationship Id="rId125" Type="http://schemas.openxmlformats.org/officeDocument/2006/relationships/image" Target="media/image57.wmf"/><Relationship Id="rId167" Type="http://schemas.openxmlformats.org/officeDocument/2006/relationships/image" Target="media/image78.wmf"/><Relationship Id="rId332" Type="http://schemas.openxmlformats.org/officeDocument/2006/relationships/image" Target="media/image154.wmf"/><Relationship Id="rId374" Type="http://schemas.openxmlformats.org/officeDocument/2006/relationships/image" Target="media/image175.wmf"/><Relationship Id="rId581" Type="http://schemas.openxmlformats.org/officeDocument/2006/relationships/oleObject" Target="embeddings/oleObject296.bin"/><Relationship Id="rId71" Type="http://schemas.openxmlformats.org/officeDocument/2006/relationships/oleObject" Target="embeddings/oleObject33.bin"/><Relationship Id="rId234" Type="http://schemas.openxmlformats.org/officeDocument/2006/relationships/image" Target="media/image110.wmf"/><Relationship Id="rId637" Type="http://schemas.openxmlformats.org/officeDocument/2006/relationships/image" Target="media/image304.wmf"/><Relationship Id="rId679" Type="http://schemas.openxmlformats.org/officeDocument/2006/relationships/oleObject" Target="embeddings/oleObject347.bin"/><Relationship Id="rId2" Type="http://schemas.openxmlformats.org/officeDocument/2006/relationships/numbering" Target="numbering.xml"/><Relationship Id="rId29" Type="http://schemas.openxmlformats.org/officeDocument/2006/relationships/image" Target="media/image11.wmf"/><Relationship Id="rId276" Type="http://schemas.openxmlformats.org/officeDocument/2006/relationships/image" Target="media/image130.wmf"/><Relationship Id="rId441" Type="http://schemas.openxmlformats.org/officeDocument/2006/relationships/oleObject" Target="embeddings/oleObject225.bin"/><Relationship Id="rId483" Type="http://schemas.openxmlformats.org/officeDocument/2006/relationships/image" Target="media/image229.wmf"/><Relationship Id="rId539" Type="http://schemas.openxmlformats.org/officeDocument/2006/relationships/oleObject" Target="embeddings/oleObject275.bin"/><Relationship Id="rId690" Type="http://schemas.openxmlformats.org/officeDocument/2006/relationships/image" Target="media/image330.wmf"/><Relationship Id="rId704" Type="http://schemas.openxmlformats.org/officeDocument/2006/relationships/image" Target="media/image337.wmf"/><Relationship Id="rId746" Type="http://schemas.openxmlformats.org/officeDocument/2006/relationships/oleObject" Target="embeddings/oleObject382.bin"/><Relationship Id="rId40" Type="http://schemas.openxmlformats.org/officeDocument/2006/relationships/image" Target="media/image16.wmf"/><Relationship Id="rId136" Type="http://schemas.openxmlformats.org/officeDocument/2006/relationships/oleObject" Target="embeddings/oleObject66.bin"/><Relationship Id="rId178" Type="http://schemas.openxmlformats.org/officeDocument/2006/relationships/oleObject" Target="embeddings/oleObject87.bin"/><Relationship Id="rId301" Type="http://schemas.openxmlformats.org/officeDocument/2006/relationships/image" Target="media/image139.wmf"/><Relationship Id="rId343" Type="http://schemas.openxmlformats.org/officeDocument/2006/relationships/oleObject" Target="embeddings/oleObject176.bin"/><Relationship Id="rId550" Type="http://schemas.openxmlformats.org/officeDocument/2006/relationships/image" Target="media/image262.wmf"/><Relationship Id="rId82" Type="http://schemas.openxmlformats.org/officeDocument/2006/relationships/oleObject" Target="embeddings/oleObject39.bin"/><Relationship Id="rId203" Type="http://schemas.openxmlformats.org/officeDocument/2006/relationships/image" Target="media/image96.wmf"/><Relationship Id="rId385" Type="http://schemas.openxmlformats.org/officeDocument/2006/relationships/oleObject" Target="embeddings/oleObject197.bin"/><Relationship Id="rId592" Type="http://schemas.openxmlformats.org/officeDocument/2006/relationships/image" Target="media/image283.wmf"/><Relationship Id="rId606" Type="http://schemas.openxmlformats.org/officeDocument/2006/relationships/oleObject" Target="embeddings/oleObject309.bin"/><Relationship Id="rId648" Type="http://schemas.openxmlformats.org/officeDocument/2006/relationships/image" Target="media/image309.wmf"/><Relationship Id="rId245" Type="http://schemas.openxmlformats.org/officeDocument/2006/relationships/oleObject" Target="embeddings/oleObject122.bin"/><Relationship Id="rId287" Type="http://schemas.openxmlformats.org/officeDocument/2006/relationships/oleObject" Target="embeddings/oleObject146.bin"/><Relationship Id="rId410" Type="http://schemas.openxmlformats.org/officeDocument/2006/relationships/image" Target="media/image193.wmf"/><Relationship Id="rId452" Type="http://schemas.openxmlformats.org/officeDocument/2006/relationships/image" Target="media/image214.wmf"/><Relationship Id="rId494" Type="http://schemas.openxmlformats.org/officeDocument/2006/relationships/oleObject" Target="embeddings/oleObject252.bin"/><Relationship Id="rId508" Type="http://schemas.openxmlformats.org/officeDocument/2006/relationships/oleObject" Target="embeddings/oleObject259.bin"/><Relationship Id="rId715" Type="http://schemas.openxmlformats.org/officeDocument/2006/relationships/oleObject" Target="embeddings/oleObject365.bin"/><Relationship Id="rId105" Type="http://schemas.openxmlformats.org/officeDocument/2006/relationships/image" Target="media/image47.wmf"/><Relationship Id="rId147" Type="http://schemas.openxmlformats.org/officeDocument/2006/relationships/image" Target="media/image68.wmf"/><Relationship Id="rId312" Type="http://schemas.openxmlformats.org/officeDocument/2006/relationships/image" Target="media/image144.wmf"/><Relationship Id="rId354" Type="http://schemas.openxmlformats.org/officeDocument/2006/relationships/image" Target="media/image165.wmf"/><Relationship Id="rId757" Type="http://schemas.openxmlformats.org/officeDocument/2006/relationships/image" Target="media/image362.wmf"/><Relationship Id="rId51" Type="http://schemas.openxmlformats.org/officeDocument/2006/relationships/image" Target="media/image21.wmf"/><Relationship Id="rId93" Type="http://schemas.openxmlformats.org/officeDocument/2006/relationships/image" Target="media/image41.wmf"/><Relationship Id="rId189" Type="http://schemas.openxmlformats.org/officeDocument/2006/relationships/image" Target="media/image89.wmf"/><Relationship Id="rId396" Type="http://schemas.openxmlformats.org/officeDocument/2006/relationships/image" Target="media/image186.wmf"/><Relationship Id="rId561" Type="http://schemas.openxmlformats.org/officeDocument/2006/relationships/oleObject" Target="embeddings/oleObject286.bin"/><Relationship Id="rId617" Type="http://schemas.openxmlformats.org/officeDocument/2006/relationships/oleObject" Target="embeddings/oleObject315.bin"/><Relationship Id="rId659" Type="http://schemas.openxmlformats.org/officeDocument/2006/relationships/oleObject" Target="embeddings/oleObject337.bin"/><Relationship Id="rId214" Type="http://schemas.openxmlformats.org/officeDocument/2006/relationships/oleObject" Target="embeddings/oleObject106.bin"/><Relationship Id="rId256" Type="http://schemas.openxmlformats.org/officeDocument/2006/relationships/image" Target="media/image121.wmf"/><Relationship Id="rId298" Type="http://schemas.openxmlformats.org/officeDocument/2006/relationships/oleObject" Target="embeddings/oleObject153.bin"/><Relationship Id="rId421" Type="http://schemas.openxmlformats.org/officeDocument/2006/relationships/oleObject" Target="embeddings/oleObject215.bin"/><Relationship Id="rId463" Type="http://schemas.openxmlformats.org/officeDocument/2006/relationships/image" Target="media/image219.wmf"/><Relationship Id="rId519" Type="http://schemas.openxmlformats.org/officeDocument/2006/relationships/image" Target="media/image247.wmf"/><Relationship Id="rId670" Type="http://schemas.openxmlformats.org/officeDocument/2006/relationships/image" Target="media/image320.wmf"/><Relationship Id="rId116" Type="http://schemas.openxmlformats.org/officeDocument/2006/relationships/oleObject" Target="embeddings/oleObject56.bin"/><Relationship Id="rId158" Type="http://schemas.openxmlformats.org/officeDocument/2006/relationships/oleObject" Target="embeddings/oleObject77.bin"/><Relationship Id="rId323" Type="http://schemas.openxmlformats.org/officeDocument/2006/relationships/oleObject" Target="embeddings/oleObject166.bin"/><Relationship Id="rId530" Type="http://schemas.openxmlformats.org/officeDocument/2006/relationships/image" Target="media/image252.wmf"/><Relationship Id="rId726" Type="http://schemas.openxmlformats.org/officeDocument/2006/relationships/image" Target="media/image347.wmf"/><Relationship Id="rId768" Type="http://schemas.openxmlformats.org/officeDocument/2006/relationships/footer" Target="footer1.xml"/><Relationship Id="rId20" Type="http://schemas.openxmlformats.org/officeDocument/2006/relationships/oleObject" Target="embeddings/oleObject6.bin"/><Relationship Id="rId62" Type="http://schemas.openxmlformats.org/officeDocument/2006/relationships/image" Target="media/image26.wmf"/><Relationship Id="rId365" Type="http://schemas.openxmlformats.org/officeDocument/2006/relationships/oleObject" Target="embeddings/oleObject187.bin"/><Relationship Id="rId572" Type="http://schemas.openxmlformats.org/officeDocument/2006/relationships/image" Target="media/image273.wmf"/><Relationship Id="rId628" Type="http://schemas.openxmlformats.org/officeDocument/2006/relationships/oleObject" Target="embeddings/oleObject321.bin"/><Relationship Id="rId225" Type="http://schemas.openxmlformats.org/officeDocument/2006/relationships/image" Target="media/image106.wmf"/><Relationship Id="rId267" Type="http://schemas.openxmlformats.org/officeDocument/2006/relationships/image" Target="media/image126.wmf"/><Relationship Id="rId432" Type="http://schemas.openxmlformats.org/officeDocument/2006/relationships/image" Target="media/image204.wmf"/><Relationship Id="rId474" Type="http://schemas.openxmlformats.org/officeDocument/2006/relationships/oleObject" Target="embeddings/oleObject242.bin"/><Relationship Id="rId127" Type="http://schemas.openxmlformats.org/officeDocument/2006/relationships/image" Target="media/image58.wmf"/><Relationship Id="rId681" Type="http://schemas.openxmlformats.org/officeDocument/2006/relationships/oleObject" Target="embeddings/oleObject348.bin"/><Relationship Id="rId737" Type="http://schemas.openxmlformats.org/officeDocument/2006/relationships/oleObject" Target="embeddings/oleObject377.bin"/><Relationship Id="rId31" Type="http://schemas.openxmlformats.org/officeDocument/2006/relationships/image" Target="media/image12.wmf"/><Relationship Id="rId73" Type="http://schemas.openxmlformats.org/officeDocument/2006/relationships/oleObject" Target="embeddings/oleObject34.bin"/><Relationship Id="rId169" Type="http://schemas.openxmlformats.org/officeDocument/2006/relationships/image" Target="media/image79.wmf"/><Relationship Id="rId334" Type="http://schemas.openxmlformats.org/officeDocument/2006/relationships/image" Target="media/image155.wmf"/><Relationship Id="rId376" Type="http://schemas.openxmlformats.org/officeDocument/2006/relationships/image" Target="media/image176.wmf"/><Relationship Id="rId541" Type="http://schemas.openxmlformats.org/officeDocument/2006/relationships/oleObject" Target="embeddings/oleObject276.bin"/><Relationship Id="rId583" Type="http://schemas.openxmlformats.org/officeDocument/2006/relationships/oleObject" Target="embeddings/oleObject297.bin"/><Relationship Id="rId639" Type="http://schemas.openxmlformats.org/officeDocument/2006/relationships/image" Target="media/image305.wmf"/><Relationship Id="rId4" Type="http://schemas.microsoft.com/office/2007/relationships/stylesWithEffects" Target="stylesWithEffects.xml"/><Relationship Id="rId180" Type="http://schemas.openxmlformats.org/officeDocument/2006/relationships/oleObject" Target="embeddings/oleObject88.bin"/><Relationship Id="rId236" Type="http://schemas.openxmlformats.org/officeDocument/2006/relationships/image" Target="media/image111.wmf"/><Relationship Id="rId278" Type="http://schemas.openxmlformats.org/officeDocument/2006/relationships/image" Target="media/image131.wmf"/><Relationship Id="rId401" Type="http://schemas.openxmlformats.org/officeDocument/2006/relationships/oleObject" Target="embeddings/oleObject205.bin"/><Relationship Id="rId443" Type="http://schemas.openxmlformats.org/officeDocument/2006/relationships/oleObject" Target="embeddings/oleObject226.bin"/><Relationship Id="rId650" Type="http://schemas.openxmlformats.org/officeDocument/2006/relationships/image" Target="media/image310.wmf"/><Relationship Id="rId303" Type="http://schemas.openxmlformats.org/officeDocument/2006/relationships/image" Target="media/image140.wmf"/><Relationship Id="rId485" Type="http://schemas.openxmlformats.org/officeDocument/2006/relationships/image" Target="media/image230.wmf"/><Relationship Id="rId692" Type="http://schemas.openxmlformats.org/officeDocument/2006/relationships/image" Target="media/image331.wmf"/><Relationship Id="rId706" Type="http://schemas.openxmlformats.org/officeDocument/2006/relationships/image" Target="media/image338.wmf"/><Relationship Id="rId748" Type="http://schemas.openxmlformats.org/officeDocument/2006/relationships/oleObject" Target="embeddings/oleObject383.bin"/><Relationship Id="rId42" Type="http://schemas.openxmlformats.org/officeDocument/2006/relationships/image" Target="media/image17.wmf"/><Relationship Id="rId84" Type="http://schemas.openxmlformats.org/officeDocument/2006/relationships/oleObject" Target="embeddings/oleObject40.bin"/><Relationship Id="rId138" Type="http://schemas.openxmlformats.org/officeDocument/2006/relationships/oleObject" Target="embeddings/oleObject67.bin"/><Relationship Id="rId345" Type="http://schemas.openxmlformats.org/officeDocument/2006/relationships/oleObject" Target="embeddings/oleObject177.bin"/><Relationship Id="rId387" Type="http://schemas.openxmlformats.org/officeDocument/2006/relationships/oleObject" Target="embeddings/oleObject198.bin"/><Relationship Id="rId510" Type="http://schemas.openxmlformats.org/officeDocument/2006/relationships/oleObject" Target="embeddings/oleObject260.bin"/><Relationship Id="rId552" Type="http://schemas.openxmlformats.org/officeDocument/2006/relationships/image" Target="media/image263.wmf"/><Relationship Id="rId594" Type="http://schemas.openxmlformats.org/officeDocument/2006/relationships/oleObject" Target="embeddings/oleObject303.bin"/><Relationship Id="rId608" Type="http://schemas.openxmlformats.org/officeDocument/2006/relationships/oleObject" Target="embeddings/oleObject310.bin"/><Relationship Id="rId191" Type="http://schemas.openxmlformats.org/officeDocument/2006/relationships/image" Target="media/image90.wmf"/><Relationship Id="rId205" Type="http://schemas.openxmlformats.org/officeDocument/2006/relationships/image" Target="media/image97.wmf"/><Relationship Id="rId247" Type="http://schemas.openxmlformats.org/officeDocument/2006/relationships/oleObject" Target="embeddings/oleObject123.bin"/><Relationship Id="rId412" Type="http://schemas.openxmlformats.org/officeDocument/2006/relationships/image" Target="media/image194.wmf"/><Relationship Id="rId107" Type="http://schemas.openxmlformats.org/officeDocument/2006/relationships/image" Target="media/image48.wmf"/><Relationship Id="rId289" Type="http://schemas.openxmlformats.org/officeDocument/2006/relationships/oleObject" Target="embeddings/oleObject148.bin"/><Relationship Id="rId454" Type="http://schemas.openxmlformats.org/officeDocument/2006/relationships/image" Target="media/image215.wmf"/><Relationship Id="rId496" Type="http://schemas.openxmlformats.org/officeDocument/2006/relationships/oleObject" Target="embeddings/oleObject253.bin"/><Relationship Id="rId661" Type="http://schemas.openxmlformats.org/officeDocument/2006/relationships/oleObject" Target="embeddings/oleObject338.bin"/><Relationship Id="rId717" Type="http://schemas.openxmlformats.org/officeDocument/2006/relationships/image" Target="media/image343.wmf"/><Relationship Id="rId759" Type="http://schemas.openxmlformats.org/officeDocument/2006/relationships/image" Target="media/image363.wmf"/><Relationship Id="rId11" Type="http://schemas.openxmlformats.org/officeDocument/2006/relationships/image" Target="media/image2.wmf"/><Relationship Id="rId53" Type="http://schemas.openxmlformats.org/officeDocument/2006/relationships/image" Target="media/image22.wmf"/><Relationship Id="rId149" Type="http://schemas.openxmlformats.org/officeDocument/2006/relationships/image" Target="media/image69.wmf"/><Relationship Id="rId314" Type="http://schemas.openxmlformats.org/officeDocument/2006/relationships/image" Target="media/image145.wmf"/><Relationship Id="rId356" Type="http://schemas.openxmlformats.org/officeDocument/2006/relationships/image" Target="media/image166.wmf"/><Relationship Id="rId398" Type="http://schemas.openxmlformats.org/officeDocument/2006/relationships/image" Target="media/image187.wmf"/><Relationship Id="rId521" Type="http://schemas.openxmlformats.org/officeDocument/2006/relationships/oleObject" Target="embeddings/oleObject266.bin"/><Relationship Id="rId563" Type="http://schemas.openxmlformats.org/officeDocument/2006/relationships/oleObject" Target="embeddings/oleObject287.bin"/><Relationship Id="rId619" Type="http://schemas.openxmlformats.org/officeDocument/2006/relationships/oleObject" Target="embeddings/oleObject316.bin"/><Relationship Id="rId770" Type="http://schemas.openxmlformats.org/officeDocument/2006/relationships/fontTable" Target="fontTable.xml"/><Relationship Id="rId95" Type="http://schemas.openxmlformats.org/officeDocument/2006/relationships/image" Target="media/image42.wmf"/><Relationship Id="rId160" Type="http://schemas.openxmlformats.org/officeDocument/2006/relationships/oleObject" Target="embeddings/oleObject78.bin"/><Relationship Id="rId216" Type="http://schemas.openxmlformats.org/officeDocument/2006/relationships/oleObject" Target="embeddings/oleObject107.bin"/><Relationship Id="rId423" Type="http://schemas.openxmlformats.org/officeDocument/2006/relationships/oleObject" Target="embeddings/oleObject216.bin"/><Relationship Id="rId258" Type="http://schemas.openxmlformats.org/officeDocument/2006/relationships/oleObject" Target="embeddings/oleObject129.bin"/><Relationship Id="rId465" Type="http://schemas.openxmlformats.org/officeDocument/2006/relationships/image" Target="media/image220.wmf"/><Relationship Id="rId630" Type="http://schemas.openxmlformats.org/officeDocument/2006/relationships/oleObject" Target="embeddings/oleObject322.bin"/><Relationship Id="rId672" Type="http://schemas.openxmlformats.org/officeDocument/2006/relationships/image" Target="media/image321.wmf"/><Relationship Id="rId728" Type="http://schemas.openxmlformats.org/officeDocument/2006/relationships/image" Target="media/image348.wmf"/><Relationship Id="rId22" Type="http://schemas.openxmlformats.org/officeDocument/2006/relationships/oleObject" Target="embeddings/oleObject7.bin"/><Relationship Id="rId64" Type="http://schemas.openxmlformats.org/officeDocument/2006/relationships/image" Target="media/image27.wmf"/><Relationship Id="rId118" Type="http://schemas.openxmlformats.org/officeDocument/2006/relationships/oleObject" Target="embeddings/oleObject57.bin"/><Relationship Id="rId325" Type="http://schemas.openxmlformats.org/officeDocument/2006/relationships/oleObject" Target="embeddings/oleObject167.bin"/><Relationship Id="rId367" Type="http://schemas.openxmlformats.org/officeDocument/2006/relationships/oleObject" Target="embeddings/oleObject188.bin"/><Relationship Id="rId532" Type="http://schemas.openxmlformats.org/officeDocument/2006/relationships/image" Target="media/image253.wmf"/><Relationship Id="rId574" Type="http://schemas.openxmlformats.org/officeDocument/2006/relationships/image" Target="media/image274.wmf"/><Relationship Id="rId171" Type="http://schemas.openxmlformats.org/officeDocument/2006/relationships/image" Target="media/image80.wmf"/><Relationship Id="rId227" Type="http://schemas.openxmlformats.org/officeDocument/2006/relationships/image" Target="media/image107.wmf"/><Relationship Id="rId269" Type="http://schemas.openxmlformats.org/officeDocument/2006/relationships/image" Target="media/image127.wmf"/><Relationship Id="rId434" Type="http://schemas.openxmlformats.org/officeDocument/2006/relationships/image" Target="media/image205.wmf"/><Relationship Id="rId476" Type="http://schemas.openxmlformats.org/officeDocument/2006/relationships/oleObject" Target="embeddings/oleObject243.bin"/><Relationship Id="rId641" Type="http://schemas.openxmlformats.org/officeDocument/2006/relationships/image" Target="media/image306.wmf"/><Relationship Id="rId683" Type="http://schemas.openxmlformats.org/officeDocument/2006/relationships/oleObject" Target="embeddings/oleObject349.bin"/><Relationship Id="rId739" Type="http://schemas.openxmlformats.org/officeDocument/2006/relationships/oleObject" Target="embeddings/oleObject378.bin"/><Relationship Id="rId33" Type="http://schemas.openxmlformats.org/officeDocument/2006/relationships/image" Target="media/image13.wmf"/><Relationship Id="rId129" Type="http://schemas.openxmlformats.org/officeDocument/2006/relationships/image" Target="media/image59.wmf"/><Relationship Id="rId280" Type="http://schemas.openxmlformats.org/officeDocument/2006/relationships/image" Target="media/image132.wmf"/><Relationship Id="rId336" Type="http://schemas.openxmlformats.org/officeDocument/2006/relationships/image" Target="media/image156.wmf"/><Relationship Id="rId501" Type="http://schemas.openxmlformats.org/officeDocument/2006/relationships/image" Target="media/image238.wmf"/><Relationship Id="rId543" Type="http://schemas.openxmlformats.org/officeDocument/2006/relationships/oleObject" Target="embeddings/oleObject277.bin"/><Relationship Id="rId75" Type="http://schemas.openxmlformats.org/officeDocument/2006/relationships/image" Target="media/image32.wmf"/><Relationship Id="rId140" Type="http://schemas.openxmlformats.org/officeDocument/2006/relationships/oleObject" Target="embeddings/oleObject68.bin"/><Relationship Id="rId182" Type="http://schemas.openxmlformats.org/officeDocument/2006/relationships/oleObject" Target="embeddings/oleObject89.bin"/><Relationship Id="rId378" Type="http://schemas.openxmlformats.org/officeDocument/2006/relationships/image" Target="media/image177.wmf"/><Relationship Id="rId403" Type="http://schemas.openxmlformats.org/officeDocument/2006/relationships/oleObject" Target="embeddings/oleObject206.bin"/><Relationship Id="rId585" Type="http://schemas.openxmlformats.org/officeDocument/2006/relationships/oleObject" Target="embeddings/oleObject298.bin"/><Relationship Id="rId750" Type="http://schemas.openxmlformats.org/officeDocument/2006/relationships/oleObject" Target="embeddings/oleObject384.bin"/><Relationship Id="rId6" Type="http://schemas.openxmlformats.org/officeDocument/2006/relationships/webSettings" Target="webSettings.xml"/><Relationship Id="rId238" Type="http://schemas.openxmlformats.org/officeDocument/2006/relationships/image" Target="media/image112.wmf"/><Relationship Id="rId445" Type="http://schemas.openxmlformats.org/officeDocument/2006/relationships/oleObject" Target="embeddings/oleObject227.bin"/><Relationship Id="rId487" Type="http://schemas.openxmlformats.org/officeDocument/2006/relationships/image" Target="media/image231.wmf"/><Relationship Id="rId610" Type="http://schemas.openxmlformats.org/officeDocument/2006/relationships/oleObject" Target="embeddings/oleObject311.bin"/><Relationship Id="rId652" Type="http://schemas.openxmlformats.org/officeDocument/2006/relationships/image" Target="media/image311.wmf"/><Relationship Id="rId694" Type="http://schemas.openxmlformats.org/officeDocument/2006/relationships/image" Target="media/image332.wmf"/><Relationship Id="rId708" Type="http://schemas.openxmlformats.org/officeDocument/2006/relationships/image" Target="media/image339.wmf"/><Relationship Id="rId291" Type="http://schemas.openxmlformats.org/officeDocument/2006/relationships/image" Target="media/image134.wmf"/><Relationship Id="rId305" Type="http://schemas.openxmlformats.org/officeDocument/2006/relationships/oleObject" Target="embeddings/oleObject157.bin"/><Relationship Id="rId347" Type="http://schemas.openxmlformats.org/officeDocument/2006/relationships/oleObject" Target="embeddings/oleObject178.bin"/><Relationship Id="rId512" Type="http://schemas.openxmlformats.org/officeDocument/2006/relationships/oleObject" Target="embeddings/oleObject261.bin"/><Relationship Id="rId44" Type="http://schemas.openxmlformats.org/officeDocument/2006/relationships/image" Target="media/image18.wmf"/><Relationship Id="rId86" Type="http://schemas.openxmlformats.org/officeDocument/2006/relationships/oleObject" Target="embeddings/oleObject41.bin"/><Relationship Id="rId151" Type="http://schemas.openxmlformats.org/officeDocument/2006/relationships/image" Target="media/image70.wmf"/><Relationship Id="rId389" Type="http://schemas.openxmlformats.org/officeDocument/2006/relationships/oleObject" Target="embeddings/oleObject199.bin"/><Relationship Id="rId554" Type="http://schemas.openxmlformats.org/officeDocument/2006/relationships/image" Target="media/image264.wmf"/><Relationship Id="rId596" Type="http://schemas.openxmlformats.org/officeDocument/2006/relationships/oleObject" Target="embeddings/oleObject304.bin"/><Relationship Id="rId761" Type="http://schemas.openxmlformats.org/officeDocument/2006/relationships/image" Target="media/image364.wmf"/><Relationship Id="rId193" Type="http://schemas.openxmlformats.org/officeDocument/2006/relationships/image" Target="media/image91.wmf"/><Relationship Id="rId207" Type="http://schemas.openxmlformats.org/officeDocument/2006/relationships/oleObject" Target="embeddings/oleObject102.bin"/><Relationship Id="rId249" Type="http://schemas.openxmlformats.org/officeDocument/2006/relationships/oleObject" Target="embeddings/oleObject124.bin"/><Relationship Id="rId414" Type="http://schemas.openxmlformats.org/officeDocument/2006/relationships/image" Target="media/image195.wmf"/><Relationship Id="rId456" Type="http://schemas.openxmlformats.org/officeDocument/2006/relationships/oleObject" Target="embeddings/oleObject233.bin"/><Relationship Id="rId498" Type="http://schemas.openxmlformats.org/officeDocument/2006/relationships/oleObject" Target="embeddings/oleObject254.bin"/><Relationship Id="rId621" Type="http://schemas.openxmlformats.org/officeDocument/2006/relationships/image" Target="media/image296.wmf"/><Relationship Id="rId663" Type="http://schemas.openxmlformats.org/officeDocument/2006/relationships/oleObject" Target="embeddings/oleObject339.bin"/><Relationship Id="rId13" Type="http://schemas.openxmlformats.org/officeDocument/2006/relationships/image" Target="media/image3.wmf"/><Relationship Id="rId109" Type="http://schemas.openxmlformats.org/officeDocument/2006/relationships/image" Target="media/image49.wmf"/><Relationship Id="rId260" Type="http://schemas.openxmlformats.org/officeDocument/2006/relationships/oleObject" Target="embeddings/oleObject130.bin"/><Relationship Id="rId316" Type="http://schemas.openxmlformats.org/officeDocument/2006/relationships/image" Target="media/image146.wmf"/><Relationship Id="rId523" Type="http://schemas.openxmlformats.org/officeDocument/2006/relationships/oleObject" Target="embeddings/oleObject267.bin"/><Relationship Id="rId719" Type="http://schemas.openxmlformats.org/officeDocument/2006/relationships/oleObject" Target="embeddings/oleObject368.bin"/><Relationship Id="rId55" Type="http://schemas.openxmlformats.org/officeDocument/2006/relationships/image" Target="media/image23.wmf"/><Relationship Id="rId97" Type="http://schemas.openxmlformats.org/officeDocument/2006/relationships/image" Target="media/image43.wmf"/><Relationship Id="rId120" Type="http://schemas.openxmlformats.org/officeDocument/2006/relationships/oleObject" Target="embeddings/oleObject58.bin"/><Relationship Id="rId358" Type="http://schemas.openxmlformats.org/officeDocument/2006/relationships/image" Target="media/image167.wmf"/><Relationship Id="rId565" Type="http://schemas.openxmlformats.org/officeDocument/2006/relationships/oleObject" Target="embeddings/oleObject288.bin"/><Relationship Id="rId730" Type="http://schemas.openxmlformats.org/officeDocument/2006/relationships/image" Target="media/image349.wmf"/><Relationship Id="rId162" Type="http://schemas.openxmlformats.org/officeDocument/2006/relationships/oleObject" Target="embeddings/oleObject79.bin"/><Relationship Id="rId218" Type="http://schemas.openxmlformats.org/officeDocument/2006/relationships/oleObject" Target="embeddings/oleObject108.bin"/><Relationship Id="rId425" Type="http://schemas.openxmlformats.org/officeDocument/2006/relationships/oleObject" Target="embeddings/oleObject217.bin"/><Relationship Id="rId467" Type="http://schemas.openxmlformats.org/officeDocument/2006/relationships/image" Target="media/image221.wmf"/><Relationship Id="rId632" Type="http://schemas.openxmlformats.org/officeDocument/2006/relationships/oleObject" Target="embeddings/oleObject323.bin"/><Relationship Id="rId271" Type="http://schemas.openxmlformats.org/officeDocument/2006/relationships/oleObject" Target="embeddings/oleObject136.bin"/><Relationship Id="rId674" Type="http://schemas.openxmlformats.org/officeDocument/2006/relationships/image" Target="media/image322.wmf"/><Relationship Id="rId24" Type="http://schemas.openxmlformats.org/officeDocument/2006/relationships/oleObject" Target="embeddings/oleObject8.bin"/><Relationship Id="rId66" Type="http://schemas.openxmlformats.org/officeDocument/2006/relationships/image" Target="media/image28.wmf"/><Relationship Id="rId131" Type="http://schemas.openxmlformats.org/officeDocument/2006/relationships/image" Target="media/image60.wmf"/><Relationship Id="rId327" Type="http://schemas.openxmlformats.org/officeDocument/2006/relationships/oleObject" Target="embeddings/oleObject168.bin"/><Relationship Id="rId369" Type="http://schemas.openxmlformats.org/officeDocument/2006/relationships/oleObject" Target="embeddings/oleObject189.bin"/><Relationship Id="rId534" Type="http://schemas.openxmlformats.org/officeDocument/2006/relationships/image" Target="media/image254.wmf"/><Relationship Id="rId576" Type="http://schemas.openxmlformats.org/officeDocument/2006/relationships/image" Target="media/image275.wmf"/><Relationship Id="rId741" Type="http://schemas.openxmlformats.org/officeDocument/2006/relationships/oleObject" Target="embeddings/oleObject379.bin"/><Relationship Id="rId173" Type="http://schemas.openxmlformats.org/officeDocument/2006/relationships/image" Target="media/image81.wmf"/><Relationship Id="rId229" Type="http://schemas.openxmlformats.org/officeDocument/2006/relationships/oleObject" Target="embeddings/oleObject114.bin"/><Relationship Id="rId380" Type="http://schemas.openxmlformats.org/officeDocument/2006/relationships/image" Target="media/image178.wmf"/><Relationship Id="rId436" Type="http://schemas.openxmlformats.org/officeDocument/2006/relationships/image" Target="media/image206.wmf"/><Relationship Id="rId601" Type="http://schemas.openxmlformats.org/officeDocument/2006/relationships/image" Target="media/image287.wmf"/><Relationship Id="rId643" Type="http://schemas.openxmlformats.org/officeDocument/2006/relationships/image" Target="media/image307.wmf"/><Relationship Id="rId240" Type="http://schemas.openxmlformats.org/officeDocument/2006/relationships/image" Target="media/image113.wmf"/><Relationship Id="rId478" Type="http://schemas.openxmlformats.org/officeDocument/2006/relationships/oleObject" Target="embeddings/oleObject244.bin"/><Relationship Id="rId685" Type="http://schemas.openxmlformats.org/officeDocument/2006/relationships/oleObject" Target="embeddings/oleObject350.bin"/><Relationship Id="rId35" Type="http://schemas.openxmlformats.org/officeDocument/2006/relationships/image" Target="media/image14.wmf"/><Relationship Id="rId77" Type="http://schemas.openxmlformats.org/officeDocument/2006/relationships/image" Target="media/image33.wmf"/><Relationship Id="rId100" Type="http://schemas.openxmlformats.org/officeDocument/2006/relationships/oleObject" Target="embeddings/oleObject48.bin"/><Relationship Id="rId282" Type="http://schemas.openxmlformats.org/officeDocument/2006/relationships/oleObject" Target="embeddings/oleObject142.bin"/><Relationship Id="rId338" Type="http://schemas.openxmlformats.org/officeDocument/2006/relationships/image" Target="media/image157.wmf"/><Relationship Id="rId503" Type="http://schemas.openxmlformats.org/officeDocument/2006/relationships/image" Target="media/image239.wmf"/><Relationship Id="rId545" Type="http://schemas.openxmlformats.org/officeDocument/2006/relationships/oleObject" Target="embeddings/oleObject278.bin"/><Relationship Id="rId587" Type="http://schemas.openxmlformats.org/officeDocument/2006/relationships/oleObject" Target="embeddings/oleObject299.bin"/><Relationship Id="rId710" Type="http://schemas.openxmlformats.org/officeDocument/2006/relationships/image" Target="media/image340.wmf"/><Relationship Id="rId752" Type="http://schemas.openxmlformats.org/officeDocument/2006/relationships/oleObject" Target="embeddings/oleObject385.bin"/><Relationship Id="rId8" Type="http://schemas.openxmlformats.org/officeDocument/2006/relationships/endnotes" Target="endnotes.xml"/><Relationship Id="rId142" Type="http://schemas.openxmlformats.org/officeDocument/2006/relationships/oleObject" Target="embeddings/oleObject69.bin"/><Relationship Id="rId184" Type="http://schemas.openxmlformats.org/officeDocument/2006/relationships/oleObject" Target="embeddings/oleObject90.bin"/><Relationship Id="rId391" Type="http://schemas.openxmlformats.org/officeDocument/2006/relationships/oleObject" Target="embeddings/oleObject200.bin"/><Relationship Id="rId405" Type="http://schemas.openxmlformats.org/officeDocument/2006/relationships/oleObject" Target="embeddings/oleObject207.bin"/><Relationship Id="rId447" Type="http://schemas.openxmlformats.org/officeDocument/2006/relationships/oleObject" Target="embeddings/oleObject228.bin"/><Relationship Id="rId612" Type="http://schemas.openxmlformats.org/officeDocument/2006/relationships/oleObject" Target="embeddings/oleObject312.bin"/><Relationship Id="rId251" Type="http://schemas.openxmlformats.org/officeDocument/2006/relationships/oleObject" Target="embeddings/oleObject125.bin"/><Relationship Id="rId489" Type="http://schemas.openxmlformats.org/officeDocument/2006/relationships/image" Target="media/image232.wmf"/><Relationship Id="rId654" Type="http://schemas.openxmlformats.org/officeDocument/2006/relationships/image" Target="media/image312.wmf"/><Relationship Id="rId696" Type="http://schemas.openxmlformats.org/officeDocument/2006/relationships/image" Target="media/image333.wmf"/><Relationship Id="rId46" Type="http://schemas.openxmlformats.org/officeDocument/2006/relationships/oleObject" Target="embeddings/oleObject20.bin"/><Relationship Id="rId293" Type="http://schemas.openxmlformats.org/officeDocument/2006/relationships/image" Target="media/image135.wmf"/><Relationship Id="rId307" Type="http://schemas.openxmlformats.org/officeDocument/2006/relationships/oleObject" Target="embeddings/oleObject158.bin"/><Relationship Id="rId349" Type="http://schemas.openxmlformats.org/officeDocument/2006/relationships/oleObject" Target="embeddings/oleObject179.bin"/><Relationship Id="rId514" Type="http://schemas.openxmlformats.org/officeDocument/2006/relationships/oleObject" Target="embeddings/oleObject262.bin"/><Relationship Id="rId556" Type="http://schemas.openxmlformats.org/officeDocument/2006/relationships/image" Target="media/image265.wmf"/><Relationship Id="rId721" Type="http://schemas.openxmlformats.org/officeDocument/2006/relationships/oleObject" Target="embeddings/oleObject369.bin"/><Relationship Id="rId763" Type="http://schemas.openxmlformats.org/officeDocument/2006/relationships/image" Target="media/image365.wmf"/><Relationship Id="rId88" Type="http://schemas.openxmlformats.org/officeDocument/2006/relationships/oleObject" Target="embeddings/oleObject42.bin"/><Relationship Id="rId111" Type="http://schemas.openxmlformats.org/officeDocument/2006/relationships/image" Target="media/image50.wmf"/><Relationship Id="rId153" Type="http://schemas.openxmlformats.org/officeDocument/2006/relationships/image" Target="media/image71.wmf"/><Relationship Id="rId195" Type="http://schemas.openxmlformats.org/officeDocument/2006/relationships/image" Target="media/image92.wmf"/><Relationship Id="rId209" Type="http://schemas.openxmlformats.org/officeDocument/2006/relationships/oleObject" Target="embeddings/oleObject103.bin"/><Relationship Id="rId360" Type="http://schemas.openxmlformats.org/officeDocument/2006/relationships/image" Target="media/image168.wmf"/><Relationship Id="rId416" Type="http://schemas.openxmlformats.org/officeDocument/2006/relationships/image" Target="media/image196.wmf"/><Relationship Id="rId598" Type="http://schemas.openxmlformats.org/officeDocument/2006/relationships/oleObject" Target="embeddings/oleObject305.bin"/><Relationship Id="rId220" Type="http://schemas.openxmlformats.org/officeDocument/2006/relationships/oleObject" Target="embeddings/oleObject109.bin"/><Relationship Id="rId458" Type="http://schemas.openxmlformats.org/officeDocument/2006/relationships/oleObject" Target="embeddings/oleObject234.bin"/><Relationship Id="rId623" Type="http://schemas.openxmlformats.org/officeDocument/2006/relationships/image" Target="media/image297.wmf"/><Relationship Id="rId665" Type="http://schemas.openxmlformats.org/officeDocument/2006/relationships/oleObject" Target="embeddings/oleObject340.bin"/><Relationship Id="rId15" Type="http://schemas.openxmlformats.org/officeDocument/2006/relationships/image" Target="media/image4.wmf"/><Relationship Id="rId57" Type="http://schemas.openxmlformats.org/officeDocument/2006/relationships/image" Target="media/image24.wmf"/><Relationship Id="rId262" Type="http://schemas.openxmlformats.org/officeDocument/2006/relationships/oleObject" Target="embeddings/oleObject131.bin"/><Relationship Id="rId318" Type="http://schemas.openxmlformats.org/officeDocument/2006/relationships/image" Target="media/image147.wmf"/><Relationship Id="rId525" Type="http://schemas.openxmlformats.org/officeDocument/2006/relationships/oleObject" Target="embeddings/oleObject268.bin"/><Relationship Id="rId567" Type="http://schemas.openxmlformats.org/officeDocument/2006/relationships/oleObject" Target="embeddings/oleObject289.bin"/><Relationship Id="rId732" Type="http://schemas.openxmlformats.org/officeDocument/2006/relationships/image" Target="media/image350.wmf"/><Relationship Id="rId99" Type="http://schemas.openxmlformats.org/officeDocument/2006/relationships/image" Target="media/image44.wmf"/><Relationship Id="rId122" Type="http://schemas.openxmlformats.org/officeDocument/2006/relationships/oleObject" Target="embeddings/oleObject59.bin"/><Relationship Id="rId164" Type="http://schemas.openxmlformats.org/officeDocument/2006/relationships/oleObject" Target="embeddings/oleObject80.bin"/><Relationship Id="rId371" Type="http://schemas.openxmlformats.org/officeDocument/2006/relationships/oleObject" Target="embeddings/oleObject190.bin"/><Relationship Id="rId427" Type="http://schemas.openxmlformats.org/officeDocument/2006/relationships/oleObject" Target="embeddings/oleObject218.bin"/><Relationship Id="rId469" Type="http://schemas.openxmlformats.org/officeDocument/2006/relationships/image" Target="media/image222.wmf"/><Relationship Id="rId634" Type="http://schemas.openxmlformats.org/officeDocument/2006/relationships/oleObject" Target="embeddings/oleObject324.bin"/><Relationship Id="rId676" Type="http://schemas.openxmlformats.org/officeDocument/2006/relationships/image" Target="media/image323.wmf"/><Relationship Id="rId26" Type="http://schemas.openxmlformats.org/officeDocument/2006/relationships/oleObject" Target="embeddings/oleObject9.bin"/><Relationship Id="rId231" Type="http://schemas.openxmlformats.org/officeDocument/2006/relationships/oleObject" Target="embeddings/oleObject115.bin"/><Relationship Id="rId273" Type="http://schemas.openxmlformats.org/officeDocument/2006/relationships/oleObject" Target="embeddings/oleObject137.bin"/><Relationship Id="rId329" Type="http://schemas.openxmlformats.org/officeDocument/2006/relationships/oleObject" Target="embeddings/oleObject169.bin"/><Relationship Id="rId480" Type="http://schemas.openxmlformats.org/officeDocument/2006/relationships/oleObject" Target="embeddings/oleObject245.bin"/><Relationship Id="rId536" Type="http://schemas.openxmlformats.org/officeDocument/2006/relationships/image" Target="media/image255.wmf"/><Relationship Id="rId701" Type="http://schemas.openxmlformats.org/officeDocument/2006/relationships/oleObject" Target="embeddings/oleObject358.bin"/><Relationship Id="rId68" Type="http://schemas.openxmlformats.org/officeDocument/2006/relationships/image" Target="media/image29.wmf"/><Relationship Id="rId133" Type="http://schemas.openxmlformats.org/officeDocument/2006/relationships/image" Target="media/image61.wmf"/><Relationship Id="rId175" Type="http://schemas.openxmlformats.org/officeDocument/2006/relationships/image" Target="media/image82.wmf"/><Relationship Id="rId340" Type="http://schemas.openxmlformats.org/officeDocument/2006/relationships/image" Target="media/image158.wmf"/><Relationship Id="rId578" Type="http://schemas.openxmlformats.org/officeDocument/2006/relationships/image" Target="media/image276.wmf"/><Relationship Id="rId743" Type="http://schemas.openxmlformats.org/officeDocument/2006/relationships/oleObject" Target="embeddings/oleObject380.bin"/><Relationship Id="rId200" Type="http://schemas.openxmlformats.org/officeDocument/2006/relationships/oleObject" Target="embeddings/oleObject98.bin"/><Relationship Id="rId382" Type="http://schemas.openxmlformats.org/officeDocument/2006/relationships/image" Target="media/image179.wmf"/><Relationship Id="rId438" Type="http://schemas.openxmlformats.org/officeDocument/2006/relationships/image" Target="media/image207.wmf"/><Relationship Id="rId603" Type="http://schemas.openxmlformats.org/officeDocument/2006/relationships/image" Target="media/image288.wmf"/><Relationship Id="rId645" Type="http://schemas.openxmlformats.org/officeDocument/2006/relationships/oleObject" Target="embeddings/oleObject330.bin"/><Relationship Id="rId687" Type="http://schemas.openxmlformats.org/officeDocument/2006/relationships/oleObject" Target="embeddings/oleObject351.bin"/><Relationship Id="rId242" Type="http://schemas.openxmlformats.org/officeDocument/2006/relationships/image" Target="media/image114.wmf"/><Relationship Id="rId284" Type="http://schemas.openxmlformats.org/officeDocument/2006/relationships/oleObject" Target="embeddings/oleObject144.bin"/><Relationship Id="rId491" Type="http://schemas.openxmlformats.org/officeDocument/2006/relationships/image" Target="media/image233.wmf"/><Relationship Id="rId505" Type="http://schemas.openxmlformats.org/officeDocument/2006/relationships/image" Target="media/image240.wmf"/><Relationship Id="rId712" Type="http://schemas.openxmlformats.org/officeDocument/2006/relationships/image" Target="media/image341.wmf"/><Relationship Id="rId37" Type="http://schemas.openxmlformats.org/officeDocument/2006/relationships/image" Target="media/image15.wmf"/><Relationship Id="rId79" Type="http://schemas.openxmlformats.org/officeDocument/2006/relationships/image" Target="media/image34.wmf"/><Relationship Id="rId102" Type="http://schemas.openxmlformats.org/officeDocument/2006/relationships/oleObject" Target="embeddings/oleObject49.bin"/><Relationship Id="rId144" Type="http://schemas.openxmlformats.org/officeDocument/2006/relationships/oleObject" Target="embeddings/oleObject70.bin"/><Relationship Id="rId547" Type="http://schemas.openxmlformats.org/officeDocument/2006/relationships/oleObject" Target="embeddings/oleObject279.bin"/><Relationship Id="rId589" Type="http://schemas.openxmlformats.org/officeDocument/2006/relationships/oleObject" Target="embeddings/oleObject300.bin"/><Relationship Id="rId754" Type="http://schemas.openxmlformats.org/officeDocument/2006/relationships/oleObject" Target="embeddings/oleObject386.bin"/><Relationship Id="rId90" Type="http://schemas.openxmlformats.org/officeDocument/2006/relationships/oleObject" Target="embeddings/oleObject43.bin"/><Relationship Id="rId186" Type="http://schemas.openxmlformats.org/officeDocument/2006/relationships/oleObject" Target="embeddings/oleObject91.bin"/><Relationship Id="rId351" Type="http://schemas.openxmlformats.org/officeDocument/2006/relationships/oleObject" Target="embeddings/oleObject180.bin"/><Relationship Id="rId393" Type="http://schemas.openxmlformats.org/officeDocument/2006/relationships/oleObject" Target="embeddings/oleObject201.bin"/><Relationship Id="rId407" Type="http://schemas.openxmlformats.org/officeDocument/2006/relationships/oleObject" Target="embeddings/oleObject208.bin"/><Relationship Id="rId449" Type="http://schemas.openxmlformats.org/officeDocument/2006/relationships/oleObject" Target="embeddings/oleObject229.bin"/><Relationship Id="rId614" Type="http://schemas.openxmlformats.org/officeDocument/2006/relationships/oleObject" Target="embeddings/oleObject313.bin"/><Relationship Id="rId656" Type="http://schemas.openxmlformats.org/officeDocument/2006/relationships/image" Target="media/image313.wmf"/><Relationship Id="rId211" Type="http://schemas.openxmlformats.org/officeDocument/2006/relationships/image" Target="media/image99.wmf"/><Relationship Id="rId253" Type="http://schemas.openxmlformats.org/officeDocument/2006/relationships/oleObject" Target="embeddings/oleObject126.bin"/><Relationship Id="rId295" Type="http://schemas.openxmlformats.org/officeDocument/2006/relationships/image" Target="media/image136.wmf"/><Relationship Id="rId309" Type="http://schemas.openxmlformats.org/officeDocument/2006/relationships/oleObject" Target="embeddings/oleObject159.bin"/><Relationship Id="rId460" Type="http://schemas.openxmlformats.org/officeDocument/2006/relationships/oleObject" Target="embeddings/oleObject235.bin"/><Relationship Id="rId516" Type="http://schemas.openxmlformats.org/officeDocument/2006/relationships/oleObject" Target="embeddings/oleObject263.bin"/><Relationship Id="rId698" Type="http://schemas.openxmlformats.org/officeDocument/2006/relationships/image" Target="media/image334.wmf"/><Relationship Id="rId48" Type="http://schemas.openxmlformats.org/officeDocument/2006/relationships/oleObject" Target="embeddings/oleObject21.bin"/><Relationship Id="rId113" Type="http://schemas.openxmlformats.org/officeDocument/2006/relationships/image" Target="media/image51.wmf"/><Relationship Id="rId320" Type="http://schemas.openxmlformats.org/officeDocument/2006/relationships/image" Target="media/image148.wmf"/><Relationship Id="rId558" Type="http://schemas.openxmlformats.org/officeDocument/2006/relationships/image" Target="media/image266.wmf"/><Relationship Id="rId723" Type="http://schemas.openxmlformats.org/officeDocument/2006/relationships/oleObject" Target="embeddings/oleObject370.bin"/><Relationship Id="rId765" Type="http://schemas.openxmlformats.org/officeDocument/2006/relationships/image" Target="media/image366.wmf"/><Relationship Id="rId155" Type="http://schemas.openxmlformats.org/officeDocument/2006/relationships/image" Target="media/image72.wmf"/><Relationship Id="rId197" Type="http://schemas.openxmlformats.org/officeDocument/2006/relationships/image" Target="media/image93.wmf"/><Relationship Id="rId362" Type="http://schemas.openxmlformats.org/officeDocument/2006/relationships/image" Target="media/image169.wmf"/><Relationship Id="rId418" Type="http://schemas.openxmlformats.org/officeDocument/2006/relationships/image" Target="media/image197.wmf"/><Relationship Id="rId625" Type="http://schemas.openxmlformats.org/officeDocument/2006/relationships/image" Target="media/image298.wmf"/><Relationship Id="rId222" Type="http://schemas.openxmlformats.org/officeDocument/2006/relationships/oleObject" Target="embeddings/oleObject110.bin"/><Relationship Id="rId264" Type="http://schemas.openxmlformats.org/officeDocument/2006/relationships/oleObject" Target="embeddings/oleObject132.bin"/><Relationship Id="rId471" Type="http://schemas.openxmlformats.org/officeDocument/2006/relationships/image" Target="media/image223.wmf"/><Relationship Id="rId667" Type="http://schemas.openxmlformats.org/officeDocument/2006/relationships/oleObject" Target="embeddings/oleObject341.bin"/><Relationship Id="rId17" Type="http://schemas.openxmlformats.org/officeDocument/2006/relationships/image" Target="media/image5.wmf"/><Relationship Id="rId59" Type="http://schemas.openxmlformats.org/officeDocument/2006/relationships/image" Target="media/image25.wmf"/><Relationship Id="rId124" Type="http://schemas.openxmlformats.org/officeDocument/2006/relationships/oleObject" Target="embeddings/oleObject60.bin"/><Relationship Id="rId527" Type="http://schemas.openxmlformats.org/officeDocument/2006/relationships/oleObject" Target="embeddings/oleObject269.bin"/><Relationship Id="rId569" Type="http://schemas.openxmlformats.org/officeDocument/2006/relationships/oleObject" Target="embeddings/oleObject290.bin"/><Relationship Id="rId734" Type="http://schemas.openxmlformats.org/officeDocument/2006/relationships/image" Target="media/image351.wmf"/><Relationship Id="rId70" Type="http://schemas.openxmlformats.org/officeDocument/2006/relationships/image" Target="media/image30.wmf"/><Relationship Id="rId166" Type="http://schemas.openxmlformats.org/officeDocument/2006/relationships/oleObject" Target="embeddings/oleObject81.bin"/><Relationship Id="rId331" Type="http://schemas.openxmlformats.org/officeDocument/2006/relationships/oleObject" Target="embeddings/oleObject170.bin"/><Relationship Id="rId373" Type="http://schemas.openxmlformats.org/officeDocument/2006/relationships/oleObject" Target="embeddings/oleObject191.bin"/><Relationship Id="rId429" Type="http://schemas.openxmlformats.org/officeDocument/2006/relationships/oleObject" Target="embeddings/oleObject219.bin"/><Relationship Id="rId580" Type="http://schemas.openxmlformats.org/officeDocument/2006/relationships/image" Target="media/image277.wmf"/><Relationship Id="rId636" Type="http://schemas.openxmlformats.org/officeDocument/2006/relationships/oleObject" Target="embeddings/oleObject325.bin"/><Relationship Id="rId1" Type="http://schemas.openxmlformats.org/officeDocument/2006/relationships/customXml" Target="../customXml/item1.xml"/><Relationship Id="rId233" Type="http://schemas.openxmlformats.org/officeDocument/2006/relationships/oleObject" Target="embeddings/oleObject116.bin"/><Relationship Id="rId440" Type="http://schemas.openxmlformats.org/officeDocument/2006/relationships/image" Target="media/image208.wmf"/><Relationship Id="rId678" Type="http://schemas.openxmlformats.org/officeDocument/2006/relationships/image" Target="media/image324.wmf"/><Relationship Id="rId28" Type="http://schemas.openxmlformats.org/officeDocument/2006/relationships/oleObject" Target="embeddings/oleObject10.bin"/><Relationship Id="rId275" Type="http://schemas.openxmlformats.org/officeDocument/2006/relationships/oleObject" Target="embeddings/oleObject138.bin"/><Relationship Id="rId300" Type="http://schemas.openxmlformats.org/officeDocument/2006/relationships/oleObject" Target="embeddings/oleObject154.bin"/><Relationship Id="rId482" Type="http://schemas.openxmlformats.org/officeDocument/2006/relationships/oleObject" Target="embeddings/oleObject246.bin"/><Relationship Id="rId538" Type="http://schemas.openxmlformats.org/officeDocument/2006/relationships/image" Target="media/image256.wmf"/><Relationship Id="rId703" Type="http://schemas.openxmlformats.org/officeDocument/2006/relationships/oleObject" Target="embeddings/oleObject359.bin"/><Relationship Id="rId745" Type="http://schemas.openxmlformats.org/officeDocument/2006/relationships/image" Target="media/image356.wmf"/><Relationship Id="rId81" Type="http://schemas.openxmlformats.org/officeDocument/2006/relationships/image" Target="media/image35.wmf"/><Relationship Id="rId135" Type="http://schemas.openxmlformats.org/officeDocument/2006/relationships/image" Target="media/image62.wmf"/><Relationship Id="rId177" Type="http://schemas.openxmlformats.org/officeDocument/2006/relationships/image" Target="media/image83.wmf"/><Relationship Id="rId342" Type="http://schemas.openxmlformats.org/officeDocument/2006/relationships/image" Target="media/image159.wmf"/><Relationship Id="rId384" Type="http://schemas.openxmlformats.org/officeDocument/2006/relationships/image" Target="media/image180.wmf"/><Relationship Id="rId591" Type="http://schemas.openxmlformats.org/officeDocument/2006/relationships/oleObject" Target="embeddings/oleObject301.bin"/><Relationship Id="rId605" Type="http://schemas.openxmlformats.org/officeDocument/2006/relationships/image" Target="media/image289.wmf"/><Relationship Id="rId202" Type="http://schemas.openxmlformats.org/officeDocument/2006/relationships/oleObject" Target="embeddings/oleObject99.bin"/><Relationship Id="rId244" Type="http://schemas.openxmlformats.org/officeDocument/2006/relationships/image" Target="media/image115.wmf"/><Relationship Id="rId647" Type="http://schemas.openxmlformats.org/officeDocument/2006/relationships/oleObject" Target="embeddings/oleObject331.bin"/><Relationship Id="rId689" Type="http://schemas.openxmlformats.org/officeDocument/2006/relationships/oleObject" Target="embeddings/oleObject352.bin"/><Relationship Id="rId39" Type="http://schemas.openxmlformats.org/officeDocument/2006/relationships/oleObject" Target="embeddings/oleObject16.bin"/><Relationship Id="rId286" Type="http://schemas.openxmlformats.org/officeDocument/2006/relationships/image" Target="media/image133.wmf"/><Relationship Id="rId451" Type="http://schemas.openxmlformats.org/officeDocument/2006/relationships/oleObject" Target="embeddings/oleObject230.bin"/><Relationship Id="rId493" Type="http://schemas.openxmlformats.org/officeDocument/2006/relationships/image" Target="media/image234.wmf"/><Relationship Id="rId507" Type="http://schemas.openxmlformats.org/officeDocument/2006/relationships/image" Target="media/image241.wmf"/><Relationship Id="rId549" Type="http://schemas.openxmlformats.org/officeDocument/2006/relationships/oleObject" Target="embeddings/oleObject280.bin"/><Relationship Id="rId714" Type="http://schemas.openxmlformats.org/officeDocument/2006/relationships/image" Target="media/image342.wmf"/><Relationship Id="rId756" Type="http://schemas.openxmlformats.org/officeDocument/2006/relationships/oleObject" Target="embeddings/oleObject387.bin"/><Relationship Id="rId50" Type="http://schemas.openxmlformats.org/officeDocument/2006/relationships/oleObject" Target="embeddings/oleObject22.bin"/><Relationship Id="rId104" Type="http://schemas.openxmlformats.org/officeDocument/2006/relationships/oleObject" Target="embeddings/oleObject50.bin"/><Relationship Id="rId146" Type="http://schemas.openxmlformats.org/officeDocument/2006/relationships/oleObject" Target="embeddings/oleObject71.bin"/><Relationship Id="rId188" Type="http://schemas.openxmlformats.org/officeDocument/2006/relationships/oleObject" Target="embeddings/oleObject92.bin"/><Relationship Id="rId311" Type="http://schemas.openxmlformats.org/officeDocument/2006/relationships/oleObject" Target="embeddings/oleObject160.bin"/><Relationship Id="rId353" Type="http://schemas.openxmlformats.org/officeDocument/2006/relationships/oleObject" Target="embeddings/oleObject181.bin"/><Relationship Id="rId395" Type="http://schemas.openxmlformats.org/officeDocument/2006/relationships/oleObject" Target="embeddings/oleObject202.bin"/><Relationship Id="rId409" Type="http://schemas.openxmlformats.org/officeDocument/2006/relationships/oleObject" Target="embeddings/oleObject209.bin"/><Relationship Id="rId560" Type="http://schemas.openxmlformats.org/officeDocument/2006/relationships/image" Target="media/image267.wmf"/><Relationship Id="rId92" Type="http://schemas.openxmlformats.org/officeDocument/2006/relationships/oleObject" Target="embeddings/oleObject44.bin"/><Relationship Id="rId213" Type="http://schemas.openxmlformats.org/officeDocument/2006/relationships/image" Target="media/image100.wmf"/><Relationship Id="rId420" Type="http://schemas.openxmlformats.org/officeDocument/2006/relationships/image" Target="media/image198.wmf"/><Relationship Id="rId616" Type="http://schemas.openxmlformats.org/officeDocument/2006/relationships/oleObject" Target="embeddings/oleObject314.bin"/><Relationship Id="rId658" Type="http://schemas.openxmlformats.org/officeDocument/2006/relationships/image" Target="media/image314.wmf"/><Relationship Id="rId255" Type="http://schemas.openxmlformats.org/officeDocument/2006/relationships/oleObject" Target="embeddings/oleObject127.bin"/><Relationship Id="rId297" Type="http://schemas.openxmlformats.org/officeDocument/2006/relationships/image" Target="media/image137.wmf"/><Relationship Id="rId462" Type="http://schemas.openxmlformats.org/officeDocument/2006/relationships/oleObject" Target="embeddings/oleObject236.bin"/><Relationship Id="rId518" Type="http://schemas.openxmlformats.org/officeDocument/2006/relationships/oleObject" Target="embeddings/oleObject264.bin"/><Relationship Id="rId725" Type="http://schemas.openxmlformats.org/officeDocument/2006/relationships/oleObject" Target="embeddings/oleObject371.bin"/><Relationship Id="rId115" Type="http://schemas.openxmlformats.org/officeDocument/2006/relationships/image" Target="media/image52.wmf"/><Relationship Id="rId157" Type="http://schemas.openxmlformats.org/officeDocument/2006/relationships/image" Target="media/image73.wmf"/><Relationship Id="rId322" Type="http://schemas.openxmlformats.org/officeDocument/2006/relationships/image" Target="media/image149.wmf"/><Relationship Id="rId364" Type="http://schemas.openxmlformats.org/officeDocument/2006/relationships/image" Target="media/image170.wmf"/><Relationship Id="rId767" Type="http://schemas.openxmlformats.org/officeDocument/2006/relationships/header" Target="header1.xml"/><Relationship Id="rId61" Type="http://schemas.openxmlformats.org/officeDocument/2006/relationships/oleObject" Target="embeddings/oleObject28.bin"/><Relationship Id="rId199" Type="http://schemas.openxmlformats.org/officeDocument/2006/relationships/image" Target="media/image94.wmf"/><Relationship Id="rId571" Type="http://schemas.openxmlformats.org/officeDocument/2006/relationships/oleObject" Target="embeddings/oleObject291.bin"/><Relationship Id="rId627" Type="http://schemas.openxmlformats.org/officeDocument/2006/relationships/image" Target="media/image299.wmf"/><Relationship Id="rId669" Type="http://schemas.openxmlformats.org/officeDocument/2006/relationships/oleObject" Target="embeddings/oleObject342.bin"/><Relationship Id="rId19" Type="http://schemas.openxmlformats.org/officeDocument/2006/relationships/image" Target="media/image6.wmf"/><Relationship Id="rId224" Type="http://schemas.openxmlformats.org/officeDocument/2006/relationships/oleObject" Target="embeddings/oleObject111.bin"/><Relationship Id="rId266" Type="http://schemas.openxmlformats.org/officeDocument/2006/relationships/oleObject" Target="embeddings/oleObject133.bin"/><Relationship Id="rId431" Type="http://schemas.openxmlformats.org/officeDocument/2006/relationships/oleObject" Target="embeddings/oleObject220.bin"/><Relationship Id="rId473" Type="http://schemas.openxmlformats.org/officeDocument/2006/relationships/image" Target="media/image224.wmf"/><Relationship Id="rId529" Type="http://schemas.openxmlformats.org/officeDocument/2006/relationships/oleObject" Target="embeddings/oleObject270.bin"/><Relationship Id="rId680" Type="http://schemas.openxmlformats.org/officeDocument/2006/relationships/image" Target="media/image325.wmf"/><Relationship Id="rId736" Type="http://schemas.openxmlformats.org/officeDocument/2006/relationships/image" Target="media/image352.wmf"/><Relationship Id="rId30" Type="http://schemas.openxmlformats.org/officeDocument/2006/relationships/oleObject" Target="embeddings/oleObject11.bin"/><Relationship Id="rId126" Type="http://schemas.openxmlformats.org/officeDocument/2006/relationships/oleObject" Target="embeddings/oleObject61.bin"/><Relationship Id="rId168" Type="http://schemas.openxmlformats.org/officeDocument/2006/relationships/oleObject" Target="embeddings/oleObject82.bin"/><Relationship Id="rId333" Type="http://schemas.openxmlformats.org/officeDocument/2006/relationships/oleObject" Target="embeddings/oleObject171.bin"/><Relationship Id="rId540" Type="http://schemas.openxmlformats.org/officeDocument/2006/relationships/image" Target="media/image257.wmf"/><Relationship Id="rId72" Type="http://schemas.openxmlformats.org/officeDocument/2006/relationships/image" Target="media/image31.wmf"/><Relationship Id="rId375" Type="http://schemas.openxmlformats.org/officeDocument/2006/relationships/oleObject" Target="embeddings/oleObject192.bin"/><Relationship Id="rId582" Type="http://schemas.openxmlformats.org/officeDocument/2006/relationships/image" Target="media/image278.wmf"/><Relationship Id="rId638" Type="http://schemas.openxmlformats.org/officeDocument/2006/relationships/oleObject" Target="embeddings/oleObject326.bin"/><Relationship Id="rId3" Type="http://schemas.openxmlformats.org/officeDocument/2006/relationships/styles" Target="styles.xml"/><Relationship Id="rId235" Type="http://schemas.openxmlformats.org/officeDocument/2006/relationships/oleObject" Target="embeddings/oleObject117.bin"/><Relationship Id="rId277" Type="http://schemas.openxmlformats.org/officeDocument/2006/relationships/oleObject" Target="embeddings/oleObject139.bin"/><Relationship Id="rId400" Type="http://schemas.openxmlformats.org/officeDocument/2006/relationships/image" Target="media/image188.wmf"/><Relationship Id="rId442" Type="http://schemas.openxmlformats.org/officeDocument/2006/relationships/image" Target="media/image209.wmf"/><Relationship Id="rId484" Type="http://schemas.openxmlformats.org/officeDocument/2006/relationships/oleObject" Target="embeddings/oleObject247.bin"/><Relationship Id="rId705" Type="http://schemas.openxmlformats.org/officeDocument/2006/relationships/oleObject" Target="embeddings/oleObject360.bin"/><Relationship Id="rId137" Type="http://schemas.openxmlformats.org/officeDocument/2006/relationships/image" Target="media/image63.wmf"/><Relationship Id="rId302" Type="http://schemas.openxmlformats.org/officeDocument/2006/relationships/oleObject" Target="embeddings/oleObject155.bin"/><Relationship Id="rId344" Type="http://schemas.openxmlformats.org/officeDocument/2006/relationships/image" Target="media/image160.wmf"/><Relationship Id="rId691" Type="http://schemas.openxmlformats.org/officeDocument/2006/relationships/oleObject" Target="embeddings/oleObject353.bin"/><Relationship Id="rId747" Type="http://schemas.openxmlformats.org/officeDocument/2006/relationships/image" Target="media/image357.wmf"/><Relationship Id="rId41" Type="http://schemas.openxmlformats.org/officeDocument/2006/relationships/oleObject" Target="embeddings/oleObject17.bin"/><Relationship Id="rId83" Type="http://schemas.openxmlformats.org/officeDocument/2006/relationships/image" Target="media/image36.wmf"/><Relationship Id="rId179" Type="http://schemas.openxmlformats.org/officeDocument/2006/relationships/image" Target="media/image84.wmf"/><Relationship Id="rId386" Type="http://schemas.openxmlformats.org/officeDocument/2006/relationships/image" Target="media/image181.wmf"/><Relationship Id="rId551" Type="http://schemas.openxmlformats.org/officeDocument/2006/relationships/oleObject" Target="embeddings/oleObject281.bin"/><Relationship Id="rId593" Type="http://schemas.openxmlformats.org/officeDocument/2006/relationships/oleObject" Target="embeddings/oleObject302.bin"/><Relationship Id="rId607" Type="http://schemas.openxmlformats.org/officeDocument/2006/relationships/image" Target="media/image290.wmf"/><Relationship Id="rId649" Type="http://schemas.openxmlformats.org/officeDocument/2006/relationships/oleObject" Target="embeddings/oleObject332.bin"/><Relationship Id="rId190" Type="http://schemas.openxmlformats.org/officeDocument/2006/relationships/oleObject" Target="embeddings/oleObject93.bin"/><Relationship Id="rId204" Type="http://schemas.openxmlformats.org/officeDocument/2006/relationships/oleObject" Target="embeddings/oleObject100.bin"/><Relationship Id="rId246" Type="http://schemas.openxmlformats.org/officeDocument/2006/relationships/image" Target="media/image116.wmf"/><Relationship Id="rId288" Type="http://schemas.openxmlformats.org/officeDocument/2006/relationships/oleObject" Target="embeddings/oleObject147.bin"/><Relationship Id="rId411" Type="http://schemas.openxmlformats.org/officeDocument/2006/relationships/oleObject" Target="embeddings/oleObject210.bin"/><Relationship Id="rId453" Type="http://schemas.openxmlformats.org/officeDocument/2006/relationships/oleObject" Target="embeddings/oleObject231.bin"/><Relationship Id="rId509" Type="http://schemas.openxmlformats.org/officeDocument/2006/relationships/image" Target="media/image242.wmf"/><Relationship Id="rId660" Type="http://schemas.openxmlformats.org/officeDocument/2006/relationships/image" Target="media/image315.wmf"/><Relationship Id="rId106" Type="http://schemas.openxmlformats.org/officeDocument/2006/relationships/oleObject" Target="embeddings/oleObject51.bin"/><Relationship Id="rId313" Type="http://schemas.openxmlformats.org/officeDocument/2006/relationships/oleObject" Target="embeddings/oleObject161.bin"/><Relationship Id="rId495" Type="http://schemas.openxmlformats.org/officeDocument/2006/relationships/image" Target="media/image235.wmf"/><Relationship Id="rId716" Type="http://schemas.openxmlformats.org/officeDocument/2006/relationships/oleObject" Target="embeddings/oleObject366.bin"/><Relationship Id="rId758" Type="http://schemas.openxmlformats.org/officeDocument/2006/relationships/oleObject" Target="embeddings/oleObject388.bin"/><Relationship Id="rId10" Type="http://schemas.openxmlformats.org/officeDocument/2006/relationships/oleObject" Target="embeddings/oleObject1.bin"/><Relationship Id="rId52" Type="http://schemas.openxmlformats.org/officeDocument/2006/relationships/oleObject" Target="embeddings/oleObject23.bin"/><Relationship Id="rId94" Type="http://schemas.openxmlformats.org/officeDocument/2006/relationships/oleObject" Target="embeddings/oleObject45.bin"/><Relationship Id="rId148" Type="http://schemas.openxmlformats.org/officeDocument/2006/relationships/oleObject" Target="embeddings/oleObject72.bin"/><Relationship Id="rId355" Type="http://schemas.openxmlformats.org/officeDocument/2006/relationships/oleObject" Target="embeddings/oleObject182.bin"/><Relationship Id="rId397" Type="http://schemas.openxmlformats.org/officeDocument/2006/relationships/oleObject" Target="embeddings/oleObject203.bin"/><Relationship Id="rId520" Type="http://schemas.openxmlformats.org/officeDocument/2006/relationships/oleObject" Target="embeddings/oleObject265.bin"/><Relationship Id="rId562" Type="http://schemas.openxmlformats.org/officeDocument/2006/relationships/image" Target="media/image268.wmf"/><Relationship Id="rId618" Type="http://schemas.openxmlformats.org/officeDocument/2006/relationships/image" Target="media/image295.wmf"/><Relationship Id="rId215" Type="http://schemas.openxmlformats.org/officeDocument/2006/relationships/image" Target="media/image101.wmf"/><Relationship Id="rId257" Type="http://schemas.openxmlformats.org/officeDocument/2006/relationships/oleObject" Target="embeddings/oleObject128.bin"/><Relationship Id="rId422" Type="http://schemas.openxmlformats.org/officeDocument/2006/relationships/image" Target="media/image199.wmf"/><Relationship Id="rId464" Type="http://schemas.openxmlformats.org/officeDocument/2006/relationships/oleObject" Target="embeddings/oleObject237.bin"/><Relationship Id="rId299" Type="http://schemas.openxmlformats.org/officeDocument/2006/relationships/image" Target="media/image138.wmf"/><Relationship Id="rId727" Type="http://schemas.openxmlformats.org/officeDocument/2006/relationships/oleObject" Target="embeddings/oleObject37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7D0A61-670A-4E65-B1B0-250BC4B1F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209</Pages>
  <Words>38795</Words>
  <Characters>221135</Characters>
  <Application>Microsoft Office Word</Application>
  <DocSecurity>0</DocSecurity>
  <Lines>1842</Lines>
  <Paragraphs>518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office</cp:lastModifiedBy>
  <cp:revision>8</cp:revision>
  <cp:lastPrinted>2016-02-28T22:52:00Z</cp:lastPrinted>
  <dcterms:created xsi:type="dcterms:W3CDTF">2010-10-18T21:00:00Z</dcterms:created>
  <dcterms:modified xsi:type="dcterms:W3CDTF">2016-02-28T22:55:00Z</dcterms:modified>
</cp:coreProperties>
</file>