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645" w:rsidRDefault="00B82645" w:rsidP="00B82645">
      <w:pPr>
        <w:rPr>
          <w:rFonts w:asciiTheme="majorHAnsi" w:hAnsiTheme="majorHAnsi"/>
          <w:b/>
          <w:sz w:val="36"/>
          <w:szCs w:val="36"/>
        </w:rPr>
      </w:pPr>
      <w:r>
        <w:rPr>
          <w:rFonts w:asciiTheme="majorHAnsi" w:hAnsiTheme="majorHAnsi"/>
          <w:b/>
          <w:sz w:val="36"/>
          <w:szCs w:val="36"/>
        </w:rPr>
        <w:t>Pre Lab Assignment</w:t>
      </w:r>
    </w:p>
    <w:p w:rsidR="00B82645" w:rsidRDefault="00B82645" w:rsidP="00B82645">
      <w:pPr>
        <w:rPr>
          <w:rFonts w:cstheme="minorHAnsi"/>
          <w:sz w:val="28"/>
          <w:szCs w:val="28"/>
        </w:rPr>
      </w:pPr>
      <w:r>
        <w:rPr>
          <w:rFonts w:cstheme="minorHAnsi"/>
          <w:sz w:val="28"/>
          <w:szCs w:val="28"/>
        </w:rPr>
        <w:t>1. How is a pendulum set?</w:t>
      </w:r>
    </w:p>
    <w:p w:rsidR="00B82645" w:rsidRDefault="00B82645" w:rsidP="00B82645">
      <w:pPr>
        <w:rPr>
          <w:rFonts w:cstheme="minorHAnsi"/>
          <w:sz w:val="24"/>
          <w:szCs w:val="24"/>
        </w:rPr>
      </w:pPr>
      <w:r>
        <w:rPr>
          <w:rFonts w:cstheme="minorHAnsi"/>
          <w:sz w:val="24"/>
          <w:szCs w:val="24"/>
        </w:rPr>
        <w:t>A pendulum is set up by:</w:t>
      </w:r>
    </w:p>
    <w:p w:rsidR="00B82645" w:rsidRDefault="00B82645" w:rsidP="00B82645">
      <w:pPr>
        <w:pStyle w:val="ListParagraph"/>
        <w:numPr>
          <w:ilvl w:val="0"/>
          <w:numId w:val="5"/>
        </w:numPr>
        <w:rPr>
          <w:rFonts w:cstheme="minorHAnsi"/>
          <w:sz w:val="24"/>
          <w:szCs w:val="24"/>
        </w:rPr>
      </w:pPr>
      <w:r>
        <w:rPr>
          <w:rFonts w:cstheme="minorHAnsi"/>
          <w:sz w:val="24"/>
          <w:szCs w:val="24"/>
        </w:rPr>
        <w:t>Suspending a small mass (the pendulum bob) using a light, inextensible string of fixed length from a fixed point.</w:t>
      </w:r>
    </w:p>
    <w:p w:rsidR="00B82645" w:rsidRDefault="00B82645" w:rsidP="00B82645">
      <w:pPr>
        <w:pStyle w:val="ListParagraph"/>
        <w:numPr>
          <w:ilvl w:val="0"/>
          <w:numId w:val="5"/>
        </w:numPr>
        <w:rPr>
          <w:rFonts w:cstheme="minorHAnsi"/>
          <w:sz w:val="24"/>
          <w:szCs w:val="24"/>
        </w:rPr>
      </w:pPr>
      <w:r>
        <w:rPr>
          <w:rFonts w:cstheme="minorHAnsi"/>
          <w:sz w:val="24"/>
          <w:szCs w:val="24"/>
        </w:rPr>
        <w:t>Ensuring the pendulum swings freely without any obstructions.</w:t>
      </w:r>
    </w:p>
    <w:p w:rsidR="00B82645" w:rsidRDefault="00B82645" w:rsidP="00B82645">
      <w:pPr>
        <w:pStyle w:val="ListParagraph"/>
        <w:numPr>
          <w:ilvl w:val="0"/>
          <w:numId w:val="5"/>
        </w:numPr>
        <w:rPr>
          <w:rFonts w:cstheme="minorHAnsi"/>
          <w:sz w:val="24"/>
          <w:szCs w:val="24"/>
        </w:rPr>
      </w:pPr>
      <w:r>
        <w:rPr>
          <w:rFonts w:cstheme="minorHAnsi"/>
          <w:sz w:val="24"/>
          <w:szCs w:val="24"/>
        </w:rPr>
        <w:t>Drawing the pendulum slightly aside from its equilibrium position and releasing it, allowing it to oscillate back and forth under the influence of gravity.</w:t>
      </w:r>
    </w:p>
    <w:p w:rsidR="00B82645" w:rsidRPr="00B82645" w:rsidRDefault="00B82645" w:rsidP="00B82645">
      <w:pPr>
        <w:rPr>
          <w:rFonts w:cstheme="minorHAnsi"/>
          <w:sz w:val="28"/>
          <w:szCs w:val="28"/>
        </w:rPr>
      </w:pPr>
      <w:r>
        <w:rPr>
          <w:rFonts w:cstheme="minorHAnsi"/>
          <w:sz w:val="28"/>
          <w:szCs w:val="28"/>
        </w:rPr>
        <w:t>2. What are the required apparatuses?</w:t>
      </w:r>
    </w:p>
    <w:p w:rsidR="00B82645" w:rsidRDefault="00B82645" w:rsidP="00B82645">
      <w:pPr>
        <w:pStyle w:val="ListParagraph"/>
        <w:numPr>
          <w:ilvl w:val="0"/>
          <w:numId w:val="6"/>
        </w:numPr>
        <w:rPr>
          <w:rFonts w:cstheme="minorHAnsi"/>
          <w:sz w:val="24"/>
          <w:szCs w:val="24"/>
        </w:rPr>
      </w:pPr>
      <w:r>
        <w:rPr>
          <w:rFonts w:cstheme="minorHAnsi"/>
          <w:sz w:val="24"/>
          <w:szCs w:val="24"/>
        </w:rPr>
        <w:t>A small metallic or dense bob</w:t>
      </w:r>
    </w:p>
    <w:p w:rsidR="00B82645" w:rsidRDefault="00B82645" w:rsidP="00B82645">
      <w:pPr>
        <w:pStyle w:val="ListParagraph"/>
        <w:numPr>
          <w:ilvl w:val="0"/>
          <w:numId w:val="6"/>
        </w:numPr>
        <w:rPr>
          <w:rFonts w:cstheme="minorHAnsi"/>
          <w:sz w:val="24"/>
          <w:szCs w:val="24"/>
        </w:rPr>
      </w:pPr>
      <w:r>
        <w:rPr>
          <w:rFonts w:cstheme="minorHAnsi"/>
          <w:sz w:val="24"/>
          <w:szCs w:val="24"/>
        </w:rPr>
        <w:t>A light, inextensible string</w:t>
      </w:r>
    </w:p>
    <w:p w:rsidR="00B82645" w:rsidRDefault="00B82645" w:rsidP="00B82645">
      <w:pPr>
        <w:pStyle w:val="ListParagraph"/>
        <w:numPr>
          <w:ilvl w:val="0"/>
          <w:numId w:val="6"/>
        </w:numPr>
        <w:rPr>
          <w:rFonts w:cstheme="minorHAnsi"/>
          <w:sz w:val="24"/>
          <w:szCs w:val="24"/>
        </w:rPr>
      </w:pPr>
      <w:r>
        <w:rPr>
          <w:rFonts w:cstheme="minorHAnsi"/>
          <w:sz w:val="24"/>
          <w:szCs w:val="24"/>
        </w:rPr>
        <w:t>A clamp or stand to suspend the pendulum</w:t>
      </w:r>
    </w:p>
    <w:p w:rsidR="00B82645" w:rsidRDefault="00B82645" w:rsidP="00B82645">
      <w:pPr>
        <w:pStyle w:val="ListParagraph"/>
        <w:numPr>
          <w:ilvl w:val="0"/>
          <w:numId w:val="6"/>
        </w:numPr>
        <w:rPr>
          <w:rFonts w:cstheme="minorHAnsi"/>
          <w:sz w:val="24"/>
          <w:szCs w:val="24"/>
        </w:rPr>
      </w:pPr>
      <w:r>
        <w:rPr>
          <w:rFonts w:cstheme="minorHAnsi"/>
          <w:sz w:val="24"/>
          <w:szCs w:val="24"/>
        </w:rPr>
        <w:t>A meter scale for measuring the length of the pendulum</w:t>
      </w:r>
    </w:p>
    <w:p w:rsidR="00B82645" w:rsidRDefault="00B82645" w:rsidP="00B82645">
      <w:pPr>
        <w:pStyle w:val="ListParagraph"/>
        <w:numPr>
          <w:ilvl w:val="0"/>
          <w:numId w:val="6"/>
        </w:numPr>
        <w:rPr>
          <w:rFonts w:cstheme="minorHAnsi"/>
          <w:sz w:val="24"/>
          <w:szCs w:val="24"/>
        </w:rPr>
      </w:pPr>
      <w:r>
        <w:rPr>
          <w:rFonts w:cstheme="minorHAnsi"/>
          <w:sz w:val="24"/>
          <w:szCs w:val="24"/>
        </w:rPr>
        <w:t>A stopwatch for timing oscillations</w:t>
      </w:r>
    </w:p>
    <w:p w:rsidR="00F14B81" w:rsidRDefault="00F14B81" w:rsidP="00F14B81">
      <w:pPr>
        <w:rPr>
          <w:rFonts w:cstheme="minorHAnsi"/>
          <w:sz w:val="28"/>
          <w:szCs w:val="28"/>
        </w:rPr>
      </w:pPr>
      <w:r>
        <w:rPr>
          <w:rFonts w:cstheme="minorHAnsi"/>
          <w:sz w:val="28"/>
          <w:szCs w:val="28"/>
        </w:rPr>
        <w:t>3. What is the known and standard acceleration due to gravity?</w:t>
      </w:r>
    </w:p>
    <w:p w:rsidR="00F14B81" w:rsidRDefault="00F14B81" w:rsidP="00F14B81">
      <w:pPr>
        <w:rPr>
          <w:rFonts w:cstheme="minorHAnsi"/>
          <w:sz w:val="24"/>
          <w:szCs w:val="24"/>
        </w:rPr>
      </w:pPr>
      <w:r>
        <w:rPr>
          <w:rFonts w:cstheme="minorHAnsi"/>
          <w:sz w:val="24"/>
          <w:szCs w:val="24"/>
        </w:rPr>
        <w:t xml:space="preserve">  The standard acce</w:t>
      </w:r>
      <w:r w:rsidR="00A8797F">
        <w:rPr>
          <w:rFonts w:cstheme="minorHAnsi"/>
          <w:sz w:val="24"/>
          <w:szCs w:val="24"/>
        </w:rPr>
        <w:t xml:space="preserve">leration due to gravity is </w:t>
      </w:r>
      <w:r w:rsidR="00A8797F" w:rsidRPr="00A8797F">
        <w:rPr>
          <w:rFonts w:cstheme="minorHAnsi"/>
          <w:b/>
          <w:sz w:val="24"/>
          <w:szCs w:val="24"/>
        </w:rPr>
        <w:t>9.8</w:t>
      </w:r>
      <m:oMath>
        <m:r>
          <m:rPr>
            <m:sty m:val="bi"/>
          </m:rPr>
          <w:rPr>
            <w:rFonts w:ascii="Cambria Math" w:hAnsi="Cambria Math" w:cstheme="minorHAnsi"/>
            <w:sz w:val="24"/>
            <w:szCs w:val="24"/>
          </w:rPr>
          <m:t>m/</m:t>
        </m:r>
        <m:sSup>
          <m:sSupPr>
            <m:ctrlPr>
              <w:rPr>
                <w:rFonts w:ascii="Cambria Math" w:hAnsi="Cambria Math" w:cstheme="minorHAnsi"/>
                <w:b/>
                <w:i/>
                <w:sz w:val="24"/>
                <w:szCs w:val="24"/>
              </w:rPr>
            </m:ctrlPr>
          </m:sSupPr>
          <m:e>
            <m:r>
              <m:rPr>
                <m:sty m:val="bi"/>
              </m:rPr>
              <w:rPr>
                <w:rFonts w:ascii="Cambria Math" w:hAnsi="Cambria Math" w:cstheme="minorHAnsi"/>
                <w:sz w:val="24"/>
                <w:szCs w:val="24"/>
              </w:rPr>
              <m:t>s</m:t>
            </m:r>
          </m:e>
          <m:sup>
            <m:r>
              <m:rPr>
                <m:sty m:val="bi"/>
              </m:rPr>
              <w:rPr>
                <w:rFonts w:ascii="Cambria Math" w:hAnsi="Cambria Math" w:cstheme="minorHAnsi"/>
                <w:sz w:val="24"/>
                <w:szCs w:val="24"/>
              </w:rPr>
              <m:t>2</m:t>
            </m:r>
          </m:sup>
        </m:sSup>
      </m:oMath>
    </w:p>
    <w:p w:rsidR="00F14B81" w:rsidRDefault="00A8797F" w:rsidP="00F14B81">
      <w:pPr>
        <w:rPr>
          <w:rFonts w:cstheme="minorHAnsi"/>
          <w:sz w:val="28"/>
          <w:szCs w:val="28"/>
        </w:rPr>
      </w:pPr>
      <w:r>
        <w:rPr>
          <w:rFonts w:cstheme="minorHAnsi"/>
          <w:sz w:val="28"/>
          <w:szCs w:val="28"/>
        </w:rPr>
        <w:t>4.</w:t>
      </w:r>
      <w:r w:rsidR="00F14B81">
        <w:rPr>
          <w:rFonts w:cstheme="minorHAnsi"/>
          <w:sz w:val="28"/>
          <w:szCs w:val="28"/>
        </w:rPr>
        <w:t xml:space="preserve"> What are the factors affecting the acceleration due to gravity?</w:t>
      </w:r>
    </w:p>
    <w:p w:rsidR="00F14B81" w:rsidRPr="00F14B81" w:rsidRDefault="00F14B81" w:rsidP="00F14B81">
      <w:pPr>
        <w:pStyle w:val="ListParagraph"/>
        <w:numPr>
          <w:ilvl w:val="0"/>
          <w:numId w:val="7"/>
        </w:numPr>
        <w:rPr>
          <w:rFonts w:cstheme="minorHAnsi"/>
          <w:sz w:val="28"/>
          <w:szCs w:val="28"/>
        </w:rPr>
      </w:pPr>
      <w:r w:rsidRPr="00A8797F">
        <w:rPr>
          <w:rFonts w:cstheme="minorHAnsi"/>
          <w:b/>
          <w:sz w:val="24"/>
          <w:szCs w:val="24"/>
        </w:rPr>
        <w:t>Altitude:</w:t>
      </w:r>
      <w:r>
        <w:rPr>
          <w:rFonts w:cstheme="minorHAnsi"/>
          <w:sz w:val="24"/>
          <w:szCs w:val="24"/>
        </w:rPr>
        <w:t xml:space="preserve"> Gravity decreases with an increase in height above the Earth’s surface.</w:t>
      </w:r>
    </w:p>
    <w:p w:rsidR="00F14B81" w:rsidRPr="00F14B81" w:rsidRDefault="00F14B81" w:rsidP="00F14B81">
      <w:pPr>
        <w:pStyle w:val="ListParagraph"/>
        <w:numPr>
          <w:ilvl w:val="0"/>
          <w:numId w:val="7"/>
        </w:numPr>
        <w:rPr>
          <w:rFonts w:cstheme="minorHAnsi"/>
          <w:sz w:val="28"/>
          <w:szCs w:val="28"/>
        </w:rPr>
      </w:pPr>
      <w:r w:rsidRPr="00A8797F">
        <w:rPr>
          <w:rFonts w:cstheme="minorHAnsi"/>
          <w:b/>
          <w:sz w:val="24"/>
          <w:szCs w:val="24"/>
        </w:rPr>
        <w:t>Depth:</w:t>
      </w:r>
      <w:r>
        <w:rPr>
          <w:rFonts w:cstheme="minorHAnsi"/>
          <w:sz w:val="24"/>
          <w:szCs w:val="24"/>
        </w:rPr>
        <w:t xml:space="preserve"> Gravity decreases as we go deeper below the Earth’s surface.</w:t>
      </w:r>
    </w:p>
    <w:p w:rsidR="00F14B81" w:rsidRPr="00F14B81" w:rsidRDefault="00F14B81" w:rsidP="00F14B81">
      <w:pPr>
        <w:pStyle w:val="ListParagraph"/>
        <w:numPr>
          <w:ilvl w:val="0"/>
          <w:numId w:val="7"/>
        </w:numPr>
        <w:rPr>
          <w:rFonts w:cstheme="minorHAnsi"/>
          <w:sz w:val="28"/>
          <w:szCs w:val="28"/>
        </w:rPr>
      </w:pPr>
      <w:r w:rsidRPr="00A8797F">
        <w:rPr>
          <w:rFonts w:cstheme="minorHAnsi"/>
          <w:b/>
          <w:sz w:val="24"/>
          <w:szCs w:val="24"/>
        </w:rPr>
        <w:t>Latitude</w:t>
      </w:r>
      <w:r>
        <w:rPr>
          <w:rFonts w:cstheme="minorHAnsi"/>
          <w:sz w:val="24"/>
          <w:szCs w:val="24"/>
        </w:rPr>
        <w:t xml:space="preserve">: Gravity varies slightly due to the Earth’s rotation and </w:t>
      </w:r>
      <w:proofErr w:type="gramStart"/>
      <w:r>
        <w:rPr>
          <w:rFonts w:cstheme="minorHAnsi"/>
          <w:sz w:val="24"/>
          <w:szCs w:val="24"/>
        </w:rPr>
        <w:t>it’s</w:t>
      </w:r>
      <w:proofErr w:type="gramEnd"/>
      <w:r>
        <w:rPr>
          <w:rFonts w:cstheme="minorHAnsi"/>
          <w:sz w:val="24"/>
          <w:szCs w:val="24"/>
        </w:rPr>
        <w:t xml:space="preserve"> shape (flattened at the poles and bulging at the equator).</w:t>
      </w:r>
    </w:p>
    <w:p w:rsidR="00F14B81" w:rsidRPr="00F14B81" w:rsidRDefault="00F14B81" w:rsidP="00F14B81">
      <w:pPr>
        <w:pStyle w:val="ListParagraph"/>
        <w:numPr>
          <w:ilvl w:val="0"/>
          <w:numId w:val="7"/>
        </w:numPr>
        <w:rPr>
          <w:rFonts w:cstheme="minorHAnsi"/>
          <w:sz w:val="28"/>
          <w:szCs w:val="28"/>
        </w:rPr>
      </w:pPr>
      <w:r w:rsidRPr="00A8797F">
        <w:rPr>
          <w:rFonts w:cstheme="minorHAnsi"/>
          <w:b/>
          <w:sz w:val="24"/>
          <w:szCs w:val="24"/>
        </w:rPr>
        <w:t>Local geological variations:</w:t>
      </w:r>
      <w:r>
        <w:rPr>
          <w:rFonts w:cstheme="minorHAnsi"/>
          <w:sz w:val="24"/>
          <w:szCs w:val="24"/>
        </w:rPr>
        <w:t xml:space="preserve">  </w:t>
      </w:r>
      <w:r w:rsidR="00A8797F">
        <w:rPr>
          <w:rFonts w:cstheme="minorHAnsi"/>
          <w:sz w:val="24"/>
          <w:szCs w:val="24"/>
        </w:rPr>
        <w:t>Variations in underground materials or structures can cause minor changes in gravity.</w:t>
      </w:r>
      <w:r>
        <w:rPr>
          <w:rFonts w:cstheme="minorHAnsi"/>
          <w:sz w:val="24"/>
          <w:szCs w:val="24"/>
        </w:rPr>
        <w:t xml:space="preserve"> </w:t>
      </w:r>
    </w:p>
    <w:p w:rsidR="00F14B81" w:rsidRPr="00F14B81" w:rsidRDefault="00F14B81" w:rsidP="00F14B81">
      <w:pPr>
        <w:pStyle w:val="ListParagraph"/>
        <w:rPr>
          <w:rFonts w:cstheme="minorHAnsi"/>
          <w:sz w:val="28"/>
          <w:szCs w:val="28"/>
        </w:rPr>
      </w:pPr>
    </w:p>
    <w:p w:rsidR="00F14B81" w:rsidRDefault="00F14B81" w:rsidP="00F14B81">
      <w:pPr>
        <w:rPr>
          <w:rFonts w:cstheme="minorHAnsi"/>
          <w:sz w:val="24"/>
          <w:szCs w:val="24"/>
        </w:rPr>
      </w:pPr>
    </w:p>
    <w:p w:rsidR="00A8797F" w:rsidRDefault="00A8797F" w:rsidP="00F14B81">
      <w:pPr>
        <w:rPr>
          <w:rFonts w:cstheme="minorHAnsi"/>
          <w:sz w:val="24"/>
          <w:szCs w:val="24"/>
        </w:rPr>
      </w:pPr>
    </w:p>
    <w:p w:rsidR="00A8797F" w:rsidRDefault="00A8797F" w:rsidP="00F14B81">
      <w:pPr>
        <w:rPr>
          <w:rFonts w:cstheme="minorHAnsi"/>
          <w:sz w:val="24"/>
          <w:szCs w:val="24"/>
        </w:rPr>
      </w:pPr>
    </w:p>
    <w:p w:rsidR="00A8797F" w:rsidRDefault="00A8797F" w:rsidP="00F14B81">
      <w:pPr>
        <w:rPr>
          <w:rFonts w:cstheme="minorHAnsi"/>
          <w:sz w:val="24"/>
          <w:szCs w:val="24"/>
        </w:rPr>
      </w:pPr>
    </w:p>
    <w:p w:rsidR="00A8797F" w:rsidRDefault="00A8797F" w:rsidP="00F14B81">
      <w:pPr>
        <w:rPr>
          <w:rFonts w:cstheme="minorHAnsi"/>
          <w:sz w:val="24"/>
          <w:szCs w:val="24"/>
        </w:rPr>
      </w:pPr>
    </w:p>
    <w:p w:rsidR="00A8797F" w:rsidRDefault="00A8797F" w:rsidP="00F14B81">
      <w:pPr>
        <w:rPr>
          <w:rFonts w:cstheme="minorHAnsi"/>
          <w:sz w:val="24"/>
          <w:szCs w:val="24"/>
        </w:rPr>
      </w:pPr>
    </w:p>
    <w:p w:rsidR="00A8797F" w:rsidRDefault="00A8797F" w:rsidP="00F14B81">
      <w:pPr>
        <w:rPr>
          <w:rFonts w:asciiTheme="majorHAnsi" w:hAnsiTheme="majorHAnsi" w:cstheme="minorHAnsi"/>
          <w:b/>
          <w:sz w:val="32"/>
          <w:szCs w:val="32"/>
        </w:rPr>
      </w:pPr>
      <w:r w:rsidRPr="00BC2890">
        <w:rPr>
          <w:rFonts w:asciiTheme="majorHAnsi" w:hAnsiTheme="majorHAnsi" w:cstheme="minorHAnsi"/>
          <w:b/>
          <w:sz w:val="32"/>
          <w:szCs w:val="32"/>
        </w:rPr>
        <w:lastRenderedPageBreak/>
        <w:t>Experiment 2: LOCAL ACCELERATION DUE TO GRAVITY</w:t>
      </w:r>
    </w:p>
    <w:p w:rsidR="00BC2890" w:rsidRPr="00C60C13" w:rsidRDefault="00BC2890" w:rsidP="00F14B81">
      <w:pPr>
        <w:rPr>
          <w:rFonts w:asciiTheme="majorHAnsi" w:hAnsiTheme="majorHAnsi" w:cstheme="minorHAnsi"/>
          <w:b/>
          <w:sz w:val="32"/>
          <w:szCs w:val="32"/>
        </w:rPr>
      </w:pPr>
      <w:r w:rsidRPr="00C60C13">
        <w:rPr>
          <w:rFonts w:asciiTheme="majorHAnsi" w:hAnsiTheme="majorHAnsi" w:cstheme="minorHAnsi"/>
          <w:b/>
          <w:sz w:val="32"/>
          <w:szCs w:val="32"/>
        </w:rPr>
        <w:t>Abstract</w:t>
      </w:r>
    </w:p>
    <w:p w:rsidR="00BC2890" w:rsidRDefault="00BC2890" w:rsidP="00F14B81">
      <w:pPr>
        <w:rPr>
          <w:rFonts w:eastAsiaTheme="minorEastAsia" w:cstheme="minorHAnsi"/>
          <w:sz w:val="24"/>
          <w:szCs w:val="24"/>
        </w:rPr>
      </w:pPr>
      <w:r>
        <w:rPr>
          <w:rFonts w:cstheme="minorHAnsi"/>
          <w:sz w:val="24"/>
          <w:szCs w:val="24"/>
        </w:rPr>
        <w:t xml:space="preserve">This experiment aims to determine the local acceleration due to gravity (g) using a simple pendulum. By analysing the relationship between the period of oscillation (T) and the length (L) of the pendulum, the value of g is calculated. The experiment involves measuring the time for multiple oscillations for various pendulum lengths and using the formula </w:t>
      </w:r>
      <w:r w:rsidRPr="00BC2890">
        <w:rPr>
          <w:rFonts w:cstheme="minorHAnsi"/>
          <w:b/>
          <w:sz w:val="24"/>
          <w:szCs w:val="24"/>
        </w:rPr>
        <w:t xml:space="preserve">g </w:t>
      </w:r>
      <w:r w:rsidR="004650CE" w:rsidRPr="00BC2890">
        <w:rPr>
          <w:rFonts w:cstheme="minorHAnsi"/>
          <w:b/>
          <w:sz w:val="24"/>
          <w:szCs w:val="24"/>
        </w:rPr>
        <w:t>=</w:t>
      </w:r>
      <m:oMath>
        <m:f>
          <m:fPr>
            <m:ctrlPr>
              <w:rPr>
                <w:rFonts w:ascii="Cambria Math" w:hAnsi="Cambria Math" w:cstheme="minorHAnsi"/>
                <w:b/>
                <w:i/>
                <w:sz w:val="24"/>
                <w:szCs w:val="24"/>
              </w:rPr>
            </m:ctrlPr>
          </m:fPr>
          <m:num>
            <m:r>
              <m:rPr>
                <m:sty m:val="bi"/>
              </m:rPr>
              <w:rPr>
                <w:rFonts w:ascii="Cambria Math" w:hAnsi="Cambria Math" w:cstheme="minorHAnsi"/>
                <w:sz w:val="24"/>
                <w:szCs w:val="24"/>
              </w:rPr>
              <m:t>4</m:t>
            </m:r>
            <m:r>
              <m:rPr>
                <m:sty m:val="bi"/>
              </m:rPr>
              <w:rPr>
                <w:rFonts w:ascii="Cambria Math" w:hAnsi="Cambria Math" w:cstheme="minorHAnsi"/>
                <w:sz w:val="24"/>
                <w:szCs w:val="24"/>
              </w:rPr>
              <m:t>π</m:t>
            </m:r>
            <m:sSup>
              <m:sSupPr>
                <m:ctrlPr>
                  <w:rPr>
                    <w:rFonts w:ascii="Cambria Math" w:hAnsi="Cambria Math" w:cstheme="minorHAnsi"/>
                    <w:b/>
                    <w:sz w:val="24"/>
                    <w:szCs w:val="24"/>
                  </w:rPr>
                </m:ctrlPr>
              </m:sSupPr>
              <m:e>
                <m:r>
                  <m:rPr>
                    <m:sty m:val="bi"/>
                  </m:rPr>
                  <w:rPr>
                    <w:rFonts w:ascii="Cambria Math" w:hAnsi="Cambria Math" w:cstheme="minorHAnsi"/>
                    <w:sz w:val="24"/>
                    <w:szCs w:val="24"/>
                  </w:rPr>
                  <m:t>r</m:t>
                </m:r>
              </m:e>
              <m:sup>
                <m:r>
                  <m:rPr>
                    <m:sty m:val="bi"/>
                  </m:rPr>
                  <w:rPr>
                    <w:rFonts w:ascii="Cambria Math" w:hAnsi="Cambria Math" w:cstheme="minorHAnsi"/>
                    <w:sz w:val="24"/>
                    <w:szCs w:val="24"/>
                  </w:rPr>
                  <m:t>2</m:t>
                </m:r>
              </m:sup>
            </m:sSup>
            <m:r>
              <m:rPr>
                <m:sty m:val="bi"/>
              </m:rPr>
              <w:rPr>
                <w:rFonts w:ascii="Cambria Math" w:hAnsi="Cambria Math" w:cstheme="minorHAnsi"/>
                <w:sz w:val="24"/>
                <w:szCs w:val="24"/>
              </w:rPr>
              <m:t>L</m:t>
            </m:r>
          </m:num>
          <m:den>
            <m:sSup>
              <m:sSupPr>
                <m:ctrlPr>
                  <w:rPr>
                    <w:rFonts w:ascii="Cambria Math" w:hAnsi="Cambria Math" w:cstheme="minorHAnsi"/>
                    <w:b/>
                    <w:i/>
                    <w:sz w:val="24"/>
                    <w:szCs w:val="24"/>
                  </w:rPr>
                </m:ctrlPr>
              </m:sSupPr>
              <m:e>
                <m:r>
                  <m:rPr>
                    <m:sty m:val="bi"/>
                  </m:rPr>
                  <w:rPr>
                    <w:rFonts w:ascii="Cambria Math" w:hAnsi="Cambria Math" w:cstheme="minorHAnsi"/>
                    <w:sz w:val="24"/>
                    <w:szCs w:val="24"/>
                  </w:rPr>
                  <m:t>T</m:t>
                </m:r>
              </m:e>
              <m:sup>
                <m:r>
                  <m:rPr>
                    <m:sty m:val="bi"/>
                  </m:rPr>
                  <w:rPr>
                    <w:rFonts w:ascii="Cambria Math" w:hAnsi="Cambria Math" w:cstheme="minorHAnsi"/>
                    <w:sz w:val="24"/>
                    <w:szCs w:val="24"/>
                  </w:rPr>
                  <m:t>2</m:t>
                </m:r>
              </m:sup>
            </m:sSup>
          </m:den>
        </m:f>
      </m:oMath>
      <w:r>
        <w:rPr>
          <w:rFonts w:eastAsiaTheme="minorEastAsia" w:cstheme="minorHAnsi"/>
          <w:b/>
          <w:sz w:val="24"/>
          <w:szCs w:val="24"/>
        </w:rPr>
        <w:t>.</w:t>
      </w:r>
      <w:r w:rsidR="004650CE">
        <w:rPr>
          <w:rFonts w:eastAsiaTheme="minorEastAsia" w:cstheme="minorHAnsi"/>
          <w:b/>
          <w:sz w:val="24"/>
          <w:szCs w:val="24"/>
        </w:rPr>
        <w:t xml:space="preserve"> </w:t>
      </w:r>
      <w:r w:rsidR="004650CE">
        <w:rPr>
          <w:rFonts w:eastAsiaTheme="minorEastAsia" w:cstheme="minorHAnsi"/>
          <w:sz w:val="24"/>
          <w:szCs w:val="24"/>
        </w:rPr>
        <w:t xml:space="preserve"> The results demonstrate the consistency of the method in calculating and confirm that the period is independent of the mass of the bob and the amplitude for small angular displacements. The experimental value of g is compared with the standard value (</w:t>
      </w:r>
      <w:r w:rsidR="004650CE" w:rsidRPr="00A8797F">
        <w:rPr>
          <w:rFonts w:cstheme="minorHAnsi"/>
          <w:b/>
          <w:sz w:val="24"/>
          <w:szCs w:val="24"/>
        </w:rPr>
        <w:t>9.8</w:t>
      </w:r>
      <m:oMath>
        <m:r>
          <m:rPr>
            <m:sty m:val="bi"/>
          </m:rPr>
          <w:rPr>
            <w:rFonts w:ascii="Cambria Math" w:hAnsi="Cambria Math" w:cstheme="minorHAnsi"/>
            <w:sz w:val="24"/>
            <w:szCs w:val="24"/>
          </w:rPr>
          <m:t>m/</m:t>
        </m:r>
        <m:sSup>
          <m:sSupPr>
            <m:ctrlPr>
              <w:rPr>
                <w:rFonts w:ascii="Cambria Math" w:hAnsi="Cambria Math" w:cstheme="minorHAnsi"/>
                <w:b/>
                <w:i/>
                <w:sz w:val="24"/>
                <w:szCs w:val="24"/>
              </w:rPr>
            </m:ctrlPr>
          </m:sSupPr>
          <m:e>
            <m:r>
              <m:rPr>
                <m:sty m:val="bi"/>
              </m:rPr>
              <w:rPr>
                <w:rFonts w:ascii="Cambria Math" w:hAnsi="Cambria Math" w:cstheme="minorHAnsi"/>
                <w:sz w:val="24"/>
                <w:szCs w:val="24"/>
              </w:rPr>
              <m:t>s</m:t>
            </m:r>
          </m:e>
          <m:sup>
            <m:r>
              <m:rPr>
                <m:sty m:val="bi"/>
              </m:rPr>
              <w:rPr>
                <w:rFonts w:ascii="Cambria Math" w:hAnsi="Cambria Math" w:cstheme="minorHAnsi"/>
                <w:sz w:val="24"/>
                <w:szCs w:val="24"/>
              </w:rPr>
              <m:t>2</m:t>
            </m:r>
          </m:sup>
        </m:sSup>
      </m:oMath>
      <w:r w:rsidR="004650CE">
        <w:rPr>
          <w:rFonts w:eastAsiaTheme="minorEastAsia" w:cstheme="minorHAnsi"/>
          <w:sz w:val="24"/>
          <w:szCs w:val="24"/>
        </w:rPr>
        <w:t>), and possible sources of error are discussed.</w:t>
      </w:r>
    </w:p>
    <w:p w:rsidR="004650CE" w:rsidRPr="00C60C13" w:rsidRDefault="004650CE" w:rsidP="00F14B81">
      <w:pPr>
        <w:rPr>
          <w:rFonts w:asciiTheme="majorHAnsi" w:eastAsiaTheme="minorEastAsia" w:hAnsiTheme="majorHAnsi" w:cstheme="minorHAnsi"/>
          <w:b/>
          <w:sz w:val="32"/>
          <w:szCs w:val="32"/>
        </w:rPr>
      </w:pPr>
      <w:r w:rsidRPr="00C60C13">
        <w:rPr>
          <w:rFonts w:asciiTheme="majorHAnsi" w:eastAsiaTheme="minorEastAsia" w:hAnsiTheme="majorHAnsi" w:cstheme="minorHAnsi"/>
          <w:b/>
          <w:sz w:val="32"/>
          <w:szCs w:val="32"/>
        </w:rPr>
        <w:t>Objective</w:t>
      </w:r>
    </w:p>
    <w:p w:rsidR="004650CE" w:rsidRDefault="004650CE" w:rsidP="00F14B81">
      <w:pPr>
        <w:rPr>
          <w:rFonts w:eastAsiaTheme="minorEastAsia" w:cstheme="minorHAnsi"/>
          <w:sz w:val="24"/>
          <w:szCs w:val="24"/>
        </w:rPr>
      </w:pPr>
      <w:r>
        <w:rPr>
          <w:rFonts w:eastAsiaTheme="minorEastAsia" w:cstheme="minorHAnsi"/>
          <w:sz w:val="24"/>
          <w:szCs w:val="24"/>
        </w:rPr>
        <w:t>In this experiment you will:</w:t>
      </w:r>
    </w:p>
    <w:p w:rsidR="004650CE" w:rsidRDefault="004650CE" w:rsidP="004650CE">
      <w:pPr>
        <w:pStyle w:val="ListParagraph"/>
        <w:numPr>
          <w:ilvl w:val="0"/>
          <w:numId w:val="8"/>
        </w:numPr>
        <w:rPr>
          <w:rFonts w:cstheme="minorHAnsi"/>
          <w:sz w:val="24"/>
          <w:szCs w:val="24"/>
        </w:rPr>
      </w:pPr>
      <w:r>
        <w:rPr>
          <w:rFonts w:cstheme="minorHAnsi"/>
          <w:sz w:val="24"/>
          <w:szCs w:val="24"/>
        </w:rPr>
        <w:t>Investigate the relation between the period of a simple pendulum and its length</w:t>
      </w:r>
    </w:p>
    <w:p w:rsidR="004650CE" w:rsidRDefault="004650CE" w:rsidP="004650CE">
      <w:pPr>
        <w:pStyle w:val="ListParagraph"/>
        <w:numPr>
          <w:ilvl w:val="0"/>
          <w:numId w:val="8"/>
        </w:numPr>
        <w:rPr>
          <w:rFonts w:cstheme="minorHAnsi"/>
          <w:sz w:val="24"/>
          <w:szCs w:val="24"/>
        </w:rPr>
      </w:pPr>
      <w:r>
        <w:rPr>
          <w:rFonts w:cstheme="minorHAnsi"/>
          <w:sz w:val="24"/>
          <w:szCs w:val="24"/>
        </w:rPr>
        <w:t>Determine local acceleration due to gravity</w:t>
      </w:r>
    </w:p>
    <w:p w:rsidR="004650CE" w:rsidRPr="00C60C13" w:rsidRDefault="004650CE" w:rsidP="004650CE">
      <w:pPr>
        <w:rPr>
          <w:rFonts w:asciiTheme="majorHAnsi" w:hAnsiTheme="majorHAnsi" w:cstheme="minorHAnsi"/>
          <w:b/>
          <w:sz w:val="32"/>
          <w:szCs w:val="32"/>
        </w:rPr>
      </w:pPr>
      <w:r w:rsidRPr="00C60C13">
        <w:rPr>
          <w:rFonts w:asciiTheme="majorHAnsi" w:hAnsiTheme="majorHAnsi" w:cstheme="minorHAnsi"/>
          <w:b/>
          <w:sz w:val="32"/>
          <w:szCs w:val="32"/>
        </w:rPr>
        <w:t>Theory</w:t>
      </w:r>
    </w:p>
    <w:p w:rsidR="00C52591" w:rsidRDefault="00C52591" w:rsidP="004650CE">
      <w:pPr>
        <w:rPr>
          <w:sz w:val="24"/>
          <w:szCs w:val="24"/>
        </w:rPr>
      </w:pPr>
      <w:r w:rsidRPr="00C52591">
        <w:rPr>
          <w:sz w:val="24"/>
          <w:szCs w:val="24"/>
        </w:rPr>
        <w:t>The simple pendulum consists of a small bob (in a theory a ‘particle’) of mass m suspended by a light inextensible thread of length l from the fixed point B. If the bob is drawn aside slightly and released, it oscillates to-and-fro in a vertical plane along the arc of a circle. We shall show that it describes S.H.M. about its equilibrium position O.</w:t>
      </w:r>
    </w:p>
    <w:p w:rsidR="00C52591" w:rsidRDefault="00C52591" w:rsidP="004650CE">
      <w:pPr>
        <w:rPr>
          <w:sz w:val="24"/>
          <w:szCs w:val="24"/>
        </w:rPr>
      </w:pPr>
      <w:r w:rsidRPr="00C52591">
        <w:rPr>
          <w:sz w:val="24"/>
          <w:szCs w:val="24"/>
        </w:rPr>
        <w:t xml:space="preserve"> Suppose</w:t>
      </w:r>
      <w:r>
        <w:rPr>
          <w:sz w:val="24"/>
          <w:szCs w:val="24"/>
        </w:rPr>
        <w:t xml:space="preserve"> </w:t>
      </w:r>
      <w:r w:rsidRPr="00C52591">
        <w:rPr>
          <w:sz w:val="24"/>
          <w:szCs w:val="24"/>
        </w:rPr>
        <w:t>at</w:t>
      </w:r>
      <w:r>
        <w:rPr>
          <w:sz w:val="24"/>
          <w:szCs w:val="24"/>
        </w:rPr>
        <w:t xml:space="preserve"> </w:t>
      </w:r>
      <w:r w:rsidRPr="00C52591">
        <w:rPr>
          <w:sz w:val="24"/>
          <w:szCs w:val="24"/>
        </w:rPr>
        <w:t>some</w:t>
      </w:r>
      <w:r>
        <w:rPr>
          <w:sz w:val="24"/>
          <w:szCs w:val="24"/>
        </w:rPr>
        <w:t xml:space="preserve"> </w:t>
      </w:r>
      <w:r w:rsidRPr="00C52591">
        <w:rPr>
          <w:sz w:val="24"/>
          <w:szCs w:val="24"/>
        </w:rPr>
        <w:t>instant</w:t>
      </w:r>
      <w:r>
        <w:rPr>
          <w:sz w:val="24"/>
          <w:szCs w:val="24"/>
        </w:rPr>
        <w:t xml:space="preserve"> </w:t>
      </w:r>
      <w:r w:rsidRPr="00C52591">
        <w:rPr>
          <w:sz w:val="24"/>
          <w:szCs w:val="24"/>
        </w:rPr>
        <w:t>the</w:t>
      </w:r>
      <w:r>
        <w:rPr>
          <w:sz w:val="24"/>
          <w:szCs w:val="24"/>
        </w:rPr>
        <w:t xml:space="preserve"> </w:t>
      </w:r>
      <w:r w:rsidRPr="00C52591">
        <w:rPr>
          <w:sz w:val="24"/>
          <w:szCs w:val="24"/>
        </w:rPr>
        <w:t>bob</w:t>
      </w:r>
      <w:r>
        <w:rPr>
          <w:sz w:val="24"/>
          <w:szCs w:val="24"/>
        </w:rPr>
        <w:t xml:space="preserve"> </w:t>
      </w:r>
      <w:r w:rsidRPr="00C52591">
        <w:rPr>
          <w:sz w:val="24"/>
          <w:szCs w:val="24"/>
        </w:rPr>
        <w:t>is</w:t>
      </w:r>
      <w:r>
        <w:rPr>
          <w:sz w:val="24"/>
          <w:szCs w:val="24"/>
        </w:rPr>
        <w:t xml:space="preserve"> </w:t>
      </w:r>
      <w:r w:rsidRPr="00C52591">
        <w:rPr>
          <w:sz w:val="24"/>
          <w:szCs w:val="24"/>
        </w:rPr>
        <w:t>at</w:t>
      </w:r>
      <w:r>
        <w:rPr>
          <w:sz w:val="24"/>
          <w:szCs w:val="24"/>
        </w:rPr>
        <w:t xml:space="preserve"> </w:t>
      </w:r>
      <w:r w:rsidRPr="00C52591">
        <w:rPr>
          <w:sz w:val="24"/>
          <w:szCs w:val="24"/>
        </w:rPr>
        <w:t>A</w:t>
      </w:r>
      <w:r>
        <w:rPr>
          <w:sz w:val="24"/>
          <w:szCs w:val="24"/>
        </w:rPr>
        <w:t xml:space="preserve"> </w:t>
      </w:r>
      <w:r w:rsidRPr="00C52591">
        <w:rPr>
          <w:sz w:val="24"/>
          <w:szCs w:val="24"/>
        </w:rPr>
        <w:t>where</w:t>
      </w:r>
      <w:r>
        <w:rPr>
          <w:sz w:val="24"/>
          <w:szCs w:val="24"/>
        </w:rPr>
        <w:t xml:space="preserve"> </w:t>
      </w:r>
      <w:r w:rsidRPr="00C52591">
        <w:rPr>
          <w:sz w:val="24"/>
          <w:szCs w:val="24"/>
        </w:rPr>
        <w:t>arc</w:t>
      </w:r>
      <w:r>
        <w:rPr>
          <w:sz w:val="24"/>
          <w:szCs w:val="24"/>
        </w:rPr>
        <w:t xml:space="preserve"> </w:t>
      </w:r>
      <w:r w:rsidRPr="00C52591">
        <w:rPr>
          <w:sz w:val="24"/>
          <w:szCs w:val="24"/>
        </w:rPr>
        <w:t>OA=R</w:t>
      </w:r>
      <w:r>
        <w:rPr>
          <w:sz w:val="24"/>
          <w:szCs w:val="24"/>
        </w:rPr>
        <w:t xml:space="preserve"> </w:t>
      </w:r>
      <w:r w:rsidRPr="00C52591">
        <w:rPr>
          <w:sz w:val="24"/>
          <w:szCs w:val="24"/>
        </w:rPr>
        <w:t>and</w:t>
      </w:r>
      <w:r>
        <w:rPr>
          <w:sz w:val="24"/>
          <w:szCs w:val="24"/>
        </w:rPr>
        <w:t xml:space="preserve"> </w:t>
      </w:r>
      <w:r w:rsidRPr="00C52591">
        <w:rPr>
          <w:sz w:val="24"/>
          <w:szCs w:val="24"/>
        </w:rPr>
        <w:t>angle</w:t>
      </w:r>
      <m:oMath>
        <m:r>
          <w:rPr>
            <w:rFonts w:ascii="Cambria Math" w:hAnsi="Cambria Math"/>
            <w:sz w:val="24"/>
            <w:szCs w:val="24"/>
          </w:rPr>
          <m:t xml:space="preserve"> &lt;</m:t>
        </m:r>
      </m:oMath>
      <w:r w:rsidRPr="00C52591">
        <w:rPr>
          <w:sz w:val="24"/>
          <w:szCs w:val="24"/>
        </w:rPr>
        <w:t xml:space="preserve"> OBA=</w:t>
      </w:r>
      <w:r>
        <w:rPr>
          <w:sz w:val="24"/>
          <w:szCs w:val="24"/>
        </w:rPr>
        <w:t xml:space="preserve"> </w:t>
      </w:r>
      <m:oMath>
        <m:r>
          <w:rPr>
            <w:rFonts w:ascii="Cambria Math" w:hAnsi="Cambria Math"/>
            <w:sz w:val="24"/>
            <w:szCs w:val="24"/>
          </w:rPr>
          <m:t>θ</m:t>
        </m:r>
      </m:oMath>
      <w:r w:rsidRPr="00C52591">
        <w:rPr>
          <w:sz w:val="24"/>
          <w:szCs w:val="24"/>
        </w:rPr>
        <w:t xml:space="preserve"> .The</w:t>
      </w:r>
      <w:r>
        <w:rPr>
          <w:sz w:val="24"/>
          <w:szCs w:val="24"/>
        </w:rPr>
        <w:t xml:space="preserve"> </w:t>
      </w:r>
      <w:r w:rsidRPr="00C52591">
        <w:rPr>
          <w:sz w:val="24"/>
          <w:szCs w:val="24"/>
        </w:rPr>
        <w:t>force</w:t>
      </w:r>
      <w:r>
        <w:rPr>
          <w:sz w:val="24"/>
          <w:szCs w:val="24"/>
        </w:rPr>
        <w:t xml:space="preserve">s </w:t>
      </w:r>
      <w:r w:rsidRPr="00C52591">
        <w:rPr>
          <w:sz w:val="24"/>
          <w:szCs w:val="24"/>
        </w:rPr>
        <w:t>acting</w:t>
      </w:r>
      <w:r>
        <w:rPr>
          <w:sz w:val="24"/>
          <w:szCs w:val="24"/>
        </w:rPr>
        <w:t xml:space="preserve"> </w:t>
      </w:r>
      <w:r w:rsidRPr="00C52591">
        <w:rPr>
          <w:sz w:val="24"/>
          <w:szCs w:val="24"/>
        </w:rPr>
        <w:t>on</w:t>
      </w:r>
      <w:r>
        <w:rPr>
          <w:sz w:val="24"/>
          <w:szCs w:val="24"/>
        </w:rPr>
        <w:t xml:space="preserve"> </w:t>
      </w:r>
      <w:r w:rsidRPr="00C52591">
        <w:rPr>
          <w:sz w:val="24"/>
          <w:szCs w:val="24"/>
        </w:rPr>
        <w:t>the</w:t>
      </w:r>
      <w:r>
        <w:rPr>
          <w:sz w:val="24"/>
          <w:szCs w:val="24"/>
        </w:rPr>
        <w:t xml:space="preserve"> </w:t>
      </w:r>
      <w:r w:rsidRPr="00C52591">
        <w:rPr>
          <w:sz w:val="24"/>
          <w:szCs w:val="24"/>
        </w:rPr>
        <w:t>bob</w:t>
      </w:r>
      <w:r>
        <w:rPr>
          <w:sz w:val="24"/>
          <w:szCs w:val="24"/>
        </w:rPr>
        <w:t xml:space="preserve"> </w:t>
      </w:r>
      <w:r w:rsidRPr="00C52591">
        <w:rPr>
          <w:sz w:val="24"/>
          <w:szCs w:val="24"/>
        </w:rPr>
        <w:t>in</w:t>
      </w:r>
      <w:r>
        <w:rPr>
          <w:sz w:val="24"/>
          <w:szCs w:val="24"/>
        </w:rPr>
        <w:t xml:space="preserve"> </w:t>
      </w:r>
      <w:r w:rsidRPr="00C52591">
        <w:rPr>
          <w:sz w:val="24"/>
          <w:szCs w:val="24"/>
        </w:rPr>
        <w:t>this</w:t>
      </w:r>
      <w:r>
        <w:rPr>
          <w:sz w:val="24"/>
          <w:szCs w:val="24"/>
        </w:rPr>
        <w:t xml:space="preserve"> </w:t>
      </w:r>
      <w:r w:rsidRPr="00C52591">
        <w:rPr>
          <w:sz w:val="24"/>
          <w:szCs w:val="24"/>
        </w:rPr>
        <w:t>position</w:t>
      </w:r>
      <w:r>
        <w:rPr>
          <w:sz w:val="24"/>
          <w:szCs w:val="24"/>
        </w:rPr>
        <w:t xml:space="preserve"> </w:t>
      </w:r>
      <w:r w:rsidRPr="00C52591">
        <w:rPr>
          <w:sz w:val="24"/>
          <w:szCs w:val="24"/>
        </w:rPr>
        <w:t>are</w:t>
      </w:r>
    </w:p>
    <w:p w:rsidR="00C52591" w:rsidRPr="00C52591" w:rsidRDefault="00C52591" w:rsidP="00C52591">
      <w:pPr>
        <w:pStyle w:val="ListParagraph"/>
        <w:numPr>
          <w:ilvl w:val="0"/>
          <w:numId w:val="9"/>
        </w:numPr>
        <w:rPr>
          <w:sz w:val="24"/>
          <w:szCs w:val="24"/>
        </w:rPr>
      </w:pPr>
      <w:r w:rsidRPr="00C52591">
        <w:rPr>
          <w:sz w:val="24"/>
          <w:szCs w:val="24"/>
        </w:rPr>
        <w:t>The tension T along the string, and</w:t>
      </w:r>
    </w:p>
    <w:p w:rsidR="004650CE" w:rsidRPr="00C52591" w:rsidRDefault="00C52591" w:rsidP="00C52591">
      <w:pPr>
        <w:pStyle w:val="ListParagraph"/>
        <w:ind w:left="780"/>
        <w:rPr>
          <w:rFonts w:cstheme="minorHAnsi"/>
          <w:sz w:val="24"/>
          <w:szCs w:val="24"/>
        </w:rPr>
      </w:pPr>
      <w:r w:rsidRPr="00C52591">
        <w:rPr>
          <w:sz w:val="24"/>
          <w:szCs w:val="24"/>
        </w:rPr>
        <w:t xml:space="preserve"> (ii) The weight mg acting vertically downward. Resolving mg into its rectangular components, radially and tangentially at A</w:t>
      </w:r>
      <w:r w:rsidR="00260DEB">
        <w:rPr>
          <w:sz w:val="24"/>
          <w:szCs w:val="24"/>
        </w:rPr>
        <w:t xml:space="preserve">.                                                      </w:t>
      </w:r>
      <w:r w:rsidRPr="00C52591">
        <w:rPr>
          <w:sz w:val="24"/>
          <w:szCs w:val="24"/>
        </w:rPr>
        <w:t xml:space="preserve"> The component mgcos</w:t>
      </w:r>
      <m:oMath>
        <m:r>
          <w:rPr>
            <w:rFonts w:ascii="Cambria Math" w:hAnsi="Cambria Math"/>
            <w:sz w:val="24"/>
            <w:szCs w:val="24"/>
          </w:rPr>
          <m:t>θ</m:t>
        </m:r>
      </m:oMath>
      <w:r w:rsidRPr="00C52591">
        <w:rPr>
          <w:sz w:val="24"/>
          <w:szCs w:val="24"/>
        </w:rPr>
        <w:t xml:space="preserve"> acting perpendicular to the tangent is balanced by the tension T, whereas mgsin</w:t>
      </w:r>
      <m:oMath>
        <m:r>
          <w:rPr>
            <w:rFonts w:ascii="Cambria Math" w:hAnsi="Cambria Math"/>
            <w:sz w:val="24"/>
            <w:szCs w:val="24"/>
          </w:rPr>
          <m:t>θ</m:t>
        </m:r>
      </m:oMath>
      <w:r w:rsidR="00260DEB">
        <w:rPr>
          <w:sz w:val="24"/>
          <w:szCs w:val="24"/>
        </w:rPr>
        <w:t xml:space="preserve"> acting along the tan</w:t>
      </w:r>
      <w:r w:rsidRPr="00C52591">
        <w:rPr>
          <w:sz w:val="24"/>
          <w:szCs w:val="24"/>
        </w:rPr>
        <w:t>gent is the only unbalanced force which tends to restore the bob back to its normal position</w:t>
      </w:r>
      <w:r w:rsidRPr="00C52591">
        <w:rPr>
          <w:rFonts w:cstheme="minorHAnsi"/>
          <w:noProof/>
          <w:lang w:val="en-US"/>
        </w:rPr>
        <w:drawing>
          <wp:anchor distT="0" distB="0" distL="114300" distR="114300" simplePos="0" relativeHeight="251667456" behindDoc="0" locked="0" layoutInCell="1" allowOverlap="1" wp14:anchorId="01465B79" wp14:editId="032FCF3B">
            <wp:simplePos x="0" y="0"/>
            <wp:positionH relativeFrom="column">
              <wp:align>left</wp:align>
            </wp:positionH>
            <wp:positionV relativeFrom="paragraph">
              <wp:align>top</wp:align>
            </wp:positionV>
            <wp:extent cx="1695450" cy="21336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1-12-2024_33044_.jpeg"/>
                    <pic:cNvPicPr/>
                  </pic:nvPicPr>
                  <pic:blipFill>
                    <a:blip r:embed="rId6">
                      <a:extLst>
                        <a:ext uri="{28A0092B-C50C-407E-A947-70E740481C1C}">
                          <a14:useLocalDpi xmlns:a14="http://schemas.microsoft.com/office/drawing/2010/main" val="0"/>
                        </a:ext>
                      </a:extLst>
                    </a:blip>
                    <a:stretch>
                      <a:fillRect/>
                    </a:stretch>
                  </pic:blipFill>
                  <pic:spPr>
                    <a:xfrm>
                      <a:off x="0" y="0"/>
                      <a:ext cx="1695450" cy="2133600"/>
                    </a:xfrm>
                    <a:prstGeom prst="rect">
                      <a:avLst/>
                    </a:prstGeom>
                  </pic:spPr>
                </pic:pic>
              </a:graphicData>
            </a:graphic>
          </wp:anchor>
        </w:drawing>
      </w:r>
      <w:r w:rsidR="00260DEB">
        <w:rPr>
          <w:sz w:val="24"/>
          <w:szCs w:val="24"/>
        </w:rPr>
        <w:t>.</w:t>
      </w:r>
      <w:r w:rsidRPr="00C52591">
        <w:rPr>
          <w:rFonts w:cstheme="minorHAnsi"/>
          <w:sz w:val="24"/>
          <w:szCs w:val="24"/>
        </w:rPr>
        <w:br w:type="textWrapping" w:clear="all"/>
      </w:r>
    </w:p>
    <w:p w:rsidR="00260DEB" w:rsidRDefault="00260DEB" w:rsidP="00F14B81"/>
    <w:p w:rsidR="00260DEB" w:rsidRPr="00260DEB" w:rsidRDefault="00260DEB" w:rsidP="00F14B81">
      <w:pPr>
        <w:rPr>
          <w:sz w:val="24"/>
          <w:szCs w:val="24"/>
        </w:rPr>
      </w:pPr>
      <w:r w:rsidRPr="00260DEB">
        <w:rPr>
          <w:sz w:val="24"/>
          <w:szCs w:val="24"/>
        </w:rPr>
        <w:lastRenderedPageBreak/>
        <w:t>Hence the equation of motion of the bob is</w:t>
      </w:r>
    </w:p>
    <w:p w:rsidR="00BC2890" w:rsidRPr="00260DEB" w:rsidRDefault="00260DEB" w:rsidP="00F14B81">
      <w:pPr>
        <w:rPr>
          <w:rFonts w:eastAsiaTheme="minorEastAsia"/>
          <w:sz w:val="24"/>
          <w:szCs w:val="24"/>
        </w:rPr>
      </w:pPr>
      <w:r w:rsidRPr="00260DEB">
        <w:rPr>
          <w:sz w:val="24"/>
          <w:szCs w:val="24"/>
        </w:rPr>
        <w:t xml:space="preserve"> </w:t>
      </w:r>
      <w:proofErr w:type="gramStart"/>
      <w:r w:rsidRPr="00260DEB">
        <w:rPr>
          <w:sz w:val="24"/>
          <w:szCs w:val="24"/>
        </w:rPr>
        <w:t>ma</w:t>
      </w:r>
      <w:proofErr w:type="gramEnd"/>
      <w:r w:rsidRPr="00260DEB">
        <w:rPr>
          <w:sz w:val="24"/>
          <w:szCs w:val="24"/>
        </w:rPr>
        <w:t>= mgsin</w:t>
      </w:r>
      <m:oMath>
        <m:r>
          <w:rPr>
            <w:rFonts w:ascii="Cambria Math" w:hAnsi="Cambria Math"/>
            <w:sz w:val="24"/>
            <w:szCs w:val="24"/>
          </w:rPr>
          <m:t>θ</m:t>
        </m:r>
      </m:oMath>
    </w:p>
    <w:p w:rsidR="00260DEB" w:rsidRDefault="00260DEB" w:rsidP="00F14B81">
      <w:pPr>
        <w:rPr>
          <w:sz w:val="24"/>
          <w:szCs w:val="24"/>
        </w:rPr>
      </w:pPr>
      <w:r w:rsidRPr="00260DEB">
        <w:rPr>
          <w:sz w:val="24"/>
          <w:szCs w:val="24"/>
        </w:rPr>
        <w:t xml:space="preserve">Where </w:t>
      </w:r>
      <w:proofErr w:type="gramStart"/>
      <w:r w:rsidRPr="00260DEB">
        <w:rPr>
          <w:sz w:val="24"/>
          <w:szCs w:val="24"/>
        </w:rPr>
        <w:t>a is</w:t>
      </w:r>
      <w:proofErr w:type="gramEnd"/>
      <w:r w:rsidRPr="00260DEB">
        <w:rPr>
          <w:sz w:val="24"/>
          <w:szCs w:val="24"/>
        </w:rPr>
        <w:t xml:space="preserve"> the acceleration of the bob along the arc at A due to the force mgsin</w:t>
      </w:r>
      <m:oMath>
        <m:r>
          <w:rPr>
            <w:rFonts w:ascii="Cambria Math" w:hAnsi="Cambria Math"/>
            <w:sz w:val="24"/>
            <w:szCs w:val="24"/>
          </w:rPr>
          <m:t>θ</m:t>
        </m:r>
      </m:oMath>
      <w:r>
        <w:rPr>
          <w:sz w:val="24"/>
          <w:szCs w:val="24"/>
        </w:rPr>
        <w:t>.</w:t>
      </w:r>
    </w:p>
    <w:p w:rsidR="00260DEB" w:rsidRDefault="00260DEB" w:rsidP="00F14B81">
      <w:pPr>
        <w:rPr>
          <w:sz w:val="24"/>
          <w:szCs w:val="24"/>
        </w:rPr>
      </w:pPr>
      <w:r>
        <w:rPr>
          <w:sz w:val="24"/>
          <w:szCs w:val="24"/>
        </w:rPr>
        <w:t xml:space="preserve">The negative indicates that the force is towards O </w:t>
      </w:r>
      <w:r w:rsidR="006044F7">
        <w:rPr>
          <w:sz w:val="24"/>
          <w:szCs w:val="24"/>
        </w:rPr>
        <w:t>while the displacement R is measured along the arc from O in the opposite direction.</w:t>
      </w:r>
    </w:p>
    <w:p w:rsidR="006044F7" w:rsidRDefault="006044F7" w:rsidP="00F14B81">
      <w:pPr>
        <w:rPr>
          <w:rFonts w:eastAsiaTheme="minorEastAsia"/>
          <w:sz w:val="24"/>
          <w:szCs w:val="24"/>
        </w:rPr>
      </w:pPr>
      <w:r>
        <w:rPr>
          <w:sz w:val="24"/>
          <w:szCs w:val="24"/>
        </w:rPr>
        <w:t xml:space="preserve">When </w:t>
      </w:r>
      <m:oMath>
        <m:r>
          <w:rPr>
            <w:rFonts w:ascii="Cambria Math" w:hAnsi="Cambria Math"/>
            <w:sz w:val="24"/>
            <w:szCs w:val="24"/>
          </w:rPr>
          <m:t>θ</m:t>
        </m:r>
      </m:oMath>
      <w:r>
        <w:rPr>
          <w:rFonts w:eastAsiaTheme="minorEastAsia"/>
          <w:sz w:val="24"/>
          <w:szCs w:val="24"/>
        </w:rPr>
        <w:t xml:space="preserve"> is small, sin</w:t>
      </w:r>
      <m:oMath>
        <m:r>
          <w:rPr>
            <w:rFonts w:ascii="Cambria Math" w:hAnsi="Cambria Math"/>
            <w:sz w:val="24"/>
            <w:szCs w:val="24"/>
          </w:rPr>
          <m:t xml:space="preserve"> θ</m:t>
        </m:r>
      </m:oMath>
      <w:r>
        <w:rPr>
          <w:rFonts w:eastAsiaTheme="minorEastAsia"/>
          <w:sz w:val="24"/>
          <w:szCs w:val="24"/>
        </w:rPr>
        <w:t xml:space="preserve"> </w:t>
      </w:r>
      <m:oMath>
        <m:r>
          <w:rPr>
            <w:rFonts w:ascii="Cambria Math" w:eastAsiaTheme="minorEastAsia" w:hAnsi="Cambria Math"/>
            <w:sz w:val="24"/>
            <w:szCs w:val="24"/>
          </w:rPr>
          <m:t>≈ θ</m:t>
        </m:r>
      </m:oMath>
      <w:r>
        <w:rPr>
          <w:rFonts w:eastAsiaTheme="minorEastAsia"/>
          <w:sz w:val="24"/>
          <w:szCs w:val="24"/>
        </w:rPr>
        <w:t xml:space="preserve"> in radians (</w:t>
      </w:r>
      <w:proofErr w:type="gramStart"/>
      <w:r>
        <w:rPr>
          <w:rFonts w:eastAsiaTheme="minorEastAsia"/>
          <w:sz w:val="24"/>
          <w:szCs w:val="24"/>
        </w:rPr>
        <w:t>eg.</w:t>
      </w:r>
      <w:proofErr w:type="gramEnd"/>
      <w:r>
        <w:rPr>
          <w:rFonts w:eastAsiaTheme="minorEastAsia"/>
          <w:sz w:val="24"/>
          <w:szCs w:val="24"/>
        </w:rPr>
        <w:t xml:space="preserve"> If </w:t>
      </w:r>
      <m:oMath>
        <m:r>
          <w:rPr>
            <w:rFonts w:ascii="Cambria Math" w:eastAsiaTheme="minorEastAsia" w:hAnsi="Cambria Math"/>
            <w:sz w:val="24"/>
            <w:szCs w:val="24"/>
          </w:rPr>
          <m:t>θ=50;</m:t>
        </m:r>
      </m:oMath>
      <w:r>
        <w:rPr>
          <w:rFonts w:eastAsiaTheme="minorEastAsia"/>
          <w:sz w:val="24"/>
          <w:szCs w:val="24"/>
        </w:rPr>
        <w:t xml:space="preserve"> sin</w:t>
      </w:r>
      <m:oMath>
        <m:r>
          <w:rPr>
            <w:rFonts w:ascii="Cambria Math" w:hAnsi="Cambria Math"/>
            <w:sz w:val="24"/>
            <w:szCs w:val="24"/>
          </w:rPr>
          <m:t xml:space="preserve"> θ=0.0872</m:t>
        </m:r>
      </m:oMath>
      <w:r>
        <w:rPr>
          <w:rFonts w:eastAsiaTheme="minorEastAsia"/>
          <w:sz w:val="24"/>
          <w:szCs w:val="24"/>
        </w:rPr>
        <w:t xml:space="preserve"> then </w:t>
      </w:r>
      <m:oMath>
        <m:r>
          <w:rPr>
            <w:rFonts w:ascii="Cambria Math" w:eastAsiaTheme="minorEastAsia" w:hAnsi="Cambria Math"/>
            <w:sz w:val="24"/>
            <w:szCs w:val="24"/>
          </w:rPr>
          <m:t>θ</m:t>
        </m:r>
      </m:oMath>
      <w:r>
        <w:rPr>
          <w:rFonts w:eastAsiaTheme="minorEastAsia"/>
          <w:sz w:val="24"/>
          <w:szCs w:val="24"/>
        </w:rPr>
        <w:t xml:space="preserve"> 0.0872 rad) so that the restoring force becomes mg</w:t>
      </w:r>
      <m:oMath>
        <m:r>
          <w:rPr>
            <w:rFonts w:ascii="Cambria Math" w:hAnsi="Cambria Math"/>
            <w:sz w:val="24"/>
            <w:szCs w:val="24"/>
          </w:rPr>
          <m:t xml:space="preserve"> θ</m:t>
        </m:r>
      </m:oMath>
      <w:r>
        <w:rPr>
          <w:rFonts w:eastAsiaTheme="minorEastAsia"/>
          <w:sz w:val="24"/>
          <w:szCs w:val="24"/>
        </w:rPr>
        <w:t>.</w:t>
      </w:r>
    </w:p>
    <w:p w:rsidR="006044F7" w:rsidRDefault="006044F7" w:rsidP="00F14B81">
      <w:pPr>
        <w:rPr>
          <w:rFonts w:eastAsiaTheme="minorEastAsia"/>
          <w:sz w:val="24"/>
          <w:szCs w:val="24"/>
        </w:rPr>
      </w:pPr>
      <w:r>
        <w:rPr>
          <w:rFonts w:eastAsiaTheme="minorEastAsia"/>
          <w:sz w:val="24"/>
          <w:szCs w:val="24"/>
        </w:rPr>
        <w:t>Moreover,</w:t>
      </w:r>
    </w:p>
    <w:p w:rsidR="006044F7" w:rsidRPr="00260DEB" w:rsidRDefault="006044F7" w:rsidP="00F14B81">
      <w:pPr>
        <w:rPr>
          <w:rFonts w:eastAsiaTheme="minorEastAsia"/>
          <w:sz w:val="24"/>
          <w:szCs w:val="24"/>
        </w:rPr>
      </w:pPr>
      <w:r>
        <w:rPr>
          <w:rFonts w:eastAsiaTheme="minorEastAsia"/>
          <w:sz w:val="24"/>
          <w:szCs w:val="24"/>
        </w:rPr>
        <w:t xml:space="preserve">                 </w:t>
      </w:r>
      <m:oMath>
        <m:f>
          <m:fPr>
            <m:ctrlPr>
              <w:rPr>
                <w:rFonts w:ascii="Cambria Math" w:eastAsiaTheme="minorEastAsia" w:hAnsi="Cambria Math"/>
                <w:i/>
                <w:sz w:val="24"/>
                <w:szCs w:val="24"/>
              </w:rPr>
            </m:ctrlPr>
          </m:fPr>
          <m:num>
            <m:r>
              <w:rPr>
                <w:rFonts w:ascii="Cambria Math" w:eastAsiaTheme="minorEastAsia" w:hAnsi="Cambria Math"/>
                <w:sz w:val="24"/>
                <w:szCs w:val="24"/>
              </w:rPr>
              <m:t>R</m:t>
            </m:r>
          </m:num>
          <m:den>
            <m:r>
              <w:rPr>
                <w:rFonts w:ascii="Cambria Math" w:eastAsiaTheme="minorEastAsia" w:hAnsi="Cambria Math"/>
                <w:sz w:val="24"/>
                <w:szCs w:val="24"/>
              </w:rPr>
              <m:t>L</m:t>
            </m:r>
          </m:den>
        </m:f>
        <m:r>
          <w:rPr>
            <w:rFonts w:ascii="Cambria Math" w:eastAsiaTheme="minorEastAsia" w:hAnsi="Cambria Math"/>
            <w:sz w:val="24"/>
            <w:szCs w:val="24"/>
          </w:rPr>
          <m:t>=θ</m:t>
        </m:r>
      </m:oMath>
      <w:r>
        <w:rPr>
          <w:rFonts w:eastAsiaTheme="minorEastAsia"/>
          <w:sz w:val="24"/>
          <w:szCs w:val="24"/>
        </w:rPr>
        <w:t xml:space="preserve">    </w:t>
      </w:r>
      <w:r w:rsidR="00F92F62">
        <w:rPr>
          <w:rFonts w:eastAsiaTheme="minorEastAsia"/>
          <w:sz w:val="24"/>
          <w:szCs w:val="24"/>
        </w:rPr>
        <w:t>(OA</w:t>
      </w:r>
      <w:r>
        <w:rPr>
          <w:rFonts w:eastAsiaTheme="minorEastAsia"/>
          <w:sz w:val="24"/>
          <w:szCs w:val="24"/>
        </w:rPr>
        <w:t>=R), Therefore, R=I</w:t>
      </w:r>
      <m:oMath>
        <m:r>
          <w:rPr>
            <w:rFonts w:ascii="Cambria Math" w:eastAsiaTheme="minorEastAsia" w:hAnsi="Cambria Math"/>
            <w:sz w:val="24"/>
            <w:szCs w:val="24"/>
          </w:rPr>
          <m:t>θ</m:t>
        </m:r>
      </m:oMath>
      <w:r>
        <w:rPr>
          <w:rFonts w:eastAsiaTheme="minorEastAsia"/>
          <w:sz w:val="24"/>
          <w:szCs w:val="24"/>
        </w:rPr>
        <w:t>, Hence ma = -mg</w:t>
      </w:r>
      <m:oMath>
        <m:r>
          <w:rPr>
            <w:rFonts w:ascii="Cambria Math" w:eastAsiaTheme="minorEastAsia" w:hAnsi="Cambria Math"/>
            <w:sz w:val="24"/>
            <w:szCs w:val="24"/>
          </w:rPr>
          <m:t>θ</m:t>
        </m:r>
      </m:oMath>
      <w:r>
        <w:rPr>
          <w:rFonts w:eastAsiaTheme="minorEastAsia"/>
          <w:sz w:val="24"/>
          <w:szCs w:val="24"/>
        </w:rPr>
        <w:t>= -mg</w:t>
      </w:r>
      <m:oMath>
        <m:f>
          <m:fPr>
            <m:ctrlPr>
              <w:rPr>
                <w:rFonts w:ascii="Cambria Math" w:eastAsiaTheme="minorEastAsia" w:hAnsi="Cambria Math"/>
                <w:i/>
                <w:sz w:val="24"/>
                <w:szCs w:val="24"/>
              </w:rPr>
            </m:ctrlPr>
          </m:fPr>
          <m:num>
            <m:r>
              <w:rPr>
                <w:rFonts w:ascii="Cambria Math" w:eastAsiaTheme="minorEastAsia" w:hAnsi="Cambria Math"/>
                <w:sz w:val="24"/>
                <w:szCs w:val="24"/>
              </w:rPr>
              <m:t>R</m:t>
            </m:r>
          </m:num>
          <m:den>
            <m:r>
              <w:rPr>
                <w:rFonts w:ascii="Cambria Math" w:eastAsiaTheme="minorEastAsia" w:hAnsi="Cambria Math"/>
                <w:sz w:val="24"/>
                <w:szCs w:val="24"/>
              </w:rPr>
              <m:t>L</m:t>
            </m:r>
          </m:den>
        </m:f>
      </m:oMath>
    </w:p>
    <w:p w:rsidR="00260DEB" w:rsidRDefault="006044F7" w:rsidP="00F14B81">
      <w:pPr>
        <w:rPr>
          <w:rFonts w:eastAsiaTheme="minorEastAsia"/>
          <w:sz w:val="24"/>
          <w:szCs w:val="24"/>
        </w:rPr>
      </w:pPr>
      <w:r>
        <w:rPr>
          <w:sz w:val="24"/>
          <w:szCs w:val="24"/>
        </w:rPr>
        <w:t xml:space="preserve">               Acceleration=a =</w:t>
      </w:r>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g</m:t>
            </m:r>
          </m:num>
          <m:den>
            <m:r>
              <w:rPr>
                <w:rFonts w:ascii="Cambria Math" w:hAnsi="Cambria Math"/>
                <w:sz w:val="24"/>
                <w:szCs w:val="24"/>
              </w:rPr>
              <m:t>l</m:t>
            </m:r>
          </m:den>
        </m:f>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w</m:t>
            </m:r>
          </m:e>
          <m:sup>
            <m:r>
              <w:rPr>
                <w:rFonts w:ascii="Cambria Math" w:hAnsi="Cambria Math"/>
                <w:sz w:val="24"/>
                <w:szCs w:val="24"/>
              </w:rPr>
              <m:t>2</m:t>
            </m:r>
          </m:sup>
        </m:sSup>
        <m:r>
          <w:rPr>
            <w:rFonts w:ascii="Cambria Math" w:hAnsi="Cambria Math"/>
            <w:sz w:val="24"/>
            <w:szCs w:val="24"/>
          </w:rPr>
          <m:t>R</m:t>
        </m:r>
      </m:oMath>
    </w:p>
    <w:p w:rsidR="006044F7" w:rsidRDefault="006044F7" w:rsidP="00F14B81">
      <w:pPr>
        <w:rPr>
          <w:rFonts w:eastAsiaTheme="minorEastAsia"/>
          <w:sz w:val="24"/>
          <w:szCs w:val="24"/>
        </w:rPr>
      </w:pPr>
      <w:r>
        <w:rPr>
          <w:rFonts w:eastAsiaTheme="minorEastAsia"/>
          <w:sz w:val="24"/>
          <w:szCs w:val="24"/>
        </w:rPr>
        <w:t xml:space="preserve">               Where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w</m:t>
            </m:r>
          </m:e>
          <m:sup>
            <m:r>
              <w:rPr>
                <w:rFonts w:ascii="Cambria Math" w:eastAsiaTheme="minorEastAsia" w:hAnsi="Cambria Math"/>
                <w:sz w:val="24"/>
                <w:szCs w:val="24"/>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g</m:t>
            </m:r>
          </m:num>
          <m:den>
            <m:r>
              <w:rPr>
                <w:rFonts w:ascii="Cambria Math" w:eastAsiaTheme="minorEastAsia" w:hAnsi="Cambria Math"/>
                <w:sz w:val="24"/>
                <w:szCs w:val="24"/>
              </w:rPr>
              <m:t>l</m:t>
            </m:r>
          </m:den>
        </m:f>
        <m:r>
          <w:rPr>
            <w:rFonts w:ascii="Cambria Math" w:eastAsiaTheme="minorEastAsia" w:hAnsi="Cambria Math"/>
            <w:sz w:val="24"/>
            <w:szCs w:val="24"/>
          </w:rPr>
          <m:t>=constant and w=</m:t>
        </m:r>
        <m:f>
          <m:fPr>
            <m:ctrlPr>
              <w:rPr>
                <w:rFonts w:ascii="Cambria Math" w:eastAsiaTheme="minorEastAsia" w:hAnsi="Cambria Math"/>
                <w:i/>
                <w:sz w:val="24"/>
                <w:szCs w:val="24"/>
              </w:rPr>
            </m:ctrlPr>
          </m:fPr>
          <m:num>
            <m:r>
              <w:rPr>
                <w:rFonts w:ascii="Cambria Math" w:eastAsiaTheme="minorEastAsia" w:hAnsi="Cambria Math"/>
                <w:sz w:val="24"/>
                <w:szCs w:val="24"/>
              </w:rPr>
              <m:t>2π</m:t>
            </m:r>
          </m:num>
          <m:den>
            <m:r>
              <w:rPr>
                <w:rFonts w:ascii="Cambria Math" w:eastAsiaTheme="minorEastAsia" w:hAnsi="Cambria Math"/>
                <w:sz w:val="24"/>
                <w:szCs w:val="24"/>
              </w:rPr>
              <m:t>T</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V</m:t>
            </m:r>
          </m:num>
          <m:den>
            <m:r>
              <w:rPr>
                <w:rFonts w:ascii="Cambria Math" w:eastAsiaTheme="minorEastAsia" w:hAnsi="Cambria Math"/>
                <w:sz w:val="24"/>
                <w:szCs w:val="24"/>
              </w:rPr>
              <m:t>R</m:t>
            </m:r>
          </m:den>
        </m:f>
      </m:oMath>
    </w:p>
    <w:p w:rsidR="00F92F62" w:rsidRDefault="00F92F62" w:rsidP="00F14B81">
      <w:pPr>
        <w:rPr>
          <w:rFonts w:eastAsiaTheme="minorEastAsia"/>
          <w:sz w:val="24"/>
          <w:szCs w:val="24"/>
        </w:rPr>
      </w:pPr>
      <w:r>
        <w:rPr>
          <w:rFonts w:eastAsiaTheme="minorEastAsia"/>
          <w:sz w:val="24"/>
          <w:szCs w:val="24"/>
        </w:rPr>
        <w:t xml:space="preserve">As the acceleration is directly proportional to the displacement, the motion of the bob (or simple pendulum) is simple harmonic if the oscillations are of small amplitude i.e. </w:t>
      </w:r>
      <m:oMath>
        <m:r>
          <w:rPr>
            <w:rFonts w:ascii="Cambria Math" w:eastAsiaTheme="minorEastAsia" w:hAnsi="Cambria Math"/>
            <w:sz w:val="24"/>
            <w:szCs w:val="24"/>
          </w:rPr>
          <m:t>θ</m:t>
        </m:r>
      </m:oMath>
      <w:r>
        <w:rPr>
          <w:rFonts w:eastAsiaTheme="minorEastAsia"/>
          <w:sz w:val="24"/>
          <w:szCs w:val="24"/>
        </w:rPr>
        <w:t xml:space="preserve"> does not exceed</w:t>
      </w:r>
      <m:oMath>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0</m:t>
            </m:r>
          </m:sup>
        </m:sSup>
      </m:oMath>
      <w:r>
        <w:rPr>
          <w:rFonts w:eastAsiaTheme="minorEastAsia"/>
          <w:sz w:val="24"/>
          <w:szCs w:val="24"/>
        </w:rPr>
        <w:t>. Hence the period T of the simple pendulum;</w:t>
      </w:r>
    </w:p>
    <w:p w:rsidR="00F92F62" w:rsidRDefault="00F92F62" w:rsidP="00F14B81">
      <w:pPr>
        <w:rPr>
          <w:rFonts w:eastAsiaTheme="minorEastAsia"/>
          <w:sz w:val="24"/>
          <w:szCs w:val="24"/>
        </w:rPr>
      </w:pPr>
      <w:r>
        <w:rPr>
          <w:rFonts w:eastAsiaTheme="minorEastAsia"/>
          <w:sz w:val="24"/>
          <w:szCs w:val="24"/>
        </w:rPr>
        <w:t xml:space="preserve">      </w:t>
      </w:r>
      <m:oMath>
        <m:r>
          <w:rPr>
            <w:rFonts w:ascii="Cambria Math" w:eastAsiaTheme="minorEastAsia" w:hAnsi="Cambria Math"/>
            <w:sz w:val="24"/>
            <w:szCs w:val="24"/>
          </w:rPr>
          <m:t>T=2π</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l</m:t>
                </m:r>
              </m:num>
              <m:den>
                <m:r>
                  <w:rPr>
                    <w:rFonts w:ascii="Cambria Math" w:eastAsiaTheme="minorEastAsia" w:hAnsi="Cambria Math"/>
                    <w:sz w:val="24"/>
                    <w:szCs w:val="24"/>
                  </w:rPr>
                  <m:t>g</m:t>
                </m:r>
              </m:den>
            </m:f>
          </m:e>
        </m:rad>
      </m:oMath>
    </w:p>
    <w:p w:rsidR="00F92F62" w:rsidRDefault="00F92F62" w:rsidP="00F14B81">
      <w:pPr>
        <w:rPr>
          <w:rFonts w:eastAsiaTheme="minorEastAsia"/>
          <w:sz w:val="24"/>
          <w:szCs w:val="24"/>
        </w:rPr>
      </w:pPr>
      <w:r>
        <w:rPr>
          <w:rFonts w:eastAsiaTheme="minorEastAsia"/>
          <w:sz w:val="24"/>
          <w:szCs w:val="24"/>
        </w:rPr>
        <w:t>From which acceleration due to gravity g, can be obtained as</w:t>
      </w:r>
      <m:oMath>
        <m:r>
          <w:rPr>
            <w:rFonts w:ascii="Cambria Math" w:eastAsiaTheme="minorEastAsia" w:hAnsi="Cambria Math"/>
            <w:sz w:val="24"/>
            <w:szCs w:val="24"/>
          </w:rPr>
          <m:t xml:space="preserve"> g=4</m:t>
        </m:r>
        <m:sSup>
          <m:sSupPr>
            <m:ctrlPr>
              <w:rPr>
                <w:rFonts w:ascii="Cambria Math" w:eastAsiaTheme="minorEastAsia" w:hAnsi="Cambria Math"/>
                <w:i/>
                <w:sz w:val="24"/>
                <w:szCs w:val="24"/>
              </w:rPr>
            </m:ctrlPr>
          </m:sSupPr>
          <m:e>
            <m:r>
              <w:rPr>
                <w:rFonts w:ascii="Cambria Math" w:eastAsiaTheme="minorEastAsia" w:hAnsi="Cambria Math"/>
                <w:sz w:val="24"/>
                <w:szCs w:val="24"/>
              </w:rPr>
              <m:t>π</m:t>
            </m:r>
          </m:e>
          <m:sup>
            <m:r>
              <w:rPr>
                <w:rFonts w:ascii="Cambria Math" w:eastAsiaTheme="minorEastAsia" w:hAnsi="Cambria Math"/>
                <w:sz w:val="24"/>
                <w:szCs w:val="24"/>
              </w:rPr>
              <m:t>2</m:t>
            </m:r>
          </m:sup>
        </m:sSup>
        <m:f>
          <m:fPr>
            <m:ctrlPr>
              <w:rPr>
                <w:rFonts w:ascii="Cambria Math" w:eastAsiaTheme="minorEastAsia" w:hAnsi="Cambria Math"/>
                <w:i/>
                <w:sz w:val="24"/>
                <w:szCs w:val="24"/>
              </w:rPr>
            </m:ctrlPr>
          </m:fPr>
          <m:num>
            <m:r>
              <w:rPr>
                <w:rFonts w:ascii="Cambria Math" w:eastAsiaTheme="minorEastAsia" w:hAnsi="Cambria Math"/>
                <w:sz w:val="24"/>
                <w:szCs w:val="24"/>
              </w:rPr>
              <m:t>l</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T</m:t>
                </m:r>
              </m:e>
              <m:sup>
                <m:r>
                  <w:rPr>
                    <w:rFonts w:ascii="Cambria Math" w:eastAsiaTheme="minorEastAsia" w:hAnsi="Cambria Math"/>
                    <w:sz w:val="24"/>
                    <w:szCs w:val="24"/>
                  </w:rPr>
                  <m:t>2</m:t>
                </m:r>
              </m:sup>
            </m:sSup>
          </m:den>
        </m:f>
      </m:oMath>
    </w:p>
    <w:p w:rsidR="00F92F62" w:rsidRDefault="00F92F62" w:rsidP="00F14B81">
      <w:pPr>
        <w:rPr>
          <w:rFonts w:eastAsiaTheme="minorEastAsia"/>
          <w:sz w:val="24"/>
          <w:szCs w:val="24"/>
        </w:rPr>
      </w:pPr>
    </w:p>
    <w:p w:rsidR="00F92F62" w:rsidRPr="00C60C13" w:rsidRDefault="0066792D" w:rsidP="00F14B81">
      <w:pPr>
        <w:rPr>
          <w:rFonts w:asciiTheme="majorHAnsi" w:hAnsiTheme="majorHAnsi"/>
          <w:b/>
          <w:sz w:val="32"/>
          <w:szCs w:val="32"/>
        </w:rPr>
      </w:pPr>
      <w:r w:rsidRPr="00C60C13">
        <w:rPr>
          <w:rFonts w:asciiTheme="majorHAnsi" w:hAnsiTheme="majorHAnsi"/>
          <w:b/>
          <w:sz w:val="32"/>
          <w:szCs w:val="32"/>
        </w:rPr>
        <w:t>Equipment</w:t>
      </w:r>
    </w:p>
    <w:tbl>
      <w:tblPr>
        <w:tblStyle w:val="TableGrid"/>
        <w:tblW w:w="9292" w:type="dxa"/>
        <w:tblLook w:val="04A0" w:firstRow="1" w:lastRow="0" w:firstColumn="1" w:lastColumn="0" w:noHBand="0" w:noVBand="1"/>
      </w:tblPr>
      <w:tblGrid>
        <w:gridCol w:w="4646"/>
        <w:gridCol w:w="4646"/>
      </w:tblGrid>
      <w:tr w:rsidR="00C60C13" w:rsidTr="000E0C5A">
        <w:trPr>
          <w:trHeight w:val="633"/>
        </w:trPr>
        <w:tc>
          <w:tcPr>
            <w:tcW w:w="4646" w:type="dxa"/>
          </w:tcPr>
          <w:p w:rsidR="00C60C13" w:rsidRPr="00C60C13" w:rsidRDefault="00C60C13" w:rsidP="00F14B81">
            <w:pPr>
              <w:rPr>
                <w:rFonts w:asciiTheme="majorHAnsi" w:hAnsiTheme="majorHAnsi"/>
                <w:b/>
                <w:sz w:val="28"/>
                <w:szCs w:val="28"/>
              </w:rPr>
            </w:pPr>
            <w:r w:rsidRPr="00C60C13">
              <w:rPr>
                <w:rFonts w:asciiTheme="majorHAnsi" w:hAnsiTheme="majorHAnsi"/>
                <w:b/>
                <w:sz w:val="28"/>
                <w:szCs w:val="28"/>
              </w:rPr>
              <w:t>Equipment Needed</w:t>
            </w:r>
          </w:p>
        </w:tc>
        <w:tc>
          <w:tcPr>
            <w:tcW w:w="4646" w:type="dxa"/>
          </w:tcPr>
          <w:p w:rsidR="00C60C13" w:rsidRDefault="00C60C13" w:rsidP="00F14B81">
            <w:pPr>
              <w:rPr>
                <w:rFonts w:asciiTheme="majorHAnsi" w:hAnsiTheme="majorHAnsi"/>
                <w:b/>
                <w:sz w:val="28"/>
                <w:szCs w:val="28"/>
              </w:rPr>
            </w:pPr>
            <w:r>
              <w:rPr>
                <w:rFonts w:asciiTheme="majorHAnsi" w:hAnsiTheme="majorHAnsi"/>
                <w:b/>
                <w:sz w:val="28"/>
                <w:szCs w:val="28"/>
              </w:rPr>
              <w:t xml:space="preserve">   Quantity</w:t>
            </w:r>
          </w:p>
        </w:tc>
      </w:tr>
      <w:tr w:rsidR="00C60C13" w:rsidTr="000E0C5A">
        <w:trPr>
          <w:trHeight w:val="567"/>
        </w:trPr>
        <w:tc>
          <w:tcPr>
            <w:tcW w:w="4646" w:type="dxa"/>
          </w:tcPr>
          <w:p w:rsidR="00C60C13" w:rsidRPr="00C60C13" w:rsidRDefault="00C60C13" w:rsidP="00F14B81">
            <w:pPr>
              <w:rPr>
                <w:rFonts w:asciiTheme="majorHAnsi" w:hAnsiTheme="majorHAnsi"/>
                <w:sz w:val="24"/>
                <w:szCs w:val="24"/>
              </w:rPr>
            </w:pPr>
            <w:r>
              <w:rPr>
                <w:rFonts w:asciiTheme="majorHAnsi" w:hAnsiTheme="majorHAnsi"/>
                <w:sz w:val="24"/>
                <w:szCs w:val="24"/>
              </w:rPr>
              <w:t>Mass (bob of different size)</w:t>
            </w:r>
          </w:p>
        </w:tc>
        <w:tc>
          <w:tcPr>
            <w:tcW w:w="4646" w:type="dxa"/>
          </w:tcPr>
          <w:p w:rsidR="00C60C13" w:rsidRPr="00C60C13" w:rsidRDefault="00C60C13" w:rsidP="00C60C13">
            <w:pPr>
              <w:jc w:val="center"/>
              <w:rPr>
                <w:rFonts w:asciiTheme="majorHAnsi" w:hAnsiTheme="majorHAnsi"/>
                <w:sz w:val="24"/>
                <w:szCs w:val="24"/>
              </w:rPr>
            </w:pPr>
            <w:r w:rsidRPr="00C60C13">
              <w:rPr>
                <w:rFonts w:asciiTheme="majorHAnsi" w:hAnsiTheme="majorHAnsi"/>
                <w:sz w:val="24"/>
                <w:szCs w:val="24"/>
              </w:rPr>
              <w:t>3</w:t>
            </w:r>
          </w:p>
        </w:tc>
      </w:tr>
      <w:tr w:rsidR="00C60C13" w:rsidTr="000E0C5A">
        <w:trPr>
          <w:trHeight w:val="533"/>
        </w:trPr>
        <w:tc>
          <w:tcPr>
            <w:tcW w:w="4646" w:type="dxa"/>
          </w:tcPr>
          <w:p w:rsidR="00C60C13" w:rsidRPr="00C60C13" w:rsidRDefault="00C60C13" w:rsidP="00F14B81">
            <w:pPr>
              <w:rPr>
                <w:rFonts w:asciiTheme="majorHAnsi" w:hAnsiTheme="majorHAnsi"/>
                <w:sz w:val="24"/>
                <w:szCs w:val="24"/>
              </w:rPr>
            </w:pPr>
            <w:r w:rsidRPr="00C60C13">
              <w:rPr>
                <w:rFonts w:asciiTheme="majorHAnsi" w:hAnsiTheme="majorHAnsi"/>
                <w:sz w:val="24"/>
                <w:szCs w:val="24"/>
              </w:rPr>
              <w:t>String with manageable length</w:t>
            </w:r>
          </w:p>
        </w:tc>
        <w:tc>
          <w:tcPr>
            <w:tcW w:w="4646" w:type="dxa"/>
          </w:tcPr>
          <w:p w:rsidR="00C60C13" w:rsidRPr="00C60C13" w:rsidRDefault="00C60C13" w:rsidP="00C60C13">
            <w:pPr>
              <w:jc w:val="center"/>
              <w:rPr>
                <w:rFonts w:asciiTheme="majorHAnsi" w:hAnsiTheme="majorHAnsi"/>
                <w:sz w:val="24"/>
                <w:szCs w:val="24"/>
              </w:rPr>
            </w:pPr>
          </w:p>
        </w:tc>
      </w:tr>
      <w:tr w:rsidR="00C60C13" w:rsidTr="000E0C5A">
        <w:trPr>
          <w:trHeight w:val="567"/>
        </w:trPr>
        <w:tc>
          <w:tcPr>
            <w:tcW w:w="4646" w:type="dxa"/>
          </w:tcPr>
          <w:p w:rsidR="00C60C13" w:rsidRPr="00C60C13" w:rsidRDefault="00C60C13" w:rsidP="00F14B81">
            <w:pPr>
              <w:rPr>
                <w:rFonts w:asciiTheme="majorHAnsi" w:hAnsiTheme="majorHAnsi"/>
                <w:sz w:val="24"/>
                <w:szCs w:val="24"/>
              </w:rPr>
            </w:pPr>
            <w:r>
              <w:rPr>
                <w:rFonts w:asciiTheme="majorHAnsi" w:hAnsiTheme="majorHAnsi"/>
                <w:sz w:val="24"/>
                <w:szCs w:val="24"/>
              </w:rPr>
              <w:t>Support (stand and ceiling)</w:t>
            </w:r>
          </w:p>
        </w:tc>
        <w:tc>
          <w:tcPr>
            <w:tcW w:w="4646" w:type="dxa"/>
          </w:tcPr>
          <w:p w:rsidR="00C60C13" w:rsidRPr="00C60C13" w:rsidRDefault="00C60C13" w:rsidP="00C60C13">
            <w:pPr>
              <w:jc w:val="center"/>
              <w:rPr>
                <w:rFonts w:asciiTheme="majorHAnsi" w:hAnsiTheme="majorHAnsi"/>
                <w:sz w:val="24"/>
                <w:szCs w:val="24"/>
              </w:rPr>
            </w:pPr>
            <w:r w:rsidRPr="00C60C13">
              <w:rPr>
                <w:rFonts w:asciiTheme="majorHAnsi" w:hAnsiTheme="majorHAnsi"/>
                <w:sz w:val="24"/>
                <w:szCs w:val="24"/>
              </w:rPr>
              <w:t>1</w:t>
            </w:r>
          </w:p>
        </w:tc>
      </w:tr>
      <w:tr w:rsidR="00C60C13" w:rsidTr="000E0C5A">
        <w:trPr>
          <w:trHeight w:val="533"/>
        </w:trPr>
        <w:tc>
          <w:tcPr>
            <w:tcW w:w="4646" w:type="dxa"/>
          </w:tcPr>
          <w:p w:rsidR="00C60C13" w:rsidRPr="00C60C13" w:rsidRDefault="00C60C13" w:rsidP="00F14B81">
            <w:pPr>
              <w:rPr>
                <w:rFonts w:asciiTheme="majorHAnsi" w:hAnsiTheme="majorHAnsi"/>
                <w:sz w:val="24"/>
                <w:szCs w:val="24"/>
              </w:rPr>
            </w:pPr>
            <w:r w:rsidRPr="00C60C13">
              <w:rPr>
                <w:rFonts w:asciiTheme="majorHAnsi" w:hAnsiTheme="majorHAnsi"/>
                <w:sz w:val="24"/>
                <w:szCs w:val="24"/>
              </w:rPr>
              <w:t>Digital/</w:t>
            </w:r>
            <w:r>
              <w:rPr>
                <w:rFonts w:asciiTheme="majorHAnsi" w:hAnsiTheme="majorHAnsi"/>
                <w:sz w:val="24"/>
                <w:szCs w:val="24"/>
              </w:rPr>
              <w:t>analog</w:t>
            </w:r>
            <w:r w:rsidRPr="00C60C13">
              <w:rPr>
                <w:rFonts w:asciiTheme="majorHAnsi" w:hAnsiTheme="majorHAnsi"/>
                <w:sz w:val="24"/>
                <w:szCs w:val="24"/>
              </w:rPr>
              <w:t xml:space="preserve"> stop watch</w:t>
            </w:r>
          </w:p>
        </w:tc>
        <w:tc>
          <w:tcPr>
            <w:tcW w:w="4646" w:type="dxa"/>
          </w:tcPr>
          <w:p w:rsidR="00C60C13" w:rsidRPr="00C60C13" w:rsidRDefault="00C60C13" w:rsidP="00C60C13">
            <w:pPr>
              <w:jc w:val="center"/>
              <w:rPr>
                <w:rFonts w:asciiTheme="majorHAnsi" w:hAnsiTheme="majorHAnsi"/>
                <w:sz w:val="24"/>
                <w:szCs w:val="24"/>
              </w:rPr>
            </w:pPr>
            <w:r w:rsidRPr="00C60C13">
              <w:rPr>
                <w:rFonts w:asciiTheme="majorHAnsi" w:hAnsiTheme="majorHAnsi"/>
                <w:sz w:val="24"/>
                <w:szCs w:val="24"/>
              </w:rPr>
              <w:t>1</w:t>
            </w:r>
          </w:p>
        </w:tc>
      </w:tr>
      <w:tr w:rsidR="00C60C13" w:rsidTr="000E0C5A">
        <w:trPr>
          <w:trHeight w:val="567"/>
        </w:trPr>
        <w:tc>
          <w:tcPr>
            <w:tcW w:w="4646" w:type="dxa"/>
          </w:tcPr>
          <w:p w:rsidR="00C60C13" w:rsidRPr="00C60C13" w:rsidRDefault="00C60C13" w:rsidP="00F14B81">
            <w:pPr>
              <w:rPr>
                <w:rFonts w:asciiTheme="majorHAnsi" w:hAnsiTheme="majorHAnsi"/>
                <w:sz w:val="24"/>
                <w:szCs w:val="24"/>
              </w:rPr>
            </w:pPr>
            <w:r w:rsidRPr="00C60C13">
              <w:rPr>
                <w:rFonts w:asciiTheme="majorHAnsi" w:hAnsiTheme="majorHAnsi"/>
                <w:sz w:val="24"/>
                <w:szCs w:val="24"/>
              </w:rPr>
              <w:t>Meter stick</w:t>
            </w:r>
          </w:p>
        </w:tc>
        <w:tc>
          <w:tcPr>
            <w:tcW w:w="4646" w:type="dxa"/>
          </w:tcPr>
          <w:p w:rsidR="00C60C13" w:rsidRPr="00C60C13" w:rsidRDefault="00C60C13" w:rsidP="00C60C13">
            <w:pPr>
              <w:jc w:val="center"/>
              <w:rPr>
                <w:rFonts w:asciiTheme="majorHAnsi" w:hAnsiTheme="majorHAnsi"/>
                <w:sz w:val="24"/>
                <w:szCs w:val="24"/>
              </w:rPr>
            </w:pPr>
            <w:r w:rsidRPr="00C60C13">
              <w:rPr>
                <w:rFonts w:asciiTheme="majorHAnsi" w:hAnsiTheme="majorHAnsi"/>
                <w:sz w:val="24"/>
                <w:szCs w:val="24"/>
              </w:rPr>
              <w:t>1</w:t>
            </w:r>
          </w:p>
        </w:tc>
      </w:tr>
    </w:tbl>
    <w:p w:rsidR="00C60C13" w:rsidRDefault="00C60C13" w:rsidP="00F14B81">
      <w:pPr>
        <w:rPr>
          <w:rFonts w:asciiTheme="majorHAnsi" w:hAnsiTheme="majorHAnsi"/>
          <w:b/>
          <w:sz w:val="28"/>
          <w:szCs w:val="28"/>
        </w:rPr>
      </w:pPr>
    </w:p>
    <w:p w:rsidR="0066792D" w:rsidRDefault="000E0C5A" w:rsidP="00F14B81">
      <w:pPr>
        <w:rPr>
          <w:rFonts w:asciiTheme="majorHAnsi" w:hAnsiTheme="majorHAnsi"/>
          <w:b/>
          <w:sz w:val="32"/>
          <w:szCs w:val="32"/>
        </w:rPr>
      </w:pPr>
      <w:r>
        <w:rPr>
          <w:rFonts w:asciiTheme="majorHAnsi" w:hAnsiTheme="majorHAnsi"/>
          <w:b/>
          <w:sz w:val="32"/>
          <w:szCs w:val="32"/>
        </w:rPr>
        <w:lastRenderedPageBreak/>
        <w:t>Procedure</w:t>
      </w:r>
    </w:p>
    <w:p w:rsidR="000E0C5A" w:rsidRPr="000E0C5A" w:rsidRDefault="000E0C5A" w:rsidP="00F14B81">
      <w:pPr>
        <w:rPr>
          <w:sz w:val="24"/>
          <w:szCs w:val="24"/>
        </w:rPr>
      </w:pPr>
      <w:r w:rsidRPr="000E0C5A">
        <w:rPr>
          <w:sz w:val="24"/>
          <w:szCs w:val="24"/>
        </w:rPr>
        <w:t xml:space="preserve">1. Connect the bob to the string which is suspended from some height (ceiling). </w:t>
      </w:r>
    </w:p>
    <w:p w:rsidR="000E0C5A" w:rsidRPr="000E0C5A" w:rsidRDefault="000E0C5A" w:rsidP="00F14B81">
      <w:pPr>
        <w:rPr>
          <w:sz w:val="24"/>
          <w:szCs w:val="24"/>
        </w:rPr>
      </w:pPr>
      <w:r w:rsidRPr="000E0C5A">
        <w:rPr>
          <w:sz w:val="24"/>
          <w:szCs w:val="24"/>
        </w:rPr>
        <w:t>2. Make the initial length of the pendulum 80cm, and consecutively increase the length by 10cm interval f five times.</w:t>
      </w:r>
    </w:p>
    <w:p w:rsidR="000E0C5A" w:rsidRPr="000E0C5A" w:rsidRDefault="000E0C5A" w:rsidP="00F14B81">
      <w:pPr>
        <w:rPr>
          <w:sz w:val="24"/>
          <w:szCs w:val="24"/>
        </w:rPr>
      </w:pPr>
      <w:r w:rsidRPr="000E0C5A">
        <w:rPr>
          <w:sz w:val="24"/>
          <w:szCs w:val="24"/>
        </w:rPr>
        <w:t xml:space="preserve"> 3. For each of the increment give the pendulum a small displacement</w:t>
      </w:r>
    </w:p>
    <w:p w:rsidR="000E0C5A" w:rsidRPr="000E0C5A" w:rsidRDefault="000E0C5A" w:rsidP="00F14B81">
      <w:pPr>
        <w:rPr>
          <w:sz w:val="24"/>
          <w:szCs w:val="24"/>
        </w:rPr>
      </w:pPr>
      <w:r w:rsidRPr="000E0C5A">
        <w:rPr>
          <w:sz w:val="24"/>
          <w:szCs w:val="24"/>
        </w:rPr>
        <w:t>. 4. Allow each pendulum to make four complete cycles. Record the time taken.</w:t>
      </w:r>
    </w:p>
    <w:p w:rsidR="000E0C5A" w:rsidRPr="000E0C5A" w:rsidRDefault="000E0C5A" w:rsidP="00F14B81">
      <w:pPr>
        <w:rPr>
          <w:sz w:val="24"/>
          <w:szCs w:val="24"/>
        </w:rPr>
      </w:pPr>
      <w:r w:rsidRPr="000E0C5A">
        <w:rPr>
          <w:sz w:val="24"/>
          <w:szCs w:val="24"/>
        </w:rPr>
        <w:t xml:space="preserve"> 5. Divide the total time into four to get average period T (time for each oscillation).</w:t>
      </w:r>
    </w:p>
    <w:p w:rsidR="000E0C5A" w:rsidRDefault="000E0C5A" w:rsidP="00F14B81">
      <w:r w:rsidRPr="000E0C5A">
        <w:rPr>
          <w:sz w:val="24"/>
          <w:szCs w:val="24"/>
        </w:rPr>
        <w:t xml:space="preserve"> 6. Repeat the experiment by changing the bob of small/large mass</w:t>
      </w:r>
      <w:r>
        <w:t>.</w:t>
      </w:r>
    </w:p>
    <w:p w:rsidR="000E0C5A" w:rsidRDefault="000E0C5A" w:rsidP="00F14B81">
      <w:pPr>
        <w:rPr>
          <w:rFonts w:asciiTheme="majorHAnsi" w:hAnsiTheme="majorHAnsi"/>
          <w:sz w:val="32"/>
          <w:szCs w:val="32"/>
        </w:rPr>
      </w:pPr>
      <w:r>
        <w:rPr>
          <w:rFonts w:asciiTheme="majorHAnsi" w:hAnsiTheme="majorHAnsi"/>
          <w:sz w:val="32"/>
          <w:szCs w:val="32"/>
        </w:rPr>
        <w:t>Data analysis and results</w:t>
      </w:r>
    </w:p>
    <w:p w:rsidR="000E0C5A" w:rsidRDefault="000E0C5A" w:rsidP="00F14B81">
      <w:pPr>
        <w:rPr>
          <w:rFonts w:asciiTheme="majorHAnsi" w:hAnsiTheme="majorHAnsi"/>
          <w:b/>
          <w:sz w:val="28"/>
          <w:szCs w:val="28"/>
        </w:rPr>
      </w:pPr>
      <w:r>
        <w:rPr>
          <w:rFonts w:asciiTheme="majorHAnsi" w:hAnsiTheme="majorHAnsi"/>
          <w:b/>
          <w:sz w:val="28"/>
          <w:szCs w:val="28"/>
        </w:rPr>
        <w:t>Data table 2</w:t>
      </w:r>
    </w:p>
    <w:p w:rsidR="000E0C5A" w:rsidRPr="000E0C5A" w:rsidRDefault="000E0C5A" w:rsidP="00F14B81">
      <w:pPr>
        <w:rPr>
          <w:rFonts w:asciiTheme="majorHAnsi" w:hAnsiTheme="majorHAnsi"/>
          <w:b/>
          <w:sz w:val="28"/>
          <w:szCs w:val="28"/>
        </w:rPr>
      </w:pPr>
      <w:proofErr w:type="gramStart"/>
      <w:r w:rsidRPr="000E0C5A">
        <w:rPr>
          <w:rFonts w:asciiTheme="majorHAnsi" w:hAnsiTheme="majorHAnsi"/>
          <w:b/>
          <w:sz w:val="28"/>
          <w:szCs w:val="28"/>
        </w:rPr>
        <w:t>Table 2.1.</w:t>
      </w:r>
      <w:proofErr w:type="gramEnd"/>
      <w:r w:rsidRPr="000E0C5A">
        <w:rPr>
          <w:rFonts w:asciiTheme="majorHAnsi" w:hAnsiTheme="majorHAnsi"/>
          <w:b/>
          <w:sz w:val="28"/>
          <w:szCs w:val="28"/>
        </w:rPr>
        <w:t xml:space="preserve"> Measurement of g using the simple pendulum </w:t>
      </w:r>
    </w:p>
    <w:p w:rsidR="000E0C5A" w:rsidRDefault="000E0C5A" w:rsidP="00F14B81">
      <w:pPr>
        <w:rPr>
          <w:rFonts w:asciiTheme="majorHAnsi" w:hAnsiTheme="majorHAnsi"/>
          <w:b/>
          <w:sz w:val="28"/>
          <w:szCs w:val="28"/>
        </w:rPr>
      </w:pPr>
      <w:r w:rsidRPr="000E0C5A">
        <w:rPr>
          <w:rFonts w:asciiTheme="majorHAnsi" w:hAnsiTheme="majorHAnsi"/>
          <w:b/>
          <w:sz w:val="28"/>
          <w:szCs w:val="28"/>
        </w:rPr>
        <w:t xml:space="preserve">                   Number of oscillation</w:t>
      </w:r>
      <w:r>
        <w:rPr>
          <w:rFonts w:asciiTheme="majorHAnsi" w:hAnsiTheme="majorHAnsi"/>
          <w:b/>
          <w:sz w:val="28"/>
          <w:szCs w:val="28"/>
        </w:rPr>
        <w:t>:               N=</w:t>
      </w:r>
    </w:p>
    <w:tbl>
      <w:tblPr>
        <w:tblStyle w:val="TableGrid"/>
        <w:tblW w:w="9727" w:type="dxa"/>
        <w:tblLook w:val="04A0" w:firstRow="1" w:lastRow="0" w:firstColumn="1" w:lastColumn="0" w:noHBand="0" w:noVBand="1"/>
      </w:tblPr>
      <w:tblGrid>
        <w:gridCol w:w="1211"/>
        <w:gridCol w:w="1288"/>
        <w:gridCol w:w="1203"/>
        <w:gridCol w:w="1203"/>
        <w:gridCol w:w="1203"/>
        <w:gridCol w:w="1210"/>
        <w:gridCol w:w="1204"/>
        <w:gridCol w:w="1205"/>
      </w:tblGrid>
      <w:tr w:rsidR="00A26A62" w:rsidTr="000C71A8">
        <w:trPr>
          <w:trHeight w:val="1290"/>
        </w:trPr>
        <w:tc>
          <w:tcPr>
            <w:tcW w:w="1211" w:type="dxa"/>
            <w:vMerge w:val="restart"/>
          </w:tcPr>
          <w:p w:rsidR="000E0C5A" w:rsidRPr="00A84B15" w:rsidRDefault="000E0C5A" w:rsidP="00F14B81">
            <w:pPr>
              <w:rPr>
                <w:rFonts w:asciiTheme="majorHAnsi" w:hAnsiTheme="majorHAnsi"/>
                <w:sz w:val="24"/>
                <w:szCs w:val="24"/>
              </w:rPr>
            </w:pPr>
            <w:r w:rsidRPr="00A84B15">
              <w:rPr>
                <w:rFonts w:asciiTheme="majorHAnsi" w:hAnsiTheme="majorHAnsi"/>
                <w:sz w:val="24"/>
                <w:szCs w:val="24"/>
              </w:rPr>
              <w:t>Number of Trials</w:t>
            </w:r>
          </w:p>
        </w:tc>
        <w:tc>
          <w:tcPr>
            <w:tcW w:w="1288" w:type="dxa"/>
          </w:tcPr>
          <w:p w:rsidR="000E0C5A" w:rsidRPr="00A84B15" w:rsidRDefault="00A84B15" w:rsidP="00F14B81">
            <w:pPr>
              <w:rPr>
                <w:rFonts w:asciiTheme="majorHAnsi" w:hAnsiTheme="majorHAnsi"/>
                <w:sz w:val="24"/>
                <w:szCs w:val="24"/>
              </w:rPr>
            </w:pPr>
            <w:r w:rsidRPr="00A84B15">
              <w:rPr>
                <w:rFonts w:asciiTheme="majorHAnsi" w:hAnsiTheme="majorHAnsi"/>
                <w:sz w:val="24"/>
                <w:szCs w:val="24"/>
              </w:rPr>
              <w:t>Time for N</w:t>
            </w:r>
          </w:p>
        </w:tc>
        <w:tc>
          <w:tcPr>
            <w:tcW w:w="1203" w:type="dxa"/>
          </w:tcPr>
          <w:p w:rsidR="000E0C5A" w:rsidRPr="00A84B15" w:rsidRDefault="00A84B15" w:rsidP="00F14B81">
            <w:pPr>
              <w:rPr>
                <w:rFonts w:asciiTheme="majorHAnsi" w:hAnsiTheme="majorHAnsi"/>
                <w:sz w:val="24"/>
                <w:szCs w:val="24"/>
              </w:rPr>
            </w:pPr>
            <w:r w:rsidRPr="00A84B15">
              <w:rPr>
                <w:rFonts w:asciiTheme="majorHAnsi" w:hAnsiTheme="majorHAnsi"/>
                <w:sz w:val="24"/>
                <w:szCs w:val="24"/>
              </w:rPr>
              <w:t>Length</w:t>
            </w:r>
          </w:p>
        </w:tc>
        <w:tc>
          <w:tcPr>
            <w:tcW w:w="1203" w:type="dxa"/>
          </w:tcPr>
          <w:p w:rsidR="000E0C5A" w:rsidRPr="00A84B15" w:rsidRDefault="00A84B15" w:rsidP="00F14B81">
            <w:pPr>
              <w:rPr>
                <w:rFonts w:asciiTheme="majorHAnsi" w:hAnsiTheme="majorHAnsi"/>
                <w:sz w:val="24"/>
                <w:szCs w:val="24"/>
              </w:rPr>
            </w:pPr>
            <w:r w:rsidRPr="00A84B15">
              <w:rPr>
                <w:rFonts w:asciiTheme="majorHAnsi" w:hAnsiTheme="majorHAnsi"/>
                <w:sz w:val="24"/>
                <w:szCs w:val="24"/>
              </w:rPr>
              <w:t>Period</w:t>
            </w:r>
          </w:p>
        </w:tc>
        <w:tc>
          <w:tcPr>
            <w:tcW w:w="1203" w:type="dxa"/>
          </w:tcPr>
          <w:p w:rsidR="000E0C5A" w:rsidRPr="00A84B15" w:rsidRDefault="00B94EAA" w:rsidP="00F14B81">
            <w:pPr>
              <w:rPr>
                <w:rFonts w:asciiTheme="majorHAnsi" w:hAnsiTheme="majorHAnsi"/>
                <w:sz w:val="24"/>
                <w:szCs w:val="24"/>
              </w:rPr>
            </w:pPr>
            <m:oMathPara>
              <m:oMath>
                <m:sSup>
                  <m:sSupPr>
                    <m:ctrlPr>
                      <w:rPr>
                        <w:rFonts w:ascii="Cambria Math" w:hAnsi="Cambria Math"/>
                        <w:i/>
                        <w:sz w:val="24"/>
                        <w:szCs w:val="24"/>
                      </w:rPr>
                    </m:ctrlPr>
                  </m:sSupPr>
                  <m:e>
                    <m:r>
                      <w:rPr>
                        <w:rFonts w:ascii="Cambria Math" w:hAnsi="Cambria Math"/>
                        <w:sz w:val="24"/>
                        <w:szCs w:val="24"/>
                      </w:rPr>
                      <m:t>T</m:t>
                    </m:r>
                  </m:e>
                  <m:sup>
                    <m:r>
                      <w:rPr>
                        <w:rFonts w:ascii="Cambria Math" w:hAnsi="Cambria Math"/>
                        <w:sz w:val="24"/>
                        <w:szCs w:val="24"/>
                      </w:rPr>
                      <m:t>2</m:t>
                    </m:r>
                  </m:sup>
                </m:sSup>
              </m:oMath>
            </m:oMathPara>
          </w:p>
        </w:tc>
        <w:tc>
          <w:tcPr>
            <w:tcW w:w="1210" w:type="dxa"/>
          </w:tcPr>
          <w:p w:rsidR="000E0C5A" w:rsidRPr="00A84B15" w:rsidRDefault="00A84B15" w:rsidP="00A84B15">
            <w:pPr>
              <w:rPr>
                <w:rFonts w:asciiTheme="majorHAnsi" w:hAnsiTheme="majorHAnsi"/>
                <w:sz w:val="24"/>
                <w:szCs w:val="24"/>
              </w:rPr>
            </w:pPr>
            <m:oMathPara>
              <m:oMath>
                <m:r>
                  <w:rPr>
                    <w:rFonts w:ascii="Cambria Math" w:hAnsi="Cambria Math"/>
                    <w:sz w:val="24"/>
                    <w:szCs w:val="24"/>
                  </w:rPr>
                  <m:t>g</m:t>
                </m:r>
              </m:oMath>
            </m:oMathPara>
          </w:p>
        </w:tc>
        <w:tc>
          <w:tcPr>
            <w:tcW w:w="1204" w:type="dxa"/>
          </w:tcPr>
          <w:p w:rsidR="000E0C5A" w:rsidRPr="00A84B15" w:rsidRDefault="00A84B15" w:rsidP="00A84B15">
            <w:pPr>
              <w:rPr>
                <w:rFonts w:asciiTheme="majorHAnsi" w:hAnsiTheme="majorHAnsi"/>
                <w:sz w:val="24"/>
                <w:szCs w:val="24"/>
              </w:rPr>
            </w:pPr>
            <m:oMathPara>
              <m:oMath>
                <m:r>
                  <w:rPr>
                    <w:rFonts w:ascii="Cambria Math" w:hAnsi="Cambria Math"/>
                    <w:sz w:val="24"/>
                    <w:szCs w:val="24"/>
                  </w:rPr>
                  <m:t>g-</m:t>
                </m:r>
                <m:acc>
                  <m:accPr>
                    <m:chr m:val="̅"/>
                    <m:ctrlPr>
                      <w:rPr>
                        <w:rFonts w:ascii="Cambria Math" w:hAnsi="Cambria Math"/>
                        <w:i/>
                        <w:sz w:val="24"/>
                        <w:szCs w:val="24"/>
                      </w:rPr>
                    </m:ctrlPr>
                  </m:accPr>
                  <m:e>
                    <m:r>
                      <w:rPr>
                        <w:rFonts w:ascii="Cambria Math" w:hAnsi="Cambria Math"/>
                        <w:sz w:val="24"/>
                        <w:szCs w:val="24"/>
                      </w:rPr>
                      <m:t>g</m:t>
                    </m:r>
                  </m:e>
                </m:acc>
              </m:oMath>
            </m:oMathPara>
          </w:p>
        </w:tc>
        <w:tc>
          <w:tcPr>
            <w:tcW w:w="1204" w:type="dxa"/>
          </w:tcPr>
          <w:p w:rsidR="000E0C5A" w:rsidRPr="00A84B15" w:rsidRDefault="00B94EAA" w:rsidP="00F14B81">
            <w:pPr>
              <w:rPr>
                <w:rFonts w:asciiTheme="majorHAnsi" w:hAnsiTheme="majorHAnsi"/>
                <w:sz w:val="24"/>
                <w:szCs w:val="24"/>
              </w:rPr>
            </w:pPr>
            <m:oMathPara>
              <m:oMath>
                <m:sSup>
                  <m:sSupPr>
                    <m:ctrlPr>
                      <w:rPr>
                        <w:rFonts w:ascii="Cambria Math" w:hAnsi="Cambria Math"/>
                        <w:i/>
                        <w:sz w:val="24"/>
                        <w:szCs w:val="24"/>
                      </w:rPr>
                    </m:ctrlPr>
                  </m:sSupPr>
                  <m:e>
                    <m:r>
                      <w:rPr>
                        <w:rFonts w:ascii="Cambria Math" w:hAnsi="Cambria Math"/>
                        <w:sz w:val="24"/>
                        <w:szCs w:val="24"/>
                      </w:rPr>
                      <m:t>g-</m:t>
                    </m:r>
                    <m:acc>
                      <m:accPr>
                        <m:chr m:val="̅"/>
                        <m:ctrlPr>
                          <w:rPr>
                            <w:rFonts w:ascii="Cambria Math" w:hAnsi="Cambria Math"/>
                            <w:i/>
                            <w:sz w:val="24"/>
                            <w:szCs w:val="24"/>
                          </w:rPr>
                        </m:ctrlPr>
                      </m:accPr>
                      <m:e>
                        <m:r>
                          <w:rPr>
                            <w:rFonts w:ascii="Cambria Math" w:hAnsi="Cambria Math"/>
                            <w:sz w:val="24"/>
                            <w:szCs w:val="24"/>
                          </w:rPr>
                          <m:t>g</m:t>
                        </m:r>
                      </m:e>
                    </m:acc>
                  </m:e>
                  <m:sup>
                    <m:r>
                      <w:rPr>
                        <w:rFonts w:ascii="Cambria Math" w:hAnsi="Cambria Math"/>
                        <w:sz w:val="24"/>
                        <w:szCs w:val="24"/>
                      </w:rPr>
                      <m:t>2</m:t>
                    </m:r>
                  </m:sup>
                </m:sSup>
              </m:oMath>
            </m:oMathPara>
          </w:p>
        </w:tc>
      </w:tr>
      <w:tr w:rsidR="00A26A62" w:rsidTr="000C71A8">
        <w:trPr>
          <w:trHeight w:val="326"/>
        </w:trPr>
        <w:tc>
          <w:tcPr>
            <w:tcW w:w="1211" w:type="dxa"/>
            <w:vMerge/>
          </w:tcPr>
          <w:p w:rsidR="000E0C5A" w:rsidRPr="00A84B15" w:rsidRDefault="000E0C5A" w:rsidP="00F14B81">
            <w:pPr>
              <w:rPr>
                <w:rFonts w:asciiTheme="majorHAnsi" w:hAnsiTheme="majorHAnsi"/>
                <w:sz w:val="24"/>
                <w:szCs w:val="24"/>
              </w:rPr>
            </w:pPr>
          </w:p>
        </w:tc>
        <w:tc>
          <w:tcPr>
            <w:tcW w:w="1288" w:type="dxa"/>
          </w:tcPr>
          <w:p w:rsidR="000E0C5A" w:rsidRPr="00A84B15" w:rsidRDefault="00A84B15" w:rsidP="00F14B81">
            <w:pPr>
              <w:rPr>
                <w:rFonts w:asciiTheme="majorHAnsi" w:hAnsiTheme="majorHAnsi"/>
                <w:sz w:val="24"/>
                <w:szCs w:val="24"/>
              </w:rPr>
            </w:pPr>
            <w:r w:rsidRPr="00A84B15">
              <w:rPr>
                <w:rFonts w:asciiTheme="majorHAnsi" w:hAnsiTheme="majorHAnsi"/>
                <w:sz w:val="24"/>
                <w:szCs w:val="24"/>
              </w:rPr>
              <w:t>(seconds)</w:t>
            </w:r>
          </w:p>
        </w:tc>
        <w:tc>
          <w:tcPr>
            <w:tcW w:w="1203" w:type="dxa"/>
          </w:tcPr>
          <w:p w:rsidR="000E0C5A" w:rsidRPr="00A84B15" w:rsidRDefault="00A84B15" w:rsidP="00F14B81">
            <w:pPr>
              <w:rPr>
                <w:rFonts w:asciiTheme="majorHAnsi" w:hAnsiTheme="majorHAnsi"/>
                <w:sz w:val="24"/>
                <w:szCs w:val="24"/>
              </w:rPr>
            </w:pPr>
            <w:r w:rsidRPr="00A84B15">
              <w:rPr>
                <w:rFonts w:asciiTheme="majorHAnsi" w:hAnsiTheme="majorHAnsi"/>
                <w:sz w:val="24"/>
                <w:szCs w:val="24"/>
              </w:rPr>
              <w:t>L(cm)</w:t>
            </w:r>
          </w:p>
        </w:tc>
        <w:tc>
          <w:tcPr>
            <w:tcW w:w="1203" w:type="dxa"/>
          </w:tcPr>
          <w:p w:rsidR="000E0C5A" w:rsidRPr="00A84B15" w:rsidRDefault="00A84B15" w:rsidP="00F14B81">
            <w:pPr>
              <w:rPr>
                <w:rFonts w:asciiTheme="majorHAnsi" w:hAnsiTheme="majorHAnsi"/>
                <w:sz w:val="24"/>
                <w:szCs w:val="24"/>
              </w:rPr>
            </w:pPr>
            <w:r w:rsidRPr="00A84B15">
              <w:rPr>
                <w:rFonts w:asciiTheme="majorHAnsi" w:hAnsiTheme="majorHAnsi"/>
                <w:sz w:val="24"/>
                <w:szCs w:val="24"/>
              </w:rPr>
              <w:t>T(s)</w:t>
            </w:r>
          </w:p>
        </w:tc>
        <w:tc>
          <w:tcPr>
            <w:tcW w:w="1203" w:type="dxa"/>
          </w:tcPr>
          <w:p w:rsidR="000E0C5A" w:rsidRPr="00A84B15" w:rsidRDefault="00A84B15" w:rsidP="00F14B81">
            <w:pPr>
              <w:rPr>
                <w:rFonts w:asciiTheme="majorHAnsi" w:hAnsiTheme="majorHAnsi"/>
                <w:sz w:val="24"/>
                <w:szCs w:val="24"/>
              </w:rPr>
            </w:pPr>
            <w:r w:rsidRPr="00A84B15">
              <w:rPr>
                <w:rFonts w:asciiTheme="majorHAnsi" w:hAnsiTheme="majorHAnsi"/>
                <w:sz w:val="24"/>
                <w:szCs w:val="24"/>
              </w:rPr>
              <w:t>(</w:t>
            </w:r>
            <m:oMath>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oMath>
            <w:r w:rsidRPr="00A84B15">
              <w:rPr>
                <w:rFonts w:asciiTheme="majorHAnsi" w:hAnsiTheme="majorHAnsi"/>
                <w:sz w:val="24"/>
                <w:szCs w:val="24"/>
              </w:rPr>
              <w:t xml:space="preserve"> )</w:t>
            </w:r>
          </w:p>
        </w:tc>
        <w:tc>
          <w:tcPr>
            <w:tcW w:w="1210" w:type="dxa"/>
          </w:tcPr>
          <w:p w:rsidR="000E0C5A" w:rsidRPr="00A84B15" w:rsidRDefault="00A84B15" w:rsidP="00A84B15">
            <w:pPr>
              <w:rPr>
                <w:rFonts w:asciiTheme="majorHAnsi" w:hAnsiTheme="majorHAnsi"/>
                <w:sz w:val="24"/>
                <w:szCs w:val="24"/>
              </w:rPr>
            </w:pPr>
            <w:r w:rsidRPr="00A84B15">
              <w:rPr>
                <w:rFonts w:asciiTheme="majorHAnsi" w:hAnsiTheme="majorHAnsi"/>
                <w:sz w:val="24"/>
                <w:szCs w:val="24"/>
              </w:rPr>
              <w:t>(</w:t>
            </w:r>
            <m:oMath>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m:t>
              </m:r>
            </m:oMath>
          </w:p>
        </w:tc>
        <w:tc>
          <w:tcPr>
            <w:tcW w:w="1204" w:type="dxa"/>
          </w:tcPr>
          <w:p w:rsidR="000E0C5A" w:rsidRPr="00A84B15" w:rsidRDefault="000E0C5A" w:rsidP="00F14B81">
            <w:pPr>
              <w:rPr>
                <w:rFonts w:asciiTheme="majorHAnsi" w:hAnsiTheme="majorHAnsi"/>
                <w:sz w:val="24"/>
                <w:szCs w:val="24"/>
              </w:rPr>
            </w:pPr>
          </w:p>
        </w:tc>
        <w:tc>
          <w:tcPr>
            <w:tcW w:w="1204" w:type="dxa"/>
          </w:tcPr>
          <w:p w:rsidR="000E0C5A" w:rsidRPr="00A84B15" w:rsidRDefault="000E0C5A" w:rsidP="00F14B81">
            <w:pPr>
              <w:rPr>
                <w:rFonts w:asciiTheme="majorHAnsi" w:hAnsiTheme="majorHAnsi"/>
                <w:sz w:val="24"/>
                <w:szCs w:val="24"/>
              </w:rPr>
            </w:pPr>
          </w:p>
        </w:tc>
      </w:tr>
      <w:tr w:rsidR="000C71A8" w:rsidTr="000C71A8">
        <w:trPr>
          <w:trHeight w:val="645"/>
        </w:trPr>
        <w:tc>
          <w:tcPr>
            <w:tcW w:w="1211" w:type="dxa"/>
          </w:tcPr>
          <w:p w:rsidR="000E0C5A" w:rsidRPr="00A84B15" w:rsidRDefault="000E0C5A" w:rsidP="00F14B81">
            <w:pPr>
              <w:rPr>
                <w:rFonts w:asciiTheme="majorHAnsi" w:hAnsiTheme="majorHAnsi"/>
                <w:sz w:val="24"/>
                <w:szCs w:val="24"/>
              </w:rPr>
            </w:pPr>
            <w:r w:rsidRPr="00A84B15">
              <w:rPr>
                <w:rFonts w:asciiTheme="majorHAnsi" w:hAnsiTheme="majorHAnsi"/>
                <w:sz w:val="24"/>
                <w:szCs w:val="24"/>
              </w:rPr>
              <w:t>1.</w:t>
            </w:r>
          </w:p>
        </w:tc>
        <w:tc>
          <w:tcPr>
            <w:tcW w:w="1288" w:type="dxa"/>
          </w:tcPr>
          <w:p w:rsidR="000E0C5A" w:rsidRPr="00A84B15" w:rsidRDefault="00A84B15" w:rsidP="00F14B81">
            <w:pPr>
              <w:rPr>
                <w:rFonts w:asciiTheme="majorHAnsi" w:hAnsiTheme="majorHAnsi"/>
                <w:sz w:val="24"/>
                <w:szCs w:val="24"/>
              </w:rPr>
            </w:pPr>
            <w:r>
              <w:rPr>
                <w:rFonts w:asciiTheme="majorHAnsi" w:hAnsiTheme="majorHAnsi"/>
                <w:sz w:val="24"/>
                <w:szCs w:val="24"/>
              </w:rPr>
              <w:t>7.41</w:t>
            </w:r>
          </w:p>
        </w:tc>
        <w:tc>
          <w:tcPr>
            <w:tcW w:w="1203" w:type="dxa"/>
          </w:tcPr>
          <w:p w:rsidR="000E0C5A" w:rsidRPr="00A84B15" w:rsidRDefault="00A84B15" w:rsidP="00F14B81">
            <w:pPr>
              <w:rPr>
                <w:rFonts w:asciiTheme="majorHAnsi" w:hAnsiTheme="majorHAnsi"/>
                <w:sz w:val="24"/>
                <w:szCs w:val="24"/>
              </w:rPr>
            </w:pPr>
            <w:r>
              <w:rPr>
                <w:rFonts w:asciiTheme="majorHAnsi" w:hAnsiTheme="majorHAnsi"/>
                <w:sz w:val="24"/>
                <w:szCs w:val="24"/>
              </w:rPr>
              <w:t>80</w:t>
            </w:r>
          </w:p>
        </w:tc>
        <w:tc>
          <w:tcPr>
            <w:tcW w:w="1203" w:type="dxa"/>
          </w:tcPr>
          <w:p w:rsidR="000E0C5A" w:rsidRPr="00A84B15" w:rsidRDefault="00A26A62" w:rsidP="00F14B81">
            <w:pPr>
              <w:rPr>
                <w:rFonts w:asciiTheme="majorHAnsi" w:hAnsiTheme="majorHAnsi"/>
                <w:sz w:val="24"/>
                <w:szCs w:val="24"/>
              </w:rPr>
            </w:pPr>
            <w:r>
              <w:rPr>
                <w:rFonts w:asciiTheme="majorHAnsi" w:hAnsiTheme="majorHAnsi"/>
                <w:sz w:val="24"/>
                <w:szCs w:val="24"/>
              </w:rPr>
              <w:t>1.853</w:t>
            </w:r>
          </w:p>
        </w:tc>
        <w:tc>
          <w:tcPr>
            <w:tcW w:w="1203" w:type="dxa"/>
          </w:tcPr>
          <w:p w:rsidR="000E0C5A" w:rsidRPr="00A84B15" w:rsidRDefault="00A26A62" w:rsidP="00F14B81">
            <w:pPr>
              <w:rPr>
                <w:rFonts w:asciiTheme="majorHAnsi" w:hAnsiTheme="majorHAnsi"/>
                <w:sz w:val="24"/>
                <w:szCs w:val="24"/>
              </w:rPr>
            </w:pPr>
            <w:r>
              <w:rPr>
                <w:rFonts w:asciiTheme="majorHAnsi" w:hAnsiTheme="majorHAnsi"/>
                <w:sz w:val="24"/>
                <w:szCs w:val="24"/>
              </w:rPr>
              <w:t>3.4336</w:t>
            </w:r>
          </w:p>
        </w:tc>
        <w:tc>
          <w:tcPr>
            <w:tcW w:w="1210" w:type="dxa"/>
          </w:tcPr>
          <w:p w:rsidR="000E0C5A" w:rsidRPr="00A84B15" w:rsidRDefault="00A26A62" w:rsidP="00F14B81">
            <w:pPr>
              <w:rPr>
                <w:rFonts w:asciiTheme="majorHAnsi" w:hAnsiTheme="majorHAnsi"/>
                <w:sz w:val="24"/>
                <w:szCs w:val="24"/>
              </w:rPr>
            </w:pPr>
            <w:r>
              <w:rPr>
                <w:rFonts w:asciiTheme="majorHAnsi" w:hAnsiTheme="majorHAnsi"/>
                <w:sz w:val="24"/>
                <w:szCs w:val="24"/>
              </w:rPr>
              <w:t>9.1981</w:t>
            </w:r>
          </w:p>
        </w:tc>
        <w:tc>
          <w:tcPr>
            <w:tcW w:w="1204" w:type="dxa"/>
          </w:tcPr>
          <w:p w:rsidR="000E0C5A" w:rsidRPr="00A84B15" w:rsidRDefault="00A26A62" w:rsidP="00F14B81">
            <w:pPr>
              <w:rPr>
                <w:rFonts w:asciiTheme="majorHAnsi" w:hAnsiTheme="majorHAnsi"/>
                <w:sz w:val="24"/>
                <w:szCs w:val="24"/>
              </w:rPr>
            </w:pPr>
            <w:r>
              <w:rPr>
                <w:rFonts w:asciiTheme="majorHAnsi" w:hAnsiTheme="majorHAnsi"/>
                <w:sz w:val="24"/>
                <w:szCs w:val="24"/>
              </w:rPr>
              <w:t>-0.2365</w:t>
            </w:r>
          </w:p>
        </w:tc>
        <w:tc>
          <w:tcPr>
            <w:tcW w:w="1204" w:type="dxa"/>
          </w:tcPr>
          <w:p w:rsidR="000E0C5A" w:rsidRPr="00A84B15" w:rsidRDefault="00A26A62" w:rsidP="00F14B81">
            <w:pPr>
              <w:rPr>
                <w:rFonts w:asciiTheme="majorHAnsi" w:hAnsiTheme="majorHAnsi"/>
                <w:sz w:val="24"/>
                <w:szCs w:val="24"/>
              </w:rPr>
            </w:pPr>
            <w:r>
              <w:rPr>
                <w:rFonts w:asciiTheme="majorHAnsi" w:hAnsiTheme="majorHAnsi"/>
                <w:sz w:val="24"/>
                <w:szCs w:val="24"/>
              </w:rPr>
              <w:t>0.0559</w:t>
            </w:r>
          </w:p>
        </w:tc>
      </w:tr>
      <w:tr w:rsidR="000C71A8" w:rsidTr="000C71A8">
        <w:trPr>
          <w:trHeight w:val="607"/>
        </w:trPr>
        <w:tc>
          <w:tcPr>
            <w:tcW w:w="1211" w:type="dxa"/>
          </w:tcPr>
          <w:p w:rsidR="000E0C5A" w:rsidRPr="00A84B15" w:rsidRDefault="000E0C5A" w:rsidP="00F14B81">
            <w:pPr>
              <w:rPr>
                <w:rFonts w:asciiTheme="majorHAnsi" w:hAnsiTheme="majorHAnsi"/>
                <w:sz w:val="24"/>
                <w:szCs w:val="24"/>
              </w:rPr>
            </w:pPr>
            <w:r w:rsidRPr="00A84B15">
              <w:rPr>
                <w:rFonts w:asciiTheme="majorHAnsi" w:hAnsiTheme="majorHAnsi"/>
                <w:sz w:val="24"/>
                <w:szCs w:val="24"/>
              </w:rPr>
              <w:t>2.</w:t>
            </w:r>
          </w:p>
        </w:tc>
        <w:tc>
          <w:tcPr>
            <w:tcW w:w="1288" w:type="dxa"/>
          </w:tcPr>
          <w:p w:rsidR="000E0C5A" w:rsidRPr="00A84B15" w:rsidRDefault="00A26A62" w:rsidP="00F14B81">
            <w:pPr>
              <w:rPr>
                <w:rFonts w:asciiTheme="majorHAnsi" w:hAnsiTheme="majorHAnsi"/>
                <w:sz w:val="24"/>
                <w:szCs w:val="24"/>
              </w:rPr>
            </w:pPr>
            <w:r>
              <w:rPr>
                <w:rFonts w:asciiTheme="majorHAnsi" w:hAnsiTheme="majorHAnsi"/>
                <w:sz w:val="24"/>
                <w:szCs w:val="24"/>
              </w:rPr>
              <w:t>7.3</w:t>
            </w:r>
            <w:r w:rsidR="00A84B15">
              <w:rPr>
                <w:rFonts w:asciiTheme="majorHAnsi" w:hAnsiTheme="majorHAnsi"/>
                <w:sz w:val="24"/>
                <w:szCs w:val="24"/>
              </w:rPr>
              <w:t>6</w:t>
            </w:r>
          </w:p>
        </w:tc>
        <w:tc>
          <w:tcPr>
            <w:tcW w:w="1203" w:type="dxa"/>
          </w:tcPr>
          <w:p w:rsidR="000E0C5A" w:rsidRPr="00A84B15" w:rsidRDefault="00A84B15" w:rsidP="00F14B81">
            <w:pPr>
              <w:rPr>
                <w:rFonts w:asciiTheme="majorHAnsi" w:hAnsiTheme="majorHAnsi"/>
                <w:sz w:val="24"/>
                <w:szCs w:val="24"/>
              </w:rPr>
            </w:pPr>
            <w:r>
              <w:rPr>
                <w:rFonts w:asciiTheme="majorHAnsi" w:hAnsiTheme="majorHAnsi"/>
                <w:sz w:val="24"/>
                <w:szCs w:val="24"/>
              </w:rPr>
              <w:t>90</w:t>
            </w:r>
          </w:p>
        </w:tc>
        <w:tc>
          <w:tcPr>
            <w:tcW w:w="1203" w:type="dxa"/>
          </w:tcPr>
          <w:p w:rsidR="000E0C5A" w:rsidRPr="00A84B15" w:rsidRDefault="00A26A62" w:rsidP="00F14B81">
            <w:pPr>
              <w:rPr>
                <w:rFonts w:asciiTheme="majorHAnsi" w:hAnsiTheme="majorHAnsi"/>
                <w:sz w:val="24"/>
                <w:szCs w:val="24"/>
              </w:rPr>
            </w:pPr>
            <w:r>
              <w:rPr>
                <w:rFonts w:asciiTheme="majorHAnsi" w:hAnsiTheme="majorHAnsi"/>
                <w:sz w:val="24"/>
                <w:szCs w:val="24"/>
              </w:rPr>
              <w:t>1.840</w:t>
            </w:r>
          </w:p>
        </w:tc>
        <w:tc>
          <w:tcPr>
            <w:tcW w:w="1203" w:type="dxa"/>
          </w:tcPr>
          <w:p w:rsidR="000E0C5A" w:rsidRPr="00A84B15" w:rsidRDefault="00A26A62" w:rsidP="00F14B81">
            <w:pPr>
              <w:rPr>
                <w:rFonts w:asciiTheme="majorHAnsi" w:hAnsiTheme="majorHAnsi"/>
                <w:sz w:val="24"/>
                <w:szCs w:val="24"/>
              </w:rPr>
            </w:pPr>
            <w:r>
              <w:rPr>
                <w:rFonts w:asciiTheme="majorHAnsi" w:hAnsiTheme="majorHAnsi"/>
                <w:sz w:val="24"/>
                <w:szCs w:val="24"/>
              </w:rPr>
              <w:t>3.3856</w:t>
            </w:r>
          </w:p>
        </w:tc>
        <w:tc>
          <w:tcPr>
            <w:tcW w:w="1210" w:type="dxa"/>
          </w:tcPr>
          <w:p w:rsidR="000E0C5A" w:rsidRPr="00A84B15" w:rsidRDefault="00A26A62" w:rsidP="00F14B81">
            <w:pPr>
              <w:rPr>
                <w:rFonts w:asciiTheme="majorHAnsi" w:hAnsiTheme="majorHAnsi"/>
                <w:sz w:val="24"/>
                <w:szCs w:val="24"/>
              </w:rPr>
            </w:pPr>
            <w:r>
              <w:rPr>
                <w:rFonts w:asciiTheme="majorHAnsi" w:hAnsiTheme="majorHAnsi"/>
                <w:sz w:val="24"/>
                <w:szCs w:val="24"/>
              </w:rPr>
              <w:t>10.4946</w:t>
            </w:r>
          </w:p>
        </w:tc>
        <w:tc>
          <w:tcPr>
            <w:tcW w:w="1204" w:type="dxa"/>
          </w:tcPr>
          <w:p w:rsidR="000E0C5A" w:rsidRPr="00A84B15" w:rsidRDefault="00A26A62" w:rsidP="00F14B81">
            <w:pPr>
              <w:rPr>
                <w:rFonts w:asciiTheme="majorHAnsi" w:hAnsiTheme="majorHAnsi"/>
                <w:sz w:val="24"/>
                <w:szCs w:val="24"/>
              </w:rPr>
            </w:pPr>
            <w:r>
              <w:rPr>
                <w:rFonts w:asciiTheme="majorHAnsi" w:hAnsiTheme="majorHAnsi"/>
                <w:sz w:val="24"/>
                <w:szCs w:val="24"/>
              </w:rPr>
              <w:t>1.0600</w:t>
            </w:r>
          </w:p>
        </w:tc>
        <w:tc>
          <w:tcPr>
            <w:tcW w:w="1204" w:type="dxa"/>
          </w:tcPr>
          <w:p w:rsidR="000E0C5A" w:rsidRPr="00A84B15" w:rsidRDefault="00A26A62" w:rsidP="00F14B81">
            <w:pPr>
              <w:rPr>
                <w:rFonts w:asciiTheme="majorHAnsi" w:hAnsiTheme="majorHAnsi"/>
                <w:sz w:val="24"/>
                <w:szCs w:val="24"/>
              </w:rPr>
            </w:pPr>
            <w:r>
              <w:rPr>
                <w:rFonts w:asciiTheme="majorHAnsi" w:hAnsiTheme="majorHAnsi"/>
                <w:sz w:val="24"/>
                <w:szCs w:val="24"/>
              </w:rPr>
              <w:t>1.1237</w:t>
            </w:r>
          </w:p>
        </w:tc>
      </w:tr>
      <w:tr w:rsidR="000C71A8" w:rsidTr="000C71A8">
        <w:trPr>
          <w:trHeight w:val="607"/>
        </w:trPr>
        <w:tc>
          <w:tcPr>
            <w:tcW w:w="1211" w:type="dxa"/>
          </w:tcPr>
          <w:p w:rsidR="000E0C5A" w:rsidRPr="00A84B15" w:rsidRDefault="000E0C5A" w:rsidP="00F14B81">
            <w:pPr>
              <w:rPr>
                <w:rFonts w:asciiTheme="majorHAnsi" w:hAnsiTheme="majorHAnsi"/>
                <w:sz w:val="24"/>
                <w:szCs w:val="24"/>
              </w:rPr>
            </w:pPr>
            <w:r w:rsidRPr="00A84B15">
              <w:rPr>
                <w:rFonts w:asciiTheme="majorHAnsi" w:hAnsiTheme="majorHAnsi"/>
                <w:sz w:val="24"/>
                <w:szCs w:val="24"/>
              </w:rPr>
              <w:t>3.</w:t>
            </w:r>
          </w:p>
        </w:tc>
        <w:tc>
          <w:tcPr>
            <w:tcW w:w="1288" w:type="dxa"/>
          </w:tcPr>
          <w:p w:rsidR="000E0C5A" w:rsidRPr="00A84B15" w:rsidRDefault="00A26A62" w:rsidP="00F14B81">
            <w:pPr>
              <w:rPr>
                <w:rFonts w:asciiTheme="majorHAnsi" w:hAnsiTheme="majorHAnsi"/>
                <w:sz w:val="24"/>
                <w:szCs w:val="24"/>
              </w:rPr>
            </w:pPr>
            <w:r>
              <w:rPr>
                <w:rFonts w:asciiTheme="majorHAnsi" w:hAnsiTheme="majorHAnsi"/>
                <w:sz w:val="24"/>
                <w:szCs w:val="24"/>
              </w:rPr>
              <w:t>8.00</w:t>
            </w:r>
          </w:p>
        </w:tc>
        <w:tc>
          <w:tcPr>
            <w:tcW w:w="1203" w:type="dxa"/>
          </w:tcPr>
          <w:p w:rsidR="000E0C5A" w:rsidRPr="00A84B15" w:rsidRDefault="00A84B15" w:rsidP="00F14B81">
            <w:pPr>
              <w:rPr>
                <w:rFonts w:asciiTheme="majorHAnsi" w:hAnsiTheme="majorHAnsi"/>
                <w:sz w:val="24"/>
                <w:szCs w:val="24"/>
              </w:rPr>
            </w:pPr>
            <w:r>
              <w:rPr>
                <w:rFonts w:asciiTheme="majorHAnsi" w:hAnsiTheme="majorHAnsi"/>
                <w:sz w:val="24"/>
                <w:szCs w:val="24"/>
              </w:rPr>
              <w:t>100</w:t>
            </w:r>
          </w:p>
        </w:tc>
        <w:tc>
          <w:tcPr>
            <w:tcW w:w="1203" w:type="dxa"/>
          </w:tcPr>
          <w:p w:rsidR="000E0C5A" w:rsidRPr="00A84B15" w:rsidRDefault="00A26A62" w:rsidP="00F14B81">
            <w:pPr>
              <w:rPr>
                <w:rFonts w:asciiTheme="majorHAnsi" w:hAnsiTheme="majorHAnsi"/>
                <w:sz w:val="24"/>
                <w:szCs w:val="24"/>
              </w:rPr>
            </w:pPr>
            <w:r>
              <w:rPr>
                <w:rFonts w:asciiTheme="majorHAnsi" w:hAnsiTheme="majorHAnsi"/>
                <w:sz w:val="24"/>
                <w:szCs w:val="24"/>
              </w:rPr>
              <w:t>2.000</w:t>
            </w:r>
          </w:p>
        </w:tc>
        <w:tc>
          <w:tcPr>
            <w:tcW w:w="1203" w:type="dxa"/>
          </w:tcPr>
          <w:p w:rsidR="000E0C5A" w:rsidRPr="00A84B15" w:rsidRDefault="00A26A62" w:rsidP="00F14B81">
            <w:pPr>
              <w:rPr>
                <w:rFonts w:asciiTheme="majorHAnsi" w:hAnsiTheme="majorHAnsi"/>
                <w:sz w:val="24"/>
                <w:szCs w:val="24"/>
              </w:rPr>
            </w:pPr>
            <w:r>
              <w:rPr>
                <w:rFonts w:asciiTheme="majorHAnsi" w:hAnsiTheme="majorHAnsi"/>
                <w:sz w:val="24"/>
                <w:szCs w:val="24"/>
              </w:rPr>
              <w:t>4.0000</w:t>
            </w:r>
          </w:p>
        </w:tc>
        <w:tc>
          <w:tcPr>
            <w:tcW w:w="1210" w:type="dxa"/>
          </w:tcPr>
          <w:p w:rsidR="000E0C5A" w:rsidRPr="00A84B15" w:rsidRDefault="00A26A62" w:rsidP="00F14B81">
            <w:pPr>
              <w:rPr>
                <w:rFonts w:asciiTheme="majorHAnsi" w:hAnsiTheme="majorHAnsi"/>
                <w:sz w:val="24"/>
                <w:szCs w:val="24"/>
              </w:rPr>
            </w:pPr>
            <w:r>
              <w:rPr>
                <w:rFonts w:asciiTheme="majorHAnsi" w:hAnsiTheme="majorHAnsi"/>
                <w:sz w:val="24"/>
                <w:szCs w:val="24"/>
              </w:rPr>
              <w:t>9.8696</w:t>
            </w:r>
          </w:p>
        </w:tc>
        <w:tc>
          <w:tcPr>
            <w:tcW w:w="1204" w:type="dxa"/>
          </w:tcPr>
          <w:p w:rsidR="000E0C5A" w:rsidRPr="00A84B15" w:rsidRDefault="00A26A62" w:rsidP="00F14B81">
            <w:pPr>
              <w:rPr>
                <w:rFonts w:asciiTheme="majorHAnsi" w:hAnsiTheme="majorHAnsi"/>
                <w:sz w:val="24"/>
                <w:szCs w:val="24"/>
              </w:rPr>
            </w:pPr>
            <w:r>
              <w:rPr>
                <w:rFonts w:asciiTheme="majorHAnsi" w:hAnsiTheme="majorHAnsi"/>
                <w:sz w:val="24"/>
                <w:szCs w:val="24"/>
              </w:rPr>
              <w:t>0.4350</w:t>
            </w:r>
          </w:p>
        </w:tc>
        <w:tc>
          <w:tcPr>
            <w:tcW w:w="1204" w:type="dxa"/>
          </w:tcPr>
          <w:p w:rsidR="000E0C5A" w:rsidRPr="00A84B15" w:rsidRDefault="00A26A62" w:rsidP="00F14B81">
            <w:pPr>
              <w:rPr>
                <w:rFonts w:asciiTheme="majorHAnsi" w:hAnsiTheme="majorHAnsi"/>
                <w:sz w:val="24"/>
                <w:szCs w:val="24"/>
              </w:rPr>
            </w:pPr>
            <w:r>
              <w:rPr>
                <w:rFonts w:asciiTheme="majorHAnsi" w:hAnsiTheme="majorHAnsi"/>
                <w:sz w:val="24"/>
                <w:szCs w:val="24"/>
              </w:rPr>
              <w:t>0.1892</w:t>
            </w:r>
          </w:p>
        </w:tc>
      </w:tr>
      <w:tr w:rsidR="000C71A8" w:rsidTr="000C71A8">
        <w:trPr>
          <w:trHeight w:val="645"/>
        </w:trPr>
        <w:tc>
          <w:tcPr>
            <w:tcW w:w="1211" w:type="dxa"/>
          </w:tcPr>
          <w:p w:rsidR="000E0C5A" w:rsidRPr="00A84B15" w:rsidRDefault="000E0C5A" w:rsidP="00F14B81">
            <w:pPr>
              <w:rPr>
                <w:rFonts w:asciiTheme="majorHAnsi" w:hAnsiTheme="majorHAnsi"/>
                <w:sz w:val="24"/>
                <w:szCs w:val="24"/>
              </w:rPr>
            </w:pPr>
            <w:r w:rsidRPr="00A84B15">
              <w:rPr>
                <w:rFonts w:asciiTheme="majorHAnsi" w:hAnsiTheme="majorHAnsi"/>
                <w:sz w:val="24"/>
                <w:szCs w:val="24"/>
              </w:rPr>
              <w:t>4.</w:t>
            </w:r>
          </w:p>
        </w:tc>
        <w:tc>
          <w:tcPr>
            <w:tcW w:w="1288" w:type="dxa"/>
          </w:tcPr>
          <w:p w:rsidR="000E0C5A" w:rsidRPr="00A84B15" w:rsidRDefault="00A26A62" w:rsidP="00F14B81">
            <w:pPr>
              <w:rPr>
                <w:rFonts w:asciiTheme="majorHAnsi" w:hAnsiTheme="majorHAnsi"/>
                <w:sz w:val="24"/>
                <w:szCs w:val="24"/>
              </w:rPr>
            </w:pPr>
            <w:r>
              <w:rPr>
                <w:rFonts w:asciiTheme="majorHAnsi" w:hAnsiTheme="majorHAnsi"/>
                <w:sz w:val="24"/>
                <w:szCs w:val="24"/>
              </w:rPr>
              <w:t>8.92</w:t>
            </w:r>
          </w:p>
        </w:tc>
        <w:tc>
          <w:tcPr>
            <w:tcW w:w="1203" w:type="dxa"/>
          </w:tcPr>
          <w:p w:rsidR="000E0C5A" w:rsidRPr="00A84B15" w:rsidRDefault="00A84B15" w:rsidP="00F14B81">
            <w:pPr>
              <w:rPr>
                <w:rFonts w:asciiTheme="majorHAnsi" w:hAnsiTheme="majorHAnsi"/>
                <w:sz w:val="24"/>
                <w:szCs w:val="24"/>
              </w:rPr>
            </w:pPr>
            <w:r>
              <w:rPr>
                <w:rFonts w:asciiTheme="majorHAnsi" w:hAnsiTheme="majorHAnsi"/>
                <w:sz w:val="24"/>
                <w:szCs w:val="24"/>
              </w:rPr>
              <w:t>110</w:t>
            </w:r>
          </w:p>
        </w:tc>
        <w:tc>
          <w:tcPr>
            <w:tcW w:w="1203" w:type="dxa"/>
          </w:tcPr>
          <w:p w:rsidR="000E0C5A" w:rsidRPr="00A84B15" w:rsidRDefault="00A26A62" w:rsidP="00F14B81">
            <w:pPr>
              <w:rPr>
                <w:rFonts w:asciiTheme="majorHAnsi" w:hAnsiTheme="majorHAnsi"/>
                <w:sz w:val="24"/>
                <w:szCs w:val="24"/>
              </w:rPr>
            </w:pPr>
            <w:r>
              <w:rPr>
                <w:rFonts w:asciiTheme="majorHAnsi" w:hAnsiTheme="majorHAnsi"/>
                <w:sz w:val="24"/>
                <w:szCs w:val="24"/>
              </w:rPr>
              <w:t>2.230</w:t>
            </w:r>
          </w:p>
        </w:tc>
        <w:tc>
          <w:tcPr>
            <w:tcW w:w="1203" w:type="dxa"/>
          </w:tcPr>
          <w:p w:rsidR="000E0C5A" w:rsidRPr="00A84B15" w:rsidRDefault="00A26A62" w:rsidP="00F14B81">
            <w:pPr>
              <w:rPr>
                <w:rFonts w:asciiTheme="majorHAnsi" w:hAnsiTheme="majorHAnsi"/>
                <w:sz w:val="24"/>
                <w:szCs w:val="24"/>
              </w:rPr>
            </w:pPr>
            <w:r>
              <w:rPr>
                <w:rFonts w:asciiTheme="majorHAnsi" w:hAnsiTheme="majorHAnsi"/>
                <w:sz w:val="24"/>
                <w:szCs w:val="24"/>
              </w:rPr>
              <w:t>4.9729</w:t>
            </w:r>
          </w:p>
        </w:tc>
        <w:tc>
          <w:tcPr>
            <w:tcW w:w="1210" w:type="dxa"/>
          </w:tcPr>
          <w:p w:rsidR="000E0C5A" w:rsidRPr="00A84B15" w:rsidRDefault="00A26A62" w:rsidP="00F14B81">
            <w:pPr>
              <w:rPr>
                <w:rFonts w:asciiTheme="majorHAnsi" w:hAnsiTheme="majorHAnsi"/>
                <w:sz w:val="24"/>
                <w:szCs w:val="24"/>
              </w:rPr>
            </w:pPr>
            <w:r>
              <w:rPr>
                <w:rFonts w:asciiTheme="majorHAnsi" w:hAnsiTheme="majorHAnsi"/>
                <w:sz w:val="24"/>
                <w:szCs w:val="24"/>
              </w:rPr>
              <w:t>8.7326</w:t>
            </w:r>
          </w:p>
        </w:tc>
        <w:tc>
          <w:tcPr>
            <w:tcW w:w="1204" w:type="dxa"/>
          </w:tcPr>
          <w:p w:rsidR="000E0C5A" w:rsidRPr="00A84B15" w:rsidRDefault="00A26A62" w:rsidP="00F14B81">
            <w:pPr>
              <w:rPr>
                <w:rFonts w:asciiTheme="majorHAnsi" w:hAnsiTheme="majorHAnsi"/>
                <w:sz w:val="24"/>
                <w:szCs w:val="24"/>
              </w:rPr>
            </w:pPr>
            <w:r>
              <w:rPr>
                <w:rFonts w:asciiTheme="majorHAnsi" w:hAnsiTheme="majorHAnsi"/>
                <w:sz w:val="24"/>
                <w:szCs w:val="24"/>
              </w:rPr>
              <w:t>-0.7020</w:t>
            </w:r>
          </w:p>
        </w:tc>
        <w:tc>
          <w:tcPr>
            <w:tcW w:w="1204" w:type="dxa"/>
          </w:tcPr>
          <w:p w:rsidR="000E0C5A" w:rsidRPr="00A84B15" w:rsidRDefault="00A26A62" w:rsidP="00F14B81">
            <w:pPr>
              <w:rPr>
                <w:rFonts w:asciiTheme="majorHAnsi" w:hAnsiTheme="majorHAnsi"/>
                <w:sz w:val="24"/>
                <w:szCs w:val="24"/>
              </w:rPr>
            </w:pPr>
            <w:r>
              <w:rPr>
                <w:rFonts w:asciiTheme="majorHAnsi" w:hAnsiTheme="majorHAnsi"/>
                <w:sz w:val="24"/>
                <w:szCs w:val="24"/>
              </w:rPr>
              <w:t>0.4928</w:t>
            </w:r>
          </w:p>
        </w:tc>
      </w:tr>
      <w:tr w:rsidR="000C71A8" w:rsidTr="000C71A8">
        <w:trPr>
          <w:trHeight w:val="645"/>
        </w:trPr>
        <w:tc>
          <w:tcPr>
            <w:tcW w:w="1211" w:type="dxa"/>
          </w:tcPr>
          <w:p w:rsidR="000E0C5A" w:rsidRPr="00A84B15" w:rsidRDefault="000E0C5A" w:rsidP="00F14B81">
            <w:pPr>
              <w:rPr>
                <w:rFonts w:asciiTheme="majorHAnsi" w:hAnsiTheme="majorHAnsi"/>
                <w:sz w:val="24"/>
                <w:szCs w:val="24"/>
              </w:rPr>
            </w:pPr>
            <w:r w:rsidRPr="00A84B15">
              <w:rPr>
                <w:rFonts w:asciiTheme="majorHAnsi" w:hAnsiTheme="majorHAnsi"/>
                <w:sz w:val="24"/>
                <w:szCs w:val="24"/>
              </w:rPr>
              <w:t>5.</w:t>
            </w:r>
          </w:p>
        </w:tc>
        <w:tc>
          <w:tcPr>
            <w:tcW w:w="1288" w:type="dxa"/>
          </w:tcPr>
          <w:p w:rsidR="000E0C5A" w:rsidRPr="00A26A62" w:rsidRDefault="00A26A62" w:rsidP="00F14B81">
            <w:pPr>
              <w:rPr>
                <w:rFonts w:asciiTheme="majorHAnsi" w:hAnsiTheme="majorHAnsi"/>
                <w:sz w:val="24"/>
                <w:szCs w:val="24"/>
              </w:rPr>
            </w:pPr>
            <w:r w:rsidRPr="00A26A62">
              <w:rPr>
                <w:rFonts w:asciiTheme="majorHAnsi" w:hAnsiTheme="majorHAnsi"/>
                <w:sz w:val="24"/>
                <w:szCs w:val="24"/>
              </w:rPr>
              <w:t>9.23</w:t>
            </w:r>
          </w:p>
        </w:tc>
        <w:tc>
          <w:tcPr>
            <w:tcW w:w="1203" w:type="dxa"/>
          </w:tcPr>
          <w:p w:rsidR="000E0C5A" w:rsidRPr="00A26A62" w:rsidRDefault="00A84B15" w:rsidP="00F14B81">
            <w:pPr>
              <w:rPr>
                <w:rFonts w:asciiTheme="majorHAnsi" w:hAnsiTheme="majorHAnsi"/>
                <w:sz w:val="24"/>
                <w:szCs w:val="24"/>
              </w:rPr>
            </w:pPr>
            <w:r w:rsidRPr="00A26A62">
              <w:rPr>
                <w:rFonts w:asciiTheme="majorHAnsi" w:hAnsiTheme="majorHAnsi"/>
                <w:sz w:val="24"/>
                <w:szCs w:val="24"/>
              </w:rPr>
              <w:t>120</w:t>
            </w:r>
          </w:p>
        </w:tc>
        <w:tc>
          <w:tcPr>
            <w:tcW w:w="1203" w:type="dxa"/>
          </w:tcPr>
          <w:p w:rsidR="000E0C5A" w:rsidRPr="00A26A62" w:rsidRDefault="00A26A62" w:rsidP="00F14B81">
            <w:pPr>
              <w:rPr>
                <w:rFonts w:asciiTheme="majorHAnsi" w:hAnsiTheme="majorHAnsi"/>
                <w:sz w:val="24"/>
                <w:szCs w:val="24"/>
              </w:rPr>
            </w:pPr>
            <w:r w:rsidRPr="00A26A62">
              <w:rPr>
                <w:rFonts w:asciiTheme="majorHAnsi" w:hAnsiTheme="majorHAnsi"/>
                <w:sz w:val="24"/>
                <w:szCs w:val="24"/>
              </w:rPr>
              <w:t>2.2310</w:t>
            </w:r>
          </w:p>
        </w:tc>
        <w:tc>
          <w:tcPr>
            <w:tcW w:w="1203" w:type="dxa"/>
          </w:tcPr>
          <w:p w:rsidR="000E0C5A" w:rsidRPr="00A26A62" w:rsidRDefault="00A26A62" w:rsidP="00F14B81">
            <w:pPr>
              <w:rPr>
                <w:rFonts w:asciiTheme="majorHAnsi" w:hAnsiTheme="majorHAnsi"/>
                <w:sz w:val="24"/>
                <w:szCs w:val="24"/>
              </w:rPr>
            </w:pPr>
            <w:r w:rsidRPr="00A26A62">
              <w:rPr>
                <w:rFonts w:asciiTheme="majorHAnsi" w:hAnsiTheme="majorHAnsi"/>
                <w:sz w:val="24"/>
                <w:szCs w:val="24"/>
              </w:rPr>
              <w:t>5.3361</w:t>
            </w:r>
          </w:p>
        </w:tc>
        <w:tc>
          <w:tcPr>
            <w:tcW w:w="1210" w:type="dxa"/>
          </w:tcPr>
          <w:p w:rsidR="000E0C5A" w:rsidRPr="00A26A62" w:rsidRDefault="00A26A62" w:rsidP="00F14B81">
            <w:pPr>
              <w:rPr>
                <w:rFonts w:asciiTheme="majorHAnsi" w:hAnsiTheme="majorHAnsi"/>
                <w:sz w:val="24"/>
                <w:szCs w:val="24"/>
              </w:rPr>
            </w:pPr>
            <w:r w:rsidRPr="00A26A62">
              <w:rPr>
                <w:rFonts w:asciiTheme="majorHAnsi" w:hAnsiTheme="majorHAnsi"/>
                <w:sz w:val="24"/>
                <w:szCs w:val="24"/>
              </w:rPr>
              <w:t>8.8780</w:t>
            </w:r>
          </w:p>
        </w:tc>
        <w:tc>
          <w:tcPr>
            <w:tcW w:w="1204" w:type="dxa"/>
          </w:tcPr>
          <w:p w:rsidR="000E0C5A" w:rsidRPr="00A26A62" w:rsidRDefault="00A26A62" w:rsidP="00F14B81">
            <w:pPr>
              <w:rPr>
                <w:rFonts w:asciiTheme="majorHAnsi" w:hAnsiTheme="majorHAnsi"/>
                <w:sz w:val="24"/>
                <w:szCs w:val="24"/>
              </w:rPr>
            </w:pPr>
            <w:r w:rsidRPr="00A26A62">
              <w:rPr>
                <w:rFonts w:asciiTheme="majorHAnsi" w:hAnsiTheme="majorHAnsi"/>
                <w:sz w:val="24"/>
                <w:szCs w:val="24"/>
              </w:rPr>
              <w:t>-0.5566</w:t>
            </w:r>
          </w:p>
        </w:tc>
        <w:tc>
          <w:tcPr>
            <w:tcW w:w="1204" w:type="dxa"/>
          </w:tcPr>
          <w:p w:rsidR="000E0C5A" w:rsidRPr="00A26A62" w:rsidRDefault="00A26A62" w:rsidP="00F14B81">
            <w:pPr>
              <w:rPr>
                <w:rFonts w:asciiTheme="majorHAnsi" w:hAnsiTheme="majorHAnsi"/>
                <w:sz w:val="24"/>
                <w:szCs w:val="24"/>
              </w:rPr>
            </w:pPr>
            <w:r w:rsidRPr="00A26A62">
              <w:rPr>
                <w:rFonts w:asciiTheme="majorHAnsi" w:hAnsiTheme="majorHAnsi"/>
                <w:sz w:val="24"/>
                <w:szCs w:val="24"/>
              </w:rPr>
              <w:t>0.3098</w:t>
            </w:r>
          </w:p>
        </w:tc>
      </w:tr>
      <w:tr w:rsidR="00DD01AE" w:rsidTr="000C71A8">
        <w:trPr>
          <w:trHeight w:val="645"/>
        </w:trPr>
        <w:tc>
          <w:tcPr>
            <w:tcW w:w="9727" w:type="dxa"/>
            <w:gridSpan w:val="8"/>
          </w:tcPr>
          <w:p w:rsidR="00DD01AE" w:rsidRPr="00A26A62" w:rsidRDefault="00DD01AE" w:rsidP="00DD01AE">
            <w:pPr>
              <w:tabs>
                <w:tab w:val="left" w:pos="3901"/>
              </w:tabs>
              <w:rPr>
                <w:rFonts w:asciiTheme="majorHAnsi" w:hAnsiTheme="majorHAnsi"/>
                <w:sz w:val="24"/>
                <w:szCs w:val="24"/>
              </w:rPr>
            </w:pPr>
            <w:r>
              <w:rPr>
                <w:rFonts w:asciiTheme="majorHAnsi" w:hAnsiTheme="majorHAnsi"/>
                <w:sz w:val="24"/>
                <w:szCs w:val="24"/>
              </w:rPr>
              <w:tab/>
              <w:t xml:space="preserve">Average </w:t>
            </w:r>
            <m:oMath>
              <m:acc>
                <m:accPr>
                  <m:chr m:val="̅"/>
                  <m:ctrlPr>
                    <w:rPr>
                      <w:rFonts w:ascii="Cambria Math" w:hAnsi="Cambria Math"/>
                      <w:i/>
                      <w:sz w:val="24"/>
                      <w:szCs w:val="24"/>
                    </w:rPr>
                  </m:ctrlPr>
                </m:accPr>
                <m:e>
                  <m:r>
                    <w:rPr>
                      <w:rFonts w:ascii="Cambria Math" w:hAnsi="Cambria Math"/>
                      <w:sz w:val="24"/>
                      <w:szCs w:val="24"/>
                    </w:rPr>
                    <m:t>g</m:t>
                  </m:r>
                </m:e>
              </m:acc>
            </m:oMath>
            <w:r>
              <w:rPr>
                <w:rFonts w:asciiTheme="majorHAnsi" w:eastAsiaTheme="minorEastAsia" w:hAnsiTheme="majorHAnsi"/>
                <w:sz w:val="24"/>
                <w:szCs w:val="24"/>
              </w:rPr>
              <w:t xml:space="preserve"> = 9.435</w:t>
            </w:r>
            <m:oMath>
              <m:r>
                <w:rPr>
                  <w:rFonts w:ascii="Cambria Math" w:hAnsi="Cambria Math"/>
                  <w:sz w:val="24"/>
                  <w:szCs w:val="24"/>
                </w:rPr>
                <m:t xml:space="preserve"> 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oMath>
          </w:p>
        </w:tc>
      </w:tr>
    </w:tbl>
    <w:p w:rsidR="000E0C5A" w:rsidRDefault="000E0C5A" w:rsidP="00F14B81">
      <w:pPr>
        <w:rPr>
          <w:rFonts w:asciiTheme="majorHAnsi" w:hAnsiTheme="majorHAnsi"/>
          <w:b/>
          <w:sz w:val="28"/>
          <w:szCs w:val="28"/>
        </w:rPr>
      </w:pPr>
    </w:p>
    <w:p w:rsidR="00DD01AE" w:rsidRDefault="00DD01AE" w:rsidP="00F14B81">
      <w:pPr>
        <w:rPr>
          <w:rFonts w:asciiTheme="majorHAnsi" w:hAnsiTheme="majorHAnsi"/>
          <w:b/>
          <w:sz w:val="28"/>
          <w:szCs w:val="28"/>
        </w:rPr>
      </w:pPr>
    </w:p>
    <w:p w:rsidR="000C71A8" w:rsidRDefault="000C71A8" w:rsidP="00F14B81">
      <w:pPr>
        <w:rPr>
          <w:rFonts w:asciiTheme="majorHAnsi" w:hAnsiTheme="majorHAnsi"/>
          <w:b/>
          <w:sz w:val="28"/>
          <w:szCs w:val="28"/>
        </w:rPr>
      </w:pPr>
    </w:p>
    <w:p w:rsidR="00A26A62" w:rsidRDefault="00A26A62" w:rsidP="00F14B81">
      <w:pPr>
        <w:rPr>
          <w:rFonts w:asciiTheme="majorHAnsi" w:hAnsiTheme="majorHAnsi"/>
          <w:b/>
          <w:sz w:val="28"/>
          <w:szCs w:val="28"/>
        </w:rPr>
      </w:pPr>
      <w:proofErr w:type="gramStart"/>
      <w:r>
        <w:rPr>
          <w:rFonts w:asciiTheme="majorHAnsi" w:hAnsiTheme="majorHAnsi"/>
          <w:b/>
          <w:sz w:val="28"/>
          <w:szCs w:val="28"/>
        </w:rPr>
        <w:lastRenderedPageBreak/>
        <w:t>Table 2.2.</w:t>
      </w:r>
      <w:proofErr w:type="gramEnd"/>
      <w:r>
        <w:rPr>
          <w:rFonts w:asciiTheme="majorHAnsi" w:hAnsiTheme="majorHAnsi"/>
          <w:b/>
          <w:sz w:val="28"/>
          <w:szCs w:val="28"/>
        </w:rPr>
        <w:t xml:space="preserve"> Repeat the experiment with bob of small/large mass</w:t>
      </w:r>
    </w:p>
    <w:p w:rsidR="00A26A62" w:rsidRPr="000E0C5A" w:rsidRDefault="00A26A62" w:rsidP="00F14B81">
      <w:pPr>
        <w:rPr>
          <w:rFonts w:asciiTheme="majorHAnsi" w:hAnsiTheme="majorHAnsi"/>
          <w:b/>
          <w:sz w:val="28"/>
          <w:szCs w:val="28"/>
        </w:rPr>
      </w:pPr>
      <w:r>
        <w:rPr>
          <w:rFonts w:asciiTheme="majorHAnsi" w:hAnsiTheme="majorHAnsi"/>
          <w:b/>
          <w:sz w:val="28"/>
          <w:szCs w:val="28"/>
        </w:rPr>
        <w:t xml:space="preserve">                                                                         Number of oscillation </w:t>
      </w:r>
    </w:p>
    <w:tbl>
      <w:tblPr>
        <w:tblStyle w:val="TableGrid"/>
        <w:tblW w:w="10104" w:type="dxa"/>
        <w:tblLook w:val="04A0" w:firstRow="1" w:lastRow="0" w:firstColumn="1" w:lastColumn="0" w:noHBand="0" w:noVBand="1"/>
      </w:tblPr>
      <w:tblGrid>
        <w:gridCol w:w="1257"/>
        <w:gridCol w:w="1336"/>
        <w:gridCol w:w="1250"/>
        <w:gridCol w:w="1250"/>
        <w:gridCol w:w="1250"/>
        <w:gridCol w:w="1257"/>
        <w:gridCol w:w="1251"/>
        <w:gridCol w:w="1253"/>
      </w:tblGrid>
      <w:tr w:rsidR="000C71A8" w:rsidRPr="000C71A8" w:rsidTr="000C71A8">
        <w:trPr>
          <w:trHeight w:val="1377"/>
        </w:trPr>
        <w:tc>
          <w:tcPr>
            <w:tcW w:w="1257" w:type="dxa"/>
            <w:vMerge w:val="restart"/>
          </w:tcPr>
          <w:p w:rsidR="00DD01AE" w:rsidRPr="000C71A8" w:rsidRDefault="00DD01AE" w:rsidP="00F14B81">
            <w:pPr>
              <w:rPr>
                <w:rFonts w:asciiTheme="majorHAnsi" w:hAnsiTheme="majorHAnsi" w:cstheme="minorHAnsi"/>
                <w:sz w:val="24"/>
                <w:szCs w:val="24"/>
              </w:rPr>
            </w:pPr>
            <w:r w:rsidRPr="000C71A8">
              <w:rPr>
                <w:rFonts w:asciiTheme="majorHAnsi" w:hAnsiTheme="majorHAnsi"/>
                <w:sz w:val="24"/>
                <w:szCs w:val="24"/>
              </w:rPr>
              <w:t>Number of Trials</w:t>
            </w:r>
          </w:p>
        </w:tc>
        <w:tc>
          <w:tcPr>
            <w:tcW w:w="1336"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sz w:val="24"/>
                <w:szCs w:val="24"/>
              </w:rPr>
              <w:t>Time for N</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sz w:val="24"/>
                <w:szCs w:val="24"/>
              </w:rPr>
              <w:t>Length</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sz w:val="24"/>
                <w:szCs w:val="24"/>
              </w:rPr>
              <w:t>Period</w:t>
            </w:r>
          </w:p>
        </w:tc>
        <w:tc>
          <w:tcPr>
            <w:tcW w:w="1250" w:type="dxa"/>
          </w:tcPr>
          <w:p w:rsidR="00DD01AE" w:rsidRPr="000C71A8" w:rsidRDefault="00B94EAA" w:rsidP="00F14B81">
            <w:pPr>
              <w:rPr>
                <w:rFonts w:asciiTheme="majorHAnsi" w:hAnsiTheme="majorHAnsi" w:cstheme="minorHAnsi"/>
                <w:sz w:val="24"/>
                <w:szCs w:val="24"/>
              </w:rPr>
            </w:pPr>
            <m:oMathPara>
              <m:oMath>
                <m:sSup>
                  <m:sSupPr>
                    <m:ctrlPr>
                      <w:rPr>
                        <w:rFonts w:ascii="Cambria Math" w:hAnsi="Cambria Math"/>
                        <w:i/>
                        <w:sz w:val="24"/>
                        <w:szCs w:val="24"/>
                      </w:rPr>
                    </m:ctrlPr>
                  </m:sSupPr>
                  <m:e>
                    <m:r>
                      <w:rPr>
                        <w:rFonts w:ascii="Cambria Math" w:hAnsi="Cambria Math"/>
                        <w:sz w:val="24"/>
                        <w:szCs w:val="24"/>
                      </w:rPr>
                      <m:t>T</m:t>
                    </m:r>
                  </m:e>
                  <m:sup>
                    <m:r>
                      <w:rPr>
                        <w:rFonts w:ascii="Cambria Math" w:hAnsi="Cambria Math"/>
                        <w:sz w:val="24"/>
                        <w:szCs w:val="24"/>
                      </w:rPr>
                      <m:t>2</m:t>
                    </m:r>
                  </m:sup>
                </m:sSup>
              </m:oMath>
            </m:oMathPara>
          </w:p>
        </w:tc>
        <w:tc>
          <w:tcPr>
            <w:tcW w:w="1257" w:type="dxa"/>
          </w:tcPr>
          <w:p w:rsidR="00DD01AE" w:rsidRPr="000C71A8" w:rsidRDefault="00DD01AE" w:rsidP="00F14B81">
            <w:pPr>
              <w:rPr>
                <w:rFonts w:asciiTheme="majorHAnsi" w:hAnsiTheme="majorHAnsi" w:cstheme="minorHAnsi"/>
                <w:sz w:val="24"/>
                <w:szCs w:val="24"/>
              </w:rPr>
            </w:pPr>
            <m:oMathPara>
              <m:oMath>
                <m:r>
                  <w:rPr>
                    <w:rFonts w:ascii="Cambria Math" w:hAnsi="Cambria Math"/>
                    <w:sz w:val="24"/>
                    <w:szCs w:val="24"/>
                  </w:rPr>
                  <m:t>g</m:t>
                </m:r>
              </m:oMath>
            </m:oMathPara>
          </w:p>
        </w:tc>
        <w:tc>
          <w:tcPr>
            <w:tcW w:w="1251" w:type="dxa"/>
          </w:tcPr>
          <w:p w:rsidR="00DD01AE" w:rsidRPr="000C71A8" w:rsidRDefault="00DD01AE" w:rsidP="00F14B81">
            <w:pPr>
              <w:rPr>
                <w:rFonts w:asciiTheme="majorHAnsi" w:hAnsiTheme="majorHAnsi" w:cstheme="minorHAnsi"/>
                <w:sz w:val="24"/>
                <w:szCs w:val="24"/>
              </w:rPr>
            </w:pPr>
            <m:oMathPara>
              <m:oMath>
                <m:r>
                  <w:rPr>
                    <w:rFonts w:ascii="Cambria Math" w:hAnsi="Cambria Math"/>
                    <w:sz w:val="24"/>
                    <w:szCs w:val="24"/>
                  </w:rPr>
                  <m:t>g-</m:t>
                </m:r>
                <m:acc>
                  <m:accPr>
                    <m:chr m:val="̅"/>
                    <m:ctrlPr>
                      <w:rPr>
                        <w:rFonts w:ascii="Cambria Math" w:hAnsi="Cambria Math"/>
                        <w:i/>
                        <w:sz w:val="24"/>
                        <w:szCs w:val="24"/>
                      </w:rPr>
                    </m:ctrlPr>
                  </m:accPr>
                  <m:e>
                    <m:r>
                      <w:rPr>
                        <w:rFonts w:ascii="Cambria Math" w:hAnsi="Cambria Math"/>
                        <w:sz w:val="24"/>
                        <w:szCs w:val="24"/>
                      </w:rPr>
                      <m:t>g</m:t>
                    </m:r>
                  </m:e>
                </m:acc>
              </m:oMath>
            </m:oMathPara>
          </w:p>
        </w:tc>
        <w:tc>
          <w:tcPr>
            <w:tcW w:w="1253" w:type="dxa"/>
          </w:tcPr>
          <w:p w:rsidR="00DD01AE" w:rsidRPr="000C71A8" w:rsidRDefault="00B94EAA" w:rsidP="00F14B81">
            <w:pPr>
              <w:rPr>
                <w:rFonts w:asciiTheme="majorHAnsi" w:hAnsiTheme="majorHAnsi" w:cstheme="minorHAnsi"/>
                <w:sz w:val="24"/>
                <w:szCs w:val="24"/>
              </w:rPr>
            </w:pPr>
            <m:oMathPara>
              <m:oMath>
                <m:sSup>
                  <m:sSupPr>
                    <m:ctrlPr>
                      <w:rPr>
                        <w:rFonts w:ascii="Cambria Math" w:hAnsi="Cambria Math"/>
                        <w:i/>
                        <w:sz w:val="24"/>
                        <w:szCs w:val="24"/>
                      </w:rPr>
                    </m:ctrlPr>
                  </m:sSupPr>
                  <m:e>
                    <m:r>
                      <w:rPr>
                        <w:rFonts w:ascii="Cambria Math" w:hAnsi="Cambria Math"/>
                        <w:sz w:val="24"/>
                        <w:szCs w:val="24"/>
                      </w:rPr>
                      <m:t>g-</m:t>
                    </m:r>
                    <m:acc>
                      <m:accPr>
                        <m:chr m:val="̅"/>
                        <m:ctrlPr>
                          <w:rPr>
                            <w:rFonts w:ascii="Cambria Math" w:hAnsi="Cambria Math"/>
                            <w:i/>
                            <w:sz w:val="24"/>
                            <w:szCs w:val="24"/>
                          </w:rPr>
                        </m:ctrlPr>
                      </m:accPr>
                      <m:e>
                        <m:r>
                          <w:rPr>
                            <w:rFonts w:ascii="Cambria Math" w:hAnsi="Cambria Math"/>
                            <w:sz w:val="24"/>
                            <w:szCs w:val="24"/>
                          </w:rPr>
                          <m:t>g</m:t>
                        </m:r>
                      </m:e>
                    </m:acc>
                  </m:e>
                  <m:sup>
                    <m:r>
                      <w:rPr>
                        <w:rFonts w:ascii="Cambria Math" w:hAnsi="Cambria Math"/>
                        <w:sz w:val="24"/>
                        <w:szCs w:val="24"/>
                      </w:rPr>
                      <m:t>2</m:t>
                    </m:r>
                  </m:sup>
                </m:sSup>
              </m:oMath>
            </m:oMathPara>
          </w:p>
        </w:tc>
      </w:tr>
      <w:tr w:rsidR="000C71A8" w:rsidRPr="000C71A8" w:rsidTr="000C71A8">
        <w:trPr>
          <w:trHeight w:val="366"/>
        </w:trPr>
        <w:tc>
          <w:tcPr>
            <w:tcW w:w="1257" w:type="dxa"/>
            <w:vMerge/>
          </w:tcPr>
          <w:p w:rsidR="00DD01AE" w:rsidRPr="000C71A8" w:rsidRDefault="00DD01AE" w:rsidP="00F14B81">
            <w:pPr>
              <w:rPr>
                <w:rFonts w:asciiTheme="majorHAnsi" w:hAnsiTheme="majorHAnsi" w:cstheme="minorHAnsi"/>
                <w:sz w:val="24"/>
                <w:szCs w:val="24"/>
              </w:rPr>
            </w:pPr>
          </w:p>
        </w:tc>
        <w:tc>
          <w:tcPr>
            <w:tcW w:w="1336"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sz w:val="24"/>
                <w:szCs w:val="24"/>
              </w:rPr>
              <w:t>(seconds)</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sz w:val="24"/>
                <w:szCs w:val="24"/>
              </w:rPr>
              <w:t>L(cm)</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sz w:val="24"/>
                <w:szCs w:val="24"/>
              </w:rPr>
              <w:t>T(s)</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sz w:val="24"/>
                <w:szCs w:val="24"/>
              </w:rPr>
              <w:t>(</w:t>
            </w:r>
            <m:oMath>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oMath>
            <w:r w:rsidRPr="000C71A8">
              <w:rPr>
                <w:rFonts w:asciiTheme="majorHAnsi" w:hAnsiTheme="majorHAnsi"/>
                <w:sz w:val="24"/>
                <w:szCs w:val="24"/>
              </w:rPr>
              <w:t xml:space="preserve"> )</w:t>
            </w:r>
          </w:p>
        </w:tc>
        <w:tc>
          <w:tcPr>
            <w:tcW w:w="1257"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sz w:val="24"/>
                <w:szCs w:val="24"/>
              </w:rPr>
              <w:t>(</w:t>
            </w:r>
            <m:oMath>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m:t>
              </m:r>
            </m:oMath>
          </w:p>
        </w:tc>
        <w:tc>
          <w:tcPr>
            <w:tcW w:w="1251" w:type="dxa"/>
          </w:tcPr>
          <w:p w:rsidR="00DD01AE" w:rsidRPr="000C71A8" w:rsidRDefault="00DD01AE" w:rsidP="00F14B81">
            <w:pPr>
              <w:rPr>
                <w:rFonts w:asciiTheme="majorHAnsi" w:hAnsiTheme="majorHAnsi" w:cstheme="minorHAnsi"/>
                <w:sz w:val="24"/>
                <w:szCs w:val="24"/>
              </w:rPr>
            </w:pPr>
          </w:p>
        </w:tc>
        <w:tc>
          <w:tcPr>
            <w:tcW w:w="1253" w:type="dxa"/>
          </w:tcPr>
          <w:p w:rsidR="00DD01AE" w:rsidRPr="000C71A8" w:rsidRDefault="00DD01AE" w:rsidP="00F14B81">
            <w:pPr>
              <w:rPr>
                <w:rFonts w:asciiTheme="majorHAnsi" w:hAnsiTheme="majorHAnsi" w:cstheme="minorHAnsi"/>
                <w:sz w:val="24"/>
                <w:szCs w:val="24"/>
              </w:rPr>
            </w:pPr>
          </w:p>
        </w:tc>
      </w:tr>
      <w:tr w:rsidR="000C71A8" w:rsidRPr="000C71A8" w:rsidTr="000C71A8">
        <w:trPr>
          <w:trHeight w:val="714"/>
        </w:trPr>
        <w:tc>
          <w:tcPr>
            <w:tcW w:w="1257"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1.</w:t>
            </w:r>
          </w:p>
        </w:tc>
        <w:tc>
          <w:tcPr>
            <w:tcW w:w="1336"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7.37</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80</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1.8425</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3.3948</w:t>
            </w:r>
          </w:p>
        </w:tc>
        <w:tc>
          <w:tcPr>
            <w:tcW w:w="1257"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9.3032</w:t>
            </w:r>
          </w:p>
        </w:tc>
        <w:tc>
          <w:tcPr>
            <w:tcW w:w="1251"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-0.3288</w:t>
            </w:r>
          </w:p>
        </w:tc>
        <w:tc>
          <w:tcPr>
            <w:tcW w:w="1253"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0.1081</w:t>
            </w:r>
          </w:p>
        </w:tc>
      </w:tr>
      <w:tr w:rsidR="000C71A8" w:rsidRPr="000C71A8" w:rsidTr="000C71A8">
        <w:trPr>
          <w:trHeight w:val="665"/>
        </w:trPr>
        <w:tc>
          <w:tcPr>
            <w:tcW w:w="1257"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2.</w:t>
            </w:r>
          </w:p>
        </w:tc>
        <w:tc>
          <w:tcPr>
            <w:tcW w:w="1336"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7.73</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90</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1.9325</w:t>
            </w:r>
          </w:p>
        </w:tc>
        <w:tc>
          <w:tcPr>
            <w:tcW w:w="1250"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3.7346</w:t>
            </w:r>
          </w:p>
        </w:tc>
        <w:tc>
          <w:tcPr>
            <w:tcW w:w="1257"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9.5140</w:t>
            </w:r>
          </w:p>
        </w:tc>
        <w:tc>
          <w:tcPr>
            <w:tcW w:w="1251"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-0.1180</w:t>
            </w:r>
          </w:p>
        </w:tc>
        <w:tc>
          <w:tcPr>
            <w:tcW w:w="1253"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0.0139</w:t>
            </w:r>
          </w:p>
        </w:tc>
      </w:tr>
      <w:tr w:rsidR="000C71A8" w:rsidRPr="000C71A8" w:rsidTr="000C71A8">
        <w:trPr>
          <w:trHeight w:val="714"/>
        </w:trPr>
        <w:tc>
          <w:tcPr>
            <w:tcW w:w="1257"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3.</w:t>
            </w:r>
          </w:p>
        </w:tc>
        <w:tc>
          <w:tcPr>
            <w:tcW w:w="1336"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7.94</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100</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1.9850</w:t>
            </w:r>
          </w:p>
        </w:tc>
        <w:tc>
          <w:tcPr>
            <w:tcW w:w="1250"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3.9402</w:t>
            </w:r>
          </w:p>
        </w:tc>
        <w:tc>
          <w:tcPr>
            <w:tcW w:w="1257"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10.0193</w:t>
            </w:r>
          </w:p>
        </w:tc>
        <w:tc>
          <w:tcPr>
            <w:tcW w:w="1251"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0.3873</w:t>
            </w:r>
          </w:p>
        </w:tc>
        <w:tc>
          <w:tcPr>
            <w:tcW w:w="1253"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0.1500</w:t>
            </w:r>
          </w:p>
        </w:tc>
      </w:tr>
      <w:tr w:rsidR="000C71A8" w:rsidRPr="000C71A8" w:rsidTr="000C71A8">
        <w:trPr>
          <w:trHeight w:val="665"/>
        </w:trPr>
        <w:tc>
          <w:tcPr>
            <w:tcW w:w="1257"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4.</w:t>
            </w:r>
          </w:p>
        </w:tc>
        <w:tc>
          <w:tcPr>
            <w:tcW w:w="1336"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8.35</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110</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2.0875</w:t>
            </w:r>
          </w:p>
        </w:tc>
        <w:tc>
          <w:tcPr>
            <w:tcW w:w="1250"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4.3577</w:t>
            </w:r>
          </w:p>
        </w:tc>
        <w:tc>
          <w:tcPr>
            <w:tcW w:w="1257"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9.9655</w:t>
            </w:r>
          </w:p>
        </w:tc>
        <w:tc>
          <w:tcPr>
            <w:tcW w:w="1251"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0.3335</w:t>
            </w:r>
          </w:p>
        </w:tc>
        <w:tc>
          <w:tcPr>
            <w:tcW w:w="1253"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0..1112</w:t>
            </w:r>
          </w:p>
        </w:tc>
      </w:tr>
      <w:tr w:rsidR="000C71A8" w:rsidRPr="000C71A8" w:rsidTr="000C71A8">
        <w:trPr>
          <w:trHeight w:val="714"/>
        </w:trPr>
        <w:tc>
          <w:tcPr>
            <w:tcW w:w="1257"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5.</w:t>
            </w:r>
          </w:p>
        </w:tc>
        <w:tc>
          <w:tcPr>
            <w:tcW w:w="1336"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9.00</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120</w:t>
            </w:r>
          </w:p>
        </w:tc>
        <w:tc>
          <w:tcPr>
            <w:tcW w:w="1250" w:type="dxa"/>
          </w:tcPr>
          <w:p w:rsidR="00DD01AE" w:rsidRPr="000C71A8" w:rsidRDefault="00DD01AE" w:rsidP="00F14B81">
            <w:pPr>
              <w:rPr>
                <w:rFonts w:asciiTheme="majorHAnsi" w:hAnsiTheme="majorHAnsi" w:cstheme="minorHAnsi"/>
                <w:sz w:val="24"/>
                <w:szCs w:val="24"/>
              </w:rPr>
            </w:pPr>
            <w:r w:rsidRPr="000C71A8">
              <w:rPr>
                <w:rFonts w:asciiTheme="majorHAnsi" w:hAnsiTheme="majorHAnsi" w:cstheme="minorHAnsi"/>
                <w:sz w:val="24"/>
                <w:szCs w:val="24"/>
              </w:rPr>
              <w:t>2.2500</w:t>
            </w:r>
          </w:p>
        </w:tc>
        <w:tc>
          <w:tcPr>
            <w:tcW w:w="1250"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5.0625</w:t>
            </w:r>
          </w:p>
        </w:tc>
        <w:tc>
          <w:tcPr>
            <w:tcW w:w="1257"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9.3578</w:t>
            </w:r>
          </w:p>
        </w:tc>
        <w:tc>
          <w:tcPr>
            <w:tcW w:w="1251"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-0.2742</w:t>
            </w:r>
          </w:p>
        </w:tc>
        <w:tc>
          <w:tcPr>
            <w:tcW w:w="1253" w:type="dxa"/>
          </w:tcPr>
          <w:p w:rsidR="00DD01AE" w:rsidRPr="000C71A8" w:rsidRDefault="000C71A8" w:rsidP="00F14B81">
            <w:pPr>
              <w:rPr>
                <w:rFonts w:asciiTheme="majorHAnsi" w:hAnsiTheme="majorHAnsi" w:cstheme="minorHAnsi"/>
                <w:sz w:val="24"/>
                <w:szCs w:val="24"/>
              </w:rPr>
            </w:pPr>
            <w:r w:rsidRPr="000C71A8">
              <w:rPr>
                <w:rFonts w:asciiTheme="majorHAnsi" w:hAnsiTheme="majorHAnsi" w:cstheme="minorHAnsi"/>
                <w:sz w:val="24"/>
                <w:szCs w:val="24"/>
              </w:rPr>
              <w:t>0.0752</w:t>
            </w:r>
          </w:p>
        </w:tc>
      </w:tr>
      <w:tr w:rsidR="00DD01AE" w:rsidRPr="000C71A8" w:rsidTr="000C71A8">
        <w:trPr>
          <w:trHeight w:val="714"/>
        </w:trPr>
        <w:tc>
          <w:tcPr>
            <w:tcW w:w="10102" w:type="dxa"/>
            <w:gridSpan w:val="8"/>
          </w:tcPr>
          <w:p w:rsidR="00DD01AE" w:rsidRPr="000C71A8" w:rsidRDefault="00DD01AE" w:rsidP="00DD01AE">
            <w:pPr>
              <w:tabs>
                <w:tab w:val="left" w:pos="3834"/>
              </w:tabs>
              <w:rPr>
                <w:rFonts w:asciiTheme="majorHAnsi" w:hAnsiTheme="majorHAnsi" w:cstheme="minorHAnsi"/>
                <w:sz w:val="24"/>
                <w:szCs w:val="24"/>
              </w:rPr>
            </w:pPr>
            <w:r w:rsidRPr="000C71A8">
              <w:rPr>
                <w:rFonts w:asciiTheme="majorHAnsi" w:hAnsiTheme="majorHAnsi" w:cstheme="minorHAnsi"/>
                <w:sz w:val="24"/>
                <w:szCs w:val="24"/>
              </w:rPr>
              <w:tab/>
            </w:r>
            <w:r w:rsidRPr="000C71A8">
              <w:rPr>
                <w:rFonts w:asciiTheme="majorHAnsi" w:hAnsiTheme="majorHAnsi"/>
                <w:sz w:val="24"/>
                <w:szCs w:val="24"/>
              </w:rPr>
              <w:t xml:space="preserve">Average </w:t>
            </w:r>
            <m:oMath>
              <m:acc>
                <m:accPr>
                  <m:chr m:val="̅"/>
                  <m:ctrlPr>
                    <w:rPr>
                      <w:rFonts w:ascii="Cambria Math" w:hAnsi="Cambria Math"/>
                      <w:i/>
                      <w:sz w:val="24"/>
                      <w:szCs w:val="24"/>
                    </w:rPr>
                  </m:ctrlPr>
                </m:accPr>
                <m:e>
                  <m:r>
                    <w:rPr>
                      <w:rFonts w:ascii="Cambria Math" w:hAnsi="Cambria Math"/>
                      <w:sz w:val="24"/>
                      <w:szCs w:val="24"/>
                    </w:rPr>
                    <m:t>g</m:t>
                  </m:r>
                </m:e>
              </m:acc>
            </m:oMath>
            <w:r w:rsidRPr="000C71A8">
              <w:rPr>
                <w:rFonts w:asciiTheme="majorHAnsi" w:eastAsiaTheme="minorEastAsia" w:hAnsiTheme="majorHAnsi"/>
                <w:sz w:val="24"/>
                <w:szCs w:val="24"/>
              </w:rPr>
              <w:t xml:space="preserve"> =</w:t>
            </w:r>
            <w:r w:rsidR="000C71A8" w:rsidRPr="000C71A8">
              <w:rPr>
                <w:rFonts w:asciiTheme="majorHAnsi" w:eastAsiaTheme="minorEastAsia" w:hAnsiTheme="majorHAnsi"/>
                <w:sz w:val="24"/>
                <w:szCs w:val="24"/>
              </w:rPr>
              <w:t>9.632</w:t>
            </w:r>
            <m:oMath>
              <m:r>
                <w:rPr>
                  <w:rFonts w:ascii="Cambria Math" w:hAnsi="Cambria Math"/>
                  <w:sz w:val="24"/>
                  <w:szCs w:val="24"/>
                </w:rPr>
                <m:t xml:space="preserve"> 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oMath>
          </w:p>
        </w:tc>
      </w:tr>
    </w:tbl>
    <w:p w:rsidR="002B24EC" w:rsidRDefault="002B24EC" w:rsidP="002B24EC">
      <w:pPr>
        <w:rPr>
          <w:rFonts w:asciiTheme="majorHAnsi" w:hAnsiTheme="majorHAnsi" w:cstheme="minorHAnsi"/>
          <w:sz w:val="24"/>
          <w:szCs w:val="24"/>
        </w:rPr>
      </w:pPr>
    </w:p>
    <w:p w:rsidR="00F12FB8" w:rsidRDefault="00F12FB8" w:rsidP="002B24EC">
      <w:pPr>
        <w:rPr>
          <w:rFonts w:cstheme="minorHAnsi"/>
          <w:sz w:val="32"/>
          <w:szCs w:val="32"/>
        </w:rPr>
      </w:pPr>
      <w:r>
        <w:rPr>
          <w:rFonts w:cstheme="minorHAnsi"/>
          <w:sz w:val="32"/>
          <w:szCs w:val="32"/>
        </w:rPr>
        <w:t>1, calculate acceleration due to gravity using the average period</w:t>
      </w:r>
    </w:p>
    <w:p w:rsidR="002B24EC" w:rsidRDefault="00B94EAA" w:rsidP="002B24EC">
      <w:pPr>
        <w:rPr>
          <w:rFonts w:eastAsiaTheme="minorEastAsia" w:cstheme="minorHAnsi"/>
          <w:sz w:val="24"/>
          <w:szCs w:val="24"/>
        </w:rPr>
      </w:pPr>
      <m:oMath>
        <m:acc>
          <m:accPr>
            <m:chr m:val="̅"/>
            <m:ctrlPr>
              <w:rPr>
                <w:rFonts w:ascii="Cambria Math" w:hAnsi="Cambria Math" w:cstheme="minorHAnsi"/>
                <w:i/>
                <w:sz w:val="32"/>
                <w:szCs w:val="32"/>
              </w:rPr>
            </m:ctrlPr>
          </m:accPr>
          <m:e>
            <m:r>
              <w:rPr>
                <w:rFonts w:ascii="Cambria Math" w:hAnsi="Cambria Math" w:cstheme="minorHAnsi"/>
                <w:sz w:val="32"/>
                <w:szCs w:val="32"/>
              </w:rPr>
              <m:t>T</m:t>
            </m:r>
          </m:e>
        </m:acc>
      </m:oMath>
      <w:r w:rsidR="00F12FB8">
        <w:rPr>
          <w:rFonts w:cstheme="minorHAnsi"/>
          <w:sz w:val="32"/>
          <w:szCs w:val="32"/>
        </w:rPr>
        <w:t xml:space="preserve"> =</w:t>
      </w:r>
      <m:oMath>
        <m:f>
          <m:fPr>
            <m:ctrlPr>
              <w:rPr>
                <w:rFonts w:ascii="Cambria Math" w:hAnsi="Cambria Math" w:cstheme="minorHAnsi"/>
                <w:i/>
                <w:sz w:val="32"/>
                <w:szCs w:val="32"/>
              </w:rPr>
            </m:ctrlPr>
          </m:fPr>
          <m:num>
            <m:r>
              <w:rPr>
                <w:rFonts w:ascii="Cambria Math" w:hAnsi="Cambria Math" w:cstheme="minorHAnsi"/>
                <w:sz w:val="32"/>
                <w:szCs w:val="32"/>
              </w:rPr>
              <m:t>1.853+2.3836+3.486+3.8236+4.953</m:t>
            </m:r>
          </m:num>
          <m:den>
            <m:r>
              <w:rPr>
                <w:rFonts w:ascii="Cambria Math" w:hAnsi="Cambria Math" w:cstheme="minorHAnsi"/>
                <w:sz w:val="32"/>
                <w:szCs w:val="32"/>
              </w:rPr>
              <m:t>5</m:t>
            </m:r>
          </m:den>
        </m:f>
        <m:r>
          <w:rPr>
            <w:rFonts w:ascii="Cambria Math" w:hAnsi="Cambria Math" w:cstheme="minorHAnsi"/>
            <w:sz w:val="32"/>
            <w:szCs w:val="32"/>
          </w:rPr>
          <m:t xml:space="preserve"> ≈3.2998s</m:t>
        </m:r>
      </m:oMath>
      <w:r w:rsidR="00F12FB8">
        <w:rPr>
          <w:rFonts w:eastAsiaTheme="minorEastAsia" w:cstheme="minorHAnsi"/>
          <w:sz w:val="32"/>
          <w:szCs w:val="32"/>
        </w:rPr>
        <w:t xml:space="preserve"> </w:t>
      </w:r>
      <m:oMath>
        <m:acc>
          <m:accPr>
            <m:chr m:val="̅"/>
            <m:ctrlPr>
              <w:rPr>
                <w:rFonts w:ascii="Cambria Math" w:eastAsiaTheme="minorEastAsia" w:hAnsi="Cambria Math" w:cstheme="minorHAnsi"/>
                <w:i/>
                <w:sz w:val="32"/>
                <w:szCs w:val="32"/>
              </w:rPr>
            </m:ctrlPr>
          </m:accPr>
          <m:e>
            <m:r>
              <w:rPr>
                <w:rFonts w:ascii="Cambria Math" w:eastAsiaTheme="minorEastAsia" w:hAnsi="Cambria Math" w:cstheme="minorHAnsi"/>
                <w:sz w:val="32"/>
                <w:szCs w:val="32"/>
              </w:rPr>
              <m:t>L</m:t>
            </m:r>
          </m:e>
        </m:acc>
        <m:r>
          <w:rPr>
            <w:rFonts w:ascii="Cambria Math" w:eastAsiaTheme="minorEastAsia" w:hAnsi="Cambria Math" w:cstheme="minorHAnsi"/>
            <w:sz w:val="32"/>
            <w:szCs w:val="32"/>
          </w:rPr>
          <m:t>=</m:t>
        </m:r>
        <m:f>
          <m:fPr>
            <m:ctrlPr>
              <w:rPr>
                <w:rFonts w:ascii="Cambria Math" w:eastAsiaTheme="minorEastAsia" w:hAnsi="Cambria Math" w:cstheme="minorHAnsi"/>
                <w:i/>
                <w:sz w:val="32"/>
                <w:szCs w:val="32"/>
              </w:rPr>
            </m:ctrlPr>
          </m:fPr>
          <m:num>
            <m:r>
              <w:rPr>
                <w:rFonts w:ascii="Cambria Math" w:eastAsiaTheme="minorEastAsia" w:hAnsi="Cambria Math" w:cstheme="minorHAnsi"/>
                <w:sz w:val="32"/>
                <w:szCs w:val="32"/>
              </w:rPr>
              <m:t>0.853+1.853+2.983+3.186+3.936</m:t>
            </m:r>
          </m:num>
          <m:den>
            <m:r>
              <w:rPr>
                <w:rFonts w:ascii="Cambria Math" w:eastAsiaTheme="minorEastAsia" w:hAnsi="Cambria Math" w:cstheme="minorHAnsi"/>
                <w:sz w:val="32"/>
                <w:szCs w:val="32"/>
              </w:rPr>
              <m:t>5</m:t>
            </m:r>
          </m:den>
        </m:f>
      </m:oMath>
      <w:r w:rsidR="00F12FB8">
        <w:rPr>
          <w:rFonts w:eastAsiaTheme="minorEastAsia" w:cstheme="minorHAnsi"/>
          <w:sz w:val="32"/>
          <w:szCs w:val="32"/>
        </w:rPr>
        <w:t xml:space="preserve"> </w:t>
      </w:r>
      <m:oMath>
        <m:r>
          <w:rPr>
            <w:rFonts w:ascii="Cambria Math" w:eastAsiaTheme="minorEastAsia" w:hAnsi="Cambria Math" w:cstheme="minorHAnsi"/>
            <w:sz w:val="32"/>
            <w:szCs w:val="32"/>
          </w:rPr>
          <m:t>≈2.5622</m:t>
        </m:r>
      </m:oMath>
      <w:r w:rsidR="00F12FB8">
        <w:rPr>
          <w:rFonts w:eastAsiaTheme="minorEastAsia" w:cstheme="minorHAnsi"/>
          <w:sz w:val="32"/>
          <w:szCs w:val="32"/>
        </w:rPr>
        <w:t xml:space="preserve"> m </w:t>
      </w:r>
      <m:oMath>
        <m:r>
          <m:rPr>
            <m:sty m:val="p"/>
          </m:rPr>
          <w:rPr>
            <w:rFonts w:ascii="Cambria Math" w:eastAsiaTheme="minorEastAsia" w:hAnsi="Cambria Math"/>
            <w:sz w:val="24"/>
            <w:szCs w:val="24"/>
          </w:rPr>
          <w:br/>
        </m:r>
        <m:r>
          <w:rPr>
            <w:rFonts w:ascii="Cambria Math" w:eastAsiaTheme="minorEastAsia" w:hAnsi="Cambria Math"/>
            <w:sz w:val="32"/>
            <w:szCs w:val="32"/>
          </w:rPr>
          <m:t>g=4</m:t>
        </m:r>
        <m:sSup>
          <m:sSupPr>
            <m:ctrlPr>
              <w:rPr>
                <w:rFonts w:ascii="Cambria Math" w:eastAsiaTheme="minorEastAsia" w:hAnsi="Cambria Math"/>
                <w:i/>
                <w:sz w:val="32"/>
                <w:szCs w:val="32"/>
              </w:rPr>
            </m:ctrlPr>
          </m:sSupPr>
          <m:e>
            <m:r>
              <w:rPr>
                <w:rFonts w:ascii="Cambria Math" w:eastAsiaTheme="minorEastAsia" w:hAnsi="Cambria Math"/>
                <w:sz w:val="32"/>
                <w:szCs w:val="32"/>
              </w:rPr>
              <m:t>π</m:t>
            </m:r>
          </m:e>
          <m:sup>
            <m:r>
              <w:rPr>
                <w:rFonts w:ascii="Cambria Math" w:eastAsiaTheme="minorEastAsia" w:hAnsi="Cambria Math"/>
                <w:sz w:val="32"/>
                <w:szCs w:val="32"/>
              </w:rPr>
              <m:t>2</m:t>
            </m:r>
          </m:sup>
        </m:sSup>
        <m:f>
          <m:fPr>
            <m:ctrlPr>
              <w:rPr>
                <w:rFonts w:ascii="Cambria Math" w:eastAsiaTheme="minorEastAsia" w:hAnsi="Cambria Math"/>
                <w:i/>
                <w:sz w:val="32"/>
                <w:szCs w:val="32"/>
              </w:rPr>
            </m:ctrlPr>
          </m:fPr>
          <m:num>
            <m:r>
              <w:rPr>
                <w:rFonts w:ascii="Cambria Math" w:eastAsiaTheme="minorEastAsia" w:hAnsi="Cambria Math"/>
                <w:sz w:val="32"/>
                <w:szCs w:val="32"/>
              </w:rPr>
              <m:t>l</m:t>
            </m:r>
          </m:num>
          <m:den>
            <m:sSup>
              <m:sSupPr>
                <m:ctrlPr>
                  <w:rPr>
                    <w:rFonts w:ascii="Cambria Math" w:eastAsiaTheme="minorEastAsia" w:hAnsi="Cambria Math"/>
                    <w:i/>
                    <w:sz w:val="32"/>
                    <w:szCs w:val="32"/>
                  </w:rPr>
                </m:ctrlPr>
              </m:sSupPr>
              <m:e>
                <m:r>
                  <w:rPr>
                    <w:rFonts w:ascii="Cambria Math" w:eastAsiaTheme="minorEastAsia" w:hAnsi="Cambria Math"/>
                    <w:sz w:val="32"/>
                    <w:szCs w:val="32"/>
                  </w:rPr>
                  <m:t>T</m:t>
                </m:r>
              </m:e>
              <m:sup>
                <m:r>
                  <w:rPr>
                    <w:rFonts w:ascii="Cambria Math" w:eastAsiaTheme="minorEastAsia" w:hAnsi="Cambria Math"/>
                    <w:sz w:val="32"/>
                    <w:szCs w:val="32"/>
                  </w:rPr>
                  <m:t>2</m:t>
                </m:r>
              </m:sup>
            </m:sSup>
          </m:den>
        </m:f>
      </m:oMath>
      <w:r w:rsidR="00F12FB8">
        <w:rPr>
          <w:rFonts w:eastAsiaTheme="minorEastAsia" w:cstheme="minorHAnsi"/>
          <w:sz w:val="32"/>
          <w:szCs w:val="32"/>
        </w:rPr>
        <w:t xml:space="preserve"> </w:t>
      </w:r>
      <m:oMath>
        <m:r>
          <w:rPr>
            <w:rFonts w:ascii="Cambria Math" w:eastAsiaTheme="minorEastAsia" w:hAnsi="Cambria Math" w:cstheme="minorHAnsi"/>
            <w:sz w:val="32"/>
            <w:szCs w:val="32"/>
          </w:rPr>
          <m:t>≈9.64</m:t>
        </m:r>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oMath>
    </w:p>
    <w:p w:rsidR="00F12FB8" w:rsidRDefault="006966E0" w:rsidP="002B24EC">
      <w:pPr>
        <w:rPr>
          <w:rFonts w:eastAsiaTheme="minorEastAsia" w:cstheme="minorHAnsi"/>
          <w:sz w:val="32"/>
          <w:szCs w:val="32"/>
        </w:rPr>
      </w:pPr>
      <w:r>
        <w:rPr>
          <w:rFonts w:eastAsiaTheme="minorEastAsia" w:cstheme="minorHAnsi"/>
          <w:sz w:val="32"/>
          <w:szCs w:val="32"/>
        </w:rPr>
        <w:t>2, Find average</w:t>
      </w:r>
      <w:r w:rsidRPr="006966E0">
        <w:rPr>
          <w:rFonts w:eastAsiaTheme="minorEastAsia" w:cstheme="minorHAnsi"/>
          <w:sz w:val="32"/>
          <w:szCs w:val="32"/>
        </w:rPr>
        <w:t xml:space="preserve"> (</w:t>
      </w:r>
      <m:oMath>
        <m:r>
          <w:rPr>
            <w:rFonts w:ascii="Cambria Math" w:hAnsi="Cambria Math"/>
            <w:sz w:val="32"/>
            <w:szCs w:val="32"/>
          </w:rPr>
          <m:t>g</m:t>
        </m:r>
      </m:oMath>
      <w:r>
        <w:rPr>
          <w:rFonts w:eastAsiaTheme="minorEastAsia" w:cstheme="minorHAnsi"/>
          <w:sz w:val="32"/>
          <w:szCs w:val="32"/>
        </w:rPr>
        <w:t>)</w:t>
      </w:r>
    </w:p>
    <w:p w:rsidR="006966E0" w:rsidRPr="006966E0" w:rsidRDefault="006966E0" w:rsidP="002B24EC">
      <w:pPr>
        <w:rPr>
          <w:rFonts w:eastAsiaTheme="minorEastAsia" w:cstheme="minorHAnsi"/>
          <w:sz w:val="28"/>
          <w:szCs w:val="28"/>
        </w:rPr>
      </w:pPr>
      <m:oMath>
        <m:r>
          <w:rPr>
            <w:rFonts w:ascii="Cambria Math" w:eastAsiaTheme="minorEastAsia" w:hAnsi="Cambria Math" w:cstheme="minorHAnsi"/>
            <w:sz w:val="28"/>
            <w:szCs w:val="28"/>
          </w:rPr>
          <m:t>g1≈9.198</m:t>
        </m:r>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 xml:space="preserve">, </m:t>
        </m:r>
      </m:oMath>
      <w:r>
        <w:rPr>
          <w:rFonts w:eastAsiaTheme="minorEastAsia" w:cstheme="minorHAnsi"/>
          <w:sz w:val="24"/>
          <w:szCs w:val="24"/>
        </w:rPr>
        <w:t xml:space="preserve"> </w:t>
      </w:r>
      <m:oMath>
        <m:r>
          <w:rPr>
            <w:rFonts w:ascii="Cambria Math" w:eastAsiaTheme="minorEastAsia" w:hAnsi="Cambria Math" w:cstheme="minorHAnsi"/>
            <w:sz w:val="24"/>
            <w:szCs w:val="24"/>
          </w:rPr>
          <m:t>g2 ≈9.496</m:t>
        </m:r>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oMath>
      <w:r>
        <w:rPr>
          <w:rFonts w:eastAsiaTheme="minorEastAsia" w:cstheme="minorHAnsi"/>
          <w:sz w:val="24"/>
          <w:szCs w:val="24"/>
        </w:rPr>
        <w:t xml:space="preserve">, </w:t>
      </w:r>
      <m:oMath>
        <m:r>
          <w:rPr>
            <w:rFonts w:ascii="Cambria Math" w:eastAsiaTheme="minorEastAsia" w:hAnsi="Cambria Math" w:cstheme="minorHAnsi"/>
            <w:sz w:val="24"/>
            <w:szCs w:val="24"/>
          </w:rPr>
          <m:t>g3 ≈9.840</m:t>
        </m:r>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 xml:space="preserve">, </m:t>
        </m:r>
      </m:oMath>
      <w:r>
        <w:rPr>
          <w:rFonts w:eastAsiaTheme="minorEastAsia" w:cstheme="minorHAnsi"/>
          <w:sz w:val="24"/>
          <w:szCs w:val="24"/>
        </w:rPr>
        <w:t xml:space="preserve"> </w:t>
      </w:r>
      <m:oMath>
        <m:r>
          <w:rPr>
            <w:rFonts w:ascii="Cambria Math" w:eastAsiaTheme="minorEastAsia" w:hAnsi="Cambria Math" w:cstheme="minorHAnsi"/>
            <w:sz w:val="24"/>
            <w:szCs w:val="24"/>
          </w:rPr>
          <m:t>g4 ≈9.691</m:t>
        </m:r>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oMath>
      <w:r>
        <w:rPr>
          <w:rFonts w:eastAsiaTheme="minorEastAsia" w:cstheme="minorHAnsi"/>
          <w:sz w:val="24"/>
          <w:szCs w:val="24"/>
        </w:rPr>
        <w:t xml:space="preserve"> and </w:t>
      </w:r>
      <m:oMath>
        <m:r>
          <w:rPr>
            <w:rFonts w:ascii="Cambria Math" w:eastAsiaTheme="minorEastAsia" w:hAnsi="Cambria Math" w:cstheme="minorHAnsi"/>
            <w:sz w:val="24"/>
            <w:szCs w:val="24"/>
          </w:rPr>
          <m:t>g5 ≈9.387</m:t>
        </m:r>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oMath>
    </w:p>
    <w:p w:rsidR="00F12FB8" w:rsidRDefault="006966E0" w:rsidP="002B24EC">
      <w:pPr>
        <w:rPr>
          <w:rFonts w:eastAsiaTheme="minorEastAsia" w:cstheme="minorHAnsi"/>
          <w:sz w:val="24"/>
          <w:szCs w:val="24"/>
        </w:rPr>
      </w:pPr>
      <w:r>
        <w:rPr>
          <w:rFonts w:cstheme="minorHAnsi"/>
          <w:sz w:val="24"/>
          <w:szCs w:val="24"/>
        </w:rPr>
        <w:t>Average g</w:t>
      </w:r>
      <w:r w:rsidRPr="006966E0">
        <w:rPr>
          <w:rFonts w:cstheme="minorHAnsi"/>
          <w:sz w:val="24"/>
          <w:szCs w:val="24"/>
          <w:u w:val="single"/>
        </w:rPr>
        <w:t>= 9.198 + 9.496 + 9.840 + 9.691 + 9.387</w:t>
      </w:r>
      <w:r>
        <w:rPr>
          <w:rFonts w:cstheme="minorHAnsi"/>
          <w:sz w:val="24"/>
          <w:szCs w:val="24"/>
          <w:u w:val="single"/>
        </w:rPr>
        <w:t xml:space="preserve"> </w:t>
      </w:r>
      <m:oMath>
        <m:r>
          <w:rPr>
            <w:rFonts w:ascii="Cambria Math" w:hAnsi="Cambria Math" w:cstheme="minorHAnsi"/>
            <w:sz w:val="24"/>
            <w:szCs w:val="24"/>
          </w:rPr>
          <m:t xml:space="preserve"> ≈</m:t>
        </m:r>
        <m:r>
          <m:rPr>
            <m:sty m:val="p"/>
          </m:rPr>
          <w:rPr>
            <w:rFonts w:ascii="Cambria Math" w:hAnsi="Cambria Math" w:cstheme="minorHAnsi"/>
            <w:sz w:val="24"/>
            <w:szCs w:val="24"/>
          </w:rPr>
          <m:t>9.522</m:t>
        </m:r>
        <m:r>
          <w:rPr>
            <w:rFonts w:ascii="Cambria Math" w:hAnsi="Cambria Math"/>
            <w:sz w:val="24"/>
            <w:szCs w:val="24"/>
          </w:rPr>
          <m:t xml:space="preserve"> 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oMath>
    </w:p>
    <w:p w:rsidR="001352D7" w:rsidRDefault="001352D7" w:rsidP="002B24EC">
      <w:pPr>
        <w:rPr>
          <w:rFonts w:eastAsiaTheme="minorEastAsia" w:cstheme="minorHAnsi"/>
          <w:sz w:val="32"/>
          <w:szCs w:val="32"/>
        </w:rPr>
      </w:pPr>
    </w:p>
    <w:p w:rsidR="001352D7" w:rsidRDefault="001352D7" w:rsidP="002B24EC">
      <w:pPr>
        <w:rPr>
          <w:rFonts w:eastAsiaTheme="minorEastAsia" w:cstheme="minorHAnsi"/>
          <w:sz w:val="32"/>
          <w:szCs w:val="32"/>
        </w:rPr>
      </w:pPr>
    </w:p>
    <w:p w:rsidR="001352D7" w:rsidRDefault="001352D7" w:rsidP="002B24EC">
      <w:pPr>
        <w:rPr>
          <w:rFonts w:eastAsiaTheme="minorEastAsia" w:cstheme="minorHAnsi"/>
          <w:sz w:val="32"/>
          <w:szCs w:val="32"/>
        </w:rPr>
      </w:pPr>
      <w:r>
        <w:rPr>
          <w:rFonts w:eastAsiaTheme="minorEastAsia" w:cstheme="minorHAnsi"/>
          <w:sz w:val="32"/>
          <w:szCs w:val="32"/>
        </w:rPr>
        <w:lastRenderedPageBreak/>
        <w:t>3, Find the standard deviation</w:t>
      </w:r>
    </w:p>
    <w:p w:rsidR="001352D7" w:rsidRPr="001352D7" w:rsidRDefault="001352D7" w:rsidP="002B24EC">
      <w:pPr>
        <w:rPr>
          <w:rFonts w:eastAsiaTheme="minorEastAsia" w:cstheme="minorHAnsi"/>
          <w:sz w:val="24"/>
          <w:szCs w:val="24"/>
        </w:rPr>
      </w:pPr>
      <m:oMathPara>
        <m:oMath>
          <m:r>
            <w:rPr>
              <w:rFonts w:ascii="Cambria Math" w:hAnsi="Cambria Math" w:cstheme="minorHAnsi"/>
              <w:sz w:val="32"/>
              <w:szCs w:val="32"/>
            </w:rPr>
            <m:t xml:space="preserve">σ= </m:t>
          </m:r>
          <m:rad>
            <m:radPr>
              <m:degHide m:val="1"/>
              <m:ctrlPr>
                <w:rPr>
                  <w:rFonts w:ascii="Cambria Math" w:hAnsi="Cambria Math" w:cstheme="minorHAnsi"/>
                  <w:i/>
                  <w:sz w:val="32"/>
                  <w:szCs w:val="32"/>
                </w:rPr>
              </m:ctrlPr>
            </m:radPr>
            <m:deg/>
            <m:e>
              <m:f>
                <m:fPr>
                  <m:ctrlPr>
                    <w:rPr>
                      <w:rFonts w:ascii="Cambria Math" w:hAnsi="Cambria Math" w:cstheme="minorHAnsi"/>
                      <w:i/>
                      <w:sz w:val="32"/>
                      <w:szCs w:val="32"/>
                    </w:rPr>
                  </m:ctrlPr>
                </m:fPr>
                <m:num>
                  <m:r>
                    <w:rPr>
                      <w:rFonts w:ascii="Cambria Math" w:hAnsi="Cambria Math" w:cstheme="minorHAnsi"/>
                      <w:sz w:val="32"/>
                      <w:szCs w:val="32"/>
                    </w:rPr>
                    <m:t xml:space="preserve">( </m:t>
                  </m:r>
                  <m:sSup>
                    <m:sSupPr>
                      <m:ctrlPr>
                        <w:rPr>
                          <w:rFonts w:ascii="Cambria Math" w:hAnsi="Cambria Math" w:cstheme="minorHAnsi"/>
                          <w:i/>
                          <w:sz w:val="32"/>
                          <w:szCs w:val="32"/>
                        </w:rPr>
                      </m:ctrlPr>
                    </m:sSupPr>
                    <m:e>
                      <m:r>
                        <w:rPr>
                          <w:rFonts w:ascii="Cambria Math" w:hAnsi="Cambria Math"/>
                          <w:sz w:val="24"/>
                          <w:szCs w:val="24"/>
                        </w:rPr>
                        <m:t>g-</m:t>
                      </m:r>
                      <m:acc>
                        <m:accPr>
                          <m:chr m:val="̅"/>
                          <m:ctrlPr>
                            <w:rPr>
                              <w:rFonts w:ascii="Cambria Math" w:hAnsi="Cambria Math"/>
                              <w:i/>
                              <w:sz w:val="24"/>
                              <w:szCs w:val="24"/>
                            </w:rPr>
                          </m:ctrlPr>
                        </m:accPr>
                        <m:e>
                          <m:r>
                            <w:rPr>
                              <w:rFonts w:ascii="Cambria Math" w:hAnsi="Cambria Math"/>
                              <w:sz w:val="24"/>
                              <w:szCs w:val="24"/>
                            </w:rPr>
                            <m:t>g</m:t>
                          </m:r>
                        </m:e>
                      </m:acc>
                      <m:r>
                        <w:rPr>
                          <w:rFonts w:ascii="Cambria Math" w:hAnsi="Cambria Math"/>
                          <w:sz w:val="24"/>
                          <w:szCs w:val="24"/>
                        </w:rPr>
                        <m:t>)</m:t>
                      </m:r>
                    </m:e>
                    <m:sup>
                      <m:r>
                        <w:rPr>
                          <w:rFonts w:ascii="Cambria Math" w:hAnsi="Cambria Math" w:cstheme="minorHAnsi"/>
                          <w:sz w:val="32"/>
                          <w:szCs w:val="32"/>
                        </w:rPr>
                        <m:t>2</m:t>
                      </m:r>
                    </m:sup>
                  </m:sSup>
                </m:num>
                <m:den>
                  <m:r>
                    <w:rPr>
                      <w:rFonts w:ascii="Cambria Math" w:hAnsi="Cambria Math" w:cstheme="minorHAnsi"/>
                      <w:sz w:val="32"/>
                      <w:szCs w:val="32"/>
                    </w:rPr>
                    <m:t>N</m:t>
                  </m:r>
                </m:den>
              </m:f>
            </m:e>
          </m:rad>
          <m:r>
            <w:rPr>
              <w:rFonts w:ascii="Cambria Math" w:hAnsi="Cambria Math" w:cstheme="minorHAnsi"/>
              <w:sz w:val="32"/>
              <w:szCs w:val="32"/>
            </w:rPr>
            <m:t xml:space="preserve">  ≈0.2257</m:t>
          </m:r>
          <m:r>
            <w:rPr>
              <w:rFonts w:ascii="Cambria Math" w:hAnsi="Cambria Math"/>
              <w:sz w:val="24"/>
              <w:szCs w:val="24"/>
            </w:rPr>
            <m:t xml:space="preserve"> 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oMath>
      </m:oMathPara>
    </w:p>
    <w:p w:rsidR="001352D7" w:rsidRDefault="001352D7" w:rsidP="002B24EC">
      <w:pPr>
        <w:rPr>
          <w:rFonts w:eastAsiaTheme="minorEastAsia" w:cstheme="minorHAnsi"/>
          <w:sz w:val="32"/>
          <w:szCs w:val="32"/>
        </w:rPr>
      </w:pPr>
      <w:r>
        <w:rPr>
          <w:rFonts w:eastAsiaTheme="minorEastAsia" w:cstheme="minorHAnsi"/>
          <w:sz w:val="32"/>
          <w:szCs w:val="32"/>
        </w:rPr>
        <w:t>4, using the standard 9.81</w:t>
      </w:r>
      <m:oMath>
        <m:r>
          <w:rPr>
            <w:rFonts w:ascii="Cambria Math" w:hAnsi="Cambria Math"/>
            <w:sz w:val="24"/>
            <w:szCs w:val="24"/>
          </w:rPr>
          <m:t xml:space="preserve"> m/</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oMath>
      <w:r>
        <w:rPr>
          <w:rFonts w:eastAsiaTheme="minorEastAsia" w:cstheme="minorHAnsi"/>
          <w:sz w:val="24"/>
          <w:szCs w:val="24"/>
        </w:rPr>
        <w:t>,</w:t>
      </w:r>
      <w:r w:rsidRPr="001352D7">
        <w:rPr>
          <w:rFonts w:eastAsiaTheme="minorEastAsia" w:cstheme="minorHAnsi"/>
          <w:sz w:val="32"/>
          <w:szCs w:val="32"/>
        </w:rPr>
        <w:t xml:space="preserve"> find</w:t>
      </w:r>
      <w:r>
        <w:rPr>
          <w:rFonts w:eastAsiaTheme="minorEastAsia" w:cstheme="minorHAnsi"/>
          <w:sz w:val="24"/>
          <w:szCs w:val="24"/>
        </w:rPr>
        <w:t xml:space="preserve"> </w:t>
      </w:r>
      <w:r>
        <w:rPr>
          <w:rFonts w:eastAsiaTheme="minorEastAsia" w:cstheme="minorHAnsi"/>
          <w:sz w:val="32"/>
          <w:szCs w:val="32"/>
        </w:rPr>
        <w:t>the percentage error</w:t>
      </w:r>
    </w:p>
    <w:p w:rsidR="001352D7" w:rsidRDefault="001352D7" w:rsidP="002B24EC">
      <w:pPr>
        <w:rPr>
          <w:rFonts w:eastAsiaTheme="minorEastAsia" w:cstheme="minorHAnsi"/>
          <w:sz w:val="28"/>
          <w:szCs w:val="28"/>
        </w:rPr>
      </w:pPr>
      <w:r>
        <w:rPr>
          <w:rFonts w:eastAsiaTheme="minorEastAsia" w:cstheme="minorHAnsi"/>
          <w:sz w:val="28"/>
          <w:szCs w:val="28"/>
        </w:rPr>
        <w:t xml:space="preserve">Percentage Error </w:t>
      </w:r>
      <w:proofErr w:type="gramStart"/>
      <w:r>
        <w:rPr>
          <w:rFonts w:eastAsiaTheme="minorEastAsia" w:cstheme="minorHAnsi"/>
          <w:sz w:val="28"/>
          <w:szCs w:val="28"/>
        </w:rPr>
        <w:t>=(</w:t>
      </w:r>
      <w:proofErr w:type="gramEnd"/>
      <w:r>
        <w:rPr>
          <w:rFonts w:eastAsiaTheme="minorEastAsia" w:cstheme="minorHAnsi"/>
          <w:sz w:val="28"/>
          <w:szCs w:val="28"/>
        </w:rPr>
        <w:t xml:space="preserve"> </w:t>
      </w:r>
      <m:oMath>
        <m:f>
          <m:fPr>
            <m:ctrlPr>
              <w:rPr>
                <w:rFonts w:ascii="Cambria Math" w:eastAsiaTheme="minorEastAsia" w:hAnsi="Cambria Math" w:cstheme="minorHAnsi"/>
                <w:i/>
                <w:sz w:val="28"/>
                <w:szCs w:val="28"/>
              </w:rPr>
            </m:ctrlPr>
          </m:fPr>
          <m:num>
            <m:r>
              <w:rPr>
                <w:rFonts w:ascii="Cambria Math" w:eastAsiaTheme="minorEastAsia" w:hAnsi="Cambria Math" w:cstheme="minorHAnsi"/>
                <w:sz w:val="28"/>
                <w:szCs w:val="28"/>
              </w:rPr>
              <m:t>g experimental-gaccepted</m:t>
            </m:r>
          </m:num>
          <m:den>
            <m:r>
              <w:rPr>
                <w:rFonts w:ascii="Cambria Math" w:eastAsiaTheme="minorEastAsia" w:hAnsi="Cambria Math" w:cstheme="minorHAnsi"/>
                <w:sz w:val="28"/>
                <w:szCs w:val="28"/>
              </w:rPr>
              <m:t>gaccepted</m:t>
            </m:r>
          </m:den>
        </m:f>
      </m:oMath>
      <w:r>
        <w:rPr>
          <w:rFonts w:eastAsiaTheme="minorEastAsia" w:cstheme="minorHAnsi"/>
          <w:sz w:val="28"/>
          <w:szCs w:val="28"/>
        </w:rPr>
        <w:t>)</w:t>
      </w:r>
      <w:r w:rsidR="000459C7">
        <w:rPr>
          <w:rFonts w:eastAsiaTheme="minorEastAsia" w:cstheme="minorHAnsi"/>
          <w:sz w:val="28"/>
          <w:szCs w:val="28"/>
        </w:rPr>
        <w:t xml:space="preserve"> x 100% </w:t>
      </w:r>
      <m:oMath>
        <m:r>
          <w:rPr>
            <w:rFonts w:ascii="Cambria Math" w:eastAsiaTheme="minorEastAsia" w:hAnsi="Cambria Math" w:cstheme="minorHAnsi"/>
            <w:sz w:val="28"/>
            <w:szCs w:val="28"/>
          </w:rPr>
          <m:t>≈3.5</m:t>
        </m:r>
      </m:oMath>
    </w:p>
    <w:p w:rsidR="000459C7" w:rsidRPr="000459C7" w:rsidRDefault="000459C7" w:rsidP="002B24EC">
      <w:pPr>
        <w:rPr>
          <w:rFonts w:eastAsiaTheme="minorEastAsia" w:cstheme="minorHAnsi"/>
          <w:sz w:val="32"/>
          <w:szCs w:val="32"/>
        </w:rPr>
      </w:pPr>
      <w:r>
        <w:rPr>
          <w:rFonts w:eastAsiaTheme="minorEastAsia" w:cstheme="minorHAnsi"/>
          <w:sz w:val="32"/>
          <w:szCs w:val="32"/>
        </w:rPr>
        <w:t>5, Plot g vs. T</w:t>
      </w:r>
    </w:p>
    <w:p w:rsidR="000459C7" w:rsidRPr="001352D7" w:rsidRDefault="000459C7" w:rsidP="002B24EC">
      <w:pPr>
        <w:rPr>
          <w:rFonts w:eastAsiaTheme="minorEastAsia" w:cstheme="minorHAnsi"/>
          <w:sz w:val="28"/>
          <w:szCs w:val="28"/>
        </w:rPr>
      </w:pPr>
    </w:p>
    <w:p w:rsidR="001352D7" w:rsidRPr="001352D7" w:rsidRDefault="001352D7" w:rsidP="002B24EC">
      <w:pPr>
        <w:rPr>
          <w:rFonts w:cstheme="minorHAnsi"/>
          <w:sz w:val="32"/>
          <w:szCs w:val="32"/>
        </w:rPr>
      </w:pPr>
    </w:p>
    <w:p w:rsidR="006966E0" w:rsidRDefault="006966E0" w:rsidP="002B24EC">
      <w:pPr>
        <w:rPr>
          <w:rFonts w:cstheme="minorHAnsi"/>
          <w:sz w:val="24"/>
          <w:szCs w:val="24"/>
          <w:u w:val="single"/>
        </w:rPr>
      </w:pPr>
    </w:p>
    <w:p w:rsidR="000459C7" w:rsidRDefault="000459C7" w:rsidP="002B24EC">
      <w:pPr>
        <w:rPr>
          <w:rFonts w:cstheme="minorHAnsi"/>
          <w:sz w:val="24"/>
          <w:szCs w:val="24"/>
        </w:rPr>
      </w:pPr>
    </w:p>
    <w:p w:rsidR="000459C7" w:rsidRPr="000459C7" w:rsidRDefault="000459C7" w:rsidP="000459C7">
      <w:pPr>
        <w:rPr>
          <w:rFonts w:cstheme="minorHAnsi"/>
          <w:sz w:val="24"/>
          <w:szCs w:val="24"/>
        </w:rPr>
      </w:pPr>
    </w:p>
    <w:p w:rsidR="000459C7" w:rsidRPr="000459C7" w:rsidRDefault="000459C7" w:rsidP="000459C7">
      <w:pPr>
        <w:rPr>
          <w:rFonts w:cstheme="minorHAnsi"/>
          <w:sz w:val="24"/>
          <w:szCs w:val="24"/>
        </w:rPr>
      </w:pPr>
    </w:p>
    <w:p w:rsidR="000459C7" w:rsidRPr="000459C7" w:rsidRDefault="000459C7" w:rsidP="000459C7">
      <w:pPr>
        <w:rPr>
          <w:rFonts w:cstheme="minorHAnsi"/>
          <w:sz w:val="24"/>
          <w:szCs w:val="24"/>
        </w:rPr>
      </w:pPr>
    </w:p>
    <w:p w:rsidR="000459C7" w:rsidRPr="000459C7" w:rsidRDefault="000459C7" w:rsidP="000459C7">
      <w:pPr>
        <w:rPr>
          <w:rFonts w:cstheme="minorHAnsi"/>
          <w:sz w:val="24"/>
          <w:szCs w:val="24"/>
        </w:rPr>
      </w:pPr>
    </w:p>
    <w:p w:rsidR="000459C7" w:rsidRPr="000459C7" w:rsidRDefault="000459C7" w:rsidP="000459C7">
      <w:pPr>
        <w:rPr>
          <w:rFonts w:cstheme="minorHAnsi"/>
          <w:sz w:val="24"/>
          <w:szCs w:val="24"/>
        </w:rPr>
      </w:pPr>
      <w:bookmarkStart w:id="0" w:name="_GoBack"/>
      <w:bookmarkEnd w:id="0"/>
    </w:p>
    <w:p w:rsidR="006966E0" w:rsidRPr="000459C7" w:rsidRDefault="000459C7" w:rsidP="000459C7">
      <w:pPr>
        <w:rPr>
          <w:rFonts w:cstheme="minorHAnsi"/>
          <w:sz w:val="32"/>
          <w:szCs w:val="32"/>
        </w:rPr>
      </w:pPr>
      <w:r w:rsidRPr="000459C7">
        <w:rPr>
          <w:rFonts w:cstheme="minorHAnsi"/>
          <w:sz w:val="32"/>
          <w:szCs w:val="32"/>
        </w:rPr>
        <w:t>6, Plot l vs. g</w:t>
      </w:r>
    </w:p>
    <w:p w:rsidR="000459C7" w:rsidRDefault="000459C7">
      <w:pPr>
        <w:rPr>
          <w:rFonts w:cstheme="minorHAnsi"/>
          <w:sz w:val="32"/>
          <w:szCs w:val="32"/>
        </w:rPr>
      </w:pPr>
    </w:p>
    <w:p w:rsidR="000459C7" w:rsidRPr="000459C7" w:rsidRDefault="000459C7" w:rsidP="000459C7">
      <w:pPr>
        <w:rPr>
          <w:rFonts w:cstheme="minorHAnsi"/>
          <w:sz w:val="32"/>
          <w:szCs w:val="32"/>
        </w:rPr>
      </w:pPr>
    </w:p>
    <w:p w:rsidR="000459C7" w:rsidRPr="000459C7" w:rsidRDefault="000459C7" w:rsidP="000459C7">
      <w:pPr>
        <w:rPr>
          <w:rFonts w:cstheme="minorHAnsi"/>
          <w:sz w:val="32"/>
          <w:szCs w:val="32"/>
        </w:rPr>
      </w:pPr>
    </w:p>
    <w:p w:rsidR="000459C7" w:rsidRPr="000459C7" w:rsidRDefault="000459C7" w:rsidP="000459C7">
      <w:pPr>
        <w:rPr>
          <w:rFonts w:cstheme="minorHAnsi"/>
          <w:sz w:val="32"/>
          <w:szCs w:val="32"/>
        </w:rPr>
      </w:pPr>
    </w:p>
    <w:p w:rsidR="000459C7" w:rsidRPr="000459C7" w:rsidRDefault="000459C7" w:rsidP="000459C7">
      <w:pPr>
        <w:rPr>
          <w:rFonts w:cstheme="minorHAnsi"/>
          <w:sz w:val="32"/>
          <w:szCs w:val="32"/>
        </w:rPr>
      </w:pPr>
    </w:p>
    <w:p w:rsidR="000459C7" w:rsidRDefault="000459C7" w:rsidP="000459C7">
      <w:pPr>
        <w:rPr>
          <w:rFonts w:cstheme="minorHAnsi"/>
          <w:sz w:val="32"/>
          <w:szCs w:val="32"/>
        </w:rPr>
      </w:pPr>
    </w:p>
    <w:p w:rsidR="000459C7" w:rsidRPr="009E5724" w:rsidRDefault="000459C7" w:rsidP="000459C7">
      <w:pPr>
        <w:rPr>
          <w:rFonts w:cstheme="minorHAnsi"/>
          <w:b/>
          <w:sz w:val="36"/>
          <w:szCs w:val="36"/>
        </w:rPr>
      </w:pPr>
      <w:r w:rsidRPr="009E5724">
        <w:rPr>
          <w:rFonts w:cstheme="minorHAnsi"/>
          <w:b/>
          <w:sz w:val="36"/>
          <w:szCs w:val="36"/>
        </w:rPr>
        <w:lastRenderedPageBreak/>
        <w:t>Questions</w:t>
      </w:r>
    </w:p>
    <w:p w:rsidR="000459C7" w:rsidRDefault="000459C7" w:rsidP="000459C7">
      <w:pPr>
        <w:rPr>
          <w:rFonts w:cstheme="minorHAnsi"/>
          <w:sz w:val="28"/>
          <w:szCs w:val="28"/>
        </w:rPr>
      </w:pPr>
      <w:r w:rsidRPr="000459C7">
        <w:rPr>
          <w:rFonts w:cstheme="minorHAnsi"/>
          <w:sz w:val="28"/>
          <w:szCs w:val="28"/>
        </w:rPr>
        <w:t>1, what is the relationship between period and the amplitude of the oscillation?</w:t>
      </w:r>
    </w:p>
    <w:p w:rsidR="000459C7" w:rsidRDefault="000459C7" w:rsidP="000459C7">
      <w:pPr>
        <w:rPr>
          <w:rFonts w:eastAsiaTheme="minorEastAsia" w:cstheme="minorHAnsi"/>
          <w:sz w:val="24"/>
          <w:szCs w:val="24"/>
        </w:rPr>
      </w:pPr>
      <w:r w:rsidRPr="000459C7">
        <w:rPr>
          <w:rFonts w:cstheme="minorHAnsi"/>
          <w:sz w:val="24"/>
          <w:szCs w:val="24"/>
        </w:rPr>
        <w:t xml:space="preserve">The period </w:t>
      </w:r>
      <w:r>
        <w:rPr>
          <w:rFonts w:cstheme="minorHAnsi"/>
          <w:sz w:val="24"/>
          <w:szCs w:val="24"/>
        </w:rPr>
        <w:t>of a simple pendulum is independent of the amplitude for small angular displacement (</w:t>
      </w:r>
      <m:oMath>
        <m:r>
          <w:rPr>
            <w:rFonts w:ascii="Cambria Math" w:hAnsi="Cambria Math" w:cstheme="minorHAnsi"/>
            <w:sz w:val="24"/>
            <w:szCs w:val="24"/>
          </w:rPr>
          <m:t>θ≈</m:t>
        </m:r>
        <m:sSup>
          <m:sSupPr>
            <m:ctrlPr>
              <w:rPr>
                <w:rFonts w:ascii="Cambria Math" w:hAnsi="Cambria Math" w:cstheme="minorHAnsi"/>
                <w:i/>
                <w:sz w:val="24"/>
                <w:szCs w:val="24"/>
              </w:rPr>
            </m:ctrlPr>
          </m:sSupPr>
          <m:e>
            <m:r>
              <w:rPr>
                <w:rFonts w:ascii="Cambria Math" w:hAnsi="Cambria Math" w:cstheme="minorHAnsi"/>
                <w:sz w:val="24"/>
                <w:szCs w:val="24"/>
              </w:rPr>
              <m:t>10</m:t>
            </m:r>
          </m:e>
          <m:sup>
            <m:r>
              <w:rPr>
                <w:rFonts w:ascii="Cambria Math" w:hAnsi="Cambria Math" w:cstheme="minorHAnsi"/>
                <w:sz w:val="24"/>
                <w:szCs w:val="24"/>
              </w:rPr>
              <m:t>0</m:t>
            </m:r>
          </m:sup>
        </m:sSup>
      </m:oMath>
      <w:r>
        <w:rPr>
          <w:rFonts w:eastAsiaTheme="minorEastAsia" w:cstheme="minorHAnsi"/>
          <w:sz w:val="24"/>
          <w:szCs w:val="24"/>
        </w:rPr>
        <w:t xml:space="preserve"> or less). However, for larger amplitudes the period slightly increases as the amplitude increases.</w:t>
      </w:r>
    </w:p>
    <w:p w:rsidR="000459C7" w:rsidRDefault="000459C7" w:rsidP="000459C7">
      <w:pPr>
        <w:rPr>
          <w:rFonts w:eastAsiaTheme="minorEastAsia" w:cstheme="minorHAnsi"/>
          <w:sz w:val="28"/>
          <w:szCs w:val="28"/>
        </w:rPr>
      </w:pPr>
      <w:r>
        <w:rPr>
          <w:rFonts w:eastAsiaTheme="minorEastAsia" w:cstheme="minorHAnsi"/>
          <w:sz w:val="28"/>
          <w:szCs w:val="28"/>
        </w:rPr>
        <w:t>2, does the change of mass affect the acceleration due to gravity?</w:t>
      </w:r>
    </w:p>
    <w:p w:rsidR="000459C7" w:rsidRDefault="000459C7" w:rsidP="000459C7">
      <w:pPr>
        <w:rPr>
          <w:rFonts w:eastAsiaTheme="minorEastAsia" w:cstheme="minorHAnsi"/>
          <w:sz w:val="24"/>
          <w:szCs w:val="24"/>
        </w:rPr>
      </w:pPr>
      <w:r>
        <w:rPr>
          <w:rFonts w:eastAsiaTheme="minorEastAsia" w:cstheme="minorHAnsi"/>
          <w:sz w:val="24"/>
          <w:szCs w:val="24"/>
        </w:rPr>
        <w:t>No, the mass of the pendulum bob does not affect the acceleration due to gravity.</w:t>
      </w:r>
      <w:r w:rsidR="009E5724">
        <w:rPr>
          <w:rFonts w:eastAsiaTheme="minorEastAsia" w:cstheme="minorHAnsi"/>
          <w:sz w:val="24"/>
          <w:szCs w:val="24"/>
        </w:rPr>
        <w:t xml:space="preserve"> According to the theory of simple pendulums, the period of oscillation depends on the length of the pendulum and the gravitational acceleration g, but the mass of the bob has no effect on the period or on the calculated value of g.</w:t>
      </w:r>
    </w:p>
    <w:p w:rsidR="009E5724" w:rsidRDefault="009E5724" w:rsidP="000459C7">
      <w:pPr>
        <w:rPr>
          <w:rFonts w:eastAsiaTheme="minorEastAsia" w:cstheme="minorHAnsi"/>
          <w:b/>
          <w:sz w:val="36"/>
          <w:szCs w:val="36"/>
        </w:rPr>
      </w:pPr>
      <w:r>
        <w:rPr>
          <w:rFonts w:eastAsiaTheme="minorEastAsia" w:cstheme="minorHAnsi"/>
          <w:b/>
          <w:sz w:val="36"/>
          <w:szCs w:val="36"/>
        </w:rPr>
        <w:t>References</w:t>
      </w:r>
    </w:p>
    <w:p w:rsidR="009E5724" w:rsidRPr="009E5724" w:rsidRDefault="009E5724" w:rsidP="000459C7">
      <w:pPr>
        <w:rPr>
          <w:sz w:val="24"/>
          <w:szCs w:val="24"/>
        </w:rPr>
      </w:pPr>
      <w:r w:rsidRPr="009E5724">
        <w:rPr>
          <w:sz w:val="24"/>
          <w:szCs w:val="24"/>
        </w:rPr>
        <w:t>1. K.K. Mohindroo, 1999. Basic Principles of Physics, 3rd ed. Vol.1. Pitambar Publishing Company, New Delhi.</w:t>
      </w:r>
    </w:p>
    <w:p w:rsidR="009E5724" w:rsidRPr="009E5724" w:rsidRDefault="009E5724" w:rsidP="000459C7">
      <w:pPr>
        <w:rPr>
          <w:rFonts w:eastAsiaTheme="minorEastAsia" w:cstheme="minorHAnsi"/>
          <w:sz w:val="24"/>
          <w:szCs w:val="24"/>
        </w:rPr>
      </w:pPr>
      <w:r w:rsidRPr="009E5724">
        <w:rPr>
          <w:sz w:val="24"/>
          <w:szCs w:val="24"/>
        </w:rPr>
        <w:t xml:space="preserve"> 2. Sears and Zimansky, University Physics with modern Physics, Yaoung and Freedman, 13th edition, 2012.</w:t>
      </w:r>
    </w:p>
    <w:p w:rsidR="000459C7" w:rsidRPr="009E5724" w:rsidRDefault="000459C7" w:rsidP="000459C7">
      <w:pPr>
        <w:rPr>
          <w:rFonts w:cstheme="minorHAnsi"/>
          <w:sz w:val="24"/>
          <w:szCs w:val="24"/>
        </w:rPr>
      </w:pPr>
    </w:p>
    <w:p w:rsidR="000459C7" w:rsidRPr="009E5724" w:rsidRDefault="000459C7">
      <w:pPr>
        <w:ind w:firstLine="720"/>
        <w:rPr>
          <w:rFonts w:cstheme="minorHAnsi"/>
          <w:sz w:val="24"/>
          <w:szCs w:val="24"/>
        </w:rPr>
      </w:pPr>
    </w:p>
    <w:sectPr w:rsidR="000459C7" w:rsidRPr="009E572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34856"/>
    <w:multiLevelType w:val="hybridMultilevel"/>
    <w:tmpl w:val="7FC2D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1D42BC"/>
    <w:multiLevelType w:val="hybridMultilevel"/>
    <w:tmpl w:val="D0EC698E"/>
    <w:lvl w:ilvl="0" w:tplc="0809000F">
      <w:start w:val="1"/>
      <w:numFmt w:val="decimal"/>
      <w:lvlText w:val="%1."/>
      <w:lvlJc w:val="left"/>
      <w:pPr>
        <w:ind w:left="4320" w:hanging="720"/>
      </w:pPr>
      <w:rPr>
        <w:rFonts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2">
    <w:nsid w:val="28CE1680"/>
    <w:multiLevelType w:val="hybridMultilevel"/>
    <w:tmpl w:val="B6DA7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E8777F"/>
    <w:multiLevelType w:val="hybridMultilevel"/>
    <w:tmpl w:val="1486B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B1C0063"/>
    <w:multiLevelType w:val="hybridMultilevel"/>
    <w:tmpl w:val="DCE84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CE6419C"/>
    <w:multiLevelType w:val="hybridMultilevel"/>
    <w:tmpl w:val="6A6E9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36A1832"/>
    <w:multiLevelType w:val="hybridMultilevel"/>
    <w:tmpl w:val="BCFA3AF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E4D1C55"/>
    <w:multiLevelType w:val="hybridMultilevel"/>
    <w:tmpl w:val="D6D2B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01F6353"/>
    <w:multiLevelType w:val="hybridMultilevel"/>
    <w:tmpl w:val="F3FE1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C606238"/>
    <w:multiLevelType w:val="hybridMultilevel"/>
    <w:tmpl w:val="818A13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8"/>
  </w:num>
  <w:num w:numId="5">
    <w:abstractNumId w:val="5"/>
  </w:num>
  <w:num w:numId="6">
    <w:abstractNumId w:val="0"/>
  </w:num>
  <w:num w:numId="7">
    <w:abstractNumId w:val="2"/>
  </w:num>
  <w:num w:numId="8">
    <w:abstractNumId w:val="9"/>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F7A"/>
    <w:rsid w:val="000459C7"/>
    <w:rsid w:val="000C71A8"/>
    <w:rsid w:val="000C7D88"/>
    <w:rsid w:val="000E0C5A"/>
    <w:rsid w:val="001352D7"/>
    <w:rsid w:val="00216A76"/>
    <w:rsid w:val="00260DEB"/>
    <w:rsid w:val="002B24EC"/>
    <w:rsid w:val="002E4EBF"/>
    <w:rsid w:val="004650CE"/>
    <w:rsid w:val="006044F7"/>
    <w:rsid w:val="0066792D"/>
    <w:rsid w:val="006966E0"/>
    <w:rsid w:val="009E5724"/>
    <w:rsid w:val="00A26A62"/>
    <w:rsid w:val="00A84B15"/>
    <w:rsid w:val="00A8797F"/>
    <w:rsid w:val="00B82645"/>
    <w:rsid w:val="00B94EAA"/>
    <w:rsid w:val="00BC2890"/>
    <w:rsid w:val="00C52591"/>
    <w:rsid w:val="00C60C13"/>
    <w:rsid w:val="00C67F7A"/>
    <w:rsid w:val="00DB1328"/>
    <w:rsid w:val="00DD01AE"/>
    <w:rsid w:val="00F12FB8"/>
    <w:rsid w:val="00F14B81"/>
    <w:rsid w:val="00F22B6B"/>
    <w:rsid w:val="00F24511"/>
    <w:rsid w:val="00F92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4E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645"/>
    <w:pPr>
      <w:ind w:left="720"/>
      <w:contextualSpacing/>
    </w:pPr>
  </w:style>
  <w:style w:type="character" w:styleId="PlaceholderText">
    <w:name w:val="Placeholder Text"/>
    <w:basedOn w:val="DefaultParagraphFont"/>
    <w:uiPriority w:val="99"/>
    <w:semiHidden/>
    <w:rsid w:val="00A8797F"/>
    <w:rPr>
      <w:color w:val="808080"/>
    </w:rPr>
  </w:style>
  <w:style w:type="paragraph" w:styleId="BalloonText">
    <w:name w:val="Balloon Text"/>
    <w:basedOn w:val="Normal"/>
    <w:link w:val="BalloonTextChar"/>
    <w:uiPriority w:val="99"/>
    <w:semiHidden/>
    <w:unhideWhenUsed/>
    <w:rsid w:val="00A879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9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4E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645"/>
    <w:pPr>
      <w:ind w:left="720"/>
      <w:contextualSpacing/>
    </w:pPr>
  </w:style>
  <w:style w:type="character" w:styleId="PlaceholderText">
    <w:name w:val="Placeholder Text"/>
    <w:basedOn w:val="DefaultParagraphFont"/>
    <w:uiPriority w:val="99"/>
    <w:semiHidden/>
    <w:rsid w:val="00A8797F"/>
    <w:rPr>
      <w:color w:val="808080"/>
    </w:rPr>
  </w:style>
  <w:style w:type="paragraph" w:styleId="BalloonText">
    <w:name w:val="Balloon Text"/>
    <w:basedOn w:val="Normal"/>
    <w:link w:val="BalloonTextChar"/>
    <w:uiPriority w:val="99"/>
    <w:semiHidden/>
    <w:unhideWhenUsed/>
    <w:rsid w:val="00A879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9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1110</Words>
  <Characters>6329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cp:lastModifiedBy>
  <cp:revision>2</cp:revision>
  <dcterms:created xsi:type="dcterms:W3CDTF">2025-01-01T17:25:00Z</dcterms:created>
  <dcterms:modified xsi:type="dcterms:W3CDTF">2025-01-01T17:25:00Z</dcterms:modified>
</cp:coreProperties>
</file>