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2AB7" w:rsidRPr="00EF67EC" w:rsidRDefault="00FA6F5A" w:rsidP="006974A3">
      <w:pPr>
        <w:jc w:val="both"/>
        <w:rPr>
          <w:rFonts w:ascii="Times New Roman" w:hAnsi="Times New Roman" w:cs="Times New Roman"/>
          <w:b/>
          <w:sz w:val="32"/>
          <w:szCs w:val="32"/>
        </w:rPr>
      </w:pPr>
      <w:r>
        <w:rPr>
          <w:rFonts w:ascii="Times New Roman" w:hAnsi="Times New Roman" w:cs="Times New Roman"/>
          <w:b/>
          <w:sz w:val="32"/>
          <w:szCs w:val="32"/>
        </w:rPr>
        <w:t xml:space="preserve">                          </w:t>
      </w:r>
      <w:r w:rsidR="00054096" w:rsidRPr="00EF67EC">
        <w:rPr>
          <w:rFonts w:ascii="Times New Roman" w:hAnsi="Times New Roman" w:cs="Times New Roman"/>
          <w:b/>
          <w:sz w:val="32"/>
          <w:szCs w:val="32"/>
        </w:rPr>
        <w:t xml:space="preserve">CHAPTER </w:t>
      </w:r>
      <w:r w:rsidR="00054096">
        <w:rPr>
          <w:rFonts w:ascii="Times New Roman" w:hAnsi="Times New Roman" w:cs="Times New Roman"/>
          <w:b/>
          <w:sz w:val="32"/>
          <w:szCs w:val="32"/>
        </w:rPr>
        <w:t>THREE</w:t>
      </w:r>
    </w:p>
    <w:p w:rsidR="00054096" w:rsidRPr="00054096" w:rsidRDefault="00FA6F5A" w:rsidP="006974A3">
      <w:pPr>
        <w:jc w:val="both"/>
        <w:rPr>
          <w:rFonts w:ascii="Times New Roman" w:hAnsi="Times New Roman" w:cs="Times New Roman"/>
          <w:sz w:val="28"/>
          <w:szCs w:val="28"/>
        </w:rPr>
      </w:pPr>
      <w:r>
        <w:rPr>
          <w:rFonts w:ascii="Times New Roman" w:hAnsi="Times New Roman" w:cs="Times New Roman"/>
          <w:b/>
          <w:shadow/>
          <w:sz w:val="28"/>
          <w:szCs w:val="28"/>
        </w:rPr>
        <w:t xml:space="preserve">             </w:t>
      </w:r>
      <w:r w:rsidR="00054096">
        <w:rPr>
          <w:rFonts w:ascii="Times New Roman" w:hAnsi="Times New Roman" w:cs="Times New Roman"/>
          <w:b/>
          <w:shadow/>
          <w:sz w:val="28"/>
          <w:szCs w:val="28"/>
        </w:rPr>
        <w:t>A</w:t>
      </w:r>
      <w:r w:rsidR="00054096" w:rsidRPr="0011755F">
        <w:rPr>
          <w:rFonts w:ascii="Times New Roman" w:hAnsi="Times New Roman" w:cs="Times New Roman"/>
          <w:b/>
          <w:shadow/>
          <w:sz w:val="28"/>
          <w:szCs w:val="28"/>
        </w:rPr>
        <w:t>ccounting systems for payroll and payroll taxes</w:t>
      </w:r>
    </w:p>
    <w:p w:rsidR="001A0BF2" w:rsidRPr="004D4803" w:rsidRDefault="001A0BF2" w:rsidP="001A0BF2">
      <w:pPr>
        <w:spacing w:line="312" w:lineRule="auto"/>
        <w:jc w:val="both"/>
        <w:rPr>
          <w:b/>
          <w:sz w:val="28"/>
          <w:szCs w:val="28"/>
        </w:rPr>
      </w:pPr>
      <w:r w:rsidRPr="00C12641">
        <w:rPr>
          <w:b/>
          <w:sz w:val="28"/>
          <w:szCs w:val="28"/>
        </w:rPr>
        <w:t xml:space="preserve">Objective </w:t>
      </w:r>
    </w:p>
    <w:p w:rsidR="001A0BF2" w:rsidRPr="001A0BF2" w:rsidRDefault="001A0BF2" w:rsidP="001A0BF2">
      <w:pPr>
        <w:spacing w:line="312" w:lineRule="auto"/>
        <w:jc w:val="both"/>
        <w:rPr>
          <w:rFonts w:ascii="Times New Roman" w:hAnsi="Times New Roman" w:cs="Times New Roman"/>
        </w:rPr>
      </w:pPr>
      <w:r w:rsidRPr="001A0BF2">
        <w:rPr>
          <w:rFonts w:ascii="Times New Roman" w:hAnsi="Times New Roman" w:cs="Times New Roman"/>
        </w:rPr>
        <w:t xml:space="preserve">This unit aims at discussing the accounting for payroll and payroll tax liabilities. The techniques and procedures used in computing personal income tax, pension contributions, and other deductions are discussed in detail. Also, the journal entries and other records necessary in accounting for payroll will be explained and illustrated based on examples. Thus, after reading and covered this unit your will be able to: </w:t>
      </w:r>
    </w:p>
    <w:p w:rsidR="001A0BF2" w:rsidRPr="001A0BF2" w:rsidRDefault="001A0BF2" w:rsidP="001A0BF2">
      <w:pPr>
        <w:numPr>
          <w:ilvl w:val="0"/>
          <w:numId w:val="23"/>
        </w:numPr>
        <w:spacing w:after="0" w:line="312" w:lineRule="auto"/>
        <w:jc w:val="both"/>
        <w:rPr>
          <w:rFonts w:ascii="Times New Roman" w:hAnsi="Times New Roman" w:cs="Times New Roman"/>
        </w:rPr>
      </w:pPr>
      <w:r w:rsidRPr="001A0BF2">
        <w:rPr>
          <w:rFonts w:ascii="Times New Roman" w:hAnsi="Times New Roman" w:cs="Times New Roman"/>
        </w:rPr>
        <w:t xml:space="preserve">Understand the importance of payroll accounting </w:t>
      </w:r>
    </w:p>
    <w:p w:rsidR="001A0BF2" w:rsidRPr="001A0BF2" w:rsidRDefault="001A0BF2" w:rsidP="001A0BF2">
      <w:pPr>
        <w:numPr>
          <w:ilvl w:val="0"/>
          <w:numId w:val="23"/>
        </w:numPr>
        <w:spacing w:after="0" w:line="312" w:lineRule="auto"/>
        <w:jc w:val="both"/>
        <w:rPr>
          <w:rFonts w:ascii="Times New Roman" w:hAnsi="Times New Roman" w:cs="Times New Roman"/>
        </w:rPr>
      </w:pPr>
      <w:r w:rsidRPr="001A0BF2">
        <w:rPr>
          <w:rFonts w:ascii="Times New Roman" w:hAnsi="Times New Roman" w:cs="Times New Roman"/>
        </w:rPr>
        <w:t xml:space="preserve">Define payroll related terms </w:t>
      </w:r>
    </w:p>
    <w:p w:rsidR="001A0BF2" w:rsidRPr="001A0BF2" w:rsidRDefault="001A0BF2" w:rsidP="001A0BF2">
      <w:pPr>
        <w:numPr>
          <w:ilvl w:val="0"/>
          <w:numId w:val="23"/>
        </w:numPr>
        <w:spacing w:after="0" w:line="312" w:lineRule="auto"/>
        <w:jc w:val="both"/>
        <w:rPr>
          <w:rFonts w:ascii="Times New Roman" w:hAnsi="Times New Roman" w:cs="Times New Roman"/>
        </w:rPr>
      </w:pPr>
      <w:r w:rsidRPr="001A0BF2">
        <w:rPr>
          <w:rFonts w:ascii="Times New Roman" w:hAnsi="Times New Roman" w:cs="Times New Roman"/>
        </w:rPr>
        <w:t>Describe the components of a payroll register</w:t>
      </w:r>
    </w:p>
    <w:p w:rsidR="001A0BF2" w:rsidRPr="001A0BF2" w:rsidRDefault="001A0BF2" w:rsidP="001A0BF2">
      <w:pPr>
        <w:numPr>
          <w:ilvl w:val="0"/>
          <w:numId w:val="23"/>
        </w:numPr>
        <w:spacing w:after="0" w:line="312" w:lineRule="auto"/>
        <w:jc w:val="both"/>
        <w:rPr>
          <w:rFonts w:ascii="Times New Roman" w:hAnsi="Times New Roman" w:cs="Times New Roman"/>
        </w:rPr>
      </w:pPr>
      <w:r w:rsidRPr="001A0BF2">
        <w:rPr>
          <w:rFonts w:ascii="Times New Roman" w:hAnsi="Times New Roman" w:cs="Times New Roman"/>
        </w:rPr>
        <w:t xml:space="preserve">Prepare a payroll register </w:t>
      </w:r>
    </w:p>
    <w:p w:rsidR="001A0BF2" w:rsidRPr="001A0BF2" w:rsidRDefault="001A0BF2" w:rsidP="001A0BF2">
      <w:pPr>
        <w:numPr>
          <w:ilvl w:val="0"/>
          <w:numId w:val="23"/>
        </w:numPr>
        <w:spacing w:after="0" w:line="312" w:lineRule="auto"/>
        <w:jc w:val="both"/>
        <w:rPr>
          <w:rFonts w:ascii="Times New Roman" w:hAnsi="Times New Roman" w:cs="Times New Roman"/>
        </w:rPr>
      </w:pPr>
      <w:r w:rsidRPr="001A0BF2">
        <w:rPr>
          <w:rFonts w:ascii="Times New Roman" w:hAnsi="Times New Roman" w:cs="Times New Roman"/>
        </w:rPr>
        <w:t>Calculate income taxes, pension contribution and other deductions and net pay</w:t>
      </w:r>
    </w:p>
    <w:p w:rsidR="001A0BF2" w:rsidRPr="001A0BF2" w:rsidRDefault="001A0BF2" w:rsidP="001A0BF2">
      <w:pPr>
        <w:numPr>
          <w:ilvl w:val="0"/>
          <w:numId w:val="23"/>
        </w:numPr>
        <w:spacing w:after="0" w:line="312" w:lineRule="auto"/>
        <w:jc w:val="both"/>
        <w:rPr>
          <w:rFonts w:ascii="Times New Roman" w:hAnsi="Times New Roman" w:cs="Times New Roman"/>
        </w:rPr>
      </w:pPr>
      <w:r w:rsidRPr="001A0BF2">
        <w:rPr>
          <w:rFonts w:ascii="Times New Roman" w:hAnsi="Times New Roman" w:cs="Times New Roman"/>
        </w:rPr>
        <w:t xml:space="preserve">Record journal entries related to payroll and payroll taxes </w:t>
      </w:r>
    </w:p>
    <w:p w:rsidR="00E80420" w:rsidRPr="00067643" w:rsidRDefault="002705CD" w:rsidP="006974A3">
      <w:pPr>
        <w:jc w:val="both"/>
        <w:rPr>
          <w:rFonts w:ascii="Times New Roman" w:hAnsi="Times New Roman" w:cs="Times New Roman"/>
          <w:b/>
          <w:sz w:val="24"/>
          <w:szCs w:val="24"/>
        </w:rPr>
      </w:pPr>
      <w:r>
        <w:rPr>
          <w:rFonts w:ascii="Times New Roman" w:hAnsi="Times New Roman" w:cs="Times New Roman"/>
          <w:b/>
          <w:sz w:val="24"/>
          <w:szCs w:val="24"/>
        </w:rPr>
        <w:t>Payroll</w:t>
      </w:r>
    </w:p>
    <w:p w:rsidR="00472016" w:rsidRDefault="00472016" w:rsidP="006974A3">
      <w:pPr>
        <w:jc w:val="both"/>
        <w:rPr>
          <w:rFonts w:ascii="Times New Roman" w:hAnsi="Times New Roman" w:cs="Times New Roman"/>
          <w:sz w:val="24"/>
          <w:szCs w:val="24"/>
        </w:rPr>
      </w:pPr>
      <w:r>
        <w:rPr>
          <w:rFonts w:ascii="Times New Roman" w:hAnsi="Times New Roman" w:cs="Times New Roman"/>
          <w:sz w:val="24"/>
          <w:szCs w:val="24"/>
        </w:rPr>
        <w:t>Your employer has a liability to you for your earnings until you are paid with cash or a check. Your employer has also a liability to deposit taxes withheld.</w:t>
      </w:r>
      <w:r w:rsidR="00B273BE">
        <w:rPr>
          <w:rFonts w:ascii="Times New Roman" w:hAnsi="Times New Roman" w:cs="Times New Roman"/>
          <w:sz w:val="24"/>
          <w:szCs w:val="24"/>
        </w:rPr>
        <w:t xml:space="preserve"> In this chapter we will discuss </w:t>
      </w:r>
      <w:r>
        <w:rPr>
          <w:rFonts w:ascii="Times New Roman" w:hAnsi="Times New Roman" w:cs="Times New Roman"/>
          <w:sz w:val="24"/>
          <w:szCs w:val="24"/>
        </w:rPr>
        <w:t xml:space="preserve">current </w:t>
      </w:r>
      <w:r w:rsidR="00734C5D">
        <w:rPr>
          <w:rFonts w:ascii="Times New Roman" w:hAnsi="Times New Roman" w:cs="Times New Roman"/>
          <w:sz w:val="24"/>
          <w:szCs w:val="24"/>
        </w:rPr>
        <w:t>payroll</w:t>
      </w:r>
      <w:r w:rsidR="006974A3">
        <w:rPr>
          <w:rFonts w:ascii="Times New Roman" w:hAnsi="Times New Roman" w:cs="Times New Roman"/>
          <w:sz w:val="24"/>
          <w:szCs w:val="24"/>
        </w:rPr>
        <w:t>,</w:t>
      </w:r>
      <w:r>
        <w:rPr>
          <w:rFonts w:ascii="Times New Roman" w:hAnsi="Times New Roman" w:cs="Times New Roman"/>
          <w:sz w:val="24"/>
          <w:szCs w:val="24"/>
        </w:rPr>
        <w:t xml:space="preserve"> </w:t>
      </w:r>
      <w:r w:rsidR="00F26210">
        <w:rPr>
          <w:rFonts w:ascii="Times New Roman" w:hAnsi="Times New Roman" w:cs="Times New Roman"/>
          <w:sz w:val="24"/>
          <w:szCs w:val="24"/>
        </w:rPr>
        <w:t xml:space="preserve">tax </w:t>
      </w:r>
      <w:r w:rsidR="00B273BE">
        <w:rPr>
          <w:rFonts w:ascii="Times New Roman" w:hAnsi="Times New Roman" w:cs="Times New Roman"/>
          <w:sz w:val="24"/>
          <w:szCs w:val="24"/>
        </w:rPr>
        <w:t>liabilities</w:t>
      </w:r>
      <w:r w:rsidR="00F26210">
        <w:rPr>
          <w:rFonts w:ascii="Times New Roman" w:hAnsi="Times New Roman" w:cs="Times New Roman"/>
          <w:sz w:val="24"/>
          <w:szCs w:val="24"/>
        </w:rPr>
        <w:t>,</w:t>
      </w:r>
      <w:r w:rsidR="00B273BE">
        <w:rPr>
          <w:rFonts w:ascii="Times New Roman" w:hAnsi="Times New Roman" w:cs="Times New Roman"/>
          <w:sz w:val="24"/>
          <w:szCs w:val="24"/>
        </w:rPr>
        <w:t xml:space="preserve"> pension liabilities from Ethiopian context, and liabilities from notes payable.</w:t>
      </w:r>
    </w:p>
    <w:p w:rsidR="00067643" w:rsidRDefault="00067643" w:rsidP="006974A3">
      <w:pPr>
        <w:jc w:val="both"/>
        <w:rPr>
          <w:rFonts w:ascii="Times New Roman" w:hAnsi="Times New Roman" w:cs="Times New Roman"/>
          <w:b/>
          <w:sz w:val="24"/>
          <w:szCs w:val="24"/>
        </w:rPr>
      </w:pPr>
      <w:r w:rsidRPr="00067643">
        <w:rPr>
          <w:rFonts w:ascii="Times New Roman" w:hAnsi="Times New Roman" w:cs="Times New Roman"/>
          <w:b/>
          <w:sz w:val="24"/>
          <w:szCs w:val="24"/>
        </w:rPr>
        <w:t>Payroll system (Ethiopian context)</w:t>
      </w:r>
    </w:p>
    <w:p w:rsidR="00067643" w:rsidRDefault="00067643" w:rsidP="006974A3">
      <w:pPr>
        <w:jc w:val="both"/>
        <w:rPr>
          <w:rFonts w:ascii="Times New Roman" w:hAnsi="Times New Roman" w:cs="Times New Roman"/>
          <w:b/>
          <w:sz w:val="24"/>
          <w:szCs w:val="24"/>
        </w:rPr>
      </w:pPr>
      <w:r>
        <w:rPr>
          <w:rFonts w:ascii="Times New Roman" w:hAnsi="Times New Roman" w:cs="Times New Roman"/>
          <w:b/>
          <w:sz w:val="24"/>
          <w:szCs w:val="24"/>
        </w:rPr>
        <w:t>The Importance o</w:t>
      </w:r>
      <w:r w:rsidRPr="00067643">
        <w:rPr>
          <w:rFonts w:ascii="Times New Roman" w:hAnsi="Times New Roman" w:cs="Times New Roman"/>
          <w:b/>
          <w:sz w:val="24"/>
          <w:szCs w:val="24"/>
        </w:rPr>
        <w:t>f Payroll Accounting</w:t>
      </w:r>
    </w:p>
    <w:p w:rsidR="00316D90" w:rsidRDefault="00316D90" w:rsidP="006974A3">
      <w:pPr>
        <w:jc w:val="both"/>
        <w:rPr>
          <w:rFonts w:ascii="Times New Roman" w:hAnsi="Times New Roman" w:cs="Times New Roman"/>
          <w:sz w:val="24"/>
          <w:szCs w:val="24"/>
        </w:rPr>
      </w:pPr>
      <w:r w:rsidRPr="00316D90">
        <w:rPr>
          <w:rFonts w:ascii="Times New Roman" w:hAnsi="Times New Roman" w:cs="Times New Roman"/>
          <w:sz w:val="24"/>
          <w:szCs w:val="24"/>
        </w:rPr>
        <w:t>Payroll refers to the amount to be paid to employees for the service they provide during a period.</w:t>
      </w:r>
      <w:r>
        <w:rPr>
          <w:rFonts w:ascii="Times New Roman" w:hAnsi="Times New Roman" w:cs="Times New Roman"/>
          <w:sz w:val="24"/>
          <w:szCs w:val="24"/>
        </w:rPr>
        <w:t xml:space="preserve"> Payroll expenditures are significant for various reasons. </w:t>
      </w:r>
    </w:p>
    <w:p w:rsidR="00316D90" w:rsidRDefault="00316D90" w:rsidP="006974A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Employees are sensitive to payroll errors and irregularities. Timely and accurate payroll payments help </w:t>
      </w:r>
      <w:r w:rsidR="00B52C77">
        <w:rPr>
          <w:rFonts w:ascii="Times New Roman" w:hAnsi="Times New Roman" w:cs="Times New Roman"/>
          <w:sz w:val="24"/>
          <w:szCs w:val="24"/>
        </w:rPr>
        <w:t>to maintain good employees’ moral and motivation.</w:t>
      </w:r>
    </w:p>
    <w:p w:rsidR="00B52C77" w:rsidRDefault="00B52C77" w:rsidP="006974A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Payroll and payroll related taxes constitute a major cost to an employer and </w:t>
      </w:r>
      <w:r w:rsidR="00535BEA">
        <w:rPr>
          <w:rFonts w:ascii="Times New Roman" w:hAnsi="Times New Roman" w:cs="Times New Roman"/>
          <w:sz w:val="24"/>
          <w:szCs w:val="24"/>
        </w:rPr>
        <w:t xml:space="preserve">affect </w:t>
      </w:r>
      <w:r>
        <w:rPr>
          <w:rFonts w:ascii="Times New Roman" w:hAnsi="Times New Roman" w:cs="Times New Roman"/>
          <w:sz w:val="24"/>
          <w:szCs w:val="24"/>
        </w:rPr>
        <w:t xml:space="preserve">the net income greatly. </w:t>
      </w:r>
    </w:p>
    <w:p w:rsidR="001A0BF2" w:rsidRPr="001A0BF2" w:rsidRDefault="001A0BF2" w:rsidP="001A0BF2">
      <w:pPr>
        <w:numPr>
          <w:ilvl w:val="0"/>
          <w:numId w:val="2"/>
        </w:numPr>
        <w:spacing w:after="0" w:line="312" w:lineRule="auto"/>
        <w:jc w:val="both"/>
        <w:rPr>
          <w:rFonts w:ascii="Times New Roman" w:hAnsi="Times New Roman" w:cs="Times New Roman"/>
        </w:rPr>
      </w:pPr>
      <w:r w:rsidRPr="001A0BF2">
        <w:rPr>
          <w:rFonts w:ascii="Times New Roman" w:hAnsi="Times New Roman" w:cs="Times New Roman"/>
        </w:rPr>
        <w:t>Both</w:t>
      </w:r>
      <w:r>
        <w:rPr>
          <w:rFonts w:ascii="Times New Roman" w:hAnsi="Times New Roman" w:cs="Times New Roman"/>
        </w:rPr>
        <w:t xml:space="preserve"> federal and state governments require that detailed payroll </w:t>
      </w:r>
      <w:r w:rsidRPr="001A0BF2">
        <w:rPr>
          <w:rFonts w:ascii="Times New Roman" w:hAnsi="Times New Roman" w:cs="Times New Roman"/>
        </w:rPr>
        <w:t xml:space="preserve">records be kept. </w:t>
      </w:r>
    </w:p>
    <w:p w:rsidR="00221592" w:rsidRPr="001A0BF2" w:rsidRDefault="006E79A8" w:rsidP="001A0BF2">
      <w:pPr>
        <w:tabs>
          <w:tab w:val="left" w:pos="7713"/>
        </w:tabs>
        <w:jc w:val="both"/>
        <w:rPr>
          <w:rFonts w:ascii="Times New Roman" w:hAnsi="Times New Roman" w:cs="Times New Roman"/>
          <w:sz w:val="24"/>
          <w:szCs w:val="24"/>
        </w:rPr>
      </w:pPr>
      <w:r w:rsidRPr="001A0BF2">
        <w:rPr>
          <w:rFonts w:ascii="Times New Roman" w:hAnsi="Times New Roman" w:cs="Times New Roman"/>
          <w:sz w:val="24"/>
          <w:szCs w:val="24"/>
        </w:rPr>
        <w:t xml:space="preserve">The term </w:t>
      </w:r>
      <w:r w:rsidRPr="001A0BF2">
        <w:rPr>
          <w:rFonts w:ascii="Times New Roman" w:hAnsi="Times New Roman" w:cs="Times New Roman"/>
          <w:b/>
          <w:sz w:val="24"/>
          <w:szCs w:val="24"/>
        </w:rPr>
        <w:t>“payroll”</w:t>
      </w:r>
      <w:r w:rsidRPr="001A0BF2">
        <w:rPr>
          <w:rFonts w:ascii="Times New Roman" w:hAnsi="Times New Roman" w:cs="Times New Roman"/>
          <w:sz w:val="24"/>
          <w:szCs w:val="24"/>
        </w:rPr>
        <w:t xml:space="preserve"> pertains to all salaries and wages paid to employees. An employee is a person who is subject to control and direction for the company for which he or she works. But payments made for personal service by professionals who are independent contractors are called fees, rather than salaries and wages.</w:t>
      </w:r>
    </w:p>
    <w:p w:rsidR="00221592" w:rsidRDefault="00221592" w:rsidP="006974A3">
      <w:pPr>
        <w:jc w:val="both"/>
        <w:rPr>
          <w:rFonts w:ascii="Times New Roman" w:hAnsi="Times New Roman" w:cs="Times New Roman"/>
          <w:sz w:val="24"/>
          <w:szCs w:val="24"/>
        </w:rPr>
      </w:pPr>
      <w:r>
        <w:rPr>
          <w:rFonts w:ascii="Times New Roman" w:hAnsi="Times New Roman" w:cs="Times New Roman"/>
          <w:sz w:val="24"/>
          <w:szCs w:val="24"/>
        </w:rPr>
        <w:lastRenderedPageBreak/>
        <w:t>Payroll activities involve four functions</w:t>
      </w:r>
      <w:r w:rsidR="00553B98">
        <w:rPr>
          <w:rFonts w:ascii="Times New Roman" w:hAnsi="Times New Roman" w:cs="Times New Roman"/>
          <w:sz w:val="24"/>
          <w:szCs w:val="24"/>
        </w:rPr>
        <w:t xml:space="preserve"> </w:t>
      </w:r>
    </w:p>
    <w:p w:rsidR="00221592" w:rsidRDefault="00360426" w:rsidP="006974A3">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Hiring employees</w:t>
      </w:r>
    </w:p>
    <w:p w:rsidR="00360426" w:rsidRDefault="00360426" w:rsidP="006974A3">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Time keeping</w:t>
      </w:r>
    </w:p>
    <w:p w:rsidR="00360426" w:rsidRDefault="00360426" w:rsidP="006974A3">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Preparing the payroll</w:t>
      </w:r>
    </w:p>
    <w:p w:rsidR="001D1465" w:rsidRDefault="00360426" w:rsidP="006974A3">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Paying the payroll</w:t>
      </w:r>
    </w:p>
    <w:p w:rsidR="0061034A" w:rsidRPr="001D1465" w:rsidRDefault="0061034A" w:rsidP="006974A3">
      <w:pPr>
        <w:jc w:val="both"/>
        <w:rPr>
          <w:rFonts w:ascii="Times New Roman" w:hAnsi="Times New Roman" w:cs="Times New Roman"/>
          <w:sz w:val="24"/>
          <w:szCs w:val="24"/>
        </w:rPr>
      </w:pPr>
      <w:r w:rsidRPr="001D1465">
        <w:rPr>
          <w:rFonts w:ascii="Times New Roman" w:hAnsi="Times New Roman" w:cs="Times New Roman"/>
          <w:sz w:val="24"/>
          <w:szCs w:val="24"/>
          <w:u w:val="single"/>
        </w:rPr>
        <w:t>Determining the payroll</w:t>
      </w:r>
    </w:p>
    <w:p w:rsidR="0061034A" w:rsidRDefault="0061034A" w:rsidP="006974A3">
      <w:pPr>
        <w:jc w:val="both"/>
        <w:rPr>
          <w:rFonts w:ascii="Times New Roman" w:hAnsi="Times New Roman" w:cs="Times New Roman"/>
          <w:sz w:val="24"/>
          <w:szCs w:val="24"/>
        </w:rPr>
      </w:pPr>
      <w:r w:rsidRPr="0061034A">
        <w:rPr>
          <w:rFonts w:ascii="Times New Roman" w:hAnsi="Times New Roman" w:cs="Times New Roman"/>
          <w:sz w:val="24"/>
          <w:szCs w:val="24"/>
        </w:rPr>
        <w:t>Determining the payroll involves co</w:t>
      </w:r>
      <w:r>
        <w:rPr>
          <w:rFonts w:ascii="Times New Roman" w:hAnsi="Times New Roman" w:cs="Times New Roman"/>
          <w:sz w:val="24"/>
          <w:szCs w:val="24"/>
        </w:rPr>
        <w:t>m</w:t>
      </w:r>
      <w:r w:rsidRPr="0061034A">
        <w:rPr>
          <w:rFonts w:ascii="Times New Roman" w:hAnsi="Times New Roman" w:cs="Times New Roman"/>
          <w:sz w:val="24"/>
          <w:szCs w:val="24"/>
        </w:rPr>
        <w:t>puting</w:t>
      </w:r>
    </w:p>
    <w:p w:rsidR="0061034A" w:rsidRDefault="0061034A" w:rsidP="006974A3">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Gross earnings</w:t>
      </w:r>
    </w:p>
    <w:p w:rsidR="0061034A" w:rsidRDefault="0061034A" w:rsidP="006974A3">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Payroll deductions and</w:t>
      </w:r>
    </w:p>
    <w:p w:rsidR="00CA0052" w:rsidRDefault="0061034A" w:rsidP="006974A3">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Net pay </w:t>
      </w:r>
    </w:p>
    <w:p w:rsidR="00D65FE3" w:rsidRDefault="00D65FE3" w:rsidP="006974A3">
      <w:pPr>
        <w:jc w:val="both"/>
        <w:rPr>
          <w:rFonts w:ascii="Times New Roman" w:hAnsi="Times New Roman" w:cs="Times New Roman"/>
          <w:b/>
          <w:sz w:val="24"/>
          <w:szCs w:val="24"/>
          <w:u w:val="single"/>
        </w:rPr>
      </w:pPr>
    </w:p>
    <w:p w:rsidR="00CA0052" w:rsidRPr="00F3204B" w:rsidRDefault="00CA0052" w:rsidP="006974A3">
      <w:pPr>
        <w:jc w:val="both"/>
        <w:rPr>
          <w:rFonts w:ascii="Times New Roman" w:hAnsi="Times New Roman" w:cs="Times New Roman"/>
          <w:b/>
          <w:sz w:val="24"/>
          <w:szCs w:val="24"/>
          <w:u w:val="single"/>
        </w:rPr>
      </w:pPr>
      <w:r w:rsidRPr="00F3204B">
        <w:rPr>
          <w:rFonts w:ascii="Times New Roman" w:hAnsi="Times New Roman" w:cs="Times New Roman"/>
          <w:b/>
          <w:sz w:val="24"/>
          <w:szCs w:val="24"/>
          <w:u w:val="single"/>
        </w:rPr>
        <w:t>Gross earnings</w:t>
      </w:r>
    </w:p>
    <w:p w:rsidR="00CA0052" w:rsidRDefault="00CA0052" w:rsidP="006974A3">
      <w:pPr>
        <w:jc w:val="both"/>
        <w:rPr>
          <w:rFonts w:ascii="Times New Roman" w:hAnsi="Times New Roman" w:cs="Times New Roman"/>
          <w:sz w:val="24"/>
          <w:szCs w:val="24"/>
        </w:rPr>
      </w:pPr>
      <w:r w:rsidRPr="00CA0052">
        <w:rPr>
          <w:rFonts w:ascii="Times New Roman" w:hAnsi="Times New Roman" w:cs="Times New Roman"/>
          <w:sz w:val="24"/>
          <w:szCs w:val="24"/>
        </w:rPr>
        <w:t>Gross earnings</w:t>
      </w:r>
      <w:r>
        <w:rPr>
          <w:rFonts w:ascii="Times New Roman" w:hAnsi="Times New Roman" w:cs="Times New Roman"/>
          <w:sz w:val="24"/>
          <w:szCs w:val="24"/>
        </w:rPr>
        <w:t>,</w:t>
      </w:r>
      <w:r w:rsidRPr="00CA0052">
        <w:rPr>
          <w:rFonts w:ascii="Times New Roman" w:hAnsi="Times New Roman" w:cs="Times New Roman"/>
          <w:sz w:val="24"/>
          <w:szCs w:val="24"/>
        </w:rPr>
        <w:t xml:space="preserve"> also called gross pay is the total compensation earned by an employee.</w:t>
      </w:r>
      <w:r w:rsidR="007D41FD">
        <w:rPr>
          <w:rFonts w:ascii="Times New Roman" w:hAnsi="Times New Roman" w:cs="Times New Roman"/>
          <w:sz w:val="24"/>
          <w:szCs w:val="24"/>
        </w:rPr>
        <w:t xml:space="preserve"> Gross pay is the amount that an employee has earned during a pay period before any required or authorized deductions are subtracted. It includes wages, salaries, allowances, commissions, bo</w:t>
      </w:r>
      <w:r w:rsidR="00153D39">
        <w:rPr>
          <w:rFonts w:ascii="Times New Roman" w:hAnsi="Times New Roman" w:cs="Times New Roman"/>
          <w:sz w:val="24"/>
          <w:szCs w:val="24"/>
        </w:rPr>
        <w:t>n</w:t>
      </w:r>
      <w:r w:rsidR="007D41FD">
        <w:rPr>
          <w:rFonts w:ascii="Times New Roman" w:hAnsi="Times New Roman" w:cs="Times New Roman"/>
          <w:sz w:val="24"/>
          <w:szCs w:val="24"/>
        </w:rPr>
        <w:t xml:space="preserve">uses and </w:t>
      </w:r>
      <w:r w:rsidR="00153D39">
        <w:rPr>
          <w:rFonts w:ascii="Times New Roman" w:hAnsi="Times New Roman" w:cs="Times New Roman"/>
          <w:sz w:val="24"/>
          <w:szCs w:val="24"/>
        </w:rPr>
        <w:t>any compensation earned before deductions.</w:t>
      </w:r>
    </w:p>
    <w:p w:rsidR="008C0270" w:rsidRPr="001D1465" w:rsidRDefault="008C0270" w:rsidP="006974A3">
      <w:pPr>
        <w:jc w:val="both"/>
        <w:rPr>
          <w:rFonts w:ascii="Times New Roman" w:hAnsi="Times New Roman" w:cs="Times New Roman"/>
          <w:b/>
          <w:sz w:val="24"/>
          <w:szCs w:val="24"/>
        </w:rPr>
      </w:pPr>
      <w:r w:rsidRPr="001D1465">
        <w:rPr>
          <w:rFonts w:ascii="Times New Roman" w:hAnsi="Times New Roman" w:cs="Times New Roman"/>
          <w:b/>
          <w:sz w:val="24"/>
          <w:szCs w:val="24"/>
        </w:rPr>
        <w:t>Gross pay = Basic salaries + Allowances + Commissions + Bonuses + Other earnings</w:t>
      </w:r>
    </w:p>
    <w:p w:rsidR="00FB1812" w:rsidRPr="003525F8" w:rsidRDefault="0001426B" w:rsidP="006974A3">
      <w:pPr>
        <w:pStyle w:val="ListParagraph"/>
        <w:numPr>
          <w:ilvl w:val="0"/>
          <w:numId w:val="5"/>
        </w:numPr>
        <w:jc w:val="both"/>
        <w:rPr>
          <w:rFonts w:ascii="Times New Roman" w:hAnsi="Times New Roman" w:cs="Times New Roman"/>
          <w:b/>
          <w:sz w:val="24"/>
          <w:szCs w:val="24"/>
        </w:rPr>
      </w:pPr>
      <w:r w:rsidRPr="003525F8">
        <w:rPr>
          <w:rFonts w:ascii="Times New Roman" w:hAnsi="Times New Roman" w:cs="Times New Roman"/>
          <w:b/>
          <w:sz w:val="24"/>
          <w:szCs w:val="24"/>
        </w:rPr>
        <w:t>The basic salary or regular earnings</w:t>
      </w:r>
    </w:p>
    <w:p w:rsidR="00FB1812" w:rsidRDefault="00FB1812" w:rsidP="006974A3">
      <w:pPr>
        <w:pStyle w:val="ListParagraph"/>
        <w:jc w:val="both"/>
        <w:rPr>
          <w:rFonts w:ascii="Times New Roman" w:hAnsi="Times New Roman" w:cs="Times New Roman"/>
          <w:sz w:val="24"/>
          <w:szCs w:val="24"/>
        </w:rPr>
      </w:pPr>
      <w:r w:rsidRPr="00FB1812">
        <w:rPr>
          <w:rFonts w:ascii="Times New Roman" w:hAnsi="Times New Roman" w:cs="Times New Roman"/>
          <w:b/>
          <w:sz w:val="24"/>
          <w:szCs w:val="24"/>
        </w:rPr>
        <w:t>Salary:</w:t>
      </w:r>
      <w:r w:rsidRPr="00FB1812">
        <w:rPr>
          <w:rFonts w:ascii="Times New Roman" w:hAnsi="Times New Roman" w:cs="Times New Roman"/>
          <w:sz w:val="24"/>
          <w:szCs w:val="24"/>
        </w:rPr>
        <w:t xml:space="preserve"> the term salary refers to the payment for professional, administrative, managerial, and clerical employees. The rate of salary is normally expressed in terms of the month or a year.</w:t>
      </w:r>
    </w:p>
    <w:p w:rsidR="00FB1812" w:rsidRDefault="00FB1812" w:rsidP="006974A3">
      <w:pPr>
        <w:pStyle w:val="ListParagraph"/>
        <w:jc w:val="both"/>
        <w:rPr>
          <w:rFonts w:ascii="Times New Roman" w:hAnsi="Times New Roman" w:cs="Times New Roman"/>
          <w:sz w:val="24"/>
          <w:szCs w:val="24"/>
        </w:rPr>
      </w:pPr>
      <w:r>
        <w:rPr>
          <w:rFonts w:ascii="Times New Roman" w:hAnsi="Times New Roman" w:cs="Times New Roman"/>
          <w:b/>
          <w:sz w:val="24"/>
          <w:szCs w:val="24"/>
        </w:rPr>
        <w:t>Wages:</w:t>
      </w:r>
      <w:r>
        <w:rPr>
          <w:rFonts w:ascii="Times New Roman" w:hAnsi="Times New Roman" w:cs="Times New Roman"/>
          <w:sz w:val="24"/>
          <w:szCs w:val="24"/>
        </w:rPr>
        <w:t xml:space="preserve"> the term wages refers to payment for manual labor, both skilled and unskilled. Wages </w:t>
      </w:r>
      <w:r w:rsidR="0034111A">
        <w:rPr>
          <w:rFonts w:ascii="Times New Roman" w:hAnsi="Times New Roman" w:cs="Times New Roman"/>
          <w:sz w:val="24"/>
          <w:szCs w:val="24"/>
        </w:rPr>
        <w:t>are normally based the number of hours worked or a piece of work basis (such as per unit of a product)</w:t>
      </w:r>
      <w:r w:rsidR="00782CC6">
        <w:rPr>
          <w:rFonts w:ascii="Times New Roman" w:hAnsi="Times New Roman" w:cs="Times New Roman"/>
          <w:sz w:val="24"/>
          <w:szCs w:val="24"/>
        </w:rPr>
        <w:t>. Frequently, the term salary and wages are used interchangeably.</w:t>
      </w:r>
    </w:p>
    <w:p w:rsidR="00782CC6" w:rsidRDefault="00782CC6" w:rsidP="006974A3">
      <w:pPr>
        <w:pStyle w:val="ListParagraph"/>
        <w:numPr>
          <w:ilvl w:val="0"/>
          <w:numId w:val="5"/>
        </w:numPr>
        <w:jc w:val="both"/>
        <w:rPr>
          <w:rFonts w:ascii="Times New Roman" w:hAnsi="Times New Roman" w:cs="Times New Roman"/>
          <w:sz w:val="24"/>
          <w:szCs w:val="24"/>
        </w:rPr>
      </w:pPr>
      <w:r w:rsidRPr="003525F8">
        <w:rPr>
          <w:rFonts w:ascii="Times New Roman" w:hAnsi="Times New Roman" w:cs="Times New Roman"/>
          <w:b/>
          <w:sz w:val="24"/>
          <w:szCs w:val="24"/>
        </w:rPr>
        <w:t>Allowances:</w:t>
      </w:r>
      <w:r>
        <w:rPr>
          <w:rFonts w:ascii="Times New Roman" w:hAnsi="Times New Roman" w:cs="Times New Roman"/>
          <w:sz w:val="24"/>
          <w:szCs w:val="24"/>
        </w:rPr>
        <w:t xml:space="preserve"> money paid monthly to an employee for special reasons, which may include</w:t>
      </w:r>
    </w:p>
    <w:p w:rsidR="0054196D" w:rsidRPr="0054196D" w:rsidRDefault="00782CC6" w:rsidP="006974A3">
      <w:pPr>
        <w:pStyle w:val="BodyText"/>
        <w:numPr>
          <w:ilvl w:val="2"/>
          <w:numId w:val="20"/>
        </w:numPr>
        <w:tabs>
          <w:tab w:val="clear" w:pos="2160"/>
        </w:tabs>
        <w:spacing w:after="0"/>
        <w:ind w:left="1260"/>
        <w:jc w:val="both"/>
        <w:rPr>
          <w:rFonts w:ascii="Times New Roman" w:eastAsia="Times New Roman" w:hAnsi="Times New Roman" w:cs="Times New Roman"/>
          <w:shadow/>
          <w:sz w:val="24"/>
          <w:szCs w:val="24"/>
        </w:rPr>
      </w:pPr>
      <w:r w:rsidRPr="0054196D">
        <w:rPr>
          <w:rFonts w:ascii="Times New Roman" w:hAnsi="Times New Roman" w:cs="Times New Roman"/>
          <w:b/>
          <w:sz w:val="24"/>
          <w:szCs w:val="24"/>
        </w:rPr>
        <w:t>Position allowance</w:t>
      </w:r>
      <w:r w:rsidR="0054196D" w:rsidRPr="0054196D">
        <w:rPr>
          <w:rFonts w:ascii="Times New Roman" w:hAnsi="Times New Roman" w:cs="Times New Roman"/>
          <w:sz w:val="24"/>
          <w:szCs w:val="24"/>
        </w:rPr>
        <w:t xml:space="preserve"> </w:t>
      </w:r>
      <w:r w:rsidR="0054196D" w:rsidRPr="0054196D">
        <w:rPr>
          <w:rFonts w:ascii="Times New Roman" w:eastAsia="Times New Roman" w:hAnsi="Times New Roman" w:cs="Times New Roman"/>
          <w:shadow/>
          <w:sz w:val="24"/>
          <w:szCs w:val="24"/>
        </w:rPr>
        <w:t>a monthly paid to an employee of earning a particular office responsibility.</w:t>
      </w:r>
    </w:p>
    <w:p w:rsidR="0054196D" w:rsidRPr="0054196D" w:rsidRDefault="00782CC6" w:rsidP="006974A3">
      <w:pPr>
        <w:pStyle w:val="BodyText"/>
        <w:numPr>
          <w:ilvl w:val="2"/>
          <w:numId w:val="20"/>
        </w:numPr>
        <w:tabs>
          <w:tab w:val="clear" w:pos="2160"/>
        </w:tabs>
        <w:spacing w:after="0"/>
        <w:ind w:left="1260"/>
        <w:jc w:val="both"/>
        <w:rPr>
          <w:rFonts w:ascii="Times New Roman" w:eastAsia="Times New Roman" w:hAnsi="Times New Roman" w:cs="Times New Roman"/>
          <w:shadow/>
          <w:sz w:val="24"/>
          <w:szCs w:val="24"/>
        </w:rPr>
      </w:pPr>
      <w:r w:rsidRPr="0054196D">
        <w:rPr>
          <w:rFonts w:ascii="Times New Roman" w:hAnsi="Times New Roman" w:cs="Times New Roman"/>
          <w:b/>
          <w:sz w:val="24"/>
          <w:szCs w:val="24"/>
        </w:rPr>
        <w:t>House allowance</w:t>
      </w:r>
      <w:r w:rsidR="0054196D" w:rsidRPr="0054196D">
        <w:rPr>
          <w:rFonts w:ascii="Times New Roman" w:hAnsi="Times New Roman" w:cs="Times New Roman"/>
          <w:sz w:val="24"/>
          <w:szCs w:val="24"/>
        </w:rPr>
        <w:t xml:space="preserve"> </w:t>
      </w:r>
      <w:r w:rsidR="0054196D" w:rsidRPr="0054196D">
        <w:rPr>
          <w:rFonts w:ascii="Times New Roman" w:hAnsi="Times New Roman" w:cs="Times New Roman"/>
          <w:shadow/>
          <w:sz w:val="24"/>
          <w:szCs w:val="24"/>
        </w:rPr>
        <w:t>a monthly allowance given to cover housing costs of the individual employee when the employment contract requires the employer to provide housing but the employer fails to do so.</w:t>
      </w:r>
    </w:p>
    <w:p w:rsidR="0054196D" w:rsidRPr="0054196D" w:rsidRDefault="0054196D" w:rsidP="006974A3">
      <w:pPr>
        <w:pStyle w:val="BodyText"/>
        <w:numPr>
          <w:ilvl w:val="2"/>
          <w:numId w:val="20"/>
        </w:numPr>
        <w:tabs>
          <w:tab w:val="clear" w:pos="2160"/>
        </w:tabs>
        <w:spacing w:after="0"/>
        <w:ind w:left="1260"/>
        <w:jc w:val="both"/>
        <w:rPr>
          <w:rFonts w:ascii="Times New Roman" w:eastAsia="Times New Roman" w:hAnsi="Times New Roman" w:cs="Times New Roman"/>
          <w:shadow/>
          <w:sz w:val="24"/>
          <w:szCs w:val="24"/>
        </w:rPr>
      </w:pPr>
      <w:r w:rsidRPr="0054196D">
        <w:rPr>
          <w:rFonts w:ascii="Times New Roman" w:hAnsi="Times New Roman" w:cs="Times New Roman"/>
          <w:b/>
          <w:sz w:val="24"/>
          <w:szCs w:val="24"/>
        </w:rPr>
        <w:t xml:space="preserve">Hardship </w:t>
      </w:r>
      <w:r w:rsidRPr="003525F8">
        <w:rPr>
          <w:rFonts w:ascii="Times New Roman" w:hAnsi="Times New Roman" w:cs="Times New Roman"/>
          <w:b/>
          <w:sz w:val="24"/>
          <w:szCs w:val="24"/>
        </w:rPr>
        <w:t xml:space="preserve">allowances </w:t>
      </w:r>
      <w:r w:rsidRPr="0054196D">
        <w:rPr>
          <w:rFonts w:ascii="Times New Roman" w:hAnsi="Times New Roman" w:cs="Times New Roman"/>
          <w:shadow/>
          <w:sz w:val="24"/>
          <w:szCs w:val="24"/>
        </w:rPr>
        <w:t>a sum of money given to an employee to compensate for an inconvenient circumstance caused by the employer. For instance, unexpected transfer to a new different and distant work area or location.</w:t>
      </w:r>
      <w:r w:rsidR="00C965C4">
        <w:rPr>
          <w:rFonts w:ascii="Times New Roman" w:hAnsi="Times New Roman" w:cs="Times New Roman"/>
          <w:shadow/>
          <w:sz w:val="24"/>
          <w:szCs w:val="24"/>
        </w:rPr>
        <w:t xml:space="preserve"> </w:t>
      </w:r>
    </w:p>
    <w:p w:rsidR="00782CC6" w:rsidRPr="0054196D" w:rsidRDefault="00782CC6" w:rsidP="006974A3">
      <w:pPr>
        <w:pStyle w:val="BodyText"/>
        <w:numPr>
          <w:ilvl w:val="2"/>
          <w:numId w:val="20"/>
        </w:numPr>
        <w:tabs>
          <w:tab w:val="clear" w:pos="2160"/>
        </w:tabs>
        <w:spacing w:after="0"/>
        <w:ind w:left="1260"/>
        <w:jc w:val="both"/>
        <w:rPr>
          <w:rFonts w:ascii="Times New Roman" w:eastAsia="Times New Roman" w:hAnsi="Times New Roman" w:cs="Times New Roman"/>
          <w:shadow/>
          <w:sz w:val="24"/>
          <w:szCs w:val="24"/>
        </w:rPr>
      </w:pPr>
      <w:r w:rsidRPr="0054196D">
        <w:rPr>
          <w:rFonts w:ascii="Times New Roman" w:hAnsi="Times New Roman" w:cs="Times New Roman"/>
          <w:b/>
          <w:sz w:val="24"/>
          <w:szCs w:val="24"/>
        </w:rPr>
        <w:lastRenderedPageBreak/>
        <w:t>Desert allowance</w:t>
      </w:r>
      <w:r w:rsidR="0054196D" w:rsidRPr="0054196D">
        <w:rPr>
          <w:rFonts w:ascii="Times New Roman" w:hAnsi="Times New Roman" w:cs="Times New Roman"/>
          <w:sz w:val="24"/>
          <w:szCs w:val="24"/>
        </w:rPr>
        <w:t xml:space="preserve"> </w:t>
      </w:r>
      <w:r w:rsidR="0054196D" w:rsidRPr="0054196D">
        <w:rPr>
          <w:rFonts w:ascii="Times New Roman" w:hAnsi="Times New Roman" w:cs="Times New Roman"/>
          <w:shadow/>
          <w:sz w:val="24"/>
          <w:szCs w:val="24"/>
        </w:rPr>
        <w:t>a monthly allowance given to an employee because of assignment to a relatively hot region but not paid to all hot areas.</w:t>
      </w:r>
    </w:p>
    <w:p w:rsidR="00782CC6" w:rsidRPr="0054196D" w:rsidRDefault="00330BA9" w:rsidP="006974A3">
      <w:pPr>
        <w:pStyle w:val="BodyText"/>
        <w:numPr>
          <w:ilvl w:val="2"/>
          <w:numId w:val="20"/>
        </w:numPr>
        <w:tabs>
          <w:tab w:val="clear" w:pos="2160"/>
        </w:tabs>
        <w:spacing w:after="0"/>
        <w:ind w:left="1260"/>
        <w:jc w:val="both"/>
        <w:rPr>
          <w:rFonts w:ascii="Times New Roman" w:eastAsia="Times New Roman" w:hAnsi="Times New Roman" w:cs="Times New Roman"/>
          <w:shadow/>
          <w:sz w:val="24"/>
          <w:szCs w:val="24"/>
        </w:rPr>
      </w:pPr>
      <w:r w:rsidRPr="0054196D">
        <w:rPr>
          <w:rFonts w:ascii="Times New Roman" w:hAnsi="Times New Roman" w:cs="Times New Roman"/>
          <w:b/>
          <w:sz w:val="24"/>
          <w:szCs w:val="24"/>
        </w:rPr>
        <w:t>Transportation (fuel) all</w:t>
      </w:r>
      <w:r w:rsidRPr="00B30E95">
        <w:rPr>
          <w:rFonts w:ascii="Times New Roman" w:hAnsi="Times New Roman" w:cs="Times New Roman"/>
          <w:b/>
          <w:sz w:val="24"/>
          <w:szCs w:val="24"/>
        </w:rPr>
        <w:t>owance</w:t>
      </w:r>
      <w:r w:rsidR="0054196D" w:rsidRPr="0054196D">
        <w:rPr>
          <w:rFonts w:ascii="Times New Roman" w:hAnsi="Times New Roman" w:cs="Times New Roman"/>
          <w:sz w:val="24"/>
          <w:szCs w:val="24"/>
        </w:rPr>
        <w:t xml:space="preserve"> </w:t>
      </w:r>
      <w:r w:rsidR="0054196D" w:rsidRPr="0054196D">
        <w:rPr>
          <w:rFonts w:ascii="Times New Roman" w:eastAsia="Times New Roman" w:hAnsi="Times New Roman" w:cs="Times New Roman"/>
          <w:shadow/>
          <w:sz w:val="24"/>
          <w:szCs w:val="24"/>
        </w:rPr>
        <w:t>a monthly allowance to an employee to cover cost of transportation up to his/her workplace if the employer has committed itself to provide transportation service.</w:t>
      </w:r>
    </w:p>
    <w:p w:rsidR="00330BA9" w:rsidRDefault="001B1482" w:rsidP="006974A3">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Over time earnings</w:t>
      </w:r>
    </w:p>
    <w:p w:rsidR="005542EE" w:rsidRPr="0054196D" w:rsidRDefault="001B1482" w:rsidP="006974A3">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Over time work is the work performed by an employee beyond the regular working hours or days. Over time earning is the amount payable to an employee for </w:t>
      </w:r>
      <w:r w:rsidR="007628F2">
        <w:rPr>
          <w:rFonts w:ascii="Times New Roman" w:hAnsi="Times New Roman" w:cs="Times New Roman"/>
          <w:sz w:val="24"/>
          <w:szCs w:val="24"/>
        </w:rPr>
        <w:t>overtime</w:t>
      </w:r>
      <w:r>
        <w:rPr>
          <w:rFonts w:ascii="Times New Roman" w:hAnsi="Times New Roman" w:cs="Times New Roman"/>
          <w:sz w:val="24"/>
          <w:szCs w:val="24"/>
        </w:rPr>
        <w:t xml:space="preserve"> work done. The minimum rate for over time payment is set by the government</w:t>
      </w:r>
      <w:r w:rsidR="007628F2">
        <w:rPr>
          <w:rFonts w:ascii="Times New Roman" w:hAnsi="Times New Roman" w:cs="Times New Roman"/>
          <w:sz w:val="24"/>
          <w:szCs w:val="24"/>
        </w:rPr>
        <w:t xml:space="preserve"> legislations</w:t>
      </w:r>
      <w:r>
        <w:rPr>
          <w:rFonts w:ascii="Times New Roman" w:hAnsi="Times New Roman" w:cs="Times New Roman"/>
          <w:sz w:val="24"/>
          <w:szCs w:val="24"/>
        </w:rPr>
        <w:t xml:space="preserve"> </w:t>
      </w:r>
      <w:r w:rsidR="007628F2">
        <w:rPr>
          <w:rFonts w:ascii="Times New Roman" w:hAnsi="Times New Roman" w:cs="Times New Roman"/>
          <w:sz w:val="24"/>
          <w:szCs w:val="24"/>
        </w:rPr>
        <w:t>and is presented below.</w:t>
      </w:r>
    </w:p>
    <w:p w:rsidR="007628F2" w:rsidRDefault="007628F2" w:rsidP="006974A3">
      <w:pPr>
        <w:pStyle w:val="ListParagraph"/>
        <w:jc w:val="both"/>
        <w:rPr>
          <w:rFonts w:ascii="Times New Roman" w:hAnsi="Times New Roman" w:cs="Times New Roman"/>
          <w:sz w:val="24"/>
          <w:szCs w:val="24"/>
        </w:rPr>
      </w:pPr>
      <w:r>
        <w:rPr>
          <w:rFonts w:ascii="Times New Roman" w:hAnsi="Times New Roman" w:cs="Times New Roman"/>
          <w:sz w:val="24"/>
          <w:szCs w:val="24"/>
        </w:rPr>
        <w:t>Over time rate</w:t>
      </w:r>
    </w:p>
    <w:p w:rsidR="00746D51" w:rsidRPr="00A459D7" w:rsidRDefault="007628F2" w:rsidP="006974A3">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Before </w:t>
      </w:r>
      <w:r w:rsidR="00C37A19">
        <w:rPr>
          <w:rFonts w:ascii="Times New Roman" w:hAnsi="Times New Roman" w:cs="Times New Roman"/>
          <w:sz w:val="24"/>
          <w:szCs w:val="24"/>
        </w:rPr>
        <w:t>10:00 PM</w:t>
      </w:r>
      <w:r>
        <w:rPr>
          <w:rFonts w:ascii="Times New Roman" w:hAnsi="Times New Roman" w:cs="Times New Roman"/>
          <w:sz w:val="24"/>
          <w:szCs w:val="24"/>
        </w:rPr>
        <w:t xml:space="preserve"> in the evening </w:t>
      </w:r>
      <w:r w:rsidR="00A459D7">
        <w:rPr>
          <w:rFonts w:ascii="Times New Roman" w:hAnsi="Times New Roman" w:cs="Times New Roman"/>
          <w:sz w:val="24"/>
          <w:szCs w:val="24"/>
        </w:rPr>
        <w:t xml:space="preserve">                    </w:t>
      </w:r>
      <w:r w:rsidR="00746D51" w:rsidRPr="00A459D7">
        <w:rPr>
          <w:rFonts w:ascii="Times New Roman" w:hAnsi="Times New Roman" w:cs="Times New Roman"/>
          <w:sz w:val="24"/>
          <w:szCs w:val="24"/>
        </w:rPr>
        <w:t>1</w:t>
      </w:r>
      <w:r w:rsidR="00746D51" w:rsidRPr="00A459D7">
        <w:rPr>
          <w:rFonts w:ascii="Times New Roman" w:hAnsi="Times New Roman" w:cs="Times New Roman"/>
          <w:sz w:val="18"/>
          <w:szCs w:val="18"/>
        </w:rPr>
        <w:t>1</w:t>
      </w:r>
      <w:r w:rsidR="00746D51" w:rsidRPr="00A459D7">
        <w:rPr>
          <w:rFonts w:ascii="Times New Roman" w:hAnsi="Times New Roman" w:cs="Times New Roman"/>
          <w:sz w:val="24"/>
          <w:szCs w:val="24"/>
        </w:rPr>
        <w:t>/4 x ordinary hourly rate</w:t>
      </w:r>
    </w:p>
    <w:p w:rsidR="003354A9" w:rsidRPr="00A459D7" w:rsidRDefault="00C37A19" w:rsidP="006974A3">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Between 10:00 PM 6:00AM</w:t>
      </w:r>
      <w:r w:rsidR="00A459D7">
        <w:rPr>
          <w:rFonts w:ascii="Times New Roman" w:hAnsi="Times New Roman" w:cs="Times New Roman"/>
          <w:sz w:val="24"/>
          <w:szCs w:val="24"/>
        </w:rPr>
        <w:t xml:space="preserve">                           </w:t>
      </w:r>
      <w:r w:rsidR="003354A9" w:rsidRPr="00A459D7">
        <w:rPr>
          <w:rFonts w:ascii="Times New Roman" w:hAnsi="Times New Roman" w:cs="Times New Roman"/>
          <w:sz w:val="24"/>
          <w:szCs w:val="24"/>
        </w:rPr>
        <w:t>1</w:t>
      </w:r>
      <w:r w:rsidR="003354A9" w:rsidRPr="00A459D7">
        <w:rPr>
          <w:rFonts w:ascii="Times New Roman" w:hAnsi="Times New Roman" w:cs="Times New Roman"/>
          <w:sz w:val="18"/>
          <w:szCs w:val="18"/>
        </w:rPr>
        <w:t>1</w:t>
      </w:r>
      <w:r w:rsidR="003354A9" w:rsidRPr="00A459D7">
        <w:rPr>
          <w:rFonts w:ascii="Times New Roman" w:hAnsi="Times New Roman" w:cs="Times New Roman"/>
          <w:sz w:val="24"/>
          <w:szCs w:val="24"/>
        </w:rPr>
        <w:t xml:space="preserve">/2 </w:t>
      </w:r>
      <w:r w:rsidR="005142A2" w:rsidRPr="00A459D7">
        <w:rPr>
          <w:rFonts w:ascii="Times New Roman" w:hAnsi="Times New Roman" w:cs="Times New Roman"/>
          <w:sz w:val="24"/>
          <w:szCs w:val="24"/>
        </w:rPr>
        <w:t xml:space="preserve">x </w:t>
      </w:r>
      <w:r w:rsidR="003354A9" w:rsidRPr="00A459D7">
        <w:rPr>
          <w:rFonts w:ascii="Times New Roman" w:hAnsi="Times New Roman" w:cs="Times New Roman"/>
          <w:sz w:val="24"/>
          <w:szCs w:val="24"/>
        </w:rPr>
        <w:t>ordinary hourly rate</w:t>
      </w:r>
    </w:p>
    <w:p w:rsidR="005142A2" w:rsidRPr="00A459D7" w:rsidRDefault="003354A9" w:rsidP="006974A3">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On the weekly rest days (</w:t>
      </w:r>
      <w:r w:rsidR="00A459D7">
        <w:rPr>
          <w:rFonts w:ascii="Times New Roman" w:hAnsi="Times New Roman" w:cs="Times New Roman"/>
          <w:sz w:val="24"/>
          <w:szCs w:val="24"/>
        </w:rPr>
        <w:t>weekends</w:t>
      </w:r>
      <w:r>
        <w:rPr>
          <w:rFonts w:ascii="Times New Roman" w:hAnsi="Times New Roman" w:cs="Times New Roman"/>
          <w:sz w:val="24"/>
          <w:szCs w:val="24"/>
        </w:rPr>
        <w:t>)</w:t>
      </w:r>
      <w:r w:rsidR="00A459D7">
        <w:rPr>
          <w:rFonts w:ascii="Times New Roman" w:hAnsi="Times New Roman" w:cs="Times New Roman"/>
          <w:sz w:val="24"/>
          <w:szCs w:val="24"/>
        </w:rPr>
        <w:t xml:space="preserve">              </w:t>
      </w:r>
      <w:r w:rsidR="005142A2" w:rsidRPr="00A459D7">
        <w:rPr>
          <w:rFonts w:ascii="Times New Roman" w:hAnsi="Times New Roman" w:cs="Times New Roman"/>
          <w:sz w:val="24"/>
          <w:szCs w:val="24"/>
        </w:rPr>
        <w:t>2 x ordinary hourly rate</w:t>
      </w:r>
    </w:p>
    <w:p w:rsidR="005142A2" w:rsidRPr="00A459D7" w:rsidRDefault="005142A2" w:rsidP="006974A3">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On a public </w:t>
      </w:r>
      <w:r w:rsidR="00EE57D5">
        <w:rPr>
          <w:rFonts w:ascii="Times New Roman" w:hAnsi="Times New Roman" w:cs="Times New Roman"/>
          <w:sz w:val="24"/>
          <w:szCs w:val="24"/>
        </w:rPr>
        <w:t xml:space="preserve">holy </w:t>
      </w:r>
      <w:r>
        <w:rPr>
          <w:rFonts w:ascii="Times New Roman" w:hAnsi="Times New Roman" w:cs="Times New Roman"/>
          <w:sz w:val="24"/>
          <w:szCs w:val="24"/>
        </w:rPr>
        <w:t>day</w:t>
      </w:r>
      <w:r w:rsidR="00A459D7">
        <w:rPr>
          <w:rFonts w:ascii="Times New Roman" w:hAnsi="Times New Roman" w:cs="Times New Roman"/>
          <w:sz w:val="24"/>
          <w:szCs w:val="24"/>
        </w:rPr>
        <w:t xml:space="preserve">            </w:t>
      </w:r>
      <w:r w:rsidR="00FA6F5A">
        <w:rPr>
          <w:rFonts w:ascii="Times New Roman" w:hAnsi="Times New Roman" w:cs="Times New Roman"/>
          <w:sz w:val="24"/>
          <w:szCs w:val="24"/>
        </w:rPr>
        <w:t xml:space="preserve">                        </w:t>
      </w:r>
      <w:r w:rsidR="00A459D7">
        <w:rPr>
          <w:rFonts w:ascii="Times New Roman" w:hAnsi="Times New Roman" w:cs="Times New Roman"/>
          <w:sz w:val="24"/>
          <w:szCs w:val="24"/>
        </w:rPr>
        <w:t xml:space="preserve"> </w:t>
      </w:r>
      <w:r w:rsidRPr="00A459D7">
        <w:rPr>
          <w:rFonts w:ascii="Times New Roman" w:hAnsi="Times New Roman" w:cs="Times New Roman"/>
          <w:sz w:val="24"/>
          <w:szCs w:val="24"/>
        </w:rPr>
        <w:t>2</w:t>
      </w:r>
      <w:r w:rsidRPr="00A459D7">
        <w:rPr>
          <w:rFonts w:ascii="Times New Roman" w:hAnsi="Times New Roman" w:cs="Times New Roman"/>
          <w:sz w:val="18"/>
          <w:szCs w:val="18"/>
        </w:rPr>
        <w:t>1</w:t>
      </w:r>
      <w:r w:rsidRPr="00A459D7">
        <w:rPr>
          <w:rFonts w:ascii="Times New Roman" w:hAnsi="Times New Roman" w:cs="Times New Roman"/>
          <w:sz w:val="24"/>
          <w:szCs w:val="24"/>
        </w:rPr>
        <w:t>/2 x ordinary hourly rate</w:t>
      </w:r>
    </w:p>
    <w:p w:rsidR="00B913BF" w:rsidRDefault="00B913BF" w:rsidP="006974A3">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Bonuses </w:t>
      </w:r>
    </w:p>
    <w:p w:rsidR="00B913BF" w:rsidRPr="0024301E" w:rsidRDefault="00B913BF" w:rsidP="006974A3">
      <w:pPr>
        <w:pStyle w:val="ListParagraph"/>
        <w:jc w:val="both"/>
        <w:rPr>
          <w:rFonts w:ascii="Times New Roman" w:hAnsi="Times New Roman" w:cs="Times New Roman"/>
          <w:b/>
          <w:sz w:val="24"/>
          <w:szCs w:val="24"/>
        </w:rPr>
      </w:pPr>
      <w:r w:rsidRPr="0024301E">
        <w:rPr>
          <w:rFonts w:ascii="Times New Roman" w:hAnsi="Times New Roman" w:cs="Times New Roman"/>
          <w:b/>
          <w:sz w:val="24"/>
          <w:szCs w:val="24"/>
        </w:rPr>
        <w:t>Payroll deductions</w:t>
      </w:r>
    </w:p>
    <w:p w:rsidR="00CA0052" w:rsidRDefault="00E853DE" w:rsidP="006974A3">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Payroll deductions may be mandatory or voluntary. Mandatory deductions include deductions required by law like income tax. The government legislation </w:t>
      </w:r>
      <w:r w:rsidR="003265C0">
        <w:rPr>
          <w:rFonts w:ascii="Times New Roman" w:hAnsi="Times New Roman" w:cs="Times New Roman"/>
          <w:sz w:val="24"/>
          <w:szCs w:val="24"/>
        </w:rPr>
        <w:t>requires</w:t>
      </w:r>
      <w:r>
        <w:rPr>
          <w:rFonts w:ascii="Times New Roman" w:hAnsi="Times New Roman" w:cs="Times New Roman"/>
          <w:sz w:val="24"/>
          <w:szCs w:val="24"/>
        </w:rPr>
        <w:t xml:space="preserve"> employers to </w:t>
      </w:r>
      <w:r w:rsidR="003529AC">
        <w:rPr>
          <w:rFonts w:ascii="Times New Roman" w:hAnsi="Times New Roman" w:cs="Times New Roman"/>
          <w:sz w:val="24"/>
          <w:szCs w:val="24"/>
        </w:rPr>
        <w:t>withhold</w:t>
      </w:r>
      <w:r>
        <w:rPr>
          <w:rFonts w:ascii="Times New Roman" w:hAnsi="Times New Roman" w:cs="Times New Roman"/>
          <w:sz w:val="24"/>
          <w:szCs w:val="24"/>
        </w:rPr>
        <w:t xml:space="preserve"> from </w:t>
      </w:r>
      <w:r w:rsidR="003265C0">
        <w:rPr>
          <w:rFonts w:ascii="Times New Roman" w:hAnsi="Times New Roman" w:cs="Times New Roman"/>
          <w:sz w:val="24"/>
          <w:szCs w:val="24"/>
        </w:rPr>
        <w:t xml:space="preserve">the pay of each employee the applicable income tax due on those wages and salaries. The employer computes the </w:t>
      </w:r>
      <w:r w:rsidR="0054196D">
        <w:rPr>
          <w:rFonts w:ascii="Times New Roman" w:hAnsi="Times New Roman" w:cs="Times New Roman"/>
          <w:sz w:val="24"/>
          <w:szCs w:val="24"/>
        </w:rPr>
        <w:t>amounts of income tax withhold</w:t>
      </w:r>
      <w:r w:rsidR="003265C0">
        <w:rPr>
          <w:rFonts w:ascii="Times New Roman" w:hAnsi="Times New Roman" w:cs="Times New Roman"/>
          <w:sz w:val="24"/>
          <w:szCs w:val="24"/>
        </w:rPr>
        <w:t xml:space="preserve"> deductions according to a government prescribed formula or withholding tax table. Employees may voluntarily authorize withholdings for charitable, retirement and other purposes. The employee should authorize all voluntary deductions from gross earnings in writing. </w:t>
      </w:r>
    </w:p>
    <w:p w:rsidR="003265C0" w:rsidRDefault="003265C0" w:rsidP="006974A3">
      <w:pPr>
        <w:pStyle w:val="ListParagraph"/>
        <w:numPr>
          <w:ilvl w:val="0"/>
          <w:numId w:val="9"/>
        </w:numPr>
        <w:jc w:val="both"/>
        <w:rPr>
          <w:rFonts w:ascii="Times New Roman" w:hAnsi="Times New Roman" w:cs="Times New Roman"/>
          <w:b/>
          <w:sz w:val="24"/>
          <w:szCs w:val="24"/>
        </w:rPr>
      </w:pPr>
      <w:r w:rsidRPr="003265C0">
        <w:rPr>
          <w:rFonts w:ascii="Times New Roman" w:hAnsi="Times New Roman" w:cs="Times New Roman"/>
          <w:b/>
          <w:sz w:val="24"/>
          <w:szCs w:val="24"/>
        </w:rPr>
        <w:t>Income tax</w:t>
      </w:r>
    </w:p>
    <w:p w:rsidR="006E2344" w:rsidRPr="0024301E" w:rsidRDefault="002C6B96" w:rsidP="006974A3">
      <w:pPr>
        <w:pStyle w:val="ListParagraph"/>
        <w:jc w:val="both"/>
        <w:rPr>
          <w:rFonts w:ascii="Times New Roman" w:hAnsi="Times New Roman" w:cs="Times New Roman"/>
          <w:sz w:val="24"/>
          <w:szCs w:val="24"/>
        </w:rPr>
      </w:pPr>
      <w:r w:rsidRPr="002C6B96">
        <w:rPr>
          <w:rFonts w:ascii="Times New Roman" w:hAnsi="Times New Roman" w:cs="Times New Roman"/>
          <w:sz w:val="24"/>
          <w:szCs w:val="24"/>
        </w:rPr>
        <w:t xml:space="preserve">According to </w:t>
      </w:r>
      <w:r>
        <w:rPr>
          <w:rFonts w:ascii="Times New Roman" w:hAnsi="Times New Roman" w:cs="Times New Roman"/>
          <w:sz w:val="24"/>
          <w:szCs w:val="24"/>
        </w:rPr>
        <w:t xml:space="preserve">the currently applicable income tax rate the first </w:t>
      </w:r>
      <w:r w:rsidR="00BC38D9">
        <w:rPr>
          <w:rFonts w:ascii="Times New Roman" w:hAnsi="Times New Roman" w:cs="Times New Roman"/>
          <w:sz w:val="24"/>
          <w:szCs w:val="24"/>
        </w:rPr>
        <w:t>600</w:t>
      </w:r>
      <w:r>
        <w:rPr>
          <w:rFonts w:ascii="Times New Roman" w:hAnsi="Times New Roman" w:cs="Times New Roman"/>
          <w:sz w:val="24"/>
          <w:szCs w:val="24"/>
        </w:rPr>
        <w:t xml:space="preserve"> birr income from employment shall be exempt from payment of income tax. The income tax rate that is applicable to all taxable income is given below.</w:t>
      </w:r>
      <w:r w:rsidR="00033C62">
        <w:rPr>
          <w:rFonts w:ascii="Times New Roman" w:hAnsi="Times New Roman" w:cs="Times New Roman"/>
          <w:sz w:val="24"/>
          <w:szCs w:val="24"/>
        </w:rPr>
        <w:t xml:space="preserve"> </w:t>
      </w:r>
    </w:p>
    <w:p w:rsidR="00E560C2" w:rsidRPr="00D53036" w:rsidRDefault="00D65FE3" w:rsidP="00D65FE3">
      <w:pPr>
        <w:pStyle w:val="ListParagraph"/>
        <w:tabs>
          <w:tab w:val="left" w:pos="3719"/>
          <w:tab w:val="left" w:pos="5747"/>
        </w:tabs>
        <w:spacing w:line="240" w:lineRule="auto"/>
        <w:jc w:val="both"/>
        <w:rPr>
          <w:rFonts w:ascii="Times New Roman" w:hAnsi="Times New Roman" w:cs="Times New Roman"/>
        </w:rPr>
      </w:pPr>
      <w:r w:rsidRPr="00D53036">
        <w:rPr>
          <w:rFonts w:ascii="Times New Roman" w:hAnsi="Times New Roman" w:cs="Times New Roman"/>
        </w:rPr>
        <w:t>Taxable</w:t>
      </w:r>
      <w:r w:rsidR="00E560C2" w:rsidRPr="00D53036">
        <w:rPr>
          <w:rFonts w:ascii="Times New Roman" w:hAnsi="Times New Roman" w:cs="Times New Roman"/>
        </w:rPr>
        <w:t xml:space="preserve"> income </w:t>
      </w:r>
      <w:r w:rsidR="00443DB5" w:rsidRPr="00D53036">
        <w:rPr>
          <w:rFonts w:ascii="Times New Roman" w:hAnsi="Times New Roman" w:cs="Times New Roman"/>
        </w:rPr>
        <w:tab/>
        <w:t>range</w:t>
      </w:r>
      <w:r w:rsidR="00443DB5" w:rsidRPr="00D53036">
        <w:rPr>
          <w:rFonts w:ascii="Times New Roman" w:hAnsi="Times New Roman" w:cs="Times New Roman"/>
        </w:rPr>
        <w:tab/>
        <w:t>tax rate (%)</w:t>
      </w:r>
    </w:p>
    <w:p w:rsidR="00E560C2" w:rsidRPr="00D53036" w:rsidRDefault="00443DB5" w:rsidP="00D65FE3">
      <w:pPr>
        <w:pStyle w:val="ListParagraph"/>
        <w:tabs>
          <w:tab w:val="left" w:pos="3719"/>
          <w:tab w:val="left" w:pos="5735"/>
        </w:tabs>
        <w:spacing w:line="240" w:lineRule="auto"/>
        <w:jc w:val="both"/>
        <w:rPr>
          <w:rFonts w:ascii="Times New Roman" w:hAnsi="Times New Roman" w:cs="Times New Roman"/>
        </w:rPr>
      </w:pPr>
      <w:r w:rsidRPr="00D53036">
        <w:rPr>
          <w:rFonts w:ascii="Times New Roman" w:hAnsi="Times New Roman" w:cs="Times New Roman"/>
        </w:rPr>
        <w:t>Per-month</w:t>
      </w:r>
    </w:p>
    <w:p w:rsidR="00E560C2" w:rsidRPr="00D53036" w:rsidRDefault="00E560C2" w:rsidP="00D65FE3">
      <w:pPr>
        <w:pStyle w:val="ListParagraph"/>
        <w:tabs>
          <w:tab w:val="left" w:pos="3719"/>
          <w:tab w:val="left" w:pos="5735"/>
        </w:tabs>
        <w:spacing w:line="240" w:lineRule="auto"/>
        <w:jc w:val="both"/>
        <w:rPr>
          <w:rFonts w:ascii="Times New Roman" w:hAnsi="Times New Roman" w:cs="Times New Roman"/>
        </w:rPr>
      </w:pPr>
      <w:r w:rsidRPr="00D53036">
        <w:rPr>
          <w:rFonts w:ascii="Times New Roman" w:hAnsi="Times New Roman" w:cs="Times New Roman"/>
        </w:rPr>
        <w:t>From Birr to Birr</w:t>
      </w:r>
      <w:r w:rsidRPr="00D53036">
        <w:rPr>
          <w:rFonts w:ascii="Times New Roman" w:hAnsi="Times New Roman" w:cs="Times New Roman"/>
        </w:rPr>
        <w:tab/>
      </w:r>
      <w:r w:rsidRPr="00D53036">
        <w:rPr>
          <w:rFonts w:ascii="Times New Roman" w:hAnsi="Times New Roman" w:cs="Times New Roman"/>
        </w:rPr>
        <w:tab/>
      </w:r>
    </w:p>
    <w:p w:rsidR="00E560C2" w:rsidRPr="00D53036" w:rsidRDefault="00D65FE3" w:rsidP="00E560C2">
      <w:pPr>
        <w:pStyle w:val="ListParagraph"/>
        <w:tabs>
          <w:tab w:val="left" w:pos="3719"/>
          <w:tab w:val="left" w:pos="5735"/>
        </w:tabs>
        <w:jc w:val="both"/>
        <w:rPr>
          <w:rFonts w:ascii="Times New Roman" w:hAnsi="Times New Roman" w:cs="Times New Roman"/>
        </w:rPr>
      </w:pPr>
      <w:r w:rsidRPr="00D53036">
        <w:rPr>
          <w:rFonts w:ascii="Times New Roman" w:hAnsi="Times New Roman" w:cs="Times New Roman"/>
        </w:rPr>
        <w:t xml:space="preserve">  </w:t>
      </w:r>
      <w:r w:rsidR="00E560C2" w:rsidRPr="00D53036">
        <w:rPr>
          <w:rFonts w:ascii="Times New Roman" w:hAnsi="Times New Roman" w:cs="Times New Roman"/>
        </w:rPr>
        <w:t>0-600 Birr</w:t>
      </w:r>
      <w:r w:rsidR="00E560C2" w:rsidRPr="00D53036">
        <w:rPr>
          <w:rFonts w:ascii="Times New Roman" w:hAnsi="Times New Roman" w:cs="Times New Roman"/>
        </w:rPr>
        <w:tab/>
        <w:t>600</w:t>
      </w:r>
      <w:r w:rsidR="00E560C2" w:rsidRPr="00D53036">
        <w:rPr>
          <w:rFonts w:ascii="Times New Roman" w:hAnsi="Times New Roman" w:cs="Times New Roman"/>
        </w:rPr>
        <w:tab/>
        <w:t>Non taxable</w:t>
      </w:r>
    </w:p>
    <w:p w:rsidR="00E560C2" w:rsidRPr="00D53036" w:rsidRDefault="00E560C2" w:rsidP="00E560C2">
      <w:pPr>
        <w:pStyle w:val="ListParagraph"/>
        <w:tabs>
          <w:tab w:val="left" w:pos="3719"/>
          <w:tab w:val="left" w:pos="5735"/>
        </w:tabs>
        <w:jc w:val="both"/>
        <w:rPr>
          <w:rFonts w:ascii="Times New Roman" w:hAnsi="Times New Roman" w:cs="Times New Roman"/>
        </w:rPr>
      </w:pPr>
      <w:r w:rsidRPr="00D53036">
        <w:rPr>
          <w:rFonts w:ascii="Times New Roman" w:hAnsi="Times New Roman" w:cs="Times New Roman"/>
        </w:rPr>
        <w:t>601-1650 Birr</w:t>
      </w:r>
      <w:r w:rsidRPr="00D53036">
        <w:rPr>
          <w:rFonts w:ascii="Times New Roman" w:hAnsi="Times New Roman" w:cs="Times New Roman"/>
        </w:rPr>
        <w:tab/>
        <w:t>1050</w:t>
      </w:r>
      <w:r w:rsidRPr="00D53036">
        <w:rPr>
          <w:rFonts w:ascii="Times New Roman" w:hAnsi="Times New Roman" w:cs="Times New Roman"/>
        </w:rPr>
        <w:tab/>
        <w:t>10%</w:t>
      </w:r>
    </w:p>
    <w:p w:rsidR="00E560C2" w:rsidRPr="00D53036" w:rsidRDefault="00E560C2" w:rsidP="00E560C2">
      <w:pPr>
        <w:pStyle w:val="ListParagraph"/>
        <w:tabs>
          <w:tab w:val="left" w:pos="3719"/>
          <w:tab w:val="left" w:pos="5735"/>
        </w:tabs>
        <w:jc w:val="both"/>
        <w:rPr>
          <w:rFonts w:ascii="Times New Roman" w:hAnsi="Times New Roman" w:cs="Times New Roman"/>
        </w:rPr>
      </w:pPr>
      <w:r w:rsidRPr="00D53036">
        <w:rPr>
          <w:rFonts w:ascii="Times New Roman" w:hAnsi="Times New Roman" w:cs="Times New Roman"/>
        </w:rPr>
        <w:t>1651-3200 Birr</w:t>
      </w:r>
      <w:r w:rsidRPr="00D53036">
        <w:rPr>
          <w:rFonts w:ascii="Times New Roman" w:hAnsi="Times New Roman" w:cs="Times New Roman"/>
        </w:rPr>
        <w:tab/>
        <w:t>1550</w:t>
      </w:r>
      <w:r w:rsidRPr="00D53036">
        <w:rPr>
          <w:rFonts w:ascii="Times New Roman" w:hAnsi="Times New Roman" w:cs="Times New Roman"/>
        </w:rPr>
        <w:tab/>
        <w:t>15%</w:t>
      </w:r>
    </w:p>
    <w:p w:rsidR="00E560C2" w:rsidRPr="00D53036" w:rsidRDefault="00E560C2" w:rsidP="00E560C2">
      <w:pPr>
        <w:pStyle w:val="ListParagraph"/>
        <w:tabs>
          <w:tab w:val="left" w:pos="3719"/>
          <w:tab w:val="left" w:pos="5735"/>
        </w:tabs>
        <w:jc w:val="both"/>
        <w:rPr>
          <w:rFonts w:ascii="Times New Roman" w:hAnsi="Times New Roman" w:cs="Times New Roman"/>
        </w:rPr>
      </w:pPr>
      <w:r w:rsidRPr="00D53036">
        <w:rPr>
          <w:rFonts w:ascii="Times New Roman" w:hAnsi="Times New Roman" w:cs="Times New Roman"/>
        </w:rPr>
        <w:t>3201-5250 Birr</w:t>
      </w:r>
      <w:r w:rsidRPr="00D53036">
        <w:rPr>
          <w:rFonts w:ascii="Times New Roman" w:hAnsi="Times New Roman" w:cs="Times New Roman"/>
        </w:rPr>
        <w:tab/>
        <w:t>2050</w:t>
      </w:r>
      <w:r w:rsidRPr="00D53036">
        <w:rPr>
          <w:rFonts w:ascii="Times New Roman" w:hAnsi="Times New Roman" w:cs="Times New Roman"/>
        </w:rPr>
        <w:tab/>
        <w:t>20%</w:t>
      </w:r>
    </w:p>
    <w:p w:rsidR="00E560C2" w:rsidRPr="00D53036" w:rsidRDefault="00E560C2" w:rsidP="00E560C2">
      <w:pPr>
        <w:pStyle w:val="ListParagraph"/>
        <w:tabs>
          <w:tab w:val="left" w:pos="3719"/>
          <w:tab w:val="left" w:pos="5735"/>
        </w:tabs>
        <w:jc w:val="both"/>
        <w:rPr>
          <w:rFonts w:ascii="Times New Roman" w:hAnsi="Times New Roman" w:cs="Times New Roman"/>
        </w:rPr>
      </w:pPr>
      <w:r w:rsidRPr="00D53036">
        <w:rPr>
          <w:rFonts w:ascii="Times New Roman" w:hAnsi="Times New Roman" w:cs="Times New Roman"/>
        </w:rPr>
        <w:t>5251-7800 Birr</w:t>
      </w:r>
      <w:r w:rsidRPr="00D53036">
        <w:rPr>
          <w:rFonts w:ascii="Times New Roman" w:hAnsi="Times New Roman" w:cs="Times New Roman"/>
        </w:rPr>
        <w:tab/>
        <w:t>2550</w:t>
      </w:r>
      <w:r w:rsidRPr="00D53036">
        <w:rPr>
          <w:rFonts w:ascii="Times New Roman" w:hAnsi="Times New Roman" w:cs="Times New Roman"/>
        </w:rPr>
        <w:tab/>
        <w:t>25%</w:t>
      </w:r>
    </w:p>
    <w:p w:rsidR="00E560C2" w:rsidRPr="00D53036" w:rsidRDefault="00E560C2" w:rsidP="00E560C2">
      <w:pPr>
        <w:pStyle w:val="ListParagraph"/>
        <w:tabs>
          <w:tab w:val="left" w:pos="3719"/>
          <w:tab w:val="left" w:pos="5735"/>
        </w:tabs>
        <w:jc w:val="both"/>
        <w:rPr>
          <w:rFonts w:ascii="Times New Roman" w:hAnsi="Times New Roman" w:cs="Times New Roman"/>
        </w:rPr>
      </w:pPr>
      <w:r w:rsidRPr="00D53036">
        <w:rPr>
          <w:rFonts w:ascii="Times New Roman" w:hAnsi="Times New Roman" w:cs="Times New Roman"/>
        </w:rPr>
        <w:t>7801-10900 Birr</w:t>
      </w:r>
      <w:r w:rsidRPr="00D53036">
        <w:rPr>
          <w:rFonts w:ascii="Times New Roman" w:hAnsi="Times New Roman" w:cs="Times New Roman"/>
        </w:rPr>
        <w:tab/>
        <w:t>3100</w:t>
      </w:r>
      <w:r w:rsidRPr="00D53036">
        <w:rPr>
          <w:rFonts w:ascii="Times New Roman" w:hAnsi="Times New Roman" w:cs="Times New Roman"/>
        </w:rPr>
        <w:tab/>
        <w:t>30%</w:t>
      </w:r>
    </w:p>
    <w:p w:rsidR="00E560C2" w:rsidRPr="00D53036" w:rsidRDefault="00E560C2" w:rsidP="00E560C2">
      <w:pPr>
        <w:pStyle w:val="ListParagraph"/>
        <w:tabs>
          <w:tab w:val="left" w:pos="720"/>
          <w:tab w:val="left" w:pos="1440"/>
          <w:tab w:val="left" w:pos="2160"/>
          <w:tab w:val="left" w:pos="2880"/>
        </w:tabs>
        <w:jc w:val="both"/>
        <w:rPr>
          <w:rFonts w:ascii="Times New Roman" w:hAnsi="Times New Roman" w:cs="Times New Roman"/>
        </w:rPr>
      </w:pPr>
      <w:r w:rsidRPr="00D53036">
        <w:rPr>
          <w:rFonts w:ascii="Times New Roman" w:hAnsi="Times New Roman" w:cs="Times New Roman"/>
        </w:rPr>
        <w:t>Over 10900 Birr</w:t>
      </w:r>
      <w:r w:rsidRPr="00D53036">
        <w:rPr>
          <w:rFonts w:ascii="Times New Roman" w:hAnsi="Times New Roman" w:cs="Times New Roman"/>
        </w:rPr>
        <w:tab/>
      </w:r>
      <w:r w:rsidRPr="00D53036">
        <w:rPr>
          <w:rFonts w:ascii="Times New Roman" w:hAnsi="Times New Roman" w:cs="Times New Roman"/>
        </w:rPr>
        <w:tab/>
        <w:t xml:space="preserve">   -</w:t>
      </w:r>
      <w:r w:rsidRPr="00D53036">
        <w:rPr>
          <w:rFonts w:ascii="Times New Roman" w:hAnsi="Times New Roman" w:cs="Times New Roman"/>
        </w:rPr>
        <w:tab/>
      </w:r>
      <w:r w:rsidRPr="00D53036">
        <w:rPr>
          <w:rFonts w:ascii="Times New Roman" w:hAnsi="Times New Roman" w:cs="Times New Roman"/>
        </w:rPr>
        <w:tab/>
      </w:r>
      <w:r w:rsidRPr="00D53036">
        <w:rPr>
          <w:rFonts w:ascii="Times New Roman" w:hAnsi="Times New Roman" w:cs="Times New Roman"/>
        </w:rPr>
        <w:tab/>
        <w:t>35%</w:t>
      </w:r>
    </w:p>
    <w:p w:rsidR="00D65FE3" w:rsidRPr="00D53036" w:rsidRDefault="00D65FE3" w:rsidP="00E560C2">
      <w:pPr>
        <w:pStyle w:val="ListParagraph"/>
        <w:tabs>
          <w:tab w:val="left" w:pos="720"/>
          <w:tab w:val="left" w:pos="1440"/>
          <w:tab w:val="left" w:pos="2160"/>
          <w:tab w:val="left" w:pos="2880"/>
        </w:tabs>
        <w:jc w:val="both"/>
        <w:rPr>
          <w:rFonts w:ascii="Times New Roman" w:hAnsi="Times New Roman" w:cs="Times New Roman"/>
        </w:rPr>
      </w:pPr>
    </w:p>
    <w:p w:rsidR="005530F2" w:rsidRDefault="005530F2" w:rsidP="006974A3">
      <w:pPr>
        <w:pStyle w:val="ListParagraph"/>
        <w:jc w:val="both"/>
        <w:rPr>
          <w:rFonts w:ascii="Times New Roman" w:hAnsi="Times New Roman" w:cs="Times New Roman"/>
          <w:sz w:val="24"/>
          <w:szCs w:val="24"/>
        </w:rPr>
      </w:pPr>
      <w:r>
        <w:rPr>
          <w:rFonts w:ascii="Times New Roman" w:hAnsi="Times New Roman" w:cs="Times New Roman"/>
          <w:sz w:val="24"/>
          <w:szCs w:val="24"/>
        </w:rPr>
        <w:t>Generally, taxable</w:t>
      </w:r>
      <w:r w:rsidR="0054196D">
        <w:rPr>
          <w:rFonts w:ascii="Times New Roman" w:hAnsi="Times New Roman" w:cs="Times New Roman"/>
          <w:sz w:val="24"/>
          <w:szCs w:val="24"/>
        </w:rPr>
        <w:t xml:space="preserve"> income</w:t>
      </w:r>
      <w:r>
        <w:rPr>
          <w:rFonts w:ascii="Times New Roman" w:hAnsi="Times New Roman" w:cs="Times New Roman"/>
          <w:sz w:val="24"/>
          <w:szCs w:val="24"/>
        </w:rPr>
        <w:t xml:space="preserve"> from employment incl</w:t>
      </w:r>
      <w:r w:rsidR="003E50BC">
        <w:rPr>
          <w:rFonts w:ascii="Times New Roman" w:hAnsi="Times New Roman" w:cs="Times New Roman"/>
          <w:sz w:val="24"/>
          <w:szCs w:val="24"/>
        </w:rPr>
        <w:t>udes salaries, wages, some allowa</w:t>
      </w:r>
      <w:r>
        <w:rPr>
          <w:rFonts w:ascii="Times New Roman" w:hAnsi="Times New Roman" w:cs="Times New Roman"/>
          <w:sz w:val="24"/>
          <w:szCs w:val="24"/>
        </w:rPr>
        <w:t xml:space="preserve">nces, </w:t>
      </w:r>
      <w:r w:rsidR="007F1BEC">
        <w:rPr>
          <w:rFonts w:ascii="Times New Roman" w:hAnsi="Times New Roman" w:cs="Times New Roman"/>
          <w:sz w:val="24"/>
          <w:szCs w:val="24"/>
        </w:rPr>
        <w:t>director’s fees and other personal employment, all payments in cash and benefits in kind.</w:t>
      </w:r>
      <w:r w:rsidR="003F5411">
        <w:rPr>
          <w:rFonts w:ascii="Times New Roman" w:hAnsi="Times New Roman" w:cs="Times New Roman"/>
          <w:sz w:val="24"/>
          <w:szCs w:val="24"/>
        </w:rPr>
        <w:t xml:space="preserve"> </w:t>
      </w:r>
      <w:r w:rsidR="003F5411">
        <w:rPr>
          <w:rFonts w:ascii="Times New Roman" w:hAnsi="Times New Roman" w:cs="Times New Roman"/>
          <w:sz w:val="24"/>
          <w:szCs w:val="24"/>
        </w:rPr>
        <w:lastRenderedPageBreak/>
        <w:t>Once taxable income is determined from gross earnings, the following formula can be used to determine the income tax as an alternative.</w:t>
      </w:r>
    </w:p>
    <w:p w:rsidR="00443DB5" w:rsidRDefault="00443DB5" w:rsidP="006974A3">
      <w:pPr>
        <w:pStyle w:val="ListParagraph"/>
        <w:jc w:val="both"/>
        <w:rPr>
          <w:rFonts w:ascii="Times New Roman" w:hAnsi="Times New Roman" w:cs="Times New Roman"/>
          <w:sz w:val="24"/>
          <w:szCs w:val="24"/>
        </w:rPr>
      </w:pPr>
    </w:p>
    <w:p w:rsidR="003A45ED" w:rsidRDefault="003A45ED" w:rsidP="003A45ED">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Taxable </w:t>
      </w:r>
    </w:p>
    <w:p w:rsidR="003A45ED" w:rsidRDefault="003A45ED" w:rsidP="003A45ED">
      <w:pPr>
        <w:pStyle w:val="ListParagraph"/>
        <w:jc w:val="both"/>
        <w:rPr>
          <w:rFonts w:ascii="Times New Roman" w:hAnsi="Times New Roman" w:cs="Times New Roman"/>
          <w:sz w:val="24"/>
          <w:szCs w:val="24"/>
        </w:rPr>
      </w:pPr>
      <w:r w:rsidRPr="007B3F4C">
        <w:rPr>
          <w:rFonts w:ascii="Times New Roman" w:hAnsi="Times New Roman" w:cs="Times New Roman"/>
          <w:sz w:val="24"/>
          <w:szCs w:val="24"/>
          <w:u w:val="single"/>
        </w:rPr>
        <w:t>Income bracket (Birr)</w:t>
      </w:r>
      <w:r>
        <w:rPr>
          <w:rFonts w:ascii="Times New Roman" w:hAnsi="Times New Roman" w:cs="Times New Roman"/>
          <w:sz w:val="24"/>
          <w:szCs w:val="24"/>
        </w:rPr>
        <w:t xml:space="preserve">            </w:t>
      </w:r>
      <w:r w:rsidRPr="006944E0">
        <w:rPr>
          <w:rFonts w:ascii="Times New Roman" w:hAnsi="Times New Roman" w:cs="Times New Roman"/>
          <w:sz w:val="24"/>
          <w:szCs w:val="24"/>
        </w:rPr>
        <w:t xml:space="preserve">  </w:t>
      </w:r>
      <w:r w:rsidR="00AC6546">
        <w:rPr>
          <w:rFonts w:ascii="Times New Roman" w:hAnsi="Times New Roman" w:cs="Times New Roman"/>
          <w:sz w:val="24"/>
          <w:szCs w:val="24"/>
        </w:rPr>
        <w:t xml:space="preserve">      </w:t>
      </w:r>
      <w:r w:rsidRPr="006944E0">
        <w:rPr>
          <w:rFonts w:ascii="Times New Roman" w:hAnsi="Times New Roman" w:cs="Times New Roman"/>
          <w:sz w:val="24"/>
          <w:szCs w:val="24"/>
        </w:rPr>
        <w:t xml:space="preserve"> </w:t>
      </w:r>
      <w:r>
        <w:rPr>
          <w:rFonts w:ascii="Times New Roman" w:hAnsi="Times New Roman" w:cs="Times New Roman"/>
          <w:sz w:val="24"/>
          <w:szCs w:val="24"/>
          <w:u w:val="single"/>
        </w:rPr>
        <w:t xml:space="preserve"> </w:t>
      </w:r>
      <w:r w:rsidRPr="007B3F4C">
        <w:rPr>
          <w:rFonts w:ascii="Times New Roman" w:hAnsi="Times New Roman" w:cs="Times New Roman"/>
          <w:sz w:val="24"/>
          <w:szCs w:val="24"/>
          <w:u w:val="single"/>
        </w:rPr>
        <w:t>formula</w:t>
      </w:r>
    </w:p>
    <w:p w:rsidR="003A45ED" w:rsidRDefault="0018558C" w:rsidP="003A45ED">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  </w:t>
      </w:r>
      <w:r w:rsidR="003A45ED">
        <w:rPr>
          <w:rFonts w:ascii="Times New Roman" w:hAnsi="Times New Roman" w:cs="Times New Roman"/>
          <w:sz w:val="24"/>
          <w:szCs w:val="24"/>
        </w:rPr>
        <w:t>&lt; 600                                        exempted (non taxable)</w:t>
      </w:r>
    </w:p>
    <w:p w:rsidR="003A45ED" w:rsidRPr="00D53036" w:rsidRDefault="0018558C" w:rsidP="003A45ED">
      <w:pPr>
        <w:pStyle w:val="ListParagraph"/>
        <w:jc w:val="both"/>
        <w:rPr>
          <w:rFonts w:ascii="Times New Roman" w:hAnsi="Times New Roman" w:cs="Times New Roman"/>
          <w:sz w:val="24"/>
          <w:szCs w:val="24"/>
        </w:rPr>
      </w:pPr>
      <w:r w:rsidRPr="00D53036">
        <w:rPr>
          <w:rFonts w:ascii="Times New Roman" w:hAnsi="Times New Roman" w:cs="Times New Roman"/>
        </w:rPr>
        <w:t xml:space="preserve"> </w:t>
      </w:r>
      <w:r w:rsidR="00AC6546" w:rsidRPr="00D53036">
        <w:rPr>
          <w:rFonts w:ascii="Times New Roman" w:hAnsi="Times New Roman" w:cs="Times New Roman"/>
        </w:rPr>
        <w:t>601-1650 Birr</w:t>
      </w:r>
      <w:r w:rsidR="00952240" w:rsidRPr="00D53036">
        <w:rPr>
          <w:rFonts w:ascii="Times New Roman" w:hAnsi="Times New Roman" w:cs="Times New Roman"/>
          <w:sz w:val="24"/>
          <w:szCs w:val="24"/>
        </w:rPr>
        <w:t xml:space="preserve">                               </w:t>
      </w:r>
      <w:r w:rsidR="00AC6546" w:rsidRPr="00D53036">
        <w:rPr>
          <w:rFonts w:ascii="Times New Roman" w:hAnsi="Times New Roman" w:cs="Times New Roman"/>
          <w:sz w:val="24"/>
          <w:szCs w:val="24"/>
        </w:rPr>
        <w:t>(nx10%) -60</w:t>
      </w:r>
    </w:p>
    <w:p w:rsidR="003A45ED" w:rsidRPr="00D53036" w:rsidRDefault="003A45ED" w:rsidP="003A45ED">
      <w:pPr>
        <w:pStyle w:val="ListParagraph"/>
        <w:jc w:val="both"/>
        <w:rPr>
          <w:rFonts w:ascii="Times New Roman" w:hAnsi="Times New Roman" w:cs="Times New Roman"/>
          <w:sz w:val="24"/>
          <w:szCs w:val="24"/>
        </w:rPr>
      </w:pPr>
      <w:r w:rsidRPr="00D53036">
        <w:rPr>
          <w:rFonts w:ascii="Times New Roman" w:hAnsi="Times New Roman" w:cs="Times New Roman"/>
          <w:sz w:val="24"/>
          <w:szCs w:val="24"/>
        </w:rPr>
        <w:t xml:space="preserve"> </w:t>
      </w:r>
      <w:r w:rsidR="00AC6546" w:rsidRPr="00D53036">
        <w:rPr>
          <w:rFonts w:ascii="Times New Roman" w:hAnsi="Times New Roman" w:cs="Times New Roman"/>
        </w:rPr>
        <w:t>1651-3200 Birr</w:t>
      </w:r>
      <w:r w:rsidRPr="00D53036">
        <w:rPr>
          <w:rFonts w:ascii="Times New Roman" w:hAnsi="Times New Roman" w:cs="Times New Roman"/>
          <w:sz w:val="24"/>
          <w:szCs w:val="24"/>
        </w:rPr>
        <w:t xml:space="preserve">          </w:t>
      </w:r>
      <w:r w:rsidR="00AC6546" w:rsidRPr="00D53036">
        <w:rPr>
          <w:rFonts w:ascii="Times New Roman" w:hAnsi="Times New Roman" w:cs="Times New Roman"/>
          <w:sz w:val="24"/>
          <w:szCs w:val="24"/>
        </w:rPr>
        <w:t xml:space="preserve">                   (nx15%) -142</w:t>
      </w:r>
      <w:r w:rsidRPr="00D53036">
        <w:rPr>
          <w:rFonts w:ascii="Times New Roman" w:hAnsi="Times New Roman" w:cs="Times New Roman"/>
          <w:sz w:val="24"/>
          <w:szCs w:val="24"/>
        </w:rPr>
        <w:t>.5</w:t>
      </w:r>
    </w:p>
    <w:p w:rsidR="003A45ED" w:rsidRPr="00D53036" w:rsidRDefault="0018558C" w:rsidP="003A45ED">
      <w:pPr>
        <w:pStyle w:val="ListParagraph"/>
        <w:jc w:val="both"/>
        <w:rPr>
          <w:rFonts w:ascii="Times New Roman" w:hAnsi="Times New Roman" w:cs="Times New Roman"/>
          <w:sz w:val="24"/>
          <w:szCs w:val="24"/>
        </w:rPr>
      </w:pPr>
      <w:r w:rsidRPr="00D53036">
        <w:rPr>
          <w:rFonts w:ascii="Times New Roman" w:hAnsi="Times New Roman" w:cs="Times New Roman"/>
          <w:sz w:val="24"/>
          <w:szCs w:val="24"/>
        </w:rPr>
        <w:t xml:space="preserve"> </w:t>
      </w:r>
      <w:r w:rsidR="00AC6546" w:rsidRPr="00D53036">
        <w:rPr>
          <w:rFonts w:ascii="Times New Roman" w:hAnsi="Times New Roman" w:cs="Times New Roman"/>
        </w:rPr>
        <w:t>3201-5250 Birr</w:t>
      </w:r>
      <w:r w:rsidR="003A45ED" w:rsidRPr="00D53036">
        <w:rPr>
          <w:rFonts w:ascii="Times New Roman" w:hAnsi="Times New Roman" w:cs="Times New Roman"/>
          <w:sz w:val="24"/>
          <w:szCs w:val="24"/>
        </w:rPr>
        <w:t xml:space="preserve">        </w:t>
      </w:r>
      <w:r w:rsidR="00AC6546" w:rsidRPr="00D53036">
        <w:rPr>
          <w:rFonts w:ascii="Times New Roman" w:hAnsi="Times New Roman" w:cs="Times New Roman"/>
          <w:sz w:val="24"/>
          <w:szCs w:val="24"/>
        </w:rPr>
        <w:t xml:space="preserve">                   </w:t>
      </w:r>
      <w:r w:rsidR="00952240" w:rsidRPr="00D53036">
        <w:rPr>
          <w:rFonts w:ascii="Times New Roman" w:hAnsi="Times New Roman" w:cs="Times New Roman"/>
          <w:sz w:val="24"/>
          <w:szCs w:val="24"/>
        </w:rPr>
        <w:t xml:space="preserve"> </w:t>
      </w:r>
      <w:r w:rsidR="00AC6546" w:rsidRPr="00D53036">
        <w:rPr>
          <w:rFonts w:ascii="Times New Roman" w:hAnsi="Times New Roman" w:cs="Times New Roman"/>
          <w:sz w:val="24"/>
          <w:szCs w:val="24"/>
        </w:rPr>
        <w:t xml:space="preserve"> (nx20%) -302</w:t>
      </w:r>
      <w:r w:rsidR="003A45ED" w:rsidRPr="00D53036">
        <w:rPr>
          <w:rFonts w:ascii="Times New Roman" w:hAnsi="Times New Roman" w:cs="Times New Roman"/>
          <w:sz w:val="24"/>
          <w:szCs w:val="24"/>
        </w:rPr>
        <w:t>.50</w:t>
      </w:r>
    </w:p>
    <w:p w:rsidR="003A45ED" w:rsidRPr="00D53036" w:rsidRDefault="003A45ED" w:rsidP="003A45ED">
      <w:pPr>
        <w:pStyle w:val="ListParagraph"/>
        <w:jc w:val="both"/>
        <w:rPr>
          <w:rFonts w:ascii="Times New Roman" w:hAnsi="Times New Roman" w:cs="Times New Roman"/>
          <w:sz w:val="24"/>
          <w:szCs w:val="24"/>
        </w:rPr>
      </w:pPr>
      <w:r w:rsidRPr="00D53036">
        <w:rPr>
          <w:rFonts w:ascii="Times New Roman" w:hAnsi="Times New Roman" w:cs="Times New Roman"/>
          <w:sz w:val="24"/>
          <w:szCs w:val="24"/>
        </w:rPr>
        <w:t xml:space="preserve"> </w:t>
      </w:r>
      <w:r w:rsidR="00AC6546" w:rsidRPr="00D53036">
        <w:rPr>
          <w:rFonts w:ascii="Times New Roman" w:hAnsi="Times New Roman" w:cs="Times New Roman"/>
        </w:rPr>
        <w:t>5251-7800 Birr</w:t>
      </w:r>
      <w:r w:rsidRPr="00D53036">
        <w:rPr>
          <w:rFonts w:ascii="Times New Roman" w:hAnsi="Times New Roman" w:cs="Times New Roman"/>
          <w:sz w:val="24"/>
          <w:szCs w:val="24"/>
        </w:rPr>
        <w:t xml:space="preserve">                             (nx25%) -</w:t>
      </w:r>
      <w:r w:rsidR="00AC6546" w:rsidRPr="00D53036">
        <w:rPr>
          <w:rFonts w:ascii="Times New Roman" w:hAnsi="Times New Roman" w:cs="Times New Roman"/>
          <w:sz w:val="24"/>
          <w:szCs w:val="24"/>
        </w:rPr>
        <w:t>565</w:t>
      </w:r>
    </w:p>
    <w:p w:rsidR="003A45ED" w:rsidRPr="00D53036" w:rsidRDefault="0018558C" w:rsidP="003A45ED">
      <w:pPr>
        <w:pStyle w:val="ListParagraph"/>
        <w:tabs>
          <w:tab w:val="left" w:pos="3807"/>
        </w:tabs>
        <w:jc w:val="both"/>
        <w:rPr>
          <w:rFonts w:ascii="Times New Roman" w:hAnsi="Times New Roman" w:cs="Times New Roman"/>
          <w:sz w:val="24"/>
          <w:szCs w:val="24"/>
        </w:rPr>
      </w:pPr>
      <w:r w:rsidRPr="00D53036">
        <w:rPr>
          <w:rFonts w:ascii="Times New Roman" w:hAnsi="Times New Roman" w:cs="Times New Roman"/>
        </w:rPr>
        <w:t xml:space="preserve"> </w:t>
      </w:r>
      <w:r w:rsidR="00AC6546" w:rsidRPr="00D53036">
        <w:rPr>
          <w:rFonts w:ascii="Times New Roman" w:hAnsi="Times New Roman" w:cs="Times New Roman"/>
        </w:rPr>
        <w:t>7801-10900 Birr</w:t>
      </w:r>
      <w:r w:rsidR="003A45ED" w:rsidRPr="00D53036">
        <w:rPr>
          <w:rFonts w:ascii="Times New Roman" w:hAnsi="Times New Roman" w:cs="Times New Roman"/>
          <w:sz w:val="24"/>
          <w:szCs w:val="24"/>
        </w:rPr>
        <w:tab/>
      </w:r>
      <w:r w:rsidR="00AC6546" w:rsidRPr="00D53036">
        <w:rPr>
          <w:rFonts w:ascii="Times New Roman" w:hAnsi="Times New Roman" w:cs="Times New Roman"/>
          <w:sz w:val="24"/>
          <w:szCs w:val="24"/>
        </w:rPr>
        <w:t xml:space="preserve">    </w:t>
      </w:r>
      <w:r w:rsidR="003A45ED" w:rsidRPr="00D53036">
        <w:rPr>
          <w:rFonts w:ascii="Times New Roman" w:hAnsi="Times New Roman" w:cs="Times New Roman"/>
          <w:sz w:val="24"/>
          <w:szCs w:val="24"/>
        </w:rPr>
        <w:t xml:space="preserve">(n×30%) - </w:t>
      </w:r>
      <w:r w:rsidR="00AC6546" w:rsidRPr="00D53036">
        <w:rPr>
          <w:rFonts w:ascii="Times New Roman" w:hAnsi="Times New Roman" w:cs="Times New Roman"/>
          <w:sz w:val="24"/>
          <w:szCs w:val="24"/>
        </w:rPr>
        <w:t>955</w:t>
      </w:r>
    </w:p>
    <w:p w:rsidR="003A45ED" w:rsidRPr="00D53036" w:rsidRDefault="00AC6546" w:rsidP="003A45ED">
      <w:pPr>
        <w:pStyle w:val="ListParagraph"/>
        <w:jc w:val="both"/>
        <w:rPr>
          <w:rFonts w:ascii="Times New Roman" w:hAnsi="Times New Roman" w:cs="Times New Roman"/>
          <w:sz w:val="24"/>
          <w:szCs w:val="24"/>
        </w:rPr>
      </w:pPr>
      <w:r w:rsidRPr="00D53036">
        <w:rPr>
          <w:rFonts w:ascii="Times New Roman" w:hAnsi="Times New Roman" w:cs="Times New Roman"/>
          <w:sz w:val="24"/>
          <w:szCs w:val="24"/>
        </w:rPr>
        <w:t xml:space="preserve"> </w:t>
      </w:r>
      <w:r w:rsidRPr="00D53036">
        <w:rPr>
          <w:rFonts w:ascii="Times New Roman" w:hAnsi="Times New Roman" w:cs="Times New Roman"/>
        </w:rPr>
        <w:t>Over 10900 Birr</w:t>
      </w:r>
      <w:r w:rsidRPr="00D53036">
        <w:rPr>
          <w:rFonts w:ascii="Times New Roman" w:hAnsi="Times New Roman" w:cs="Times New Roman"/>
          <w:sz w:val="24"/>
          <w:szCs w:val="24"/>
        </w:rPr>
        <w:t xml:space="preserve">                            (nx35%) -1500</w:t>
      </w:r>
    </w:p>
    <w:p w:rsidR="00F40CE6" w:rsidRPr="00D53036" w:rsidRDefault="003A45ED" w:rsidP="00F40CE6">
      <w:pPr>
        <w:pStyle w:val="ListParagraph"/>
        <w:jc w:val="both"/>
        <w:rPr>
          <w:rFonts w:ascii="Times New Roman" w:hAnsi="Times New Roman" w:cs="Times New Roman"/>
          <w:sz w:val="24"/>
          <w:szCs w:val="24"/>
        </w:rPr>
      </w:pPr>
      <w:r w:rsidRPr="00D53036">
        <w:rPr>
          <w:rFonts w:ascii="Times New Roman" w:hAnsi="Times New Roman" w:cs="Times New Roman"/>
          <w:sz w:val="24"/>
          <w:szCs w:val="24"/>
        </w:rPr>
        <w:t>When n, is total taxable income</w:t>
      </w:r>
    </w:p>
    <w:p w:rsidR="00843CA2" w:rsidRPr="00D53036" w:rsidRDefault="00843CA2" w:rsidP="00F40CE6">
      <w:pPr>
        <w:pStyle w:val="ListParagraph"/>
        <w:tabs>
          <w:tab w:val="left" w:pos="3556"/>
        </w:tabs>
        <w:spacing w:line="240" w:lineRule="auto"/>
        <w:jc w:val="both"/>
        <w:rPr>
          <w:rFonts w:ascii="Times New Roman" w:hAnsi="Times New Roman" w:cs="Times New Roman"/>
        </w:rPr>
      </w:pPr>
      <w:r w:rsidRPr="00D53036">
        <w:rPr>
          <w:rFonts w:ascii="Times New Roman" w:hAnsi="Times New Roman" w:cs="Times New Roman"/>
        </w:rPr>
        <w:t>60= (600x0.1)-0</w:t>
      </w:r>
    </w:p>
    <w:p w:rsidR="00843CA2" w:rsidRDefault="00843CA2" w:rsidP="00F40CE6">
      <w:pPr>
        <w:spacing w:line="240" w:lineRule="auto"/>
        <w:jc w:val="both"/>
        <w:rPr>
          <w:rFonts w:ascii="Times New Roman" w:hAnsi="Times New Roman" w:cs="Times New Roman"/>
          <w:shadow/>
          <w:sz w:val="24"/>
          <w:szCs w:val="24"/>
        </w:rPr>
      </w:pPr>
      <w:r w:rsidRPr="00D53036">
        <w:rPr>
          <w:rFonts w:ascii="Times New Roman" w:hAnsi="Times New Roman" w:cs="Times New Roman"/>
        </w:rPr>
        <w:t xml:space="preserve">          142.5=</w:t>
      </w:r>
      <w:r w:rsidRPr="00D53036">
        <w:rPr>
          <w:rFonts w:ascii="Times New Roman" w:hAnsi="Times New Roman" w:cs="Times New Roman"/>
          <w:shadow/>
          <w:sz w:val="24"/>
          <w:szCs w:val="24"/>
        </w:rPr>
        <w:t xml:space="preserve"> [(600 X .15) – 0</w:t>
      </w:r>
      <w:r>
        <w:rPr>
          <w:rFonts w:ascii="Times New Roman" w:hAnsi="Times New Roman" w:cs="Times New Roman"/>
          <w:shadow/>
          <w:sz w:val="24"/>
          <w:szCs w:val="24"/>
        </w:rPr>
        <w:t>] + [(1050</w:t>
      </w:r>
      <w:r w:rsidRPr="00341272">
        <w:rPr>
          <w:rFonts w:ascii="Times New Roman" w:hAnsi="Times New Roman" w:cs="Times New Roman"/>
          <w:shadow/>
          <w:sz w:val="24"/>
          <w:szCs w:val="24"/>
        </w:rPr>
        <w:t xml:space="preserve"> X 0.15) – (</w:t>
      </w:r>
      <w:r>
        <w:rPr>
          <w:rFonts w:ascii="Times New Roman" w:hAnsi="Times New Roman" w:cs="Times New Roman"/>
          <w:shadow/>
          <w:sz w:val="24"/>
          <w:szCs w:val="24"/>
        </w:rPr>
        <w:t>1050</w:t>
      </w:r>
      <w:r w:rsidRPr="00341272">
        <w:rPr>
          <w:rFonts w:ascii="Times New Roman" w:hAnsi="Times New Roman" w:cs="Times New Roman"/>
          <w:shadow/>
          <w:sz w:val="24"/>
          <w:szCs w:val="24"/>
        </w:rPr>
        <w:t xml:space="preserve"> X 0.1)] and so forth</w:t>
      </w:r>
    </w:p>
    <w:p w:rsidR="00F41F5F" w:rsidRPr="00FA6F5A" w:rsidRDefault="00F41F5F" w:rsidP="00FA6F5A">
      <w:pPr>
        <w:jc w:val="both"/>
        <w:rPr>
          <w:rFonts w:ascii="Times New Roman" w:hAnsi="Times New Roman" w:cs="Times New Roman"/>
          <w:b/>
          <w:sz w:val="24"/>
          <w:szCs w:val="24"/>
        </w:rPr>
      </w:pPr>
      <w:r w:rsidRPr="00FA6F5A">
        <w:rPr>
          <w:rFonts w:ascii="Times New Roman" w:hAnsi="Times New Roman" w:cs="Times New Roman"/>
          <w:b/>
          <w:sz w:val="24"/>
          <w:szCs w:val="24"/>
        </w:rPr>
        <w:t>Tax free /exempted payment</w:t>
      </w:r>
    </w:p>
    <w:p w:rsidR="005A23C5" w:rsidRPr="00FA6F5A" w:rsidRDefault="006E3D7D" w:rsidP="00FA6F5A">
      <w:pPr>
        <w:jc w:val="both"/>
        <w:rPr>
          <w:rFonts w:ascii="Times New Roman" w:hAnsi="Times New Roman" w:cs="Times New Roman"/>
          <w:sz w:val="24"/>
          <w:szCs w:val="24"/>
        </w:rPr>
      </w:pPr>
      <w:r w:rsidRPr="00FA6F5A">
        <w:rPr>
          <w:rFonts w:ascii="Times New Roman" w:hAnsi="Times New Roman" w:cs="Times New Roman"/>
          <w:sz w:val="24"/>
          <w:szCs w:val="24"/>
        </w:rPr>
        <w:t xml:space="preserve">The following payments in cash or benefits in kind exempted from taxation. </w:t>
      </w:r>
    </w:p>
    <w:p w:rsidR="006E3D7D" w:rsidRDefault="006E3D7D" w:rsidP="006974A3">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Medical cost </w:t>
      </w:r>
    </w:p>
    <w:p w:rsidR="00F26BE9" w:rsidRPr="00EC1108" w:rsidRDefault="00EE57D5" w:rsidP="00EC1108">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Hardship allowance</w:t>
      </w:r>
    </w:p>
    <w:p w:rsidR="006E3D7D" w:rsidRPr="008C1323" w:rsidRDefault="006E3D7D" w:rsidP="006974A3">
      <w:pPr>
        <w:pStyle w:val="ListParagraph"/>
        <w:numPr>
          <w:ilvl w:val="0"/>
          <w:numId w:val="8"/>
        </w:numPr>
        <w:jc w:val="both"/>
        <w:rPr>
          <w:rFonts w:ascii="Times New Roman" w:hAnsi="Times New Roman" w:cs="Times New Roman"/>
          <w:sz w:val="24"/>
          <w:szCs w:val="24"/>
        </w:rPr>
      </w:pPr>
      <w:r w:rsidRPr="00EE57D5">
        <w:rPr>
          <w:rFonts w:ascii="Times New Roman" w:hAnsi="Times New Roman" w:cs="Times New Roman"/>
          <w:sz w:val="24"/>
          <w:szCs w:val="24"/>
        </w:rPr>
        <w:t>Transportation allowance</w:t>
      </w:r>
      <w:r w:rsidR="0054196D" w:rsidRPr="00EE57D5">
        <w:rPr>
          <w:rFonts w:ascii="Times New Roman" w:hAnsi="Times New Roman" w:cs="Times New Roman"/>
          <w:sz w:val="24"/>
          <w:szCs w:val="24"/>
        </w:rPr>
        <w:t xml:space="preserve"> </w:t>
      </w:r>
      <w:r w:rsidR="00EE57D5" w:rsidRPr="00EE57D5">
        <w:rPr>
          <w:rFonts w:ascii="Times New Roman" w:hAnsi="Times New Roman" w:cs="Times New Roman"/>
          <w:sz w:val="24"/>
          <w:szCs w:val="24"/>
        </w:rPr>
        <w:t>but it should not be greater than</w:t>
      </w:r>
      <w:r w:rsidR="0068153A" w:rsidRPr="00EE57D5">
        <w:rPr>
          <w:rFonts w:ascii="Times New Roman" w:hAnsi="Times New Roman" w:cs="Times New Roman"/>
          <w:sz w:val="24"/>
          <w:szCs w:val="24"/>
        </w:rPr>
        <w:t xml:space="preserve"> </w:t>
      </w:r>
      <w:r w:rsidR="008C1323">
        <w:rPr>
          <w:rFonts w:ascii="Times New Roman" w:hAnsi="Times New Roman" w:cs="Times New Roman"/>
          <w:sz w:val="24"/>
          <w:szCs w:val="24"/>
        </w:rPr>
        <w:t xml:space="preserve"> </w:t>
      </w:r>
      <w:r w:rsidR="0068153A" w:rsidRPr="008C1323">
        <w:rPr>
          <w:rFonts w:ascii="Times New Roman" w:hAnsi="Times New Roman" w:cs="Times New Roman"/>
          <w:sz w:val="24"/>
          <w:szCs w:val="24"/>
        </w:rPr>
        <w:t>1,000 or 1/4</w:t>
      </w:r>
      <w:r w:rsidR="0068153A" w:rsidRPr="008C1323">
        <w:rPr>
          <w:rFonts w:ascii="Times New Roman" w:hAnsi="Times New Roman" w:cs="Times New Roman"/>
          <w:sz w:val="24"/>
          <w:szCs w:val="24"/>
          <w:vertAlign w:val="superscript"/>
        </w:rPr>
        <w:t>th</w:t>
      </w:r>
      <w:r w:rsidR="0068153A" w:rsidRPr="008C1323">
        <w:rPr>
          <w:rFonts w:ascii="Times New Roman" w:hAnsi="Times New Roman" w:cs="Times New Roman"/>
          <w:sz w:val="24"/>
          <w:szCs w:val="24"/>
        </w:rPr>
        <w:t xml:space="preserve"> of his/her </w:t>
      </w:r>
      <w:r w:rsidR="0068153A" w:rsidRPr="00EC1108">
        <w:rPr>
          <w:rFonts w:ascii="Times New Roman" w:hAnsi="Times New Roman" w:cs="Times New Roman"/>
          <w:sz w:val="24"/>
          <w:szCs w:val="24"/>
        </w:rPr>
        <w:t>basic</w:t>
      </w:r>
      <w:r w:rsidR="0068153A" w:rsidRPr="008C1323">
        <w:rPr>
          <w:rFonts w:ascii="Times New Roman" w:hAnsi="Times New Roman" w:cs="Times New Roman"/>
          <w:sz w:val="24"/>
          <w:szCs w:val="24"/>
        </w:rPr>
        <w:t xml:space="preserve"> salary</w:t>
      </w:r>
    </w:p>
    <w:p w:rsidR="008C1323" w:rsidRPr="00EC1108" w:rsidRDefault="006E3D7D" w:rsidP="00EC1108">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Reimbursement of </w:t>
      </w:r>
      <w:r w:rsidR="006D56C1">
        <w:rPr>
          <w:rFonts w:ascii="Times New Roman" w:hAnsi="Times New Roman" w:cs="Times New Roman"/>
          <w:sz w:val="24"/>
          <w:szCs w:val="24"/>
        </w:rPr>
        <w:t xml:space="preserve"> traveling expenses incurred on duty</w:t>
      </w:r>
      <w:r w:rsidR="008C1323" w:rsidRPr="00EC1108">
        <w:rPr>
          <w:rFonts w:ascii="Times New Roman" w:hAnsi="Times New Roman" w:cs="Times New Roman"/>
          <w:color w:val="FF0000"/>
          <w:sz w:val="24"/>
          <w:szCs w:val="24"/>
        </w:rPr>
        <w:t xml:space="preserve"> </w:t>
      </w:r>
    </w:p>
    <w:p w:rsidR="0095137B" w:rsidRPr="004967BD" w:rsidRDefault="007E72C8" w:rsidP="006974A3">
      <w:pPr>
        <w:jc w:val="both"/>
        <w:rPr>
          <w:rFonts w:ascii="Times New Roman" w:hAnsi="Times New Roman" w:cs="Times New Roman"/>
          <w:sz w:val="24"/>
          <w:szCs w:val="24"/>
        </w:rPr>
      </w:pPr>
      <w:r>
        <w:rPr>
          <w:rFonts w:ascii="Times New Roman" w:hAnsi="Times New Roman" w:cs="Times New Roman"/>
          <w:sz w:val="24"/>
          <w:szCs w:val="24"/>
        </w:rPr>
        <w:t>Income taxes withheld from employees must be paid promptly to the proper government agency.</w:t>
      </w:r>
    </w:p>
    <w:p w:rsidR="007E72C8" w:rsidRPr="0054196D" w:rsidRDefault="007E72C8" w:rsidP="006974A3">
      <w:pPr>
        <w:pStyle w:val="ListParagraph"/>
        <w:numPr>
          <w:ilvl w:val="0"/>
          <w:numId w:val="9"/>
        </w:numPr>
        <w:jc w:val="both"/>
        <w:rPr>
          <w:rFonts w:ascii="Times New Roman" w:hAnsi="Times New Roman" w:cs="Times New Roman"/>
          <w:b/>
          <w:sz w:val="24"/>
          <w:szCs w:val="24"/>
        </w:rPr>
      </w:pPr>
      <w:r w:rsidRPr="0054196D">
        <w:rPr>
          <w:rFonts w:ascii="Times New Roman" w:hAnsi="Times New Roman" w:cs="Times New Roman"/>
          <w:b/>
          <w:sz w:val="24"/>
          <w:szCs w:val="24"/>
        </w:rPr>
        <w:t>Pension fund</w:t>
      </w:r>
    </w:p>
    <w:p w:rsidR="0095137B" w:rsidRPr="003529AC" w:rsidRDefault="007E72C8" w:rsidP="006974A3">
      <w:pPr>
        <w:jc w:val="both"/>
        <w:rPr>
          <w:rFonts w:ascii="Times New Roman" w:hAnsi="Times New Roman" w:cs="Times New Roman"/>
          <w:sz w:val="24"/>
          <w:szCs w:val="24"/>
        </w:rPr>
      </w:pPr>
      <w:r w:rsidRPr="003529AC">
        <w:rPr>
          <w:rFonts w:ascii="Times New Roman" w:hAnsi="Times New Roman" w:cs="Times New Roman"/>
          <w:sz w:val="24"/>
          <w:szCs w:val="24"/>
        </w:rPr>
        <w:t xml:space="preserve">Permanent employees of organizations, which are governed by the existing regulation of the Ethiopian public </w:t>
      </w:r>
      <w:r w:rsidR="0095137B" w:rsidRPr="003529AC">
        <w:rPr>
          <w:rFonts w:ascii="Times New Roman" w:hAnsi="Times New Roman" w:cs="Times New Roman"/>
          <w:sz w:val="24"/>
          <w:szCs w:val="24"/>
        </w:rPr>
        <w:t>servants,</w:t>
      </w:r>
      <w:r w:rsidRPr="003529AC">
        <w:rPr>
          <w:rFonts w:ascii="Times New Roman" w:hAnsi="Times New Roman" w:cs="Times New Roman"/>
          <w:sz w:val="24"/>
          <w:szCs w:val="24"/>
        </w:rPr>
        <w:t xml:space="preserve"> are</w:t>
      </w:r>
      <w:r w:rsidR="008C6EA6" w:rsidRPr="003529AC">
        <w:rPr>
          <w:rFonts w:ascii="Times New Roman" w:hAnsi="Times New Roman" w:cs="Times New Roman"/>
          <w:sz w:val="24"/>
          <w:szCs w:val="24"/>
        </w:rPr>
        <w:t xml:space="preserve"> expected to pay or contribute 7</w:t>
      </w:r>
      <w:r w:rsidRPr="003529AC">
        <w:rPr>
          <w:rFonts w:ascii="Times New Roman" w:hAnsi="Times New Roman" w:cs="Times New Roman"/>
          <w:sz w:val="24"/>
          <w:szCs w:val="24"/>
        </w:rPr>
        <w:t>% of their</w:t>
      </w:r>
      <w:r w:rsidR="00EC1108">
        <w:rPr>
          <w:rFonts w:ascii="Times New Roman" w:hAnsi="Times New Roman" w:cs="Times New Roman"/>
          <w:color w:val="FF0000"/>
          <w:sz w:val="24"/>
          <w:szCs w:val="24"/>
        </w:rPr>
        <w:t xml:space="preserve"> </w:t>
      </w:r>
      <w:r w:rsidRPr="003529AC">
        <w:rPr>
          <w:rFonts w:ascii="Times New Roman" w:hAnsi="Times New Roman" w:cs="Times New Roman"/>
          <w:sz w:val="24"/>
          <w:szCs w:val="24"/>
        </w:rPr>
        <w:t xml:space="preserve">basic salary (monthly) </w:t>
      </w:r>
      <w:r w:rsidR="0095137B" w:rsidRPr="003529AC">
        <w:rPr>
          <w:rFonts w:ascii="Times New Roman" w:hAnsi="Times New Roman" w:cs="Times New Roman"/>
          <w:sz w:val="24"/>
          <w:szCs w:val="24"/>
        </w:rPr>
        <w:t>to the government pension trust fund. This amount should be the employer from the basic salary of each employee on every payroll and later be paid to the respective government body. In addition, the employer is expected to co</w:t>
      </w:r>
      <w:r w:rsidR="008C6EA6" w:rsidRPr="003529AC">
        <w:rPr>
          <w:rFonts w:ascii="Times New Roman" w:hAnsi="Times New Roman" w:cs="Times New Roman"/>
          <w:sz w:val="24"/>
          <w:szCs w:val="24"/>
        </w:rPr>
        <w:t>ntribute towards the same fund 11</w:t>
      </w:r>
      <w:r w:rsidR="0095137B" w:rsidRPr="003529AC">
        <w:rPr>
          <w:rFonts w:ascii="Times New Roman" w:hAnsi="Times New Roman" w:cs="Times New Roman"/>
          <w:sz w:val="24"/>
          <w:szCs w:val="24"/>
        </w:rPr>
        <w:t xml:space="preserve">% of the </w:t>
      </w:r>
      <w:r w:rsidR="0095137B" w:rsidRPr="00EC1108">
        <w:rPr>
          <w:rFonts w:ascii="Times New Roman" w:hAnsi="Times New Roman" w:cs="Times New Roman"/>
          <w:sz w:val="24"/>
          <w:szCs w:val="24"/>
        </w:rPr>
        <w:t>basic salary</w:t>
      </w:r>
      <w:r w:rsidR="0095137B" w:rsidRPr="003529AC">
        <w:rPr>
          <w:rFonts w:ascii="Times New Roman" w:hAnsi="Times New Roman" w:cs="Times New Roman"/>
          <w:sz w:val="24"/>
          <w:szCs w:val="24"/>
        </w:rPr>
        <w:t xml:space="preserve"> of </w:t>
      </w:r>
      <w:r w:rsidR="008C6EA6" w:rsidRPr="003529AC">
        <w:rPr>
          <w:rFonts w:ascii="Times New Roman" w:hAnsi="Times New Roman" w:cs="Times New Roman"/>
          <w:sz w:val="24"/>
          <w:szCs w:val="24"/>
        </w:rPr>
        <w:t>its permanent employees. This 11</w:t>
      </w:r>
      <w:r w:rsidR="0095137B" w:rsidRPr="003529AC">
        <w:rPr>
          <w:rFonts w:ascii="Times New Roman" w:hAnsi="Times New Roman" w:cs="Times New Roman"/>
          <w:sz w:val="24"/>
          <w:szCs w:val="24"/>
        </w:rPr>
        <w:t xml:space="preserve">% contribution of the total basic salary of all permanent employees is recorded as payroll taxes expense to the employer organization. </w:t>
      </w:r>
    </w:p>
    <w:p w:rsidR="007E72C8" w:rsidRPr="003529AC" w:rsidRDefault="0095137B" w:rsidP="006974A3">
      <w:pPr>
        <w:jc w:val="both"/>
        <w:rPr>
          <w:rFonts w:ascii="Times New Roman" w:hAnsi="Times New Roman" w:cs="Times New Roman"/>
          <w:sz w:val="24"/>
          <w:szCs w:val="24"/>
        </w:rPr>
      </w:pPr>
      <w:r w:rsidRPr="003529AC">
        <w:rPr>
          <w:rFonts w:ascii="Times New Roman" w:hAnsi="Times New Roman" w:cs="Times New Roman"/>
          <w:sz w:val="24"/>
          <w:szCs w:val="24"/>
        </w:rPr>
        <w:t>The total contribution to the pension and social securi</w:t>
      </w:r>
      <w:r w:rsidR="008C6EA6" w:rsidRPr="003529AC">
        <w:rPr>
          <w:rFonts w:ascii="Times New Roman" w:hAnsi="Times New Roman" w:cs="Times New Roman"/>
          <w:sz w:val="24"/>
          <w:szCs w:val="24"/>
        </w:rPr>
        <w:t>ty authority (PSSA) equals to 18</w:t>
      </w:r>
      <w:r w:rsidRPr="003529AC">
        <w:rPr>
          <w:rFonts w:ascii="Times New Roman" w:hAnsi="Times New Roman" w:cs="Times New Roman"/>
          <w:sz w:val="24"/>
          <w:szCs w:val="24"/>
        </w:rPr>
        <w:t xml:space="preserve">% of the total basic salary of all permanent employees of an organization. An employee will enjoy the benefit of pension if he/she </w:t>
      </w:r>
      <w:r w:rsidR="005B29BF" w:rsidRPr="003529AC">
        <w:rPr>
          <w:rFonts w:ascii="Times New Roman" w:hAnsi="Times New Roman" w:cs="Times New Roman"/>
          <w:sz w:val="24"/>
          <w:szCs w:val="24"/>
        </w:rPr>
        <w:t>satisfies</w:t>
      </w:r>
      <w:r w:rsidRPr="003529AC">
        <w:rPr>
          <w:rFonts w:ascii="Times New Roman" w:hAnsi="Times New Roman" w:cs="Times New Roman"/>
          <w:sz w:val="24"/>
          <w:szCs w:val="24"/>
        </w:rPr>
        <w:t xml:space="preserve"> the minimum requirements of the authority. </w:t>
      </w:r>
    </w:p>
    <w:p w:rsidR="0095137B" w:rsidRPr="003529AC" w:rsidRDefault="0095137B" w:rsidP="006974A3">
      <w:pPr>
        <w:jc w:val="both"/>
        <w:rPr>
          <w:rFonts w:ascii="Times New Roman" w:hAnsi="Times New Roman" w:cs="Times New Roman"/>
          <w:sz w:val="24"/>
          <w:szCs w:val="24"/>
        </w:rPr>
      </w:pPr>
      <w:r w:rsidRPr="003529AC">
        <w:rPr>
          <w:rFonts w:ascii="Times New Roman" w:hAnsi="Times New Roman" w:cs="Times New Roman"/>
          <w:sz w:val="24"/>
          <w:szCs w:val="24"/>
        </w:rPr>
        <w:lastRenderedPageBreak/>
        <w:t xml:space="preserve">In case of NGO’s a provident </w:t>
      </w:r>
      <w:r w:rsidR="00782555" w:rsidRPr="003529AC">
        <w:rPr>
          <w:rFonts w:ascii="Times New Roman" w:hAnsi="Times New Roman" w:cs="Times New Roman"/>
          <w:sz w:val="24"/>
          <w:szCs w:val="24"/>
        </w:rPr>
        <w:t xml:space="preserve">scheme is applied </w:t>
      </w:r>
      <w:r w:rsidR="004967BD" w:rsidRPr="003529AC">
        <w:rPr>
          <w:rFonts w:ascii="Times New Roman" w:hAnsi="Times New Roman" w:cs="Times New Roman"/>
          <w:sz w:val="24"/>
          <w:szCs w:val="24"/>
        </w:rPr>
        <w:t>this is contributed at a specified percentage.</w:t>
      </w:r>
      <w:r w:rsidR="00782555" w:rsidRPr="003529AC">
        <w:rPr>
          <w:rFonts w:ascii="Times New Roman" w:hAnsi="Times New Roman" w:cs="Times New Roman"/>
          <w:sz w:val="24"/>
          <w:szCs w:val="24"/>
        </w:rPr>
        <w:t xml:space="preserve"> Both the employees and the employer contribute towards this fund monthly. The total amount of the fund will be payable to an employee at the time of retirement </w:t>
      </w:r>
      <w:r w:rsidR="00D05809" w:rsidRPr="003529AC">
        <w:rPr>
          <w:rFonts w:ascii="Times New Roman" w:hAnsi="Times New Roman" w:cs="Times New Roman"/>
          <w:sz w:val="24"/>
          <w:szCs w:val="24"/>
        </w:rPr>
        <w:t xml:space="preserve">or </w:t>
      </w:r>
      <w:r w:rsidR="00782555" w:rsidRPr="003529AC">
        <w:rPr>
          <w:rFonts w:ascii="Times New Roman" w:hAnsi="Times New Roman" w:cs="Times New Roman"/>
          <w:sz w:val="24"/>
          <w:szCs w:val="24"/>
        </w:rPr>
        <w:t>resignation.</w:t>
      </w:r>
    </w:p>
    <w:p w:rsidR="005B29BF" w:rsidRDefault="005B29BF" w:rsidP="006974A3">
      <w:pPr>
        <w:pStyle w:val="ListParagraph"/>
        <w:numPr>
          <w:ilvl w:val="0"/>
          <w:numId w:val="9"/>
        </w:numPr>
        <w:jc w:val="both"/>
        <w:rPr>
          <w:rFonts w:ascii="Times New Roman" w:hAnsi="Times New Roman" w:cs="Times New Roman"/>
          <w:b/>
          <w:sz w:val="24"/>
          <w:szCs w:val="24"/>
        </w:rPr>
      </w:pPr>
      <w:r w:rsidRPr="005B29BF">
        <w:rPr>
          <w:rFonts w:ascii="Times New Roman" w:hAnsi="Times New Roman" w:cs="Times New Roman"/>
          <w:b/>
          <w:sz w:val="24"/>
          <w:szCs w:val="24"/>
        </w:rPr>
        <w:t xml:space="preserve">Other deductions </w:t>
      </w:r>
    </w:p>
    <w:p w:rsidR="005B29BF" w:rsidRPr="001D44BB" w:rsidRDefault="005B29BF" w:rsidP="006974A3">
      <w:pPr>
        <w:jc w:val="both"/>
        <w:rPr>
          <w:rFonts w:ascii="Times New Roman" w:hAnsi="Times New Roman" w:cs="Times New Roman"/>
          <w:sz w:val="24"/>
          <w:szCs w:val="24"/>
        </w:rPr>
      </w:pPr>
      <w:r w:rsidRPr="005B29BF">
        <w:rPr>
          <w:rFonts w:ascii="Times New Roman" w:hAnsi="Times New Roman" w:cs="Times New Roman"/>
          <w:sz w:val="24"/>
          <w:szCs w:val="24"/>
        </w:rPr>
        <w:t>These withholdings arise from employee requests, contracts, unions, or other agreements. They can include amounts for charitable giving, insurance premiums, staff</w:t>
      </w:r>
      <w:r>
        <w:rPr>
          <w:rFonts w:ascii="Times New Roman" w:hAnsi="Times New Roman" w:cs="Times New Roman"/>
          <w:sz w:val="24"/>
          <w:szCs w:val="24"/>
        </w:rPr>
        <w:t xml:space="preserve"> loan repayments and union </w:t>
      </w:r>
      <w:r w:rsidRPr="001D44BB">
        <w:rPr>
          <w:rFonts w:ascii="Times New Roman" w:hAnsi="Times New Roman" w:cs="Times New Roman"/>
          <w:sz w:val="24"/>
          <w:szCs w:val="24"/>
        </w:rPr>
        <w:t xml:space="preserve">dues </w:t>
      </w:r>
      <w:r w:rsidR="0054196D" w:rsidRPr="001D44BB">
        <w:rPr>
          <w:rFonts w:ascii="Times New Roman" w:hAnsi="Times New Roman" w:cs="Times New Roman"/>
          <w:sz w:val="24"/>
          <w:szCs w:val="24"/>
        </w:rPr>
        <w:t>etc.</w:t>
      </w:r>
    </w:p>
    <w:p w:rsidR="005B29BF" w:rsidRPr="001D44BB" w:rsidRDefault="005B29BF" w:rsidP="006974A3">
      <w:pPr>
        <w:jc w:val="both"/>
        <w:rPr>
          <w:rFonts w:ascii="Times New Roman" w:hAnsi="Times New Roman" w:cs="Times New Roman"/>
          <w:sz w:val="24"/>
          <w:szCs w:val="24"/>
        </w:rPr>
      </w:pPr>
      <w:r w:rsidRPr="00487CD8">
        <w:rPr>
          <w:rFonts w:ascii="Times New Roman" w:hAnsi="Times New Roman" w:cs="Times New Roman"/>
          <w:b/>
          <w:sz w:val="24"/>
          <w:szCs w:val="24"/>
        </w:rPr>
        <w:t>Net (or take home) pay</w:t>
      </w:r>
      <w:r w:rsidRPr="001D44BB">
        <w:rPr>
          <w:rFonts w:ascii="Times New Roman" w:hAnsi="Times New Roman" w:cs="Times New Roman"/>
          <w:sz w:val="24"/>
          <w:szCs w:val="24"/>
        </w:rPr>
        <w:t xml:space="preserve">: is determined by subtracting payroll deductions from gross earnings. </w:t>
      </w:r>
    </w:p>
    <w:p w:rsidR="005B29BF" w:rsidRPr="001D44BB" w:rsidRDefault="005B29BF" w:rsidP="006974A3">
      <w:pPr>
        <w:jc w:val="both"/>
        <w:rPr>
          <w:rFonts w:ascii="Times New Roman" w:hAnsi="Times New Roman" w:cs="Times New Roman"/>
          <w:sz w:val="24"/>
          <w:szCs w:val="24"/>
        </w:rPr>
      </w:pPr>
      <w:r w:rsidRPr="00487CD8">
        <w:rPr>
          <w:rFonts w:ascii="Times New Roman" w:hAnsi="Times New Roman" w:cs="Times New Roman"/>
          <w:b/>
          <w:sz w:val="24"/>
          <w:szCs w:val="24"/>
        </w:rPr>
        <w:t>Payroll tax expenses:</w:t>
      </w:r>
      <w:r w:rsidRPr="001D44BB">
        <w:rPr>
          <w:rFonts w:ascii="Times New Roman" w:hAnsi="Times New Roman" w:cs="Times New Roman"/>
          <w:sz w:val="24"/>
          <w:szCs w:val="24"/>
        </w:rPr>
        <w:t xml:space="preserve"> payroll related expe</w:t>
      </w:r>
      <w:r w:rsidR="00487CD8">
        <w:rPr>
          <w:rFonts w:ascii="Times New Roman" w:hAnsi="Times New Roman" w:cs="Times New Roman"/>
          <w:sz w:val="24"/>
          <w:szCs w:val="24"/>
        </w:rPr>
        <w:t>nses paid by the employer like 11</w:t>
      </w:r>
      <w:r w:rsidRPr="001D44BB">
        <w:rPr>
          <w:rFonts w:ascii="Times New Roman" w:hAnsi="Times New Roman" w:cs="Times New Roman"/>
          <w:sz w:val="24"/>
          <w:szCs w:val="24"/>
        </w:rPr>
        <w:t>% contribution toward pension fund.</w:t>
      </w:r>
    </w:p>
    <w:p w:rsidR="006E3D7D" w:rsidRDefault="007E72C8" w:rsidP="006974A3">
      <w:pPr>
        <w:jc w:val="both"/>
        <w:rPr>
          <w:rFonts w:ascii="Times New Roman" w:hAnsi="Times New Roman" w:cs="Times New Roman"/>
          <w:sz w:val="24"/>
          <w:szCs w:val="24"/>
        </w:rPr>
      </w:pPr>
      <w:r w:rsidRPr="00B57931">
        <w:rPr>
          <w:rFonts w:ascii="Times New Roman" w:hAnsi="Times New Roman" w:cs="Times New Roman"/>
          <w:b/>
          <w:sz w:val="24"/>
          <w:szCs w:val="24"/>
        </w:rPr>
        <w:t xml:space="preserve"> </w:t>
      </w:r>
      <w:r w:rsidR="005C33EC" w:rsidRPr="00B57931">
        <w:rPr>
          <w:rFonts w:ascii="Times New Roman" w:hAnsi="Times New Roman" w:cs="Times New Roman"/>
          <w:b/>
          <w:sz w:val="24"/>
          <w:szCs w:val="24"/>
        </w:rPr>
        <w:t>Payroll records</w:t>
      </w:r>
      <w:r w:rsidR="005C33EC" w:rsidRPr="001D44BB">
        <w:rPr>
          <w:rFonts w:ascii="Times New Roman" w:hAnsi="Times New Roman" w:cs="Times New Roman"/>
          <w:sz w:val="24"/>
          <w:szCs w:val="24"/>
        </w:rPr>
        <w:t>: employee</w:t>
      </w:r>
      <w:r w:rsidR="005C33EC">
        <w:rPr>
          <w:rFonts w:ascii="Times New Roman" w:hAnsi="Times New Roman" w:cs="Times New Roman"/>
          <w:sz w:val="24"/>
          <w:szCs w:val="24"/>
        </w:rPr>
        <w:t xml:space="preserve"> earnings record, payroll register, payroll checks</w:t>
      </w:r>
    </w:p>
    <w:p w:rsidR="007055AC" w:rsidRPr="006D7637" w:rsidRDefault="007055AC" w:rsidP="006974A3">
      <w:pPr>
        <w:jc w:val="both"/>
        <w:rPr>
          <w:rFonts w:ascii="Times New Roman" w:hAnsi="Times New Roman" w:cs="Times New Roman"/>
          <w:b/>
          <w:sz w:val="24"/>
          <w:szCs w:val="24"/>
        </w:rPr>
      </w:pPr>
      <w:r w:rsidRPr="006D7637">
        <w:rPr>
          <w:rFonts w:ascii="Times New Roman" w:hAnsi="Times New Roman" w:cs="Times New Roman"/>
          <w:b/>
          <w:sz w:val="24"/>
          <w:szCs w:val="24"/>
        </w:rPr>
        <w:t>Payroll register (sheet)</w:t>
      </w:r>
    </w:p>
    <w:p w:rsidR="00B57931" w:rsidRDefault="007055AC" w:rsidP="006974A3">
      <w:pPr>
        <w:pStyle w:val="ListParagraph"/>
        <w:numPr>
          <w:ilvl w:val="0"/>
          <w:numId w:val="10"/>
        </w:numPr>
        <w:jc w:val="both"/>
        <w:rPr>
          <w:rFonts w:ascii="Times New Roman" w:hAnsi="Times New Roman" w:cs="Times New Roman"/>
          <w:sz w:val="24"/>
          <w:szCs w:val="24"/>
        </w:rPr>
      </w:pPr>
      <w:r w:rsidRPr="00B57931">
        <w:rPr>
          <w:rFonts w:ascii="Times New Roman" w:hAnsi="Times New Roman" w:cs="Times New Roman"/>
          <w:b/>
          <w:sz w:val="24"/>
          <w:szCs w:val="24"/>
        </w:rPr>
        <w:t>The payroll register,</w:t>
      </w:r>
      <w:r w:rsidRPr="008039CC">
        <w:rPr>
          <w:rFonts w:ascii="Times New Roman" w:hAnsi="Times New Roman" w:cs="Times New Roman"/>
          <w:sz w:val="24"/>
          <w:szCs w:val="24"/>
        </w:rPr>
        <w:t xml:space="preserve"> which is prepared each pay period, is a detailed listing of the firm’s total payroll. It shows a pay period, a gross pay, deductions and net pay of each employee for every pay period. </w:t>
      </w:r>
    </w:p>
    <w:p w:rsidR="00B57931" w:rsidRDefault="007055AC" w:rsidP="006974A3">
      <w:pPr>
        <w:pStyle w:val="ListParagraph"/>
        <w:numPr>
          <w:ilvl w:val="0"/>
          <w:numId w:val="10"/>
        </w:numPr>
        <w:jc w:val="both"/>
        <w:rPr>
          <w:rFonts w:ascii="Times New Roman" w:hAnsi="Times New Roman" w:cs="Times New Roman"/>
          <w:sz w:val="24"/>
          <w:szCs w:val="24"/>
        </w:rPr>
      </w:pPr>
      <w:r w:rsidRPr="00B57931">
        <w:rPr>
          <w:rFonts w:ascii="Times New Roman" w:hAnsi="Times New Roman" w:cs="Times New Roman"/>
          <w:b/>
          <w:sz w:val="24"/>
          <w:szCs w:val="24"/>
        </w:rPr>
        <w:t>The</w:t>
      </w:r>
      <w:r w:rsidR="00B57931" w:rsidRPr="00B57931">
        <w:rPr>
          <w:rFonts w:ascii="Times New Roman" w:hAnsi="Times New Roman" w:cs="Times New Roman"/>
          <w:b/>
          <w:sz w:val="24"/>
          <w:szCs w:val="24"/>
        </w:rPr>
        <w:t xml:space="preserve"> payroll</w:t>
      </w:r>
      <w:r w:rsidRPr="00B57931">
        <w:rPr>
          <w:rFonts w:ascii="Times New Roman" w:hAnsi="Times New Roman" w:cs="Times New Roman"/>
          <w:b/>
          <w:sz w:val="24"/>
          <w:szCs w:val="24"/>
        </w:rPr>
        <w:t xml:space="preserve"> period</w:t>
      </w:r>
      <w:r w:rsidRPr="00B57931">
        <w:rPr>
          <w:rFonts w:ascii="Times New Roman" w:hAnsi="Times New Roman" w:cs="Times New Roman"/>
          <w:sz w:val="24"/>
          <w:szCs w:val="24"/>
        </w:rPr>
        <w:t xml:space="preserve"> is the length of time covered by each payroll payment. For wage workers the pay period are usually made on weekly or biweekly. Salaried employees pay </w:t>
      </w:r>
      <w:r w:rsidR="003529AC" w:rsidRPr="00B57931">
        <w:rPr>
          <w:rFonts w:ascii="Times New Roman" w:hAnsi="Times New Roman" w:cs="Times New Roman"/>
          <w:sz w:val="24"/>
          <w:szCs w:val="24"/>
        </w:rPr>
        <w:t>periods</w:t>
      </w:r>
      <w:r w:rsidRPr="00B57931">
        <w:rPr>
          <w:rFonts w:ascii="Times New Roman" w:hAnsi="Times New Roman" w:cs="Times New Roman"/>
          <w:sz w:val="24"/>
          <w:szCs w:val="24"/>
        </w:rPr>
        <w:t xml:space="preserve"> are monthly or </w:t>
      </w:r>
      <w:r w:rsidR="003529AC" w:rsidRPr="00B57931">
        <w:rPr>
          <w:rFonts w:ascii="Times New Roman" w:hAnsi="Times New Roman" w:cs="Times New Roman"/>
          <w:sz w:val="24"/>
          <w:szCs w:val="24"/>
        </w:rPr>
        <w:t>semimonthly</w:t>
      </w:r>
      <w:r w:rsidRPr="00B57931">
        <w:rPr>
          <w:rFonts w:ascii="Times New Roman" w:hAnsi="Times New Roman" w:cs="Times New Roman"/>
          <w:sz w:val="24"/>
          <w:szCs w:val="24"/>
        </w:rPr>
        <w:t xml:space="preserve">. </w:t>
      </w:r>
    </w:p>
    <w:p w:rsidR="00E30C90" w:rsidRPr="00B57931" w:rsidRDefault="00B57931" w:rsidP="006974A3">
      <w:pPr>
        <w:pStyle w:val="ListParagraph"/>
        <w:numPr>
          <w:ilvl w:val="0"/>
          <w:numId w:val="10"/>
        </w:numPr>
        <w:jc w:val="both"/>
        <w:rPr>
          <w:rFonts w:ascii="Times New Roman" w:hAnsi="Times New Roman" w:cs="Times New Roman"/>
          <w:sz w:val="24"/>
          <w:szCs w:val="24"/>
        </w:rPr>
      </w:pPr>
      <w:r w:rsidRPr="00B57931">
        <w:rPr>
          <w:rFonts w:ascii="Times New Roman" w:hAnsi="Times New Roman" w:cs="Times New Roman"/>
          <w:b/>
          <w:bCs/>
          <w:i/>
          <w:iCs/>
          <w:shadow/>
          <w:sz w:val="24"/>
          <w:szCs w:val="24"/>
        </w:rPr>
        <w:t>The Pay Day:</w:t>
      </w:r>
      <w:r w:rsidRPr="00B57931">
        <w:rPr>
          <w:rFonts w:ascii="Times New Roman" w:hAnsi="Times New Roman" w:cs="Times New Roman"/>
          <w:b/>
          <w:bCs/>
          <w:shadow/>
          <w:sz w:val="24"/>
          <w:szCs w:val="24"/>
        </w:rPr>
        <w:t xml:space="preserve"> </w:t>
      </w:r>
      <w:r w:rsidRPr="00B57931">
        <w:rPr>
          <w:rFonts w:ascii="Times New Roman" w:hAnsi="Times New Roman" w:cs="Times New Roman"/>
          <w:shadow/>
          <w:sz w:val="24"/>
          <w:szCs w:val="24"/>
        </w:rPr>
        <w:t>is the day on which wages or salaries are paid to employees. This is usually on the last day of the pay period.</w:t>
      </w:r>
    </w:p>
    <w:p w:rsidR="007055AC" w:rsidRDefault="008039CC" w:rsidP="006974A3">
      <w:pPr>
        <w:pStyle w:val="ListParagraph"/>
        <w:numPr>
          <w:ilvl w:val="0"/>
          <w:numId w:val="10"/>
        </w:numPr>
        <w:jc w:val="both"/>
        <w:rPr>
          <w:rFonts w:ascii="Times New Roman" w:hAnsi="Times New Roman" w:cs="Times New Roman"/>
          <w:sz w:val="24"/>
          <w:szCs w:val="24"/>
        </w:rPr>
      </w:pPr>
      <w:r w:rsidRPr="008039CC">
        <w:rPr>
          <w:rFonts w:ascii="Times New Roman" w:hAnsi="Times New Roman" w:cs="Times New Roman"/>
          <w:sz w:val="24"/>
          <w:szCs w:val="24"/>
        </w:rPr>
        <w:t>Attendance sheets, punched (clock) cards, together with information from the personal records enable to update the employee earnings records and prepare the payroll register.</w:t>
      </w:r>
    </w:p>
    <w:p w:rsidR="00C55CBC" w:rsidRPr="003529AC" w:rsidRDefault="00E30C90" w:rsidP="006974A3">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It is multi column form used in assembling and summarizing the data needed and prepare the payroll register.</w:t>
      </w:r>
    </w:p>
    <w:p w:rsidR="00E30C90" w:rsidRPr="006D7637" w:rsidRDefault="00E30C90" w:rsidP="006974A3">
      <w:pPr>
        <w:jc w:val="both"/>
        <w:rPr>
          <w:rFonts w:ascii="Times New Roman" w:hAnsi="Times New Roman" w:cs="Times New Roman"/>
          <w:b/>
          <w:sz w:val="24"/>
          <w:szCs w:val="24"/>
        </w:rPr>
      </w:pPr>
      <w:r w:rsidRPr="006D7637">
        <w:rPr>
          <w:rFonts w:ascii="Times New Roman" w:hAnsi="Times New Roman" w:cs="Times New Roman"/>
          <w:b/>
          <w:sz w:val="24"/>
          <w:szCs w:val="24"/>
        </w:rPr>
        <w:t>Employee earnings period</w:t>
      </w:r>
    </w:p>
    <w:p w:rsidR="00E30C90" w:rsidRDefault="00E30C90" w:rsidP="006974A3">
      <w:pPr>
        <w:jc w:val="both"/>
        <w:rPr>
          <w:rFonts w:ascii="Times New Roman" w:hAnsi="Times New Roman" w:cs="Times New Roman"/>
          <w:sz w:val="24"/>
          <w:szCs w:val="24"/>
        </w:rPr>
      </w:pPr>
      <w:r>
        <w:rPr>
          <w:rFonts w:ascii="Times New Roman" w:hAnsi="Times New Roman" w:cs="Times New Roman"/>
          <w:sz w:val="24"/>
          <w:szCs w:val="24"/>
        </w:rPr>
        <w:t>It is a summary of each employee’s earning, deductions and net pay for each payroll period and of cumulative gross earnings during the year. It is a separate record for each employee.</w:t>
      </w:r>
    </w:p>
    <w:p w:rsidR="00E30C90" w:rsidRPr="006D7637" w:rsidRDefault="00E30C90" w:rsidP="006974A3">
      <w:pPr>
        <w:jc w:val="both"/>
        <w:rPr>
          <w:rFonts w:ascii="Times New Roman" w:hAnsi="Times New Roman" w:cs="Times New Roman"/>
          <w:b/>
          <w:sz w:val="24"/>
          <w:szCs w:val="24"/>
        </w:rPr>
      </w:pPr>
      <w:r w:rsidRPr="006D7637">
        <w:rPr>
          <w:rFonts w:ascii="Times New Roman" w:hAnsi="Times New Roman" w:cs="Times New Roman"/>
          <w:b/>
          <w:sz w:val="24"/>
          <w:szCs w:val="24"/>
        </w:rPr>
        <w:t>Pay check/ payroll check</w:t>
      </w:r>
    </w:p>
    <w:p w:rsidR="00E30C90" w:rsidRDefault="000122E5" w:rsidP="006974A3">
      <w:pPr>
        <w:jc w:val="both"/>
        <w:rPr>
          <w:rFonts w:ascii="Times New Roman" w:hAnsi="Times New Roman" w:cs="Times New Roman"/>
          <w:sz w:val="24"/>
          <w:szCs w:val="24"/>
        </w:rPr>
      </w:pPr>
      <w:r>
        <w:rPr>
          <w:rFonts w:ascii="Times New Roman" w:hAnsi="Times New Roman" w:cs="Times New Roman"/>
          <w:sz w:val="24"/>
          <w:szCs w:val="24"/>
        </w:rPr>
        <w:t xml:space="preserve">Payment of payroll is usually done by check or in coin and currency. A pay check is an instrument prepared at the end of </w:t>
      </w:r>
      <w:r w:rsidR="00941A67">
        <w:rPr>
          <w:rFonts w:ascii="Times New Roman" w:hAnsi="Times New Roman" w:cs="Times New Roman"/>
          <w:sz w:val="24"/>
          <w:szCs w:val="24"/>
        </w:rPr>
        <w:t>paying salary if the firm makes through writing a check in the name of each employee for the net pay or check for the total net pay.</w:t>
      </w:r>
      <w:r w:rsidR="00FA4EB4">
        <w:rPr>
          <w:rFonts w:ascii="Times New Roman" w:hAnsi="Times New Roman" w:cs="Times New Roman"/>
          <w:sz w:val="24"/>
          <w:szCs w:val="24"/>
        </w:rPr>
        <w:t xml:space="preserve"> When the payroll register has been completed and checked, the general journal entries relating to payroll can be made.</w:t>
      </w:r>
    </w:p>
    <w:p w:rsidR="00FA4EB4" w:rsidRDefault="00FA4EB4" w:rsidP="006974A3">
      <w:pPr>
        <w:jc w:val="both"/>
        <w:rPr>
          <w:rFonts w:ascii="Times New Roman" w:hAnsi="Times New Roman" w:cs="Times New Roman"/>
          <w:b/>
          <w:sz w:val="24"/>
          <w:szCs w:val="24"/>
        </w:rPr>
      </w:pPr>
      <w:r w:rsidRPr="00FA4EB4">
        <w:rPr>
          <w:rFonts w:ascii="Times New Roman" w:hAnsi="Times New Roman" w:cs="Times New Roman"/>
          <w:b/>
          <w:sz w:val="24"/>
          <w:szCs w:val="24"/>
        </w:rPr>
        <w:t>Entries related to payroll</w:t>
      </w:r>
    </w:p>
    <w:p w:rsidR="00F16483" w:rsidRPr="004B689F" w:rsidRDefault="00F16483" w:rsidP="006974A3">
      <w:pPr>
        <w:jc w:val="both"/>
        <w:rPr>
          <w:rFonts w:ascii="Times New Roman" w:hAnsi="Times New Roman" w:cs="Times New Roman"/>
          <w:sz w:val="24"/>
          <w:szCs w:val="24"/>
        </w:rPr>
      </w:pPr>
      <w:r w:rsidRPr="004B689F">
        <w:rPr>
          <w:rFonts w:ascii="Times New Roman" w:hAnsi="Times New Roman" w:cs="Times New Roman"/>
          <w:sz w:val="24"/>
          <w:szCs w:val="24"/>
        </w:rPr>
        <w:lastRenderedPageBreak/>
        <w:t xml:space="preserve">The journal entry for recording the payroll is based on the column totals from the payroll register. Note that each account debited or credited is a total from the payroll register. </w:t>
      </w:r>
    </w:p>
    <w:p w:rsidR="00F16483" w:rsidRPr="004B689F" w:rsidRDefault="00F16483" w:rsidP="006974A3">
      <w:pPr>
        <w:pStyle w:val="ListParagraph"/>
        <w:numPr>
          <w:ilvl w:val="0"/>
          <w:numId w:val="11"/>
        </w:numPr>
        <w:jc w:val="both"/>
        <w:rPr>
          <w:rFonts w:ascii="Times New Roman" w:hAnsi="Times New Roman" w:cs="Times New Roman"/>
          <w:sz w:val="24"/>
          <w:szCs w:val="24"/>
        </w:rPr>
      </w:pPr>
      <w:r w:rsidRPr="004B689F">
        <w:rPr>
          <w:rFonts w:ascii="Times New Roman" w:hAnsi="Times New Roman" w:cs="Times New Roman"/>
          <w:sz w:val="24"/>
          <w:szCs w:val="24"/>
        </w:rPr>
        <w:t>Recording payroll expenses and liabilities</w:t>
      </w:r>
    </w:p>
    <w:p w:rsidR="00F16483" w:rsidRPr="004B689F" w:rsidRDefault="00F16483" w:rsidP="006974A3">
      <w:pPr>
        <w:pStyle w:val="ListParagraph"/>
        <w:numPr>
          <w:ilvl w:val="0"/>
          <w:numId w:val="11"/>
        </w:numPr>
        <w:jc w:val="both"/>
        <w:rPr>
          <w:rFonts w:ascii="Times New Roman" w:hAnsi="Times New Roman" w:cs="Times New Roman"/>
          <w:sz w:val="24"/>
          <w:szCs w:val="24"/>
        </w:rPr>
      </w:pPr>
      <w:r w:rsidRPr="004B689F">
        <w:rPr>
          <w:rFonts w:ascii="Times New Roman" w:hAnsi="Times New Roman" w:cs="Times New Roman"/>
          <w:sz w:val="24"/>
          <w:szCs w:val="24"/>
        </w:rPr>
        <w:t>Recording the payment of the payroll</w:t>
      </w:r>
    </w:p>
    <w:p w:rsidR="00F16483" w:rsidRPr="004B689F" w:rsidRDefault="00F16483" w:rsidP="006974A3">
      <w:pPr>
        <w:pStyle w:val="ListParagraph"/>
        <w:numPr>
          <w:ilvl w:val="0"/>
          <w:numId w:val="11"/>
        </w:numPr>
        <w:jc w:val="both"/>
        <w:rPr>
          <w:rFonts w:ascii="Times New Roman" w:hAnsi="Times New Roman" w:cs="Times New Roman"/>
          <w:sz w:val="24"/>
          <w:szCs w:val="24"/>
        </w:rPr>
      </w:pPr>
      <w:r w:rsidRPr="004B689F">
        <w:rPr>
          <w:rFonts w:ascii="Times New Roman" w:hAnsi="Times New Roman" w:cs="Times New Roman"/>
          <w:sz w:val="24"/>
          <w:szCs w:val="24"/>
        </w:rPr>
        <w:t>Recording employer payroll taxes</w:t>
      </w:r>
    </w:p>
    <w:p w:rsidR="00F16483" w:rsidRPr="004B689F" w:rsidRDefault="00F16483" w:rsidP="006974A3">
      <w:pPr>
        <w:pStyle w:val="ListParagraph"/>
        <w:numPr>
          <w:ilvl w:val="0"/>
          <w:numId w:val="11"/>
        </w:numPr>
        <w:jc w:val="both"/>
        <w:rPr>
          <w:rFonts w:ascii="Times New Roman" w:hAnsi="Times New Roman" w:cs="Times New Roman"/>
          <w:sz w:val="24"/>
          <w:szCs w:val="24"/>
        </w:rPr>
      </w:pPr>
      <w:r w:rsidRPr="004B689F">
        <w:rPr>
          <w:rFonts w:ascii="Times New Roman" w:hAnsi="Times New Roman" w:cs="Times New Roman"/>
          <w:sz w:val="24"/>
          <w:szCs w:val="24"/>
        </w:rPr>
        <w:t>Recording payment of withholdings, payroll taxes, and other deductions to each respective recipient.</w:t>
      </w:r>
    </w:p>
    <w:p w:rsidR="00716EC6" w:rsidRPr="004B689F" w:rsidRDefault="00716EC6" w:rsidP="006974A3">
      <w:pPr>
        <w:jc w:val="both"/>
        <w:rPr>
          <w:rFonts w:ascii="Times New Roman" w:hAnsi="Times New Roman" w:cs="Times New Roman"/>
          <w:sz w:val="24"/>
          <w:szCs w:val="24"/>
        </w:rPr>
      </w:pPr>
      <w:r w:rsidRPr="004B689F">
        <w:rPr>
          <w:rFonts w:ascii="Times New Roman" w:hAnsi="Times New Roman" w:cs="Times New Roman"/>
          <w:sz w:val="24"/>
          <w:szCs w:val="24"/>
        </w:rPr>
        <w:t>Major procedures in payroll accounting</w:t>
      </w:r>
    </w:p>
    <w:p w:rsidR="001A0BF2" w:rsidRPr="001A0BF2" w:rsidRDefault="001A0BF2" w:rsidP="001A0BF2">
      <w:pPr>
        <w:pStyle w:val="ListParagraph"/>
        <w:numPr>
          <w:ilvl w:val="0"/>
          <w:numId w:val="22"/>
        </w:numPr>
        <w:spacing w:after="0" w:line="312" w:lineRule="auto"/>
        <w:jc w:val="both"/>
        <w:rPr>
          <w:rFonts w:ascii="Times New Roman" w:hAnsi="Times New Roman" w:cs="Times New Roman"/>
        </w:rPr>
      </w:pPr>
      <w:r w:rsidRPr="001A0BF2">
        <w:rPr>
          <w:rFonts w:ascii="Times New Roman" w:hAnsi="Times New Roman" w:cs="Times New Roman"/>
        </w:rPr>
        <w:t xml:space="preserve">Gathering the necessary data – All the relevant information about every employee should be gathered. This requires reviewing various documents such as attendance sheets and doing some arithmetic work. </w:t>
      </w:r>
    </w:p>
    <w:p w:rsidR="001A0BF2" w:rsidRPr="001A0BF2" w:rsidRDefault="001A0BF2" w:rsidP="001A0BF2">
      <w:pPr>
        <w:pStyle w:val="ListParagraph"/>
        <w:numPr>
          <w:ilvl w:val="0"/>
          <w:numId w:val="22"/>
        </w:numPr>
        <w:spacing w:after="0" w:line="312" w:lineRule="auto"/>
        <w:jc w:val="both"/>
        <w:rPr>
          <w:rFonts w:ascii="Times New Roman" w:hAnsi="Times New Roman" w:cs="Times New Roman"/>
        </w:rPr>
      </w:pPr>
      <w:r w:rsidRPr="001A0BF2">
        <w:rPr>
          <w:rFonts w:ascii="Times New Roman" w:hAnsi="Times New Roman" w:cs="Times New Roman"/>
        </w:rPr>
        <w:t xml:space="preserve">Entering the names of employees along with the gathered data such as earnings, deductions and net pays in the appropriate columns of the payroll register. </w:t>
      </w:r>
    </w:p>
    <w:p w:rsidR="001A0BF2" w:rsidRPr="001A0BF2" w:rsidRDefault="001A0BF2" w:rsidP="001A0BF2">
      <w:pPr>
        <w:pStyle w:val="ListParagraph"/>
        <w:numPr>
          <w:ilvl w:val="0"/>
          <w:numId w:val="22"/>
        </w:numPr>
        <w:spacing w:after="0" w:line="312" w:lineRule="auto"/>
        <w:jc w:val="both"/>
        <w:rPr>
          <w:rFonts w:ascii="Times New Roman" w:hAnsi="Times New Roman" w:cs="Times New Roman"/>
        </w:rPr>
      </w:pPr>
      <w:r w:rsidRPr="001A0BF2">
        <w:rPr>
          <w:rFonts w:ascii="Times New Roman" w:hAnsi="Times New Roman" w:cs="Times New Roman"/>
        </w:rPr>
        <w:t>Totaling and proving the payroll register – the grand total for earnings must be checked if it is equal to the sum of the grand totals of deductions and net pays.</w:t>
      </w:r>
    </w:p>
    <w:p w:rsidR="001A0BF2" w:rsidRPr="001A0BF2" w:rsidRDefault="001A0BF2" w:rsidP="001A0BF2">
      <w:pPr>
        <w:pStyle w:val="ListParagraph"/>
        <w:numPr>
          <w:ilvl w:val="0"/>
          <w:numId w:val="22"/>
        </w:numPr>
        <w:spacing w:after="0" w:line="312" w:lineRule="auto"/>
        <w:jc w:val="both"/>
        <w:rPr>
          <w:rFonts w:ascii="Times New Roman" w:hAnsi="Times New Roman" w:cs="Times New Roman"/>
        </w:rPr>
      </w:pPr>
      <w:r w:rsidRPr="001A0BF2">
        <w:rPr>
          <w:rFonts w:ascii="Times New Roman" w:hAnsi="Times New Roman" w:cs="Times New Roman"/>
        </w:rPr>
        <w:t xml:space="preserve">The accuracy and authenticity of the information summarized in the payroll should be verified by a different person from the one who prepared it. </w:t>
      </w:r>
    </w:p>
    <w:p w:rsidR="001A0BF2" w:rsidRPr="001A0BF2" w:rsidRDefault="001A0BF2" w:rsidP="001A0BF2">
      <w:pPr>
        <w:pStyle w:val="ListParagraph"/>
        <w:numPr>
          <w:ilvl w:val="0"/>
          <w:numId w:val="22"/>
        </w:numPr>
        <w:spacing w:after="0" w:line="312" w:lineRule="auto"/>
        <w:jc w:val="both"/>
        <w:rPr>
          <w:rFonts w:ascii="Times New Roman" w:hAnsi="Times New Roman" w:cs="Times New Roman"/>
        </w:rPr>
      </w:pPr>
      <w:r w:rsidRPr="001A0BF2">
        <w:rPr>
          <w:rFonts w:ascii="Times New Roman" w:hAnsi="Times New Roman" w:cs="Times New Roman"/>
        </w:rPr>
        <w:t>The payroll should be approved by authorized personnel (individual)</w:t>
      </w:r>
    </w:p>
    <w:p w:rsidR="001A0BF2" w:rsidRPr="001A0BF2" w:rsidRDefault="001A0BF2" w:rsidP="001A0BF2">
      <w:pPr>
        <w:pStyle w:val="ListParagraph"/>
        <w:numPr>
          <w:ilvl w:val="0"/>
          <w:numId w:val="22"/>
        </w:numPr>
        <w:spacing w:after="0" w:line="312" w:lineRule="auto"/>
        <w:jc w:val="both"/>
        <w:rPr>
          <w:rFonts w:ascii="Times New Roman" w:hAnsi="Times New Roman" w:cs="Times New Roman"/>
        </w:rPr>
      </w:pPr>
      <w:r w:rsidRPr="001A0BF2">
        <w:rPr>
          <w:rFonts w:ascii="Times New Roman" w:hAnsi="Times New Roman" w:cs="Times New Roman"/>
        </w:rPr>
        <w:t> Paying the payroll either in cash or by writing a check.</w:t>
      </w:r>
    </w:p>
    <w:p w:rsidR="001A0BF2" w:rsidRPr="001A0BF2" w:rsidRDefault="001A0BF2" w:rsidP="001A0BF2">
      <w:pPr>
        <w:pStyle w:val="ListParagraph"/>
        <w:numPr>
          <w:ilvl w:val="0"/>
          <w:numId w:val="22"/>
        </w:numPr>
        <w:spacing w:after="0" w:line="312" w:lineRule="auto"/>
        <w:jc w:val="both"/>
        <w:rPr>
          <w:rFonts w:ascii="Times New Roman" w:hAnsi="Times New Roman" w:cs="Times New Roman"/>
        </w:rPr>
      </w:pPr>
      <w:r w:rsidRPr="001A0BF2">
        <w:rPr>
          <w:rFonts w:ascii="Times New Roman" w:hAnsi="Times New Roman" w:cs="Times New Roman"/>
        </w:rPr>
        <w:t>The payment of the payroll and income taxes withheld from employees (withholding tax        liability) should be recorded in journal entry form.</w:t>
      </w:r>
    </w:p>
    <w:p w:rsidR="001A0BF2" w:rsidRPr="001A0BF2" w:rsidRDefault="001A0BF2" w:rsidP="001A0BF2">
      <w:pPr>
        <w:pStyle w:val="ListParagraph"/>
        <w:numPr>
          <w:ilvl w:val="0"/>
          <w:numId w:val="22"/>
        </w:numPr>
        <w:spacing w:after="0" w:line="312" w:lineRule="auto"/>
        <w:jc w:val="both"/>
        <w:rPr>
          <w:rFonts w:ascii="Times New Roman" w:hAnsi="Times New Roman" w:cs="Times New Roman"/>
        </w:rPr>
      </w:pPr>
      <w:r w:rsidRPr="001A0BF2">
        <w:rPr>
          <w:rFonts w:ascii="Times New Roman" w:hAnsi="Times New Roman" w:cs="Times New Roman"/>
        </w:rPr>
        <w:t xml:space="preserve">The withholding tax must be paid to the relevant government authority in time   (promptly) and this is recorded in journal entry form. </w:t>
      </w:r>
    </w:p>
    <w:p w:rsidR="001A0BF2" w:rsidRDefault="001A0BF2" w:rsidP="006974A3">
      <w:pPr>
        <w:jc w:val="both"/>
        <w:rPr>
          <w:rFonts w:ascii="Times New Roman" w:hAnsi="Times New Roman" w:cs="Times New Roman"/>
          <w:b/>
          <w:sz w:val="24"/>
          <w:szCs w:val="24"/>
        </w:rPr>
      </w:pPr>
    </w:p>
    <w:p w:rsidR="00416FED" w:rsidRDefault="00E83B8D" w:rsidP="006974A3">
      <w:pPr>
        <w:jc w:val="both"/>
        <w:rPr>
          <w:rFonts w:ascii="Times New Roman" w:hAnsi="Times New Roman" w:cs="Times New Roman"/>
          <w:b/>
          <w:sz w:val="24"/>
          <w:szCs w:val="24"/>
        </w:rPr>
      </w:pPr>
      <w:r>
        <w:rPr>
          <w:rFonts w:ascii="Times New Roman" w:hAnsi="Times New Roman" w:cs="Times New Roman"/>
          <w:b/>
          <w:sz w:val="24"/>
          <w:szCs w:val="24"/>
        </w:rPr>
        <w:t>Payroll accounting</w:t>
      </w:r>
      <w:r w:rsidR="00416FED" w:rsidRPr="00416FED">
        <w:rPr>
          <w:rFonts w:ascii="Times New Roman" w:hAnsi="Times New Roman" w:cs="Times New Roman"/>
          <w:b/>
          <w:sz w:val="24"/>
          <w:szCs w:val="24"/>
        </w:rPr>
        <w:t xml:space="preserve"> </w:t>
      </w:r>
      <w:r>
        <w:rPr>
          <w:rFonts w:ascii="Times New Roman" w:hAnsi="Times New Roman" w:cs="Times New Roman"/>
          <w:b/>
          <w:sz w:val="24"/>
          <w:szCs w:val="24"/>
        </w:rPr>
        <w:t>illustration</w:t>
      </w:r>
    </w:p>
    <w:p w:rsidR="003529AC" w:rsidRPr="002E0300" w:rsidRDefault="00E83B8D" w:rsidP="006974A3">
      <w:pPr>
        <w:jc w:val="both"/>
        <w:rPr>
          <w:rFonts w:ascii="Times New Roman" w:hAnsi="Times New Roman" w:cs="Times New Roman"/>
          <w:sz w:val="24"/>
          <w:szCs w:val="24"/>
        </w:rPr>
      </w:pPr>
      <w:r w:rsidRPr="002E0300">
        <w:rPr>
          <w:rFonts w:ascii="Times New Roman" w:hAnsi="Times New Roman" w:cs="Times New Roman"/>
          <w:sz w:val="24"/>
          <w:szCs w:val="24"/>
        </w:rPr>
        <w:t>The following payroll related data pertains to wisdom institute for the month of megabit, 2005</w:t>
      </w:r>
      <w:r w:rsidR="003D4CF5" w:rsidRPr="002E0300">
        <w:rPr>
          <w:rFonts w:ascii="Times New Roman" w:hAnsi="Times New Roman" w:cs="Times New Roman"/>
          <w:sz w:val="24"/>
          <w:szCs w:val="24"/>
        </w:rPr>
        <w:t>.</w:t>
      </w:r>
      <w:r w:rsidR="00506A17" w:rsidRPr="002E0300">
        <w:rPr>
          <w:rFonts w:ascii="Times New Roman" w:hAnsi="Times New Roman" w:cs="Times New Roman"/>
          <w:sz w:val="24"/>
          <w:szCs w:val="24"/>
        </w:rPr>
        <w:t xml:space="preserve"> In the institute, salary is paid on monthly basis and each employee is expected to work for 176 hours per month or 22 working days on</w:t>
      </w:r>
      <w:r w:rsidR="00CF0671">
        <w:rPr>
          <w:rFonts w:ascii="Times New Roman" w:hAnsi="Times New Roman" w:cs="Times New Roman"/>
          <w:sz w:val="24"/>
          <w:szCs w:val="24"/>
        </w:rPr>
        <w:t xml:space="preserve"> a </w:t>
      </w:r>
      <w:r w:rsidR="00CF0671" w:rsidRPr="002E0300">
        <w:rPr>
          <w:rFonts w:ascii="Times New Roman" w:hAnsi="Times New Roman" w:cs="Times New Roman"/>
          <w:sz w:val="24"/>
          <w:szCs w:val="24"/>
        </w:rPr>
        <w:t>month</w:t>
      </w:r>
      <w:r w:rsidR="00506A17" w:rsidRPr="002E0300">
        <w:rPr>
          <w:rFonts w:ascii="Times New Roman" w:hAnsi="Times New Roman" w:cs="Times New Roman"/>
          <w:sz w:val="24"/>
          <w:szCs w:val="24"/>
        </w:rPr>
        <w:t>. As per the personnel department’s confirmation, all staffs were o</w:t>
      </w:r>
      <w:r w:rsidR="00A64761" w:rsidRPr="002E0300">
        <w:rPr>
          <w:rFonts w:ascii="Times New Roman" w:hAnsi="Times New Roman" w:cs="Times New Roman"/>
          <w:sz w:val="24"/>
          <w:szCs w:val="24"/>
        </w:rPr>
        <w:t>n duty for the month of Megabit. The</w:t>
      </w:r>
      <w:r w:rsidR="00506A17" w:rsidRPr="002E0300">
        <w:rPr>
          <w:rFonts w:ascii="Times New Roman" w:hAnsi="Times New Roman" w:cs="Times New Roman"/>
          <w:sz w:val="24"/>
          <w:szCs w:val="24"/>
        </w:rPr>
        <w:t xml:space="preserve"> pension contribution </w:t>
      </w:r>
      <w:r w:rsidR="009D4F0C">
        <w:rPr>
          <w:rFonts w:ascii="Times New Roman" w:hAnsi="Times New Roman" w:cs="Times New Roman"/>
          <w:sz w:val="24"/>
          <w:szCs w:val="24"/>
        </w:rPr>
        <w:t>is 7% from employees and 11</w:t>
      </w:r>
      <w:r w:rsidR="00A64761" w:rsidRPr="002E0300">
        <w:rPr>
          <w:rFonts w:ascii="Times New Roman" w:hAnsi="Times New Roman" w:cs="Times New Roman"/>
          <w:sz w:val="24"/>
          <w:szCs w:val="24"/>
        </w:rPr>
        <w:t>% by the institute on their salary basis. But, this applies only for permanent employees. Term of employment is permanent except Hanna Birhane.</w:t>
      </w:r>
    </w:p>
    <w:tbl>
      <w:tblPr>
        <w:tblStyle w:val="TableGrid"/>
        <w:tblW w:w="9738" w:type="dxa"/>
        <w:tblLook w:val="04A0"/>
      </w:tblPr>
      <w:tblGrid>
        <w:gridCol w:w="607"/>
        <w:gridCol w:w="2021"/>
        <w:gridCol w:w="1350"/>
        <w:gridCol w:w="1321"/>
        <w:gridCol w:w="1444"/>
        <w:gridCol w:w="1285"/>
        <w:gridCol w:w="1710"/>
      </w:tblGrid>
      <w:tr w:rsidR="002E0300" w:rsidRPr="002E0300" w:rsidTr="00E43EE2">
        <w:tc>
          <w:tcPr>
            <w:tcW w:w="607" w:type="dxa"/>
            <w:tcBorders>
              <w:right w:val="single" w:sz="4" w:space="0" w:color="auto"/>
            </w:tcBorders>
          </w:tcPr>
          <w:p w:rsidR="001760C9" w:rsidRPr="002E0300" w:rsidRDefault="001760C9" w:rsidP="006974A3">
            <w:pPr>
              <w:spacing w:line="276" w:lineRule="auto"/>
              <w:jc w:val="both"/>
              <w:rPr>
                <w:rFonts w:ascii="Times New Roman" w:hAnsi="Times New Roman" w:cs="Times New Roman"/>
                <w:b/>
                <w:sz w:val="20"/>
                <w:szCs w:val="20"/>
              </w:rPr>
            </w:pPr>
            <w:r w:rsidRPr="002E0300">
              <w:rPr>
                <w:rFonts w:ascii="Times New Roman" w:hAnsi="Times New Roman" w:cs="Times New Roman"/>
                <w:b/>
                <w:sz w:val="20"/>
                <w:szCs w:val="20"/>
              </w:rPr>
              <w:t>No</w:t>
            </w:r>
          </w:p>
        </w:tc>
        <w:tc>
          <w:tcPr>
            <w:tcW w:w="2021" w:type="dxa"/>
            <w:tcBorders>
              <w:right w:val="single" w:sz="4" w:space="0" w:color="auto"/>
            </w:tcBorders>
          </w:tcPr>
          <w:p w:rsidR="001760C9" w:rsidRPr="002E0300" w:rsidRDefault="001760C9" w:rsidP="006974A3">
            <w:pPr>
              <w:spacing w:line="276" w:lineRule="auto"/>
              <w:ind w:left="164"/>
              <w:jc w:val="both"/>
              <w:rPr>
                <w:rFonts w:ascii="Times New Roman" w:hAnsi="Times New Roman" w:cs="Times New Roman"/>
                <w:b/>
                <w:sz w:val="20"/>
                <w:szCs w:val="20"/>
              </w:rPr>
            </w:pPr>
            <w:r w:rsidRPr="002E0300">
              <w:rPr>
                <w:rFonts w:ascii="Times New Roman" w:hAnsi="Times New Roman" w:cs="Times New Roman"/>
                <w:b/>
                <w:sz w:val="20"/>
                <w:szCs w:val="20"/>
              </w:rPr>
              <w:t>Name of employee</w:t>
            </w:r>
          </w:p>
        </w:tc>
        <w:tc>
          <w:tcPr>
            <w:tcW w:w="1350" w:type="dxa"/>
            <w:tcBorders>
              <w:right w:val="single" w:sz="4" w:space="0" w:color="auto"/>
            </w:tcBorders>
          </w:tcPr>
          <w:p w:rsidR="001760C9" w:rsidRPr="002E0300" w:rsidRDefault="001760C9" w:rsidP="006974A3">
            <w:pPr>
              <w:spacing w:line="276" w:lineRule="auto"/>
              <w:ind w:left="28"/>
              <w:jc w:val="both"/>
              <w:rPr>
                <w:rFonts w:ascii="Times New Roman" w:hAnsi="Times New Roman" w:cs="Times New Roman"/>
                <w:b/>
                <w:sz w:val="20"/>
                <w:szCs w:val="20"/>
              </w:rPr>
            </w:pPr>
            <w:r w:rsidRPr="002E0300">
              <w:rPr>
                <w:rFonts w:ascii="Times New Roman" w:hAnsi="Times New Roman" w:cs="Times New Roman"/>
                <w:b/>
                <w:sz w:val="20"/>
                <w:szCs w:val="20"/>
              </w:rPr>
              <w:t>Basic salary</w:t>
            </w:r>
          </w:p>
        </w:tc>
        <w:tc>
          <w:tcPr>
            <w:tcW w:w="2765" w:type="dxa"/>
            <w:gridSpan w:val="2"/>
            <w:tcBorders>
              <w:left w:val="single" w:sz="4" w:space="0" w:color="auto"/>
              <w:right w:val="single" w:sz="4" w:space="0" w:color="auto"/>
            </w:tcBorders>
          </w:tcPr>
          <w:p w:rsidR="001760C9" w:rsidRPr="002E0300" w:rsidRDefault="001760C9" w:rsidP="006974A3">
            <w:pPr>
              <w:spacing w:line="276" w:lineRule="auto"/>
              <w:ind w:left="150"/>
              <w:jc w:val="both"/>
              <w:rPr>
                <w:rFonts w:ascii="Times New Roman" w:hAnsi="Times New Roman" w:cs="Times New Roman"/>
                <w:b/>
                <w:sz w:val="20"/>
                <w:szCs w:val="20"/>
              </w:rPr>
            </w:pPr>
            <w:r w:rsidRPr="002E0300">
              <w:rPr>
                <w:rFonts w:ascii="Times New Roman" w:hAnsi="Times New Roman" w:cs="Times New Roman"/>
                <w:b/>
                <w:sz w:val="20"/>
                <w:szCs w:val="20"/>
              </w:rPr>
              <w:t>Allowance</w:t>
            </w:r>
          </w:p>
        </w:tc>
        <w:tc>
          <w:tcPr>
            <w:tcW w:w="1285" w:type="dxa"/>
            <w:tcBorders>
              <w:left w:val="single" w:sz="4" w:space="0" w:color="auto"/>
              <w:right w:val="single" w:sz="4" w:space="0" w:color="auto"/>
            </w:tcBorders>
          </w:tcPr>
          <w:p w:rsidR="001760C9" w:rsidRPr="002E0300" w:rsidRDefault="001760C9" w:rsidP="006974A3">
            <w:pPr>
              <w:spacing w:line="276" w:lineRule="auto"/>
              <w:ind w:left="137"/>
              <w:jc w:val="both"/>
              <w:rPr>
                <w:rFonts w:ascii="Times New Roman" w:hAnsi="Times New Roman" w:cs="Times New Roman"/>
                <w:b/>
                <w:sz w:val="20"/>
                <w:szCs w:val="20"/>
              </w:rPr>
            </w:pPr>
            <w:r w:rsidRPr="002E0300">
              <w:rPr>
                <w:rFonts w:ascii="Times New Roman" w:hAnsi="Times New Roman" w:cs="Times New Roman"/>
                <w:b/>
                <w:sz w:val="20"/>
                <w:szCs w:val="20"/>
              </w:rPr>
              <w:t>Over time</w:t>
            </w:r>
          </w:p>
        </w:tc>
        <w:tc>
          <w:tcPr>
            <w:tcW w:w="1710" w:type="dxa"/>
            <w:tcBorders>
              <w:left w:val="single" w:sz="4" w:space="0" w:color="auto"/>
            </w:tcBorders>
          </w:tcPr>
          <w:p w:rsidR="001760C9" w:rsidRPr="002E0300" w:rsidRDefault="001760C9" w:rsidP="006974A3">
            <w:pPr>
              <w:spacing w:line="276" w:lineRule="auto"/>
              <w:ind w:left="246"/>
              <w:jc w:val="both"/>
              <w:rPr>
                <w:rFonts w:ascii="Times New Roman" w:hAnsi="Times New Roman" w:cs="Times New Roman"/>
                <w:b/>
                <w:sz w:val="20"/>
                <w:szCs w:val="20"/>
              </w:rPr>
            </w:pPr>
            <w:r w:rsidRPr="002E0300">
              <w:rPr>
                <w:rFonts w:ascii="Times New Roman" w:hAnsi="Times New Roman" w:cs="Times New Roman"/>
                <w:b/>
                <w:sz w:val="20"/>
                <w:szCs w:val="20"/>
              </w:rPr>
              <w:t xml:space="preserve">Duration </w:t>
            </w:r>
          </w:p>
        </w:tc>
      </w:tr>
      <w:tr w:rsidR="002E0300" w:rsidRPr="002E0300" w:rsidTr="00E43EE2">
        <w:tc>
          <w:tcPr>
            <w:tcW w:w="607" w:type="dxa"/>
            <w:tcBorders>
              <w:right w:val="single" w:sz="4" w:space="0" w:color="auto"/>
            </w:tcBorders>
          </w:tcPr>
          <w:p w:rsidR="000F5439" w:rsidRPr="002E0300" w:rsidRDefault="000F5439" w:rsidP="006974A3">
            <w:pPr>
              <w:spacing w:line="276" w:lineRule="auto"/>
              <w:jc w:val="both"/>
              <w:rPr>
                <w:rFonts w:ascii="Times New Roman" w:hAnsi="Times New Roman" w:cs="Times New Roman"/>
                <w:b/>
                <w:sz w:val="20"/>
                <w:szCs w:val="20"/>
              </w:rPr>
            </w:pPr>
          </w:p>
        </w:tc>
        <w:tc>
          <w:tcPr>
            <w:tcW w:w="2021" w:type="dxa"/>
            <w:tcBorders>
              <w:right w:val="single" w:sz="4" w:space="0" w:color="auto"/>
            </w:tcBorders>
          </w:tcPr>
          <w:p w:rsidR="000F5439" w:rsidRPr="002E0300" w:rsidRDefault="000F5439" w:rsidP="006974A3">
            <w:pPr>
              <w:spacing w:line="276" w:lineRule="auto"/>
              <w:jc w:val="both"/>
              <w:rPr>
                <w:rFonts w:ascii="Times New Roman" w:hAnsi="Times New Roman" w:cs="Times New Roman"/>
                <w:b/>
                <w:sz w:val="20"/>
                <w:szCs w:val="20"/>
              </w:rPr>
            </w:pPr>
          </w:p>
        </w:tc>
        <w:tc>
          <w:tcPr>
            <w:tcW w:w="1350" w:type="dxa"/>
            <w:tcBorders>
              <w:right w:val="single" w:sz="4" w:space="0" w:color="auto"/>
            </w:tcBorders>
          </w:tcPr>
          <w:p w:rsidR="000F5439" w:rsidRPr="002E0300" w:rsidRDefault="000F5439" w:rsidP="006974A3">
            <w:pPr>
              <w:spacing w:line="276" w:lineRule="auto"/>
              <w:jc w:val="both"/>
              <w:rPr>
                <w:rFonts w:ascii="Times New Roman" w:hAnsi="Times New Roman" w:cs="Times New Roman"/>
                <w:b/>
                <w:sz w:val="20"/>
                <w:szCs w:val="20"/>
              </w:rPr>
            </w:pPr>
          </w:p>
        </w:tc>
        <w:tc>
          <w:tcPr>
            <w:tcW w:w="1321" w:type="dxa"/>
            <w:tcBorders>
              <w:left w:val="single" w:sz="4" w:space="0" w:color="auto"/>
              <w:right w:val="single" w:sz="4" w:space="0" w:color="auto"/>
            </w:tcBorders>
          </w:tcPr>
          <w:p w:rsidR="000F5439" w:rsidRPr="002E0300" w:rsidRDefault="000F5439" w:rsidP="006974A3">
            <w:pPr>
              <w:spacing w:line="276" w:lineRule="auto"/>
              <w:ind w:left="28"/>
              <w:jc w:val="both"/>
              <w:rPr>
                <w:rFonts w:ascii="Times New Roman" w:hAnsi="Times New Roman" w:cs="Times New Roman"/>
                <w:b/>
                <w:sz w:val="20"/>
                <w:szCs w:val="20"/>
              </w:rPr>
            </w:pPr>
            <w:r w:rsidRPr="002E0300">
              <w:rPr>
                <w:rFonts w:ascii="Times New Roman" w:hAnsi="Times New Roman" w:cs="Times New Roman"/>
                <w:b/>
                <w:sz w:val="20"/>
                <w:szCs w:val="20"/>
              </w:rPr>
              <w:t>Taxable</w:t>
            </w:r>
          </w:p>
        </w:tc>
        <w:tc>
          <w:tcPr>
            <w:tcW w:w="1444" w:type="dxa"/>
            <w:tcBorders>
              <w:left w:val="single" w:sz="4" w:space="0" w:color="auto"/>
              <w:right w:val="single" w:sz="4" w:space="0" w:color="auto"/>
            </w:tcBorders>
          </w:tcPr>
          <w:p w:rsidR="000F5439" w:rsidRPr="002E0300" w:rsidRDefault="000F5439" w:rsidP="006974A3">
            <w:pPr>
              <w:spacing w:line="276" w:lineRule="auto"/>
              <w:ind w:left="56"/>
              <w:jc w:val="both"/>
              <w:rPr>
                <w:rFonts w:ascii="Times New Roman" w:hAnsi="Times New Roman" w:cs="Times New Roman"/>
                <w:b/>
                <w:sz w:val="20"/>
                <w:szCs w:val="20"/>
              </w:rPr>
            </w:pPr>
            <w:r w:rsidRPr="002E0300">
              <w:rPr>
                <w:rFonts w:ascii="Times New Roman" w:hAnsi="Times New Roman" w:cs="Times New Roman"/>
                <w:b/>
                <w:sz w:val="20"/>
                <w:szCs w:val="20"/>
              </w:rPr>
              <w:t>non taxable</w:t>
            </w:r>
          </w:p>
        </w:tc>
        <w:tc>
          <w:tcPr>
            <w:tcW w:w="1285" w:type="dxa"/>
            <w:tcBorders>
              <w:left w:val="single" w:sz="4" w:space="0" w:color="auto"/>
              <w:right w:val="single" w:sz="4" w:space="0" w:color="auto"/>
            </w:tcBorders>
          </w:tcPr>
          <w:p w:rsidR="000F5439" w:rsidRPr="002E0300" w:rsidRDefault="000F5439" w:rsidP="006974A3">
            <w:pPr>
              <w:spacing w:line="276" w:lineRule="auto"/>
              <w:jc w:val="both"/>
              <w:rPr>
                <w:rFonts w:ascii="Times New Roman" w:hAnsi="Times New Roman" w:cs="Times New Roman"/>
                <w:b/>
                <w:sz w:val="20"/>
                <w:szCs w:val="20"/>
              </w:rPr>
            </w:pPr>
          </w:p>
        </w:tc>
        <w:tc>
          <w:tcPr>
            <w:tcW w:w="1710" w:type="dxa"/>
            <w:tcBorders>
              <w:left w:val="single" w:sz="4" w:space="0" w:color="auto"/>
            </w:tcBorders>
          </w:tcPr>
          <w:p w:rsidR="000F5439" w:rsidRPr="002E0300" w:rsidRDefault="000F5439" w:rsidP="006974A3">
            <w:pPr>
              <w:spacing w:line="276" w:lineRule="auto"/>
              <w:ind w:left="260"/>
              <w:jc w:val="both"/>
              <w:rPr>
                <w:rFonts w:ascii="Times New Roman" w:hAnsi="Times New Roman" w:cs="Times New Roman"/>
                <w:b/>
                <w:sz w:val="20"/>
                <w:szCs w:val="20"/>
              </w:rPr>
            </w:pPr>
            <w:r w:rsidRPr="002E0300">
              <w:rPr>
                <w:rFonts w:ascii="Times New Roman" w:hAnsi="Times New Roman" w:cs="Times New Roman"/>
                <w:b/>
                <w:sz w:val="20"/>
                <w:szCs w:val="20"/>
              </w:rPr>
              <w:t>of hours</w:t>
            </w:r>
          </w:p>
        </w:tc>
      </w:tr>
      <w:tr w:rsidR="002E0300" w:rsidRPr="002E0300" w:rsidTr="00E43EE2">
        <w:tc>
          <w:tcPr>
            <w:tcW w:w="607" w:type="dxa"/>
            <w:tcBorders>
              <w:right w:val="single" w:sz="4" w:space="0" w:color="auto"/>
            </w:tcBorders>
          </w:tcPr>
          <w:p w:rsidR="000C664A" w:rsidRPr="002E0300" w:rsidRDefault="000C664A" w:rsidP="006974A3">
            <w:pPr>
              <w:spacing w:line="276" w:lineRule="auto"/>
              <w:jc w:val="both"/>
              <w:rPr>
                <w:rFonts w:ascii="Times New Roman" w:hAnsi="Times New Roman" w:cs="Times New Roman"/>
                <w:sz w:val="20"/>
                <w:szCs w:val="20"/>
              </w:rPr>
            </w:pPr>
            <w:r w:rsidRPr="002E0300">
              <w:rPr>
                <w:rFonts w:ascii="Times New Roman" w:hAnsi="Times New Roman" w:cs="Times New Roman"/>
                <w:sz w:val="20"/>
                <w:szCs w:val="20"/>
              </w:rPr>
              <w:t>1</w:t>
            </w:r>
          </w:p>
        </w:tc>
        <w:tc>
          <w:tcPr>
            <w:tcW w:w="2021" w:type="dxa"/>
            <w:tcBorders>
              <w:right w:val="single" w:sz="4" w:space="0" w:color="auto"/>
            </w:tcBorders>
          </w:tcPr>
          <w:p w:rsidR="000C664A" w:rsidRPr="002E0300" w:rsidRDefault="000C664A" w:rsidP="006974A3">
            <w:pPr>
              <w:spacing w:line="276" w:lineRule="auto"/>
              <w:jc w:val="both"/>
              <w:rPr>
                <w:rFonts w:ascii="Times New Roman" w:hAnsi="Times New Roman" w:cs="Times New Roman"/>
                <w:sz w:val="20"/>
                <w:szCs w:val="20"/>
              </w:rPr>
            </w:pPr>
            <w:r w:rsidRPr="002E0300">
              <w:rPr>
                <w:rFonts w:ascii="Times New Roman" w:hAnsi="Times New Roman" w:cs="Times New Roman"/>
                <w:sz w:val="20"/>
                <w:szCs w:val="20"/>
              </w:rPr>
              <w:t>Belay</w:t>
            </w:r>
            <w:r w:rsidR="002E0300">
              <w:rPr>
                <w:rFonts w:ascii="Times New Roman" w:hAnsi="Times New Roman" w:cs="Times New Roman"/>
                <w:sz w:val="20"/>
                <w:szCs w:val="20"/>
              </w:rPr>
              <w:t xml:space="preserve"> </w:t>
            </w:r>
            <w:r w:rsidRPr="002E0300">
              <w:rPr>
                <w:rFonts w:ascii="Times New Roman" w:hAnsi="Times New Roman" w:cs="Times New Roman"/>
                <w:sz w:val="20"/>
                <w:szCs w:val="20"/>
              </w:rPr>
              <w:t>Zeleke</w:t>
            </w:r>
          </w:p>
        </w:tc>
        <w:tc>
          <w:tcPr>
            <w:tcW w:w="1350" w:type="dxa"/>
            <w:tcBorders>
              <w:right w:val="single" w:sz="4" w:space="0" w:color="auto"/>
            </w:tcBorders>
          </w:tcPr>
          <w:p w:rsidR="000C664A" w:rsidRPr="002E0300" w:rsidRDefault="002E0300" w:rsidP="006974A3">
            <w:pPr>
              <w:spacing w:line="276" w:lineRule="auto"/>
              <w:jc w:val="both"/>
              <w:rPr>
                <w:rFonts w:ascii="Times New Roman" w:hAnsi="Times New Roman" w:cs="Times New Roman"/>
                <w:sz w:val="20"/>
                <w:szCs w:val="20"/>
              </w:rPr>
            </w:pPr>
            <w:r w:rsidRPr="002E0300">
              <w:rPr>
                <w:rFonts w:ascii="Times New Roman" w:hAnsi="Times New Roman" w:cs="Times New Roman"/>
                <w:sz w:val="20"/>
                <w:szCs w:val="20"/>
              </w:rPr>
              <w:t>1848</w:t>
            </w:r>
          </w:p>
        </w:tc>
        <w:tc>
          <w:tcPr>
            <w:tcW w:w="1321" w:type="dxa"/>
            <w:tcBorders>
              <w:left w:val="single" w:sz="4" w:space="0" w:color="auto"/>
              <w:right w:val="single" w:sz="4" w:space="0" w:color="auto"/>
            </w:tcBorders>
          </w:tcPr>
          <w:p w:rsidR="000C664A" w:rsidRPr="002E0300" w:rsidRDefault="002E0300" w:rsidP="006974A3">
            <w:pPr>
              <w:spacing w:line="276" w:lineRule="auto"/>
              <w:jc w:val="both"/>
              <w:rPr>
                <w:rFonts w:ascii="Times New Roman" w:hAnsi="Times New Roman" w:cs="Times New Roman"/>
                <w:sz w:val="20"/>
                <w:szCs w:val="20"/>
              </w:rPr>
            </w:pPr>
            <w:r w:rsidRPr="002E0300">
              <w:rPr>
                <w:rFonts w:ascii="Times New Roman" w:hAnsi="Times New Roman" w:cs="Times New Roman"/>
                <w:sz w:val="20"/>
                <w:szCs w:val="20"/>
              </w:rPr>
              <w:t>500</w:t>
            </w:r>
          </w:p>
        </w:tc>
        <w:tc>
          <w:tcPr>
            <w:tcW w:w="1444" w:type="dxa"/>
            <w:tcBorders>
              <w:left w:val="single" w:sz="4" w:space="0" w:color="auto"/>
              <w:right w:val="single" w:sz="4" w:space="0" w:color="auto"/>
            </w:tcBorders>
          </w:tcPr>
          <w:p w:rsidR="000C664A" w:rsidRPr="002E0300" w:rsidRDefault="002E0300" w:rsidP="006974A3">
            <w:pPr>
              <w:spacing w:line="276" w:lineRule="auto"/>
              <w:jc w:val="both"/>
              <w:rPr>
                <w:rFonts w:ascii="Times New Roman" w:hAnsi="Times New Roman" w:cs="Times New Roman"/>
                <w:sz w:val="20"/>
                <w:szCs w:val="20"/>
              </w:rPr>
            </w:pPr>
            <w:r w:rsidRPr="002E0300">
              <w:rPr>
                <w:rFonts w:ascii="Times New Roman" w:hAnsi="Times New Roman" w:cs="Times New Roman"/>
                <w:sz w:val="20"/>
                <w:szCs w:val="20"/>
              </w:rPr>
              <w:t>200</w:t>
            </w:r>
          </w:p>
        </w:tc>
        <w:tc>
          <w:tcPr>
            <w:tcW w:w="1285" w:type="dxa"/>
            <w:tcBorders>
              <w:left w:val="single" w:sz="4" w:space="0" w:color="auto"/>
              <w:right w:val="single" w:sz="4" w:space="0" w:color="auto"/>
            </w:tcBorders>
          </w:tcPr>
          <w:p w:rsidR="000C664A" w:rsidRPr="002E0300" w:rsidRDefault="002E0300" w:rsidP="006974A3">
            <w:pPr>
              <w:spacing w:line="276" w:lineRule="auto"/>
              <w:jc w:val="both"/>
              <w:rPr>
                <w:rFonts w:ascii="Times New Roman" w:hAnsi="Times New Roman" w:cs="Times New Roman"/>
                <w:sz w:val="20"/>
                <w:szCs w:val="20"/>
              </w:rPr>
            </w:pPr>
            <w:r w:rsidRPr="002E0300">
              <w:rPr>
                <w:rFonts w:ascii="Times New Roman" w:hAnsi="Times New Roman" w:cs="Times New Roman"/>
                <w:sz w:val="20"/>
                <w:szCs w:val="20"/>
              </w:rPr>
              <w:t>10</w:t>
            </w:r>
          </w:p>
        </w:tc>
        <w:tc>
          <w:tcPr>
            <w:tcW w:w="1710" w:type="dxa"/>
            <w:tcBorders>
              <w:left w:val="single" w:sz="4" w:space="0" w:color="auto"/>
            </w:tcBorders>
          </w:tcPr>
          <w:p w:rsidR="000C664A" w:rsidRPr="002E0300" w:rsidRDefault="00CF0671"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Week</w:t>
            </w:r>
            <w:r w:rsidR="002E0300" w:rsidRPr="002E0300">
              <w:rPr>
                <w:rFonts w:ascii="Times New Roman" w:hAnsi="Times New Roman" w:cs="Times New Roman"/>
                <w:sz w:val="20"/>
                <w:szCs w:val="20"/>
              </w:rPr>
              <w:t>ends</w:t>
            </w:r>
          </w:p>
        </w:tc>
      </w:tr>
      <w:tr w:rsidR="002E0300" w:rsidRPr="002E0300" w:rsidTr="00E43EE2">
        <w:trPr>
          <w:trHeight w:val="435"/>
        </w:trPr>
        <w:tc>
          <w:tcPr>
            <w:tcW w:w="607" w:type="dxa"/>
            <w:tcBorders>
              <w:bottom w:val="single" w:sz="4" w:space="0" w:color="auto"/>
              <w:right w:val="single" w:sz="4" w:space="0" w:color="auto"/>
            </w:tcBorders>
          </w:tcPr>
          <w:p w:rsidR="000C664A" w:rsidRPr="002E0300" w:rsidRDefault="000C664A" w:rsidP="006974A3">
            <w:pPr>
              <w:spacing w:line="276" w:lineRule="auto"/>
              <w:jc w:val="both"/>
              <w:rPr>
                <w:rFonts w:ascii="Times New Roman" w:hAnsi="Times New Roman" w:cs="Times New Roman"/>
                <w:sz w:val="20"/>
                <w:szCs w:val="20"/>
              </w:rPr>
            </w:pPr>
            <w:r w:rsidRPr="002E0300">
              <w:rPr>
                <w:rFonts w:ascii="Times New Roman" w:hAnsi="Times New Roman" w:cs="Times New Roman"/>
                <w:sz w:val="20"/>
                <w:szCs w:val="20"/>
              </w:rPr>
              <w:t>2</w:t>
            </w:r>
          </w:p>
        </w:tc>
        <w:tc>
          <w:tcPr>
            <w:tcW w:w="2021" w:type="dxa"/>
            <w:tcBorders>
              <w:bottom w:val="single" w:sz="4" w:space="0" w:color="auto"/>
              <w:right w:val="single" w:sz="4" w:space="0" w:color="auto"/>
            </w:tcBorders>
          </w:tcPr>
          <w:p w:rsidR="000C664A" w:rsidRPr="002E0300" w:rsidRDefault="00764EC7"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Jemal Ahmmed</w:t>
            </w:r>
          </w:p>
        </w:tc>
        <w:tc>
          <w:tcPr>
            <w:tcW w:w="1350" w:type="dxa"/>
            <w:tcBorders>
              <w:bottom w:val="single" w:sz="4" w:space="0" w:color="auto"/>
              <w:right w:val="single" w:sz="4" w:space="0" w:color="auto"/>
            </w:tcBorders>
          </w:tcPr>
          <w:p w:rsidR="000C664A" w:rsidRPr="002E0300" w:rsidRDefault="00E43EE2"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1540</w:t>
            </w:r>
          </w:p>
        </w:tc>
        <w:tc>
          <w:tcPr>
            <w:tcW w:w="1321" w:type="dxa"/>
            <w:tcBorders>
              <w:left w:val="single" w:sz="4" w:space="0" w:color="auto"/>
              <w:bottom w:val="single" w:sz="4" w:space="0" w:color="auto"/>
              <w:right w:val="single" w:sz="4" w:space="0" w:color="auto"/>
            </w:tcBorders>
          </w:tcPr>
          <w:p w:rsidR="000C664A" w:rsidRPr="002E0300" w:rsidRDefault="00E43EE2"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200</w:t>
            </w:r>
          </w:p>
        </w:tc>
        <w:tc>
          <w:tcPr>
            <w:tcW w:w="1444" w:type="dxa"/>
            <w:tcBorders>
              <w:left w:val="single" w:sz="4" w:space="0" w:color="auto"/>
              <w:bottom w:val="single" w:sz="4" w:space="0" w:color="auto"/>
              <w:right w:val="single" w:sz="4" w:space="0" w:color="auto"/>
            </w:tcBorders>
          </w:tcPr>
          <w:p w:rsidR="000C664A" w:rsidRPr="002E0300" w:rsidRDefault="00E43EE2"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150</w:t>
            </w:r>
          </w:p>
        </w:tc>
        <w:tc>
          <w:tcPr>
            <w:tcW w:w="1285" w:type="dxa"/>
            <w:tcBorders>
              <w:left w:val="single" w:sz="4" w:space="0" w:color="auto"/>
              <w:bottom w:val="single" w:sz="4" w:space="0" w:color="auto"/>
              <w:right w:val="single" w:sz="4" w:space="0" w:color="auto"/>
            </w:tcBorders>
          </w:tcPr>
          <w:p w:rsidR="000C664A" w:rsidRPr="002E0300" w:rsidRDefault="00E43EE2"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8</w:t>
            </w:r>
          </w:p>
        </w:tc>
        <w:tc>
          <w:tcPr>
            <w:tcW w:w="1710" w:type="dxa"/>
            <w:tcBorders>
              <w:left w:val="single" w:sz="4" w:space="0" w:color="auto"/>
              <w:bottom w:val="single" w:sz="4" w:space="0" w:color="auto"/>
            </w:tcBorders>
          </w:tcPr>
          <w:p w:rsidR="000C664A" w:rsidRPr="002E0300" w:rsidRDefault="00E43EE2"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Public holiday</w:t>
            </w:r>
          </w:p>
        </w:tc>
      </w:tr>
      <w:tr w:rsidR="000C664A" w:rsidRPr="002E0300" w:rsidTr="00E43EE2">
        <w:trPr>
          <w:trHeight w:val="448"/>
        </w:trPr>
        <w:tc>
          <w:tcPr>
            <w:tcW w:w="607" w:type="dxa"/>
            <w:tcBorders>
              <w:top w:val="single" w:sz="4" w:space="0" w:color="auto"/>
              <w:bottom w:val="single" w:sz="4" w:space="0" w:color="auto"/>
              <w:right w:val="single" w:sz="4" w:space="0" w:color="auto"/>
            </w:tcBorders>
          </w:tcPr>
          <w:p w:rsidR="000C664A" w:rsidRPr="002E0300" w:rsidRDefault="000C664A" w:rsidP="006974A3">
            <w:pPr>
              <w:spacing w:line="276" w:lineRule="auto"/>
              <w:jc w:val="both"/>
              <w:rPr>
                <w:rFonts w:ascii="Times New Roman" w:hAnsi="Times New Roman" w:cs="Times New Roman"/>
                <w:sz w:val="20"/>
                <w:szCs w:val="20"/>
              </w:rPr>
            </w:pPr>
            <w:r w:rsidRPr="002E0300">
              <w:rPr>
                <w:rFonts w:ascii="Times New Roman" w:hAnsi="Times New Roman" w:cs="Times New Roman"/>
                <w:sz w:val="20"/>
                <w:szCs w:val="20"/>
              </w:rPr>
              <w:lastRenderedPageBreak/>
              <w:t>3</w:t>
            </w:r>
          </w:p>
        </w:tc>
        <w:tc>
          <w:tcPr>
            <w:tcW w:w="2021" w:type="dxa"/>
            <w:tcBorders>
              <w:top w:val="single" w:sz="4" w:space="0" w:color="auto"/>
              <w:bottom w:val="single" w:sz="4" w:space="0" w:color="auto"/>
              <w:right w:val="single" w:sz="4" w:space="0" w:color="auto"/>
            </w:tcBorders>
          </w:tcPr>
          <w:p w:rsidR="000C664A" w:rsidRPr="002E0300" w:rsidRDefault="00764EC7"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Muse Abera</w:t>
            </w:r>
          </w:p>
        </w:tc>
        <w:tc>
          <w:tcPr>
            <w:tcW w:w="1350" w:type="dxa"/>
            <w:tcBorders>
              <w:top w:val="single" w:sz="4" w:space="0" w:color="auto"/>
              <w:bottom w:val="single" w:sz="4" w:space="0" w:color="auto"/>
              <w:right w:val="single" w:sz="4" w:space="0" w:color="auto"/>
            </w:tcBorders>
          </w:tcPr>
          <w:p w:rsidR="000C664A" w:rsidRPr="002E0300" w:rsidRDefault="00764EC7"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8600</w:t>
            </w:r>
          </w:p>
        </w:tc>
        <w:tc>
          <w:tcPr>
            <w:tcW w:w="1321" w:type="dxa"/>
            <w:tcBorders>
              <w:top w:val="single" w:sz="4" w:space="0" w:color="auto"/>
              <w:left w:val="single" w:sz="4" w:space="0" w:color="auto"/>
              <w:bottom w:val="single" w:sz="4" w:space="0" w:color="auto"/>
              <w:right w:val="single" w:sz="4" w:space="0" w:color="auto"/>
            </w:tcBorders>
          </w:tcPr>
          <w:p w:rsidR="000C664A" w:rsidRPr="002E0300" w:rsidRDefault="00764EC7"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400</w:t>
            </w:r>
          </w:p>
        </w:tc>
        <w:tc>
          <w:tcPr>
            <w:tcW w:w="1444" w:type="dxa"/>
            <w:tcBorders>
              <w:top w:val="single" w:sz="4" w:space="0" w:color="auto"/>
              <w:left w:val="single" w:sz="4" w:space="0" w:color="auto"/>
              <w:bottom w:val="single" w:sz="4" w:space="0" w:color="auto"/>
              <w:right w:val="single" w:sz="4" w:space="0" w:color="auto"/>
            </w:tcBorders>
          </w:tcPr>
          <w:p w:rsidR="000C664A" w:rsidRPr="002E0300" w:rsidRDefault="00764EC7"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500</w:t>
            </w:r>
          </w:p>
        </w:tc>
        <w:tc>
          <w:tcPr>
            <w:tcW w:w="1285" w:type="dxa"/>
            <w:tcBorders>
              <w:top w:val="single" w:sz="4" w:space="0" w:color="auto"/>
              <w:left w:val="single" w:sz="4" w:space="0" w:color="auto"/>
              <w:bottom w:val="single" w:sz="4" w:space="0" w:color="auto"/>
              <w:right w:val="single" w:sz="4" w:space="0" w:color="auto"/>
            </w:tcBorders>
          </w:tcPr>
          <w:p w:rsidR="000C664A" w:rsidRPr="002E0300" w:rsidRDefault="004132AE"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13</w:t>
            </w:r>
          </w:p>
        </w:tc>
        <w:tc>
          <w:tcPr>
            <w:tcW w:w="1710" w:type="dxa"/>
            <w:tcBorders>
              <w:top w:val="single" w:sz="4" w:space="0" w:color="auto"/>
              <w:left w:val="single" w:sz="4" w:space="0" w:color="auto"/>
              <w:bottom w:val="single" w:sz="4" w:space="0" w:color="auto"/>
            </w:tcBorders>
          </w:tcPr>
          <w:p w:rsidR="000C664A" w:rsidRPr="002E0300" w:rsidRDefault="004132AE"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Before</w:t>
            </w:r>
            <w:r w:rsidR="00D96CF8">
              <w:rPr>
                <w:rFonts w:ascii="Times New Roman" w:hAnsi="Times New Roman" w:cs="Times New Roman"/>
                <w:sz w:val="20"/>
                <w:szCs w:val="20"/>
              </w:rPr>
              <w:t xml:space="preserve"> </w:t>
            </w:r>
            <w:r>
              <w:rPr>
                <w:rFonts w:ascii="Times New Roman" w:hAnsi="Times New Roman" w:cs="Times New Roman"/>
                <w:sz w:val="20"/>
                <w:szCs w:val="20"/>
              </w:rPr>
              <w:t xml:space="preserve"> 10: PM</w:t>
            </w:r>
            <w:r w:rsidR="00D96CF8">
              <w:rPr>
                <w:rFonts w:ascii="Times New Roman" w:hAnsi="Times New Roman" w:cs="Times New Roman"/>
                <w:sz w:val="20"/>
                <w:szCs w:val="20"/>
              </w:rPr>
              <w:t xml:space="preserve"> (evening)</w:t>
            </w:r>
          </w:p>
        </w:tc>
      </w:tr>
      <w:tr w:rsidR="000C664A" w:rsidRPr="002E0300" w:rsidTr="00E43EE2">
        <w:trPr>
          <w:trHeight w:val="353"/>
        </w:trPr>
        <w:tc>
          <w:tcPr>
            <w:tcW w:w="607" w:type="dxa"/>
            <w:tcBorders>
              <w:top w:val="single" w:sz="4" w:space="0" w:color="auto"/>
              <w:right w:val="single" w:sz="4" w:space="0" w:color="auto"/>
            </w:tcBorders>
          </w:tcPr>
          <w:p w:rsidR="000C664A" w:rsidRPr="002E0300" w:rsidRDefault="000C664A" w:rsidP="006974A3">
            <w:pPr>
              <w:spacing w:line="276" w:lineRule="auto"/>
              <w:jc w:val="both"/>
              <w:rPr>
                <w:rFonts w:ascii="Times New Roman" w:hAnsi="Times New Roman" w:cs="Times New Roman"/>
                <w:sz w:val="20"/>
                <w:szCs w:val="20"/>
              </w:rPr>
            </w:pPr>
            <w:r w:rsidRPr="002E0300">
              <w:rPr>
                <w:rFonts w:ascii="Times New Roman" w:hAnsi="Times New Roman" w:cs="Times New Roman"/>
                <w:sz w:val="20"/>
                <w:szCs w:val="20"/>
              </w:rPr>
              <w:t>4</w:t>
            </w:r>
          </w:p>
        </w:tc>
        <w:tc>
          <w:tcPr>
            <w:tcW w:w="2021" w:type="dxa"/>
            <w:tcBorders>
              <w:top w:val="single" w:sz="4" w:space="0" w:color="auto"/>
              <w:right w:val="single" w:sz="4" w:space="0" w:color="auto"/>
            </w:tcBorders>
          </w:tcPr>
          <w:p w:rsidR="000C664A" w:rsidRPr="002E0300" w:rsidRDefault="000C664A" w:rsidP="006974A3">
            <w:pPr>
              <w:spacing w:line="276" w:lineRule="auto"/>
              <w:jc w:val="both"/>
              <w:rPr>
                <w:rFonts w:ascii="Times New Roman" w:hAnsi="Times New Roman" w:cs="Times New Roman"/>
                <w:sz w:val="20"/>
                <w:szCs w:val="20"/>
              </w:rPr>
            </w:pPr>
            <w:r w:rsidRPr="002E0300">
              <w:rPr>
                <w:rFonts w:ascii="Times New Roman" w:hAnsi="Times New Roman" w:cs="Times New Roman"/>
                <w:sz w:val="20"/>
                <w:szCs w:val="20"/>
              </w:rPr>
              <w:t>Hanna Birhane</w:t>
            </w:r>
          </w:p>
        </w:tc>
        <w:tc>
          <w:tcPr>
            <w:tcW w:w="1350" w:type="dxa"/>
            <w:tcBorders>
              <w:top w:val="single" w:sz="4" w:space="0" w:color="auto"/>
              <w:right w:val="single" w:sz="4" w:space="0" w:color="auto"/>
            </w:tcBorders>
          </w:tcPr>
          <w:p w:rsidR="000C664A" w:rsidRPr="002E0300" w:rsidRDefault="00E43EE2"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350</w:t>
            </w:r>
          </w:p>
        </w:tc>
        <w:tc>
          <w:tcPr>
            <w:tcW w:w="1321" w:type="dxa"/>
            <w:tcBorders>
              <w:top w:val="single" w:sz="4" w:space="0" w:color="auto"/>
              <w:left w:val="single" w:sz="4" w:space="0" w:color="auto"/>
              <w:right w:val="single" w:sz="4" w:space="0" w:color="auto"/>
            </w:tcBorders>
          </w:tcPr>
          <w:p w:rsidR="000C664A" w:rsidRPr="002E0300" w:rsidRDefault="00CF0671"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w:t>
            </w:r>
          </w:p>
        </w:tc>
        <w:tc>
          <w:tcPr>
            <w:tcW w:w="1444" w:type="dxa"/>
            <w:tcBorders>
              <w:top w:val="single" w:sz="4" w:space="0" w:color="auto"/>
              <w:left w:val="single" w:sz="4" w:space="0" w:color="auto"/>
              <w:right w:val="single" w:sz="4" w:space="0" w:color="auto"/>
            </w:tcBorders>
          </w:tcPr>
          <w:p w:rsidR="000C664A" w:rsidRPr="002E0300" w:rsidRDefault="00CF0671"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w:t>
            </w:r>
          </w:p>
        </w:tc>
        <w:tc>
          <w:tcPr>
            <w:tcW w:w="1285" w:type="dxa"/>
            <w:tcBorders>
              <w:top w:val="single" w:sz="4" w:space="0" w:color="auto"/>
              <w:left w:val="single" w:sz="4" w:space="0" w:color="auto"/>
              <w:right w:val="single" w:sz="4" w:space="0" w:color="auto"/>
            </w:tcBorders>
          </w:tcPr>
          <w:p w:rsidR="000C664A" w:rsidRPr="002E0300" w:rsidRDefault="00CF0671"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w:t>
            </w:r>
          </w:p>
        </w:tc>
        <w:tc>
          <w:tcPr>
            <w:tcW w:w="1710" w:type="dxa"/>
            <w:tcBorders>
              <w:top w:val="single" w:sz="4" w:space="0" w:color="auto"/>
              <w:left w:val="single" w:sz="4" w:space="0" w:color="auto"/>
            </w:tcBorders>
          </w:tcPr>
          <w:p w:rsidR="000C664A" w:rsidRPr="002E0300" w:rsidRDefault="00CF0671"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w:t>
            </w:r>
          </w:p>
        </w:tc>
      </w:tr>
    </w:tbl>
    <w:p w:rsidR="00C55CBC" w:rsidRDefault="00C55CBC" w:rsidP="006974A3">
      <w:pPr>
        <w:jc w:val="both"/>
        <w:rPr>
          <w:rFonts w:ascii="Times New Roman" w:hAnsi="Times New Roman" w:cs="Times New Roman"/>
          <w:sz w:val="24"/>
          <w:szCs w:val="24"/>
        </w:rPr>
      </w:pPr>
    </w:p>
    <w:p w:rsidR="00F36FB8" w:rsidRDefault="00F36FB8" w:rsidP="006974A3">
      <w:pPr>
        <w:jc w:val="both"/>
        <w:rPr>
          <w:rFonts w:ascii="Times New Roman" w:hAnsi="Times New Roman" w:cs="Times New Roman"/>
          <w:sz w:val="24"/>
          <w:szCs w:val="24"/>
        </w:rPr>
      </w:pPr>
      <w:r>
        <w:rPr>
          <w:rFonts w:ascii="Times New Roman" w:hAnsi="Times New Roman" w:cs="Times New Roman"/>
          <w:sz w:val="24"/>
          <w:szCs w:val="24"/>
        </w:rPr>
        <w:t>Other deductions</w:t>
      </w:r>
    </w:p>
    <w:tbl>
      <w:tblPr>
        <w:tblStyle w:val="TableGrid"/>
        <w:tblW w:w="9108" w:type="dxa"/>
        <w:tblLayout w:type="fixed"/>
        <w:tblLook w:val="04A0"/>
      </w:tblPr>
      <w:tblGrid>
        <w:gridCol w:w="598"/>
        <w:gridCol w:w="1972"/>
        <w:gridCol w:w="1283"/>
        <w:gridCol w:w="2015"/>
        <w:gridCol w:w="1980"/>
        <w:gridCol w:w="1260"/>
      </w:tblGrid>
      <w:tr w:rsidR="002C103B" w:rsidRPr="002E0300" w:rsidTr="009E1A97">
        <w:tc>
          <w:tcPr>
            <w:tcW w:w="598" w:type="dxa"/>
            <w:tcBorders>
              <w:right w:val="single" w:sz="4" w:space="0" w:color="auto"/>
            </w:tcBorders>
          </w:tcPr>
          <w:p w:rsidR="002C103B" w:rsidRPr="002E0300" w:rsidRDefault="002C103B" w:rsidP="006974A3">
            <w:pPr>
              <w:spacing w:line="276" w:lineRule="auto"/>
              <w:jc w:val="both"/>
              <w:rPr>
                <w:rFonts w:ascii="Times New Roman" w:hAnsi="Times New Roman" w:cs="Times New Roman"/>
                <w:b/>
                <w:sz w:val="20"/>
                <w:szCs w:val="20"/>
              </w:rPr>
            </w:pPr>
            <w:r w:rsidRPr="002E0300">
              <w:rPr>
                <w:rFonts w:ascii="Times New Roman" w:hAnsi="Times New Roman" w:cs="Times New Roman"/>
                <w:b/>
                <w:sz w:val="20"/>
                <w:szCs w:val="20"/>
              </w:rPr>
              <w:t>No</w:t>
            </w:r>
          </w:p>
        </w:tc>
        <w:tc>
          <w:tcPr>
            <w:tcW w:w="1972" w:type="dxa"/>
            <w:tcBorders>
              <w:right w:val="single" w:sz="4" w:space="0" w:color="auto"/>
            </w:tcBorders>
          </w:tcPr>
          <w:p w:rsidR="002C103B" w:rsidRPr="002E0300" w:rsidRDefault="002C103B" w:rsidP="006974A3">
            <w:pPr>
              <w:spacing w:line="276" w:lineRule="auto"/>
              <w:ind w:left="164"/>
              <w:jc w:val="both"/>
              <w:rPr>
                <w:rFonts w:ascii="Times New Roman" w:hAnsi="Times New Roman" w:cs="Times New Roman"/>
                <w:b/>
                <w:sz w:val="20"/>
                <w:szCs w:val="20"/>
              </w:rPr>
            </w:pPr>
            <w:r w:rsidRPr="002E0300">
              <w:rPr>
                <w:rFonts w:ascii="Times New Roman" w:hAnsi="Times New Roman" w:cs="Times New Roman"/>
                <w:b/>
                <w:sz w:val="20"/>
                <w:szCs w:val="20"/>
              </w:rPr>
              <w:t>Name of employee</w:t>
            </w:r>
          </w:p>
        </w:tc>
        <w:tc>
          <w:tcPr>
            <w:tcW w:w="5278" w:type="dxa"/>
            <w:gridSpan w:val="3"/>
            <w:tcBorders>
              <w:right w:val="single" w:sz="4" w:space="0" w:color="auto"/>
            </w:tcBorders>
          </w:tcPr>
          <w:p w:rsidR="002C103B" w:rsidRPr="002E0300" w:rsidRDefault="002C103B" w:rsidP="006974A3">
            <w:pPr>
              <w:spacing w:line="276" w:lineRule="auto"/>
              <w:jc w:val="both"/>
              <w:rPr>
                <w:rFonts w:ascii="Times New Roman" w:hAnsi="Times New Roman" w:cs="Times New Roman"/>
                <w:b/>
                <w:sz w:val="20"/>
                <w:szCs w:val="20"/>
              </w:rPr>
            </w:pPr>
            <w:r>
              <w:rPr>
                <w:rFonts w:ascii="Times New Roman" w:hAnsi="Times New Roman" w:cs="Times New Roman"/>
                <w:b/>
                <w:sz w:val="20"/>
                <w:szCs w:val="20"/>
              </w:rPr>
              <w:t xml:space="preserve">                    </w:t>
            </w:r>
            <w:r w:rsidR="00051A09">
              <w:rPr>
                <w:rFonts w:ascii="Times New Roman" w:hAnsi="Times New Roman" w:cs="Times New Roman"/>
                <w:b/>
                <w:sz w:val="20"/>
                <w:szCs w:val="20"/>
              </w:rPr>
              <w:t xml:space="preserve">            </w:t>
            </w:r>
            <w:r>
              <w:rPr>
                <w:rFonts w:ascii="Times New Roman" w:hAnsi="Times New Roman" w:cs="Times New Roman"/>
                <w:b/>
                <w:sz w:val="20"/>
                <w:szCs w:val="20"/>
              </w:rPr>
              <w:t>Deductions</w:t>
            </w:r>
          </w:p>
        </w:tc>
        <w:tc>
          <w:tcPr>
            <w:tcW w:w="1260" w:type="dxa"/>
            <w:tcBorders>
              <w:left w:val="single" w:sz="4" w:space="0" w:color="auto"/>
            </w:tcBorders>
          </w:tcPr>
          <w:p w:rsidR="002C103B" w:rsidRPr="002E0300" w:rsidRDefault="002C103B" w:rsidP="006974A3">
            <w:pPr>
              <w:spacing w:line="276" w:lineRule="auto"/>
              <w:ind w:left="137"/>
              <w:jc w:val="both"/>
              <w:rPr>
                <w:rFonts w:ascii="Times New Roman" w:hAnsi="Times New Roman" w:cs="Times New Roman"/>
                <w:b/>
                <w:sz w:val="20"/>
                <w:szCs w:val="20"/>
              </w:rPr>
            </w:pPr>
            <w:r>
              <w:rPr>
                <w:rFonts w:ascii="Times New Roman" w:hAnsi="Times New Roman" w:cs="Times New Roman"/>
                <w:b/>
                <w:sz w:val="20"/>
                <w:szCs w:val="20"/>
              </w:rPr>
              <w:t xml:space="preserve"> Total</w:t>
            </w:r>
          </w:p>
          <w:p w:rsidR="002C103B" w:rsidRPr="002E0300" w:rsidRDefault="002C103B" w:rsidP="006974A3">
            <w:pPr>
              <w:spacing w:line="276" w:lineRule="auto"/>
              <w:ind w:left="246"/>
              <w:jc w:val="both"/>
              <w:rPr>
                <w:rFonts w:ascii="Times New Roman" w:hAnsi="Times New Roman" w:cs="Times New Roman"/>
                <w:b/>
                <w:sz w:val="20"/>
                <w:szCs w:val="20"/>
              </w:rPr>
            </w:pPr>
            <w:r>
              <w:rPr>
                <w:rFonts w:ascii="Times New Roman" w:hAnsi="Times New Roman" w:cs="Times New Roman"/>
                <w:b/>
                <w:sz w:val="20"/>
                <w:szCs w:val="20"/>
              </w:rPr>
              <w:t xml:space="preserve"> </w:t>
            </w:r>
          </w:p>
        </w:tc>
      </w:tr>
      <w:tr w:rsidR="002C103B" w:rsidRPr="002E0300" w:rsidTr="009E1A97">
        <w:tc>
          <w:tcPr>
            <w:tcW w:w="598" w:type="dxa"/>
            <w:tcBorders>
              <w:right w:val="single" w:sz="4" w:space="0" w:color="auto"/>
            </w:tcBorders>
          </w:tcPr>
          <w:p w:rsidR="002C103B" w:rsidRPr="002E0300" w:rsidRDefault="002C103B" w:rsidP="006974A3">
            <w:pPr>
              <w:spacing w:line="276" w:lineRule="auto"/>
              <w:jc w:val="both"/>
              <w:rPr>
                <w:rFonts w:ascii="Times New Roman" w:hAnsi="Times New Roman" w:cs="Times New Roman"/>
                <w:b/>
                <w:sz w:val="20"/>
                <w:szCs w:val="20"/>
              </w:rPr>
            </w:pPr>
          </w:p>
        </w:tc>
        <w:tc>
          <w:tcPr>
            <w:tcW w:w="1972" w:type="dxa"/>
            <w:tcBorders>
              <w:right w:val="single" w:sz="4" w:space="0" w:color="auto"/>
            </w:tcBorders>
          </w:tcPr>
          <w:p w:rsidR="002C103B" w:rsidRPr="002E0300" w:rsidRDefault="002C103B" w:rsidP="006974A3">
            <w:pPr>
              <w:spacing w:line="276" w:lineRule="auto"/>
              <w:jc w:val="both"/>
              <w:rPr>
                <w:rFonts w:ascii="Times New Roman" w:hAnsi="Times New Roman" w:cs="Times New Roman"/>
                <w:b/>
                <w:sz w:val="20"/>
                <w:szCs w:val="20"/>
              </w:rPr>
            </w:pPr>
          </w:p>
        </w:tc>
        <w:tc>
          <w:tcPr>
            <w:tcW w:w="1283" w:type="dxa"/>
            <w:tcBorders>
              <w:left w:val="single" w:sz="4" w:space="0" w:color="auto"/>
              <w:right w:val="single" w:sz="4" w:space="0" w:color="auto"/>
            </w:tcBorders>
          </w:tcPr>
          <w:p w:rsidR="002C103B" w:rsidRPr="002E0300" w:rsidRDefault="002C103B" w:rsidP="006974A3">
            <w:pPr>
              <w:spacing w:line="276" w:lineRule="auto"/>
              <w:ind w:left="28"/>
              <w:jc w:val="both"/>
              <w:rPr>
                <w:rFonts w:ascii="Times New Roman" w:hAnsi="Times New Roman" w:cs="Times New Roman"/>
                <w:b/>
                <w:sz w:val="20"/>
                <w:szCs w:val="20"/>
              </w:rPr>
            </w:pPr>
            <w:r>
              <w:rPr>
                <w:rFonts w:ascii="Times New Roman" w:hAnsi="Times New Roman" w:cs="Times New Roman"/>
                <w:b/>
                <w:sz w:val="20"/>
                <w:szCs w:val="20"/>
              </w:rPr>
              <w:t>Staff loan</w:t>
            </w:r>
          </w:p>
        </w:tc>
        <w:tc>
          <w:tcPr>
            <w:tcW w:w="2015" w:type="dxa"/>
            <w:tcBorders>
              <w:left w:val="single" w:sz="4" w:space="0" w:color="auto"/>
              <w:right w:val="single" w:sz="4" w:space="0" w:color="auto"/>
            </w:tcBorders>
          </w:tcPr>
          <w:p w:rsidR="002C103B" w:rsidRPr="002E0300" w:rsidRDefault="002C103B" w:rsidP="006974A3">
            <w:pPr>
              <w:spacing w:line="276" w:lineRule="auto"/>
              <w:ind w:left="56"/>
              <w:jc w:val="both"/>
              <w:rPr>
                <w:rFonts w:ascii="Times New Roman" w:hAnsi="Times New Roman" w:cs="Times New Roman"/>
                <w:b/>
                <w:sz w:val="20"/>
                <w:szCs w:val="20"/>
              </w:rPr>
            </w:pPr>
            <w:r>
              <w:rPr>
                <w:rFonts w:ascii="Times New Roman" w:hAnsi="Times New Roman" w:cs="Times New Roman"/>
                <w:b/>
                <w:sz w:val="20"/>
                <w:szCs w:val="20"/>
              </w:rPr>
              <w:t>Credit association</w:t>
            </w:r>
          </w:p>
        </w:tc>
        <w:tc>
          <w:tcPr>
            <w:tcW w:w="1980" w:type="dxa"/>
            <w:tcBorders>
              <w:left w:val="single" w:sz="4" w:space="0" w:color="auto"/>
              <w:right w:val="single" w:sz="4" w:space="0" w:color="auto"/>
            </w:tcBorders>
          </w:tcPr>
          <w:p w:rsidR="002C103B" w:rsidRPr="002E0300" w:rsidRDefault="002C103B" w:rsidP="006974A3">
            <w:pPr>
              <w:spacing w:line="276" w:lineRule="auto"/>
              <w:jc w:val="both"/>
              <w:rPr>
                <w:rFonts w:ascii="Times New Roman" w:hAnsi="Times New Roman" w:cs="Times New Roman"/>
                <w:b/>
                <w:sz w:val="20"/>
                <w:szCs w:val="20"/>
              </w:rPr>
            </w:pPr>
            <w:r>
              <w:rPr>
                <w:rFonts w:ascii="Times New Roman" w:hAnsi="Times New Roman" w:cs="Times New Roman"/>
                <w:b/>
                <w:sz w:val="20"/>
                <w:szCs w:val="20"/>
              </w:rPr>
              <w:t>Donation</w:t>
            </w:r>
          </w:p>
        </w:tc>
        <w:tc>
          <w:tcPr>
            <w:tcW w:w="1260" w:type="dxa"/>
            <w:tcBorders>
              <w:left w:val="single" w:sz="4" w:space="0" w:color="auto"/>
            </w:tcBorders>
          </w:tcPr>
          <w:p w:rsidR="002C103B" w:rsidRPr="002E0300" w:rsidRDefault="002C103B" w:rsidP="006974A3">
            <w:pPr>
              <w:spacing w:line="276" w:lineRule="auto"/>
              <w:ind w:left="260"/>
              <w:jc w:val="both"/>
              <w:rPr>
                <w:rFonts w:ascii="Times New Roman" w:hAnsi="Times New Roman" w:cs="Times New Roman"/>
                <w:b/>
                <w:sz w:val="20"/>
                <w:szCs w:val="20"/>
              </w:rPr>
            </w:pPr>
          </w:p>
        </w:tc>
      </w:tr>
      <w:tr w:rsidR="002C103B" w:rsidRPr="002E0300" w:rsidTr="009E1A97">
        <w:tc>
          <w:tcPr>
            <w:tcW w:w="598" w:type="dxa"/>
            <w:tcBorders>
              <w:right w:val="single" w:sz="4" w:space="0" w:color="auto"/>
            </w:tcBorders>
          </w:tcPr>
          <w:p w:rsidR="002C103B" w:rsidRPr="002E0300" w:rsidRDefault="002C103B" w:rsidP="006974A3">
            <w:pPr>
              <w:spacing w:line="276" w:lineRule="auto"/>
              <w:jc w:val="both"/>
              <w:rPr>
                <w:rFonts w:ascii="Times New Roman" w:hAnsi="Times New Roman" w:cs="Times New Roman"/>
                <w:sz w:val="20"/>
                <w:szCs w:val="20"/>
              </w:rPr>
            </w:pPr>
            <w:r w:rsidRPr="002E0300">
              <w:rPr>
                <w:rFonts w:ascii="Times New Roman" w:hAnsi="Times New Roman" w:cs="Times New Roman"/>
                <w:sz w:val="20"/>
                <w:szCs w:val="20"/>
              </w:rPr>
              <w:t>1</w:t>
            </w:r>
          </w:p>
        </w:tc>
        <w:tc>
          <w:tcPr>
            <w:tcW w:w="1972" w:type="dxa"/>
            <w:tcBorders>
              <w:right w:val="single" w:sz="4" w:space="0" w:color="auto"/>
            </w:tcBorders>
          </w:tcPr>
          <w:p w:rsidR="002C103B" w:rsidRPr="002E0300" w:rsidRDefault="002C103B" w:rsidP="006974A3">
            <w:pPr>
              <w:spacing w:line="276" w:lineRule="auto"/>
              <w:jc w:val="both"/>
              <w:rPr>
                <w:rFonts w:ascii="Times New Roman" w:hAnsi="Times New Roman" w:cs="Times New Roman"/>
                <w:sz w:val="20"/>
                <w:szCs w:val="20"/>
              </w:rPr>
            </w:pPr>
            <w:r w:rsidRPr="002E0300">
              <w:rPr>
                <w:rFonts w:ascii="Times New Roman" w:hAnsi="Times New Roman" w:cs="Times New Roman"/>
                <w:sz w:val="20"/>
                <w:szCs w:val="20"/>
              </w:rPr>
              <w:t>Belay</w:t>
            </w:r>
            <w:r>
              <w:rPr>
                <w:rFonts w:ascii="Times New Roman" w:hAnsi="Times New Roman" w:cs="Times New Roman"/>
                <w:sz w:val="20"/>
                <w:szCs w:val="20"/>
              </w:rPr>
              <w:t xml:space="preserve"> </w:t>
            </w:r>
            <w:r w:rsidRPr="002E0300">
              <w:rPr>
                <w:rFonts w:ascii="Times New Roman" w:hAnsi="Times New Roman" w:cs="Times New Roman"/>
                <w:sz w:val="20"/>
                <w:szCs w:val="20"/>
              </w:rPr>
              <w:t>Zeleke</w:t>
            </w:r>
          </w:p>
        </w:tc>
        <w:tc>
          <w:tcPr>
            <w:tcW w:w="1283" w:type="dxa"/>
            <w:tcBorders>
              <w:left w:val="single" w:sz="4" w:space="0" w:color="auto"/>
              <w:right w:val="single" w:sz="4" w:space="0" w:color="auto"/>
            </w:tcBorders>
          </w:tcPr>
          <w:p w:rsidR="002C103B" w:rsidRPr="002E0300" w:rsidRDefault="002C103B"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3</w:t>
            </w:r>
            <w:r w:rsidRPr="002E0300">
              <w:rPr>
                <w:rFonts w:ascii="Times New Roman" w:hAnsi="Times New Roman" w:cs="Times New Roman"/>
                <w:sz w:val="20"/>
                <w:szCs w:val="20"/>
              </w:rPr>
              <w:t>00</w:t>
            </w:r>
          </w:p>
        </w:tc>
        <w:tc>
          <w:tcPr>
            <w:tcW w:w="2015" w:type="dxa"/>
            <w:tcBorders>
              <w:left w:val="single" w:sz="4" w:space="0" w:color="auto"/>
              <w:right w:val="single" w:sz="4" w:space="0" w:color="auto"/>
            </w:tcBorders>
          </w:tcPr>
          <w:p w:rsidR="002C103B" w:rsidRPr="002E0300" w:rsidRDefault="002C103B"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1</w:t>
            </w:r>
            <w:r w:rsidRPr="002E0300">
              <w:rPr>
                <w:rFonts w:ascii="Times New Roman" w:hAnsi="Times New Roman" w:cs="Times New Roman"/>
                <w:sz w:val="20"/>
                <w:szCs w:val="20"/>
              </w:rPr>
              <w:t>00</w:t>
            </w:r>
          </w:p>
        </w:tc>
        <w:tc>
          <w:tcPr>
            <w:tcW w:w="1980" w:type="dxa"/>
            <w:tcBorders>
              <w:left w:val="single" w:sz="4" w:space="0" w:color="auto"/>
              <w:right w:val="single" w:sz="4" w:space="0" w:color="auto"/>
            </w:tcBorders>
          </w:tcPr>
          <w:p w:rsidR="002C103B" w:rsidRPr="002E0300" w:rsidRDefault="002C103B"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5</w:t>
            </w:r>
            <w:r w:rsidRPr="002E0300">
              <w:rPr>
                <w:rFonts w:ascii="Times New Roman" w:hAnsi="Times New Roman" w:cs="Times New Roman"/>
                <w:sz w:val="20"/>
                <w:szCs w:val="20"/>
              </w:rPr>
              <w:t>0</w:t>
            </w:r>
          </w:p>
        </w:tc>
        <w:tc>
          <w:tcPr>
            <w:tcW w:w="1260" w:type="dxa"/>
            <w:tcBorders>
              <w:left w:val="single" w:sz="4" w:space="0" w:color="auto"/>
            </w:tcBorders>
          </w:tcPr>
          <w:p w:rsidR="002C103B" w:rsidRPr="002E0300" w:rsidRDefault="002C103B"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450</w:t>
            </w:r>
          </w:p>
        </w:tc>
      </w:tr>
      <w:tr w:rsidR="002C103B" w:rsidRPr="002E0300" w:rsidTr="009E1A97">
        <w:trPr>
          <w:trHeight w:val="435"/>
        </w:trPr>
        <w:tc>
          <w:tcPr>
            <w:tcW w:w="598" w:type="dxa"/>
            <w:tcBorders>
              <w:bottom w:val="single" w:sz="4" w:space="0" w:color="auto"/>
              <w:right w:val="single" w:sz="4" w:space="0" w:color="auto"/>
            </w:tcBorders>
          </w:tcPr>
          <w:p w:rsidR="002C103B" w:rsidRPr="002E0300" w:rsidRDefault="002C103B" w:rsidP="006974A3">
            <w:pPr>
              <w:spacing w:line="276" w:lineRule="auto"/>
              <w:jc w:val="both"/>
              <w:rPr>
                <w:rFonts w:ascii="Times New Roman" w:hAnsi="Times New Roman" w:cs="Times New Roman"/>
                <w:sz w:val="20"/>
                <w:szCs w:val="20"/>
              </w:rPr>
            </w:pPr>
            <w:r w:rsidRPr="002E0300">
              <w:rPr>
                <w:rFonts w:ascii="Times New Roman" w:hAnsi="Times New Roman" w:cs="Times New Roman"/>
                <w:sz w:val="20"/>
                <w:szCs w:val="20"/>
              </w:rPr>
              <w:t>2</w:t>
            </w:r>
          </w:p>
        </w:tc>
        <w:tc>
          <w:tcPr>
            <w:tcW w:w="1972" w:type="dxa"/>
            <w:tcBorders>
              <w:bottom w:val="single" w:sz="4" w:space="0" w:color="auto"/>
              <w:right w:val="single" w:sz="4" w:space="0" w:color="auto"/>
            </w:tcBorders>
          </w:tcPr>
          <w:p w:rsidR="002C103B" w:rsidRPr="002E0300" w:rsidRDefault="002C103B" w:rsidP="006974A3">
            <w:pPr>
              <w:spacing w:line="276" w:lineRule="auto"/>
              <w:jc w:val="both"/>
              <w:rPr>
                <w:rFonts w:ascii="Times New Roman" w:hAnsi="Times New Roman" w:cs="Times New Roman"/>
                <w:sz w:val="20"/>
                <w:szCs w:val="20"/>
              </w:rPr>
            </w:pPr>
            <w:r w:rsidRPr="002E0300">
              <w:rPr>
                <w:rFonts w:ascii="Times New Roman" w:hAnsi="Times New Roman" w:cs="Times New Roman"/>
                <w:sz w:val="20"/>
                <w:szCs w:val="20"/>
              </w:rPr>
              <w:t xml:space="preserve">Jemal </w:t>
            </w:r>
            <w:r>
              <w:rPr>
                <w:rFonts w:ascii="Times New Roman" w:hAnsi="Times New Roman" w:cs="Times New Roman"/>
                <w:sz w:val="20"/>
                <w:szCs w:val="20"/>
              </w:rPr>
              <w:t xml:space="preserve"> </w:t>
            </w:r>
            <w:r w:rsidRPr="002E0300">
              <w:rPr>
                <w:rFonts w:ascii="Times New Roman" w:hAnsi="Times New Roman" w:cs="Times New Roman"/>
                <w:sz w:val="20"/>
                <w:szCs w:val="20"/>
              </w:rPr>
              <w:t>Ahmed</w:t>
            </w:r>
          </w:p>
        </w:tc>
        <w:tc>
          <w:tcPr>
            <w:tcW w:w="1283" w:type="dxa"/>
            <w:tcBorders>
              <w:left w:val="single" w:sz="4" w:space="0" w:color="auto"/>
              <w:bottom w:val="single" w:sz="4" w:space="0" w:color="auto"/>
              <w:right w:val="single" w:sz="4" w:space="0" w:color="auto"/>
            </w:tcBorders>
          </w:tcPr>
          <w:p w:rsidR="002C103B" w:rsidRPr="002E0300" w:rsidRDefault="002C103B"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w:t>
            </w:r>
          </w:p>
        </w:tc>
        <w:tc>
          <w:tcPr>
            <w:tcW w:w="2015" w:type="dxa"/>
            <w:tcBorders>
              <w:left w:val="single" w:sz="4" w:space="0" w:color="auto"/>
              <w:bottom w:val="single" w:sz="4" w:space="0" w:color="auto"/>
              <w:right w:val="single" w:sz="4" w:space="0" w:color="auto"/>
            </w:tcBorders>
          </w:tcPr>
          <w:p w:rsidR="002C103B" w:rsidRPr="002E0300" w:rsidRDefault="002C103B"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50</w:t>
            </w:r>
          </w:p>
        </w:tc>
        <w:tc>
          <w:tcPr>
            <w:tcW w:w="1980" w:type="dxa"/>
            <w:tcBorders>
              <w:left w:val="single" w:sz="4" w:space="0" w:color="auto"/>
              <w:bottom w:val="single" w:sz="4" w:space="0" w:color="auto"/>
              <w:right w:val="single" w:sz="4" w:space="0" w:color="auto"/>
            </w:tcBorders>
          </w:tcPr>
          <w:p w:rsidR="002C103B" w:rsidRPr="002E0300" w:rsidRDefault="002C103B"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50</w:t>
            </w:r>
          </w:p>
        </w:tc>
        <w:tc>
          <w:tcPr>
            <w:tcW w:w="1260" w:type="dxa"/>
            <w:tcBorders>
              <w:left w:val="single" w:sz="4" w:space="0" w:color="auto"/>
              <w:bottom w:val="single" w:sz="4" w:space="0" w:color="auto"/>
            </w:tcBorders>
          </w:tcPr>
          <w:p w:rsidR="002C103B" w:rsidRPr="002E0300" w:rsidRDefault="002C103B"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100</w:t>
            </w:r>
          </w:p>
        </w:tc>
      </w:tr>
      <w:tr w:rsidR="002C103B" w:rsidRPr="002E0300" w:rsidTr="009E1A97">
        <w:trPr>
          <w:trHeight w:val="448"/>
        </w:trPr>
        <w:tc>
          <w:tcPr>
            <w:tcW w:w="598" w:type="dxa"/>
            <w:tcBorders>
              <w:top w:val="single" w:sz="4" w:space="0" w:color="auto"/>
              <w:bottom w:val="single" w:sz="4" w:space="0" w:color="auto"/>
              <w:right w:val="single" w:sz="4" w:space="0" w:color="auto"/>
            </w:tcBorders>
          </w:tcPr>
          <w:p w:rsidR="002C103B" w:rsidRPr="002E0300" w:rsidRDefault="002C103B" w:rsidP="006974A3">
            <w:pPr>
              <w:spacing w:line="276" w:lineRule="auto"/>
              <w:jc w:val="both"/>
              <w:rPr>
                <w:rFonts w:ascii="Times New Roman" w:hAnsi="Times New Roman" w:cs="Times New Roman"/>
                <w:sz w:val="20"/>
                <w:szCs w:val="20"/>
              </w:rPr>
            </w:pPr>
            <w:r w:rsidRPr="002E0300">
              <w:rPr>
                <w:rFonts w:ascii="Times New Roman" w:hAnsi="Times New Roman" w:cs="Times New Roman"/>
                <w:sz w:val="20"/>
                <w:szCs w:val="20"/>
              </w:rPr>
              <w:t>3</w:t>
            </w:r>
          </w:p>
        </w:tc>
        <w:tc>
          <w:tcPr>
            <w:tcW w:w="1972" w:type="dxa"/>
            <w:tcBorders>
              <w:top w:val="single" w:sz="4" w:space="0" w:color="auto"/>
              <w:bottom w:val="single" w:sz="4" w:space="0" w:color="auto"/>
              <w:right w:val="single" w:sz="4" w:space="0" w:color="auto"/>
            </w:tcBorders>
          </w:tcPr>
          <w:p w:rsidR="002C103B" w:rsidRPr="002E0300" w:rsidRDefault="004132AE"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Muse Abera</w:t>
            </w:r>
          </w:p>
        </w:tc>
        <w:tc>
          <w:tcPr>
            <w:tcW w:w="1283" w:type="dxa"/>
            <w:tcBorders>
              <w:top w:val="single" w:sz="4" w:space="0" w:color="auto"/>
              <w:left w:val="single" w:sz="4" w:space="0" w:color="auto"/>
              <w:bottom w:val="single" w:sz="4" w:space="0" w:color="auto"/>
              <w:right w:val="single" w:sz="4" w:space="0" w:color="auto"/>
            </w:tcBorders>
          </w:tcPr>
          <w:p w:rsidR="002C103B" w:rsidRPr="002E0300" w:rsidRDefault="004132AE"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4</w:t>
            </w:r>
            <w:r w:rsidR="002C103B">
              <w:rPr>
                <w:rFonts w:ascii="Times New Roman" w:hAnsi="Times New Roman" w:cs="Times New Roman"/>
                <w:sz w:val="20"/>
                <w:szCs w:val="20"/>
              </w:rPr>
              <w:t>00</w:t>
            </w:r>
          </w:p>
        </w:tc>
        <w:tc>
          <w:tcPr>
            <w:tcW w:w="2015" w:type="dxa"/>
            <w:tcBorders>
              <w:top w:val="single" w:sz="4" w:space="0" w:color="auto"/>
              <w:left w:val="single" w:sz="4" w:space="0" w:color="auto"/>
              <w:bottom w:val="single" w:sz="4" w:space="0" w:color="auto"/>
              <w:right w:val="single" w:sz="4" w:space="0" w:color="auto"/>
            </w:tcBorders>
          </w:tcPr>
          <w:p w:rsidR="002C103B" w:rsidRPr="002E0300" w:rsidRDefault="004132AE"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300</w:t>
            </w:r>
          </w:p>
        </w:tc>
        <w:tc>
          <w:tcPr>
            <w:tcW w:w="1980" w:type="dxa"/>
            <w:tcBorders>
              <w:top w:val="single" w:sz="4" w:space="0" w:color="auto"/>
              <w:left w:val="single" w:sz="4" w:space="0" w:color="auto"/>
              <w:bottom w:val="single" w:sz="4" w:space="0" w:color="auto"/>
              <w:right w:val="single" w:sz="4" w:space="0" w:color="auto"/>
            </w:tcBorders>
          </w:tcPr>
          <w:p w:rsidR="002C103B" w:rsidRPr="002E0300" w:rsidRDefault="004132AE"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10</w:t>
            </w:r>
            <w:r w:rsidR="002C103B">
              <w:rPr>
                <w:rFonts w:ascii="Times New Roman" w:hAnsi="Times New Roman" w:cs="Times New Roman"/>
                <w:sz w:val="20"/>
                <w:szCs w:val="20"/>
              </w:rPr>
              <w:t>0</w:t>
            </w:r>
          </w:p>
        </w:tc>
        <w:tc>
          <w:tcPr>
            <w:tcW w:w="1260" w:type="dxa"/>
            <w:tcBorders>
              <w:top w:val="single" w:sz="4" w:space="0" w:color="auto"/>
              <w:left w:val="single" w:sz="4" w:space="0" w:color="auto"/>
              <w:bottom w:val="single" w:sz="4" w:space="0" w:color="auto"/>
            </w:tcBorders>
          </w:tcPr>
          <w:p w:rsidR="002C103B" w:rsidRPr="002E0300" w:rsidRDefault="004132AE"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80</w:t>
            </w:r>
            <w:r w:rsidR="002C103B">
              <w:rPr>
                <w:rFonts w:ascii="Times New Roman" w:hAnsi="Times New Roman" w:cs="Times New Roman"/>
                <w:sz w:val="20"/>
                <w:szCs w:val="20"/>
              </w:rPr>
              <w:t>0</w:t>
            </w:r>
          </w:p>
        </w:tc>
      </w:tr>
      <w:tr w:rsidR="002C103B" w:rsidRPr="002E0300" w:rsidTr="009E1A97">
        <w:trPr>
          <w:trHeight w:val="353"/>
        </w:trPr>
        <w:tc>
          <w:tcPr>
            <w:tcW w:w="598" w:type="dxa"/>
            <w:tcBorders>
              <w:top w:val="single" w:sz="4" w:space="0" w:color="auto"/>
              <w:right w:val="single" w:sz="4" w:space="0" w:color="auto"/>
            </w:tcBorders>
          </w:tcPr>
          <w:p w:rsidR="002C103B" w:rsidRPr="002E0300" w:rsidRDefault="002C103B" w:rsidP="006974A3">
            <w:pPr>
              <w:spacing w:line="276" w:lineRule="auto"/>
              <w:jc w:val="both"/>
              <w:rPr>
                <w:rFonts w:ascii="Times New Roman" w:hAnsi="Times New Roman" w:cs="Times New Roman"/>
                <w:sz w:val="20"/>
                <w:szCs w:val="20"/>
              </w:rPr>
            </w:pPr>
            <w:r w:rsidRPr="002E0300">
              <w:rPr>
                <w:rFonts w:ascii="Times New Roman" w:hAnsi="Times New Roman" w:cs="Times New Roman"/>
                <w:sz w:val="20"/>
                <w:szCs w:val="20"/>
              </w:rPr>
              <w:t>4</w:t>
            </w:r>
          </w:p>
        </w:tc>
        <w:tc>
          <w:tcPr>
            <w:tcW w:w="1972" w:type="dxa"/>
            <w:tcBorders>
              <w:top w:val="single" w:sz="4" w:space="0" w:color="auto"/>
              <w:right w:val="single" w:sz="4" w:space="0" w:color="auto"/>
            </w:tcBorders>
          </w:tcPr>
          <w:p w:rsidR="002C103B" w:rsidRPr="002E0300" w:rsidRDefault="002C103B" w:rsidP="006974A3">
            <w:pPr>
              <w:spacing w:line="276" w:lineRule="auto"/>
              <w:jc w:val="both"/>
              <w:rPr>
                <w:rFonts w:ascii="Times New Roman" w:hAnsi="Times New Roman" w:cs="Times New Roman"/>
                <w:sz w:val="20"/>
                <w:szCs w:val="20"/>
              </w:rPr>
            </w:pPr>
            <w:r w:rsidRPr="002E0300">
              <w:rPr>
                <w:rFonts w:ascii="Times New Roman" w:hAnsi="Times New Roman" w:cs="Times New Roman"/>
                <w:sz w:val="20"/>
                <w:szCs w:val="20"/>
              </w:rPr>
              <w:t>Hanna Birhane</w:t>
            </w:r>
          </w:p>
        </w:tc>
        <w:tc>
          <w:tcPr>
            <w:tcW w:w="1283" w:type="dxa"/>
            <w:tcBorders>
              <w:top w:val="single" w:sz="4" w:space="0" w:color="auto"/>
              <w:left w:val="single" w:sz="4" w:space="0" w:color="auto"/>
              <w:right w:val="single" w:sz="4" w:space="0" w:color="auto"/>
            </w:tcBorders>
          </w:tcPr>
          <w:p w:rsidR="002C103B" w:rsidRPr="002E0300" w:rsidRDefault="002C103B"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w:t>
            </w:r>
          </w:p>
        </w:tc>
        <w:tc>
          <w:tcPr>
            <w:tcW w:w="2015" w:type="dxa"/>
            <w:tcBorders>
              <w:top w:val="single" w:sz="4" w:space="0" w:color="auto"/>
              <w:left w:val="single" w:sz="4" w:space="0" w:color="auto"/>
              <w:right w:val="single" w:sz="4" w:space="0" w:color="auto"/>
            </w:tcBorders>
          </w:tcPr>
          <w:p w:rsidR="002C103B" w:rsidRPr="002E0300" w:rsidRDefault="002C103B"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w:t>
            </w:r>
          </w:p>
        </w:tc>
        <w:tc>
          <w:tcPr>
            <w:tcW w:w="1980" w:type="dxa"/>
            <w:tcBorders>
              <w:top w:val="single" w:sz="4" w:space="0" w:color="auto"/>
              <w:left w:val="single" w:sz="4" w:space="0" w:color="auto"/>
              <w:right w:val="single" w:sz="4" w:space="0" w:color="auto"/>
            </w:tcBorders>
          </w:tcPr>
          <w:p w:rsidR="002C103B" w:rsidRPr="002E0300" w:rsidRDefault="002C103B"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10</w:t>
            </w:r>
          </w:p>
        </w:tc>
        <w:tc>
          <w:tcPr>
            <w:tcW w:w="1260" w:type="dxa"/>
            <w:tcBorders>
              <w:top w:val="single" w:sz="4" w:space="0" w:color="auto"/>
              <w:left w:val="single" w:sz="4" w:space="0" w:color="auto"/>
            </w:tcBorders>
          </w:tcPr>
          <w:p w:rsidR="002C103B" w:rsidRPr="002E0300" w:rsidRDefault="002C103B" w:rsidP="006974A3">
            <w:pPr>
              <w:spacing w:line="276" w:lineRule="auto"/>
              <w:jc w:val="both"/>
              <w:rPr>
                <w:rFonts w:ascii="Times New Roman" w:hAnsi="Times New Roman" w:cs="Times New Roman"/>
                <w:sz w:val="20"/>
                <w:szCs w:val="20"/>
              </w:rPr>
            </w:pPr>
            <w:r>
              <w:rPr>
                <w:rFonts w:ascii="Times New Roman" w:hAnsi="Times New Roman" w:cs="Times New Roman"/>
                <w:sz w:val="20"/>
                <w:szCs w:val="20"/>
              </w:rPr>
              <w:t>10</w:t>
            </w:r>
          </w:p>
        </w:tc>
      </w:tr>
    </w:tbl>
    <w:p w:rsidR="00F36FB8" w:rsidRPr="00C11DB7" w:rsidRDefault="00F36FB8" w:rsidP="006974A3">
      <w:pPr>
        <w:jc w:val="both"/>
        <w:rPr>
          <w:rFonts w:ascii="Times New Roman" w:hAnsi="Times New Roman" w:cs="Times New Roman"/>
          <w:sz w:val="24"/>
          <w:szCs w:val="24"/>
        </w:rPr>
      </w:pPr>
    </w:p>
    <w:p w:rsidR="008A1466" w:rsidRPr="00E65DC6" w:rsidRDefault="00F72B64" w:rsidP="006974A3">
      <w:pPr>
        <w:jc w:val="both"/>
        <w:rPr>
          <w:rFonts w:ascii="Times New Roman" w:hAnsi="Times New Roman" w:cs="Times New Roman"/>
          <w:b/>
          <w:sz w:val="24"/>
          <w:szCs w:val="24"/>
          <w:u w:val="single"/>
        </w:rPr>
      </w:pPr>
      <w:r w:rsidRPr="00E65DC6">
        <w:rPr>
          <w:rFonts w:ascii="Times New Roman" w:hAnsi="Times New Roman" w:cs="Times New Roman"/>
          <w:b/>
          <w:sz w:val="24"/>
          <w:szCs w:val="24"/>
          <w:u w:val="single"/>
        </w:rPr>
        <w:t xml:space="preserve">Required </w:t>
      </w:r>
    </w:p>
    <w:p w:rsidR="008A1466" w:rsidRDefault="00864DF9" w:rsidP="006974A3">
      <w:pPr>
        <w:pStyle w:val="ListParagraph"/>
        <w:numPr>
          <w:ilvl w:val="0"/>
          <w:numId w:val="13"/>
        </w:numPr>
        <w:jc w:val="both"/>
        <w:rPr>
          <w:rFonts w:ascii="Times New Roman" w:hAnsi="Times New Roman" w:cs="Times New Roman"/>
          <w:sz w:val="24"/>
          <w:szCs w:val="24"/>
        </w:rPr>
      </w:pPr>
      <w:r w:rsidRPr="00864DF9">
        <w:rPr>
          <w:rFonts w:ascii="Times New Roman" w:hAnsi="Times New Roman" w:cs="Times New Roman"/>
          <w:sz w:val="24"/>
          <w:szCs w:val="24"/>
        </w:rPr>
        <w:t>Prepare a payroll register for the month of Megabit</w:t>
      </w:r>
    </w:p>
    <w:p w:rsidR="00864DF9" w:rsidRDefault="00864DF9" w:rsidP="006974A3">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Record payroll expenses and liabilities</w:t>
      </w:r>
    </w:p>
    <w:p w:rsidR="00A02711" w:rsidRDefault="00A02711" w:rsidP="006974A3">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Record payment of the payroll</w:t>
      </w:r>
    </w:p>
    <w:p w:rsidR="00A02711" w:rsidRDefault="00A02711" w:rsidP="006974A3">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Re</w:t>
      </w:r>
      <w:r w:rsidR="009D4F0C">
        <w:rPr>
          <w:rFonts w:ascii="Times New Roman" w:hAnsi="Times New Roman" w:cs="Times New Roman"/>
          <w:sz w:val="24"/>
          <w:szCs w:val="24"/>
        </w:rPr>
        <w:t>cord the payroll tax expenses (11</w:t>
      </w:r>
      <w:r>
        <w:rPr>
          <w:rFonts w:ascii="Times New Roman" w:hAnsi="Times New Roman" w:cs="Times New Roman"/>
          <w:sz w:val="24"/>
          <w:szCs w:val="24"/>
        </w:rPr>
        <w:t>% of pension) of the month</w:t>
      </w:r>
    </w:p>
    <w:p w:rsidR="0082359A" w:rsidRDefault="00A02711" w:rsidP="006974A3">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Record the remittance of withholding taxes and other deductions to each recipient</w:t>
      </w:r>
      <w:r w:rsidR="0082359A">
        <w:rPr>
          <w:rFonts w:ascii="Times New Roman" w:hAnsi="Times New Roman" w:cs="Times New Roman"/>
          <w:sz w:val="24"/>
          <w:szCs w:val="24"/>
        </w:rPr>
        <w:t>.</w:t>
      </w:r>
    </w:p>
    <w:p w:rsidR="006E2344" w:rsidRDefault="0082359A" w:rsidP="006974A3">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Computation of Gross earnings, Deduction and Net pay</w:t>
      </w:r>
      <w:r w:rsidR="00A02711">
        <w:rPr>
          <w:rFonts w:ascii="Times New Roman" w:hAnsi="Times New Roman" w:cs="Times New Roman"/>
          <w:sz w:val="24"/>
          <w:szCs w:val="24"/>
        </w:rPr>
        <w:t xml:space="preserve">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50"/>
      </w:tblGrid>
      <w:tr w:rsidR="00F81356" w:rsidTr="00F81356">
        <w:trPr>
          <w:trHeight w:val="422"/>
        </w:trPr>
        <w:tc>
          <w:tcPr>
            <w:tcW w:w="7650" w:type="dxa"/>
          </w:tcPr>
          <w:p w:rsidR="00F81356" w:rsidRDefault="00F81356" w:rsidP="006974A3">
            <w:pPr>
              <w:tabs>
                <w:tab w:val="left" w:pos="8232"/>
              </w:tabs>
              <w:jc w:val="both"/>
              <w:rPr>
                <w:rFonts w:ascii="Times New Roman" w:hAnsi="Times New Roman" w:cs="Times New Roman"/>
                <w:sz w:val="24"/>
                <w:szCs w:val="24"/>
              </w:rPr>
            </w:pPr>
            <w:r w:rsidRPr="00F0342B">
              <w:rPr>
                <w:rFonts w:ascii="Times New Roman" w:hAnsi="Times New Roman" w:cs="Times New Roman"/>
                <w:b/>
                <w:sz w:val="24"/>
                <w:szCs w:val="24"/>
              </w:rPr>
              <w:t>Gross earnings = Basic salary pay + Allowance + Over time earning</w:t>
            </w:r>
            <w:r w:rsidRPr="00F0342B">
              <w:rPr>
                <w:rFonts w:ascii="Times New Roman" w:hAnsi="Times New Roman" w:cs="Times New Roman"/>
                <w:b/>
                <w:sz w:val="24"/>
                <w:szCs w:val="24"/>
              </w:rPr>
              <w:tab/>
            </w:r>
          </w:p>
        </w:tc>
      </w:tr>
    </w:tbl>
    <w:p w:rsidR="009D0983" w:rsidRDefault="00F81356" w:rsidP="006974A3">
      <w:pPr>
        <w:tabs>
          <w:tab w:val="left" w:pos="7499"/>
        </w:tabs>
        <w:jc w:val="both"/>
        <w:rPr>
          <w:rFonts w:ascii="Times New Roman" w:hAnsi="Times New Roman" w:cs="Times New Roman"/>
          <w:b/>
          <w:sz w:val="24"/>
          <w:szCs w:val="24"/>
        </w:rPr>
      </w:pPr>
      <w:r>
        <w:rPr>
          <w:rFonts w:ascii="Times New Roman" w:hAnsi="Times New Roman" w:cs="Times New Roman"/>
          <w:sz w:val="24"/>
          <w:szCs w:val="24"/>
        </w:rPr>
        <w:t xml:space="preserve">   </w:t>
      </w:r>
      <w:r w:rsidR="00CF0671">
        <w:rPr>
          <w:rFonts w:ascii="Times New Roman" w:hAnsi="Times New Roman" w:cs="Times New Roman"/>
          <w:sz w:val="24"/>
          <w:szCs w:val="24"/>
        </w:rPr>
        <w:t xml:space="preserve">I) </w:t>
      </w:r>
      <w:r w:rsidR="005A0469">
        <w:rPr>
          <w:rFonts w:ascii="Times New Roman" w:hAnsi="Times New Roman" w:cs="Times New Roman"/>
          <w:b/>
          <w:sz w:val="24"/>
          <w:szCs w:val="24"/>
        </w:rPr>
        <w:t>Over time =</w:t>
      </w:r>
      <w:r w:rsidR="004132AE">
        <w:rPr>
          <w:rFonts w:ascii="Times New Roman" w:hAnsi="Times New Roman" w:cs="Times New Roman"/>
          <w:b/>
          <w:sz w:val="24"/>
          <w:szCs w:val="24"/>
        </w:rPr>
        <w:t xml:space="preserve"> Overtime </w:t>
      </w:r>
      <w:r w:rsidR="00642A5C" w:rsidRPr="00F81356">
        <w:rPr>
          <w:rFonts w:ascii="Times New Roman" w:hAnsi="Times New Roman" w:cs="Times New Roman"/>
          <w:b/>
          <w:sz w:val="24"/>
          <w:szCs w:val="24"/>
        </w:rPr>
        <w:t>Hours worked x (</w:t>
      </w:r>
      <w:r w:rsidR="009D0983" w:rsidRPr="00F81356">
        <w:rPr>
          <w:rFonts w:ascii="Times New Roman" w:hAnsi="Times New Roman" w:cs="Times New Roman"/>
          <w:b/>
          <w:sz w:val="24"/>
          <w:szCs w:val="24"/>
        </w:rPr>
        <w:t>ordinary hourly rate x OT</w:t>
      </w:r>
      <w:r w:rsidR="00642A5C" w:rsidRPr="00F81356">
        <w:rPr>
          <w:rFonts w:ascii="Times New Roman" w:hAnsi="Times New Roman" w:cs="Times New Roman"/>
          <w:b/>
          <w:sz w:val="24"/>
          <w:szCs w:val="24"/>
        </w:rPr>
        <w:t xml:space="preserve"> rate)</w:t>
      </w:r>
      <w:r w:rsidR="00E846DC">
        <w:rPr>
          <w:rFonts w:ascii="Times New Roman" w:hAnsi="Times New Roman" w:cs="Times New Roman"/>
          <w:b/>
          <w:sz w:val="24"/>
          <w:szCs w:val="24"/>
        </w:rPr>
        <w:tab/>
      </w:r>
    </w:p>
    <w:p w:rsidR="00E846DC" w:rsidRPr="00985BC4" w:rsidRDefault="00E846DC" w:rsidP="006974A3">
      <w:pPr>
        <w:pStyle w:val="ListParagraph"/>
        <w:numPr>
          <w:ilvl w:val="0"/>
          <w:numId w:val="14"/>
        </w:numPr>
        <w:tabs>
          <w:tab w:val="left" w:pos="7499"/>
        </w:tabs>
        <w:jc w:val="both"/>
        <w:rPr>
          <w:rFonts w:ascii="Times New Roman" w:hAnsi="Times New Roman" w:cs="Times New Roman"/>
          <w:sz w:val="24"/>
          <w:szCs w:val="24"/>
        </w:rPr>
      </w:pPr>
      <w:r w:rsidRPr="00985BC4">
        <w:rPr>
          <w:rFonts w:ascii="Times New Roman" w:hAnsi="Times New Roman" w:cs="Times New Roman"/>
          <w:sz w:val="24"/>
          <w:szCs w:val="24"/>
        </w:rPr>
        <w:t>Belay Zeleke: 10 hrs x (Br. 10.50 x 2) = Br.210</w:t>
      </w:r>
    </w:p>
    <w:p w:rsidR="006506A7" w:rsidRPr="00985BC4" w:rsidRDefault="006506A7" w:rsidP="006974A3">
      <w:pPr>
        <w:pStyle w:val="ListParagraph"/>
        <w:numPr>
          <w:ilvl w:val="0"/>
          <w:numId w:val="14"/>
        </w:numPr>
        <w:tabs>
          <w:tab w:val="left" w:pos="7499"/>
        </w:tabs>
        <w:jc w:val="both"/>
        <w:rPr>
          <w:rFonts w:ascii="Times New Roman" w:hAnsi="Times New Roman" w:cs="Times New Roman"/>
          <w:sz w:val="24"/>
          <w:szCs w:val="24"/>
        </w:rPr>
      </w:pPr>
      <w:r w:rsidRPr="00985BC4">
        <w:rPr>
          <w:rFonts w:ascii="Times New Roman" w:hAnsi="Times New Roman" w:cs="Times New Roman"/>
          <w:sz w:val="24"/>
          <w:szCs w:val="24"/>
        </w:rPr>
        <w:t>Jemal Ahmed: 8 hrs x (Br. 8.75 x 2.5) = Br.175</w:t>
      </w:r>
    </w:p>
    <w:p w:rsidR="006506A7" w:rsidRPr="00985BC4" w:rsidRDefault="004132AE" w:rsidP="006974A3">
      <w:pPr>
        <w:pStyle w:val="ListParagraph"/>
        <w:numPr>
          <w:ilvl w:val="0"/>
          <w:numId w:val="14"/>
        </w:numPr>
        <w:tabs>
          <w:tab w:val="left" w:pos="7499"/>
        </w:tabs>
        <w:jc w:val="both"/>
        <w:rPr>
          <w:rFonts w:ascii="Times New Roman" w:hAnsi="Times New Roman" w:cs="Times New Roman"/>
          <w:sz w:val="24"/>
          <w:szCs w:val="24"/>
        </w:rPr>
      </w:pPr>
      <w:r>
        <w:rPr>
          <w:rFonts w:ascii="Times New Roman" w:hAnsi="Times New Roman" w:cs="Times New Roman"/>
          <w:sz w:val="24"/>
          <w:szCs w:val="24"/>
        </w:rPr>
        <w:t>Muse Abera</w:t>
      </w:r>
      <w:r w:rsidR="00B13804" w:rsidRPr="00985BC4">
        <w:rPr>
          <w:rFonts w:ascii="Times New Roman" w:hAnsi="Times New Roman" w:cs="Times New Roman"/>
          <w:sz w:val="24"/>
          <w:szCs w:val="24"/>
        </w:rPr>
        <w:t>:</w:t>
      </w:r>
      <w:r>
        <w:rPr>
          <w:rFonts w:ascii="Times New Roman" w:hAnsi="Times New Roman" w:cs="Times New Roman"/>
          <w:sz w:val="24"/>
          <w:szCs w:val="24"/>
        </w:rPr>
        <w:t xml:space="preserve">  13</w:t>
      </w:r>
      <w:r w:rsidR="006506A7" w:rsidRPr="00985BC4">
        <w:rPr>
          <w:rFonts w:ascii="Times New Roman" w:hAnsi="Times New Roman" w:cs="Times New Roman"/>
          <w:sz w:val="24"/>
          <w:szCs w:val="24"/>
        </w:rPr>
        <w:t xml:space="preserve"> </w:t>
      </w:r>
      <w:r w:rsidR="00B13804" w:rsidRPr="00985BC4">
        <w:rPr>
          <w:rFonts w:ascii="Times New Roman" w:hAnsi="Times New Roman" w:cs="Times New Roman"/>
          <w:sz w:val="24"/>
          <w:szCs w:val="24"/>
        </w:rPr>
        <w:t>hrs x (</w:t>
      </w:r>
      <w:r w:rsidR="006506A7" w:rsidRPr="00985BC4">
        <w:rPr>
          <w:rFonts w:ascii="Times New Roman" w:hAnsi="Times New Roman" w:cs="Times New Roman"/>
          <w:sz w:val="24"/>
          <w:szCs w:val="24"/>
        </w:rPr>
        <w:t xml:space="preserve">Br.  </w:t>
      </w:r>
      <w:r>
        <w:rPr>
          <w:rFonts w:ascii="Times New Roman" w:hAnsi="Times New Roman" w:cs="Times New Roman"/>
          <w:sz w:val="24"/>
          <w:szCs w:val="24"/>
        </w:rPr>
        <w:t>48.86</w:t>
      </w:r>
      <w:r w:rsidR="006506A7" w:rsidRPr="00985BC4">
        <w:rPr>
          <w:rFonts w:ascii="Times New Roman" w:hAnsi="Times New Roman" w:cs="Times New Roman"/>
          <w:sz w:val="24"/>
          <w:szCs w:val="24"/>
        </w:rPr>
        <w:t xml:space="preserve"> x1.</w:t>
      </w:r>
      <w:r>
        <w:rPr>
          <w:rFonts w:ascii="Times New Roman" w:hAnsi="Times New Roman" w:cs="Times New Roman"/>
          <w:sz w:val="24"/>
          <w:szCs w:val="24"/>
        </w:rPr>
        <w:t>25) = Br 794.0</w:t>
      </w:r>
      <w:r w:rsidR="006506A7" w:rsidRPr="00985BC4">
        <w:rPr>
          <w:rFonts w:ascii="Times New Roman" w:hAnsi="Times New Roman" w:cs="Times New Roman"/>
          <w:sz w:val="24"/>
          <w:szCs w:val="24"/>
        </w:rPr>
        <w:t>3</w:t>
      </w:r>
    </w:p>
    <w:p w:rsidR="006511EB" w:rsidRPr="00CF0671" w:rsidRDefault="00CF0671" w:rsidP="006974A3">
      <w:pPr>
        <w:tabs>
          <w:tab w:val="left" w:pos="7499"/>
        </w:tabs>
        <w:jc w:val="both"/>
        <w:rPr>
          <w:rFonts w:ascii="Times New Roman" w:hAnsi="Times New Roman" w:cs="Times New Roman"/>
          <w:sz w:val="24"/>
          <w:szCs w:val="24"/>
        </w:rPr>
      </w:pPr>
      <w:r>
        <w:rPr>
          <w:rFonts w:ascii="Times New Roman" w:hAnsi="Times New Roman" w:cs="Times New Roman"/>
          <w:sz w:val="24"/>
          <w:szCs w:val="24"/>
        </w:rPr>
        <w:t xml:space="preserve">  II) </w:t>
      </w:r>
      <w:r w:rsidR="006511EB" w:rsidRPr="00CF0671">
        <w:rPr>
          <w:rFonts w:ascii="Times New Roman" w:hAnsi="Times New Roman" w:cs="Times New Roman"/>
          <w:sz w:val="24"/>
          <w:szCs w:val="24"/>
        </w:rPr>
        <w:t>Gross Earnings</w:t>
      </w:r>
    </w:p>
    <w:p w:rsidR="00D40844" w:rsidRPr="00985BC4" w:rsidRDefault="006511EB" w:rsidP="006974A3">
      <w:pPr>
        <w:pStyle w:val="ListParagraph"/>
        <w:numPr>
          <w:ilvl w:val="0"/>
          <w:numId w:val="15"/>
        </w:numPr>
        <w:tabs>
          <w:tab w:val="left" w:pos="7499"/>
        </w:tabs>
        <w:jc w:val="both"/>
        <w:rPr>
          <w:rFonts w:ascii="Times New Roman" w:hAnsi="Times New Roman" w:cs="Times New Roman"/>
          <w:sz w:val="24"/>
          <w:szCs w:val="24"/>
        </w:rPr>
      </w:pPr>
      <w:r w:rsidRPr="00985BC4">
        <w:rPr>
          <w:rFonts w:ascii="Times New Roman" w:hAnsi="Times New Roman" w:cs="Times New Roman"/>
          <w:sz w:val="24"/>
          <w:szCs w:val="24"/>
        </w:rPr>
        <w:t>Belay zeleke</w:t>
      </w:r>
      <w:r w:rsidR="00D40844" w:rsidRPr="00985BC4">
        <w:rPr>
          <w:rFonts w:ascii="Times New Roman" w:hAnsi="Times New Roman" w:cs="Times New Roman"/>
          <w:sz w:val="24"/>
          <w:szCs w:val="24"/>
        </w:rPr>
        <w:t>:</w:t>
      </w:r>
      <w:r w:rsidR="00CD0A8B" w:rsidRPr="00985BC4">
        <w:rPr>
          <w:rFonts w:ascii="Times New Roman" w:hAnsi="Times New Roman" w:cs="Times New Roman"/>
          <w:sz w:val="24"/>
          <w:szCs w:val="24"/>
        </w:rPr>
        <w:t xml:space="preserve">   </w:t>
      </w:r>
      <w:r w:rsidR="00D40844" w:rsidRPr="00985BC4">
        <w:rPr>
          <w:rFonts w:ascii="Times New Roman" w:hAnsi="Times New Roman" w:cs="Times New Roman"/>
          <w:sz w:val="24"/>
          <w:szCs w:val="24"/>
        </w:rPr>
        <w:t>Br.</w:t>
      </w:r>
      <w:r w:rsidR="00CD0A8B" w:rsidRPr="00985BC4">
        <w:rPr>
          <w:rFonts w:ascii="Times New Roman" w:hAnsi="Times New Roman" w:cs="Times New Roman"/>
          <w:sz w:val="24"/>
          <w:szCs w:val="24"/>
        </w:rPr>
        <w:t xml:space="preserve"> </w:t>
      </w:r>
      <w:r w:rsidR="00D40844" w:rsidRPr="00985BC4">
        <w:rPr>
          <w:rFonts w:ascii="Times New Roman" w:hAnsi="Times New Roman" w:cs="Times New Roman"/>
          <w:sz w:val="24"/>
          <w:szCs w:val="24"/>
        </w:rPr>
        <w:t>1848 + 700 + 210 =</w:t>
      </w:r>
      <w:r w:rsidR="00CD0A8B" w:rsidRPr="00985BC4">
        <w:rPr>
          <w:rFonts w:ascii="Times New Roman" w:hAnsi="Times New Roman" w:cs="Times New Roman"/>
          <w:sz w:val="24"/>
          <w:szCs w:val="24"/>
        </w:rPr>
        <w:t xml:space="preserve"> Br. </w:t>
      </w:r>
      <w:r w:rsidR="00D40844" w:rsidRPr="00985BC4">
        <w:rPr>
          <w:rFonts w:ascii="Times New Roman" w:hAnsi="Times New Roman" w:cs="Times New Roman"/>
          <w:sz w:val="24"/>
          <w:szCs w:val="24"/>
        </w:rPr>
        <w:t>2758</w:t>
      </w:r>
    </w:p>
    <w:p w:rsidR="00D40844" w:rsidRPr="00985BC4" w:rsidRDefault="00D40844" w:rsidP="006974A3">
      <w:pPr>
        <w:pStyle w:val="ListParagraph"/>
        <w:numPr>
          <w:ilvl w:val="0"/>
          <w:numId w:val="15"/>
        </w:numPr>
        <w:tabs>
          <w:tab w:val="left" w:pos="7499"/>
        </w:tabs>
        <w:jc w:val="both"/>
        <w:rPr>
          <w:rFonts w:ascii="Times New Roman" w:hAnsi="Times New Roman" w:cs="Times New Roman"/>
          <w:sz w:val="24"/>
          <w:szCs w:val="24"/>
        </w:rPr>
      </w:pPr>
      <w:r w:rsidRPr="00985BC4">
        <w:rPr>
          <w:rFonts w:ascii="Times New Roman" w:hAnsi="Times New Roman" w:cs="Times New Roman"/>
          <w:sz w:val="24"/>
          <w:szCs w:val="24"/>
        </w:rPr>
        <w:t>Jemal Ahmed: Br. 1540 + 350 + 175 = Br.2065</w:t>
      </w:r>
    </w:p>
    <w:p w:rsidR="00D40844" w:rsidRPr="00985BC4" w:rsidRDefault="004132AE" w:rsidP="006974A3">
      <w:pPr>
        <w:pStyle w:val="ListParagraph"/>
        <w:numPr>
          <w:ilvl w:val="0"/>
          <w:numId w:val="15"/>
        </w:numPr>
        <w:tabs>
          <w:tab w:val="left" w:pos="7499"/>
        </w:tabs>
        <w:jc w:val="both"/>
        <w:rPr>
          <w:rFonts w:ascii="Times New Roman" w:hAnsi="Times New Roman" w:cs="Times New Roman"/>
          <w:sz w:val="24"/>
          <w:szCs w:val="24"/>
        </w:rPr>
      </w:pPr>
      <w:r>
        <w:rPr>
          <w:rFonts w:ascii="Times New Roman" w:hAnsi="Times New Roman" w:cs="Times New Roman"/>
          <w:sz w:val="24"/>
          <w:szCs w:val="24"/>
        </w:rPr>
        <w:t>Muse Abera</w:t>
      </w:r>
      <w:r w:rsidR="00D40844" w:rsidRPr="00985BC4">
        <w:rPr>
          <w:rFonts w:ascii="Times New Roman" w:hAnsi="Times New Roman" w:cs="Times New Roman"/>
          <w:sz w:val="24"/>
          <w:szCs w:val="24"/>
        </w:rPr>
        <w:t xml:space="preserve">: </w:t>
      </w:r>
      <w:r w:rsidR="00CD0A8B" w:rsidRPr="00985BC4">
        <w:rPr>
          <w:rFonts w:ascii="Times New Roman" w:hAnsi="Times New Roman" w:cs="Times New Roman"/>
          <w:sz w:val="24"/>
          <w:szCs w:val="24"/>
        </w:rPr>
        <w:t xml:space="preserve">   </w:t>
      </w:r>
      <w:r w:rsidR="00D40844" w:rsidRPr="00985BC4">
        <w:rPr>
          <w:rFonts w:ascii="Times New Roman" w:hAnsi="Times New Roman" w:cs="Times New Roman"/>
          <w:sz w:val="24"/>
          <w:szCs w:val="24"/>
        </w:rPr>
        <w:t>Br.</w:t>
      </w:r>
      <w:r w:rsidR="00CD0A8B" w:rsidRPr="00985BC4">
        <w:rPr>
          <w:rFonts w:ascii="Times New Roman" w:hAnsi="Times New Roman" w:cs="Times New Roman"/>
          <w:sz w:val="24"/>
          <w:szCs w:val="24"/>
        </w:rPr>
        <w:t xml:space="preserve"> </w:t>
      </w:r>
      <w:r>
        <w:rPr>
          <w:rFonts w:ascii="Times New Roman" w:hAnsi="Times New Roman" w:cs="Times New Roman"/>
          <w:sz w:val="24"/>
          <w:szCs w:val="24"/>
        </w:rPr>
        <w:t>8600</w:t>
      </w:r>
      <w:r w:rsidR="00D40844" w:rsidRPr="00985BC4">
        <w:rPr>
          <w:rFonts w:ascii="Times New Roman" w:hAnsi="Times New Roman" w:cs="Times New Roman"/>
          <w:sz w:val="24"/>
          <w:szCs w:val="24"/>
        </w:rPr>
        <w:t xml:space="preserve"> + </w:t>
      </w:r>
      <w:r>
        <w:rPr>
          <w:rFonts w:ascii="Times New Roman" w:hAnsi="Times New Roman" w:cs="Times New Roman"/>
          <w:sz w:val="24"/>
          <w:szCs w:val="24"/>
        </w:rPr>
        <w:t>900</w:t>
      </w:r>
      <w:r w:rsidR="00D40844" w:rsidRPr="00985BC4">
        <w:rPr>
          <w:rFonts w:ascii="Times New Roman" w:hAnsi="Times New Roman" w:cs="Times New Roman"/>
          <w:sz w:val="24"/>
          <w:szCs w:val="24"/>
        </w:rPr>
        <w:t xml:space="preserve"> + </w:t>
      </w:r>
      <w:r>
        <w:rPr>
          <w:rFonts w:ascii="Times New Roman" w:hAnsi="Times New Roman" w:cs="Times New Roman"/>
          <w:sz w:val="24"/>
          <w:szCs w:val="24"/>
        </w:rPr>
        <w:t>794.03</w:t>
      </w:r>
      <w:r w:rsidR="00D40844" w:rsidRPr="00985BC4">
        <w:rPr>
          <w:rFonts w:ascii="Times New Roman" w:hAnsi="Times New Roman" w:cs="Times New Roman"/>
          <w:sz w:val="24"/>
          <w:szCs w:val="24"/>
        </w:rPr>
        <w:t xml:space="preserve"> =</w:t>
      </w:r>
      <w:r w:rsidR="00CD0A8B" w:rsidRPr="00985BC4">
        <w:rPr>
          <w:rFonts w:ascii="Times New Roman" w:hAnsi="Times New Roman" w:cs="Times New Roman"/>
          <w:sz w:val="24"/>
          <w:szCs w:val="24"/>
        </w:rPr>
        <w:t xml:space="preserve"> </w:t>
      </w:r>
      <w:r w:rsidR="00D40844" w:rsidRPr="00985BC4">
        <w:rPr>
          <w:rFonts w:ascii="Times New Roman" w:hAnsi="Times New Roman" w:cs="Times New Roman"/>
          <w:sz w:val="24"/>
          <w:szCs w:val="24"/>
        </w:rPr>
        <w:t xml:space="preserve">Br. </w:t>
      </w:r>
      <w:r>
        <w:rPr>
          <w:rFonts w:ascii="Times New Roman" w:hAnsi="Times New Roman" w:cs="Times New Roman"/>
          <w:sz w:val="24"/>
          <w:szCs w:val="24"/>
        </w:rPr>
        <w:t>10,294.03</w:t>
      </w:r>
    </w:p>
    <w:p w:rsidR="00D40844" w:rsidRPr="00985BC4" w:rsidRDefault="00D40844" w:rsidP="006974A3">
      <w:pPr>
        <w:pStyle w:val="ListParagraph"/>
        <w:numPr>
          <w:ilvl w:val="0"/>
          <w:numId w:val="15"/>
        </w:numPr>
        <w:tabs>
          <w:tab w:val="left" w:pos="7499"/>
        </w:tabs>
        <w:jc w:val="both"/>
        <w:rPr>
          <w:rFonts w:ascii="Times New Roman" w:hAnsi="Times New Roman" w:cs="Times New Roman"/>
          <w:sz w:val="24"/>
          <w:szCs w:val="24"/>
        </w:rPr>
      </w:pPr>
      <w:r w:rsidRPr="00985BC4">
        <w:rPr>
          <w:rFonts w:ascii="Times New Roman" w:hAnsi="Times New Roman" w:cs="Times New Roman"/>
          <w:sz w:val="24"/>
          <w:szCs w:val="24"/>
        </w:rPr>
        <w:t>Hanna B</w:t>
      </w:r>
      <w:r w:rsidR="00CD0A8B" w:rsidRPr="00985BC4">
        <w:rPr>
          <w:rFonts w:ascii="Times New Roman" w:hAnsi="Times New Roman" w:cs="Times New Roman"/>
          <w:sz w:val="24"/>
          <w:szCs w:val="24"/>
        </w:rPr>
        <w:t>irhane: Br. 350 + 0 + 0 = Br 350</w:t>
      </w:r>
    </w:p>
    <w:p w:rsidR="00D40844" w:rsidRPr="005C7243" w:rsidRDefault="00CF0671" w:rsidP="006974A3">
      <w:pPr>
        <w:tabs>
          <w:tab w:val="left" w:pos="2968"/>
        </w:tabs>
        <w:jc w:val="both"/>
        <w:rPr>
          <w:rFonts w:ascii="Times New Roman" w:hAnsi="Times New Roman" w:cs="Times New Roman"/>
          <w:b/>
          <w:sz w:val="24"/>
          <w:szCs w:val="24"/>
        </w:rPr>
      </w:pPr>
      <w:r>
        <w:rPr>
          <w:rFonts w:ascii="Times New Roman" w:hAnsi="Times New Roman" w:cs="Times New Roman"/>
          <w:b/>
          <w:sz w:val="24"/>
          <w:szCs w:val="24"/>
        </w:rPr>
        <w:t xml:space="preserve">III) </w:t>
      </w:r>
      <w:r w:rsidR="00181A87" w:rsidRPr="005C7243">
        <w:rPr>
          <w:rFonts w:ascii="Times New Roman" w:hAnsi="Times New Roman" w:cs="Times New Roman"/>
          <w:b/>
          <w:sz w:val="24"/>
          <w:szCs w:val="24"/>
        </w:rPr>
        <w:t>Deductions</w:t>
      </w:r>
      <w:r w:rsidR="004B689F" w:rsidRPr="005C7243">
        <w:rPr>
          <w:rFonts w:ascii="Times New Roman" w:hAnsi="Times New Roman" w:cs="Times New Roman"/>
          <w:b/>
          <w:sz w:val="24"/>
          <w:szCs w:val="24"/>
        </w:rPr>
        <w:tab/>
      </w:r>
    </w:p>
    <w:p w:rsidR="00181A87" w:rsidRPr="004B689F" w:rsidRDefault="00181A87" w:rsidP="006974A3">
      <w:pPr>
        <w:tabs>
          <w:tab w:val="left" w:pos="7499"/>
        </w:tabs>
        <w:jc w:val="both"/>
        <w:rPr>
          <w:rFonts w:ascii="Times New Roman" w:hAnsi="Times New Roman" w:cs="Times New Roman"/>
          <w:b/>
          <w:sz w:val="24"/>
          <w:szCs w:val="24"/>
        </w:rPr>
      </w:pPr>
      <w:r w:rsidRPr="004B689F">
        <w:rPr>
          <w:rFonts w:ascii="Times New Roman" w:hAnsi="Times New Roman" w:cs="Times New Roman"/>
          <w:b/>
          <w:sz w:val="24"/>
          <w:szCs w:val="24"/>
        </w:rPr>
        <w:t>Total Deduction =Income tax</w:t>
      </w:r>
      <w:r w:rsidR="00CF0671">
        <w:rPr>
          <w:rFonts w:ascii="Times New Roman" w:hAnsi="Times New Roman" w:cs="Times New Roman"/>
          <w:b/>
          <w:sz w:val="24"/>
          <w:szCs w:val="24"/>
        </w:rPr>
        <w:t xml:space="preserve"> +</w:t>
      </w:r>
      <w:r w:rsidRPr="004B689F">
        <w:rPr>
          <w:rFonts w:ascii="Times New Roman" w:hAnsi="Times New Roman" w:cs="Times New Roman"/>
          <w:b/>
          <w:sz w:val="24"/>
          <w:szCs w:val="24"/>
        </w:rPr>
        <w:t xml:space="preserve"> Pension contribution + other deductions</w:t>
      </w:r>
    </w:p>
    <w:p w:rsidR="00181A87" w:rsidRPr="006E23B7" w:rsidRDefault="00181A87" w:rsidP="006974A3">
      <w:pPr>
        <w:tabs>
          <w:tab w:val="left" w:pos="7499"/>
        </w:tabs>
        <w:jc w:val="both"/>
        <w:rPr>
          <w:rFonts w:ascii="Times New Roman" w:hAnsi="Times New Roman" w:cs="Times New Roman"/>
          <w:b/>
          <w:sz w:val="24"/>
          <w:szCs w:val="24"/>
          <w:u w:val="single"/>
        </w:rPr>
      </w:pPr>
      <w:r w:rsidRPr="006E23B7">
        <w:rPr>
          <w:rFonts w:ascii="Times New Roman" w:hAnsi="Times New Roman" w:cs="Times New Roman"/>
          <w:b/>
          <w:sz w:val="24"/>
          <w:szCs w:val="24"/>
          <w:u w:val="single"/>
        </w:rPr>
        <w:t>Income Tax</w:t>
      </w:r>
    </w:p>
    <w:p w:rsidR="00181A87" w:rsidRPr="00177D75" w:rsidRDefault="00181A87" w:rsidP="006974A3">
      <w:pPr>
        <w:pStyle w:val="NoSpacing"/>
        <w:spacing w:line="276" w:lineRule="auto"/>
        <w:jc w:val="both"/>
        <w:rPr>
          <w:rFonts w:ascii="Times New Roman" w:hAnsi="Times New Roman" w:cs="Times New Roman"/>
          <w:sz w:val="24"/>
          <w:szCs w:val="24"/>
        </w:rPr>
      </w:pPr>
      <w:r w:rsidRPr="00177D75">
        <w:rPr>
          <w:rFonts w:ascii="Times New Roman" w:hAnsi="Times New Roman" w:cs="Times New Roman"/>
          <w:sz w:val="24"/>
          <w:szCs w:val="24"/>
        </w:rPr>
        <w:lastRenderedPageBreak/>
        <w:t>1 .Belay Zeleke</w:t>
      </w:r>
    </w:p>
    <w:p w:rsidR="00181A87" w:rsidRPr="00177D75" w:rsidRDefault="00181A87" w:rsidP="006974A3">
      <w:pPr>
        <w:pStyle w:val="NoSpacing"/>
        <w:spacing w:line="276" w:lineRule="auto"/>
        <w:jc w:val="both"/>
        <w:rPr>
          <w:rFonts w:ascii="Times New Roman" w:hAnsi="Times New Roman" w:cs="Times New Roman"/>
          <w:sz w:val="24"/>
          <w:szCs w:val="24"/>
        </w:rPr>
      </w:pPr>
      <w:r w:rsidRPr="00177D75">
        <w:rPr>
          <w:rFonts w:ascii="Times New Roman" w:hAnsi="Times New Roman" w:cs="Times New Roman"/>
          <w:sz w:val="24"/>
          <w:szCs w:val="24"/>
        </w:rPr>
        <w:t>Taxable In</w:t>
      </w:r>
      <w:r w:rsidR="00BE501A" w:rsidRPr="00177D75">
        <w:rPr>
          <w:rFonts w:ascii="Times New Roman" w:hAnsi="Times New Roman" w:cs="Times New Roman"/>
          <w:sz w:val="24"/>
          <w:szCs w:val="24"/>
        </w:rPr>
        <w:t>come = Gross earning – None taxable income</w:t>
      </w:r>
    </w:p>
    <w:p w:rsidR="00BE501A" w:rsidRPr="00177D75" w:rsidRDefault="00BE501A" w:rsidP="006974A3">
      <w:pPr>
        <w:pStyle w:val="NoSpacing"/>
        <w:spacing w:line="276" w:lineRule="auto"/>
        <w:jc w:val="both"/>
        <w:rPr>
          <w:rFonts w:ascii="Times New Roman" w:hAnsi="Times New Roman" w:cs="Times New Roman"/>
          <w:sz w:val="24"/>
          <w:szCs w:val="24"/>
        </w:rPr>
      </w:pPr>
      <w:r w:rsidRPr="00177D75">
        <w:rPr>
          <w:rFonts w:ascii="Times New Roman" w:hAnsi="Times New Roman" w:cs="Times New Roman"/>
          <w:sz w:val="24"/>
          <w:szCs w:val="24"/>
        </w:rPr>
        <w:t xml:space="preserve">                              = Br.2758 – 200</w:t>
      </w:r>
    </w:p>
    <w:p w:rsidR="00BE501A" w:rsidRPr="00177D75" w:rsidRDefault="00BE501A" w:rsidP="006974A3">
      <w:pPr>
        <w:pStyle w:val="NoSpacing"/>
        <w:spacing w:line="276" w:lineRule="auto"/>
        <w:jc w:val="both"/>
        <w:rPr>
          <w:rFonts w:ascii="Times New Roman" w:hAnsi="Times New Roman" w:cs="Times New Roman"/>
          <w:sz w:val="24"/>
          <w:szCs w:val="24"/>
        </w:rPr>
      </w:pPr>
      <w:r w:rsidRPr="00177D75">
        <w:rPr>
          <w:rFonts w:ascii="Times New Roman" w:hAnsi="Times New Roman" w:cs="Times New Roman"/>
          <w:sz w:val="24"/>
          <w:szCs w:val="24"/>
        </w:rPr>
        <w:t xml:space="preserve">                               =Br.2558</w:t>
      </w:r>
    </w:p>
    <w:p w:rsidR="004132AE" w:rsidRPr="00177D75" w:rsidRDefault="00177D75" w:rsidP="006974A3">
      <w:pPr>
        <w:pStyle w:val="NoSpacing"/>
        <w:spacing w:line="276" w:lineRule="auto"/>
        <w:jc w:val="both"/>
        <w:rPr>
          <w:rFonts w:ascii="Times New Roman" w:hAnsi="Times New Roman" w:cs="Times New Roman"/>
          <w:sz w:val="24"/>
          <w:szCs w:val="24"/>
          <w:u w:val="single"/>
        </w:rPr>
      </w:pPr>
      <w:r w:rsidRPr="00177D75">
        <w:rPr>
          <w:rFonts w:ascii="Times New Roman" w:hAnsi="Times New Roman" w:cs="Times New Roman"/>
          <w:sz w:val="24"/>
          <w:szCs w:val="24"/>
        </w:rPr>
        <w:t xml:space="preserve">                                        </w:t>
      </w:r>
      <w:r w:rsidR="00181A87" w:rsidRPr="00177D75">
        <w:rPr>
          <w:rFonts w:ascii="Times New Roman" w:hAnsi="Times New Roman" w:cs="Times New Roman"/>
          <w:sz w:val="24"/>
          <w:szCs w:val="24"/>
        </w:rPr>
        <w:t xml:space="preserve"> </w:t>
      </w:r>
      <w:r w:rsidRPr="00177D75">
        <w:rPr>
          <w:rFonts w:ascii="Times New Roman" w:hAnsi="Times New Roman" w:cs="Times New Roman"/>
          <w:sz w:val="24"/>
          <w:szCs w:val="24"/>
          <w:u w:val="single"/>
        </w:rPr>
        <w:t>Income tax</w:t>
      </w:r>
    </w:p>
    <w:p w:rsidR="006E2344" w:rsidRPr="00177D75" w:rsidRDefault="00177D75" w:rsidP="006974A3">
      <w:pPr>
        <w:tabs>
          <w:tab w:val="left" w:pos="2975"/>
        </w:tabs>
        <w:jc w:val="both"/>
        <w:rPr>
          <w:rFonts w:ascii="Times New Roman" w:hAnsi="Times New Roman" w:cs="Times New Roman"/>
          <w:sz w:val="24"/>
          <w:szCs w:val="24"/>
        </w:rPr>
      </w:pPr>
      <w:r w:rsidRPr="00177D75">
        <w:rPr>
          <w:rFonts w:ascii="Times New Roman" w:hAnsi="Times New Roman" w:cs="Times New Roman"/>
          <w:sz w:val="24"/>
          <w:szCs w:val="24"/>
        </w:rPr>
        <w:t xml:space="preserve">                    </w:t>
      </w:r>
      <w:r w:rsidR="00B07E7E">
        <w:rPr>
          <w:rFonts w:ascii="Times New Roman" w:hAnsi="Times New Roman" w:cs="Times New Roman"/>
          <w:sz w:val="24"/>
          <w:szCs w:val="24"/>
        </w:rPr>
        <w:t xml:space="preserve">  </w:t>
      </w:r>
      <w:r w:rsidR="004132AE">
        <w:rPr>
          <w:rFonts w:ascii="Times New Roman" w:hAnsi="Times New Roman" w:cs="Times New Roman"/>
          <w:sz w:val="24"/>
          <w:szCs w:val="24"/>
        </w:rPr>
        <w:t xml:space="preserve">  600</w:t>
      </w:r>
      <w:r w:rsidRPr="00177D75">
        <w:rPr>
          <w:rFonts w:ascii="Times New Roman" w:hAnsi="Times New Roman" w:cs="Times New Roman"/>
          <w:sz w:val="24"/>
          <w:szCs w:val="24"/>
        </w:rPr>
        <w:t xml:space="preserve"> x 0% = 0.00</w:t>
      </w:r>
      <w:r w:rsidR="006E23B7">
        <w:rPr>
          <w:rFonts w:ascii="Times New Roman" w:hAnsi="Times New Roman" w:cs="Times New Roman"/>
          <w:sz w:val="24"/>
          <w:szCs w:val="24"/>
        </w:rPr>
        <w:t xml:space="preserve">                                   </w:t>
      </w:r>
      <w:r w:rsidR="004B13C8">
        <w:rPr>
          <w:rFonts w:ascii="Times New Roman" w:hAnsi="Times New Roman" w:cs="Times New Roman"/>
          <w:sz w:val="24"/>
          <w:szCs w:val="24"/>
        </w:rPr>
        <w:t>or (n x 1</w:t>
      </w:r>
      <w:r w:rsidR="006E23B7" w:rsidRPr="00177D75">
        <w:rPr>
          <w:rFonts w:ascii="Times New Roman" w:hAnsi="Times New Roman" w:cs="Times New Roman"/>
          <w:sz w:val="24"/>
          <w:szCs w:val="24"/>
        </w:rPr>
        <w:t>5%) -</w:t>
      </w:r>
      <w:r w:rsidR="004B13C8">
        <w:rPr>
          <w:rFonts w:ascii="Times New Roman" w:hAnsi="Times New Roman" w:cs="Times New Roman"/>
          <w:sz w:val="24"/>
          <w:szCs w:val="24"/>
        </w:rPr>
        <w:t>142.5</w:t>
      </w:r>
      <w:r w:rsidR="006E23B7">
        <w:rPr>
          <w:rFonts w:ascii="Times New Roman" w:hAnsi="Times New Roman" w:cs="Times New Roman"/>
          <w:sz w:val="24"/>
          <w:szCs w:val="24"/>
        </w:rPr>
        <w:t xml:space="preserve"> </w:t>
      </w:r>
    </w:p>
    <w:p w:rsidR="00177D75" w:rsidRPr="00177D75" w:rsidRDefault="00177D75" w:rsidP="006974A3">
      <w:pPr>
        <w:tabs>
          <w:tab w:val="left" w:pos="2975"/>
        </w:tabs>
        <w:jc w:val="both"/>
        <w:rPr>
          <w:rFonts w:ascii="Times New Roman" w:hAnsi="Times New Roman" w:cs="Times New Roman"/>
          <w:sz w:val="24"/>
          <w:szCs w:val="24"/>
        </w:rPr>
      </w:pPr>
      <w:r w:rsidRPr="00177D75">
        <w:rPr>
          <w:rFonts w:ascii="Times New Roman" w:hAnsi="Times New Roman" w:cs="Times New Roman"/>
          <w:sz w:val="24"/>
          <w:szCs w:val="24"/>
        </w:rPr>
        <w:t xml:space="preserve">                       </w:t>
      </w:r>
      <w:r w:rsidR="004132AE">
        <w:rPr>
          <w:rFonts w:ascii="Times New Roman" w:hAnsi="Times New Roman" w:cs="Times New Roman"/>
          <w:sz w:val="24"/>
          <w:szCs w:val="24"/>
        </w:rPr>
        <w:t>105</w:t>
      </w:r>
      <w:r w:rsidRPr="00177D75">
        <w:rPr>
          <w:rFonts w:ascii="Times New Roman" w:hAnsi="Times New Roman" w:cs="Times New Roman"/>
          <w:sz w:val="24"/>
          <w:szCs w:val="24"/>
        </w:rPr>
        <w:t xml:space="preserve">0 x 10% = </w:t>
      </w:r>
      <w:r w:rsidR="004132AE">
        <w:rPr>
          <w:rFonts w:ascii="Times New Roman" w:hAnsi="Times New Roman" w:cs="Times New Roman"/>
          <w:sz w:val="24"/>
          <w:szCs w:val="24"/>
        </w:rPr>
        <w:t>105</w:t>
      </w:r>
      <w:r w:rsidR="006E23B7">
        <w:rPr>
          <w:rFonts w:ascii="Times New Roman" w:hAnsi="Times New Roman" w:cs="Times New Roman"/>
          <w:sz w:val="24"/>
          <w:szCs w:val="24"/>
        </w:rPr>
        <w:t xml:space="preserve">             </w:t>
      </w:r>
      <w:r w:rsidR="004B13C8">
        <w:rPr>
          <w:rFonts w:ascii="Times New Roman" w:hAnsi="Times New Roman" w:cs="Times New Roman"/>
          <w:sz w:val="24"/>
          <w:szCs w:val="24"/>
        </w:rPr>
        <w:t xml:space="preserve">                     = (2558 x 1</w:t>
      </w:r>
      <w:r w:rsidR="006E23B7">
        <w:rPr>
          <w:rFonts w:ascii="Times New Roman" w:hAnsi="Times New Roman" w:cs="Times New Roman"/>
          <w:sz w:val="24"/>
          <w:szCs w:val="24"/>
        </w:rPr>
        <w:t>5%)</w:t>
      </w:r>
      <w:r w:rsidR="006E23B7" w:rsidRPr="00177D75">
        <w:rPr>
          <w:rFonts w:ascii="Times New Roman" w:hAnsi="Times New Roman" w:cs="Times New Roman"/>
          <w:sz w:val="24"/>
          <w:szCs w:val="24"/>
        </w:rPr>
        <w:t xml:space="preserve"> </w:t>
      </w:r>
      <w:r w:rsidR="006E23B7">
        <w:rPr>
          <w:rFonts w:ascii="Times New Roman" w:hAnsi="Times New Roman" w:cs="Times New Roman"/>
          <w:sz w:val="24"/>
          <w:szCs w:val="24"/>
        </w:rPr>
        <w:t>-</w:t>
      </w:r>
      <w:r w:rsidR="004B13C8">
        <w:rPr>
          <w:rFonts w:ascii="Times New Roman" w:hAnsi="Times New Roman" w:cs="Times New Roman"/>
          <w:sz w:val="24"/>
          <w:szCs w:val="24"/>
        </w:rPr>
        <w:t>142.5</w:t>
      </w:r>
    </w:p>
    <w:p w:rsidR="004B13C8" w:rsidRPr="00177D75" w:rsidRDefault="004132AE"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                       </w:t>
      </w:r>
      <w:r w:rsidRPr="004B13C8">
        <w:rPr>
          <w:rFonts w:ascii="Times New Roman" w:hAnsi="Times New Roman" w:cs="Times New Roman"/>
          <w:sz w:val="24"/>
          <w:szCs w:val="24"/>
          <w:u w:val="single"/>
        </w:rPr>
        <w:t>908</w:t>
      </w:r>
      <w:r w:rsidR="00177D75" w:rsidRPr="00177D75">
        <w:rPr>
          <w:rFonts w:ascii="Times New Roman" w:hAnsi="Times New Roman" w:cs="Times New Roman"/>
          <w:sz w:val="24"/>
          <w:szCs w:val="24"/>
        </w:rPr>
        <w:t xml:space="preserve"> x 15 % = </w:t>
      </w:r>
      <w:r w:rsidRPr="004B13C8">
        <w:rPr>
          <w:rFonts w:ascii="Times New Roman" w:hAnsi="Times New Roman" w:cs="Times New Roman"/>
          <w:sz w:val="24"/>
          <w:szCs w:val="24"/>
          <w:u w:val="single"/>
        </w:rPr>
        <w:t>13</w:t>
      </w:r>
      <w:r w:rsidR="004B13C8" w:rsidRPr="004B13C8">
        <w:rPr>
          <w:rFonts w:ascii="Times New Roman" w:hAnsi="Times New Roman" w:cs="Times New Roman"/>
          <w:sz w:val="24"/>
          <w:szCs w:val="24"/>
          <w:u w:val="single"/>
        </w:rPr>
        <w:t>6</w:t>
      </w:r>
      <w:r w:rsidR="006E23B7">
        <w:rPr>
          <w:rFonts w:ascii="Times New Roman" w:hAnsi="Times New Roman" w:cs="Times New Roman"/>
          <w:sz w:val="24"/>
          <w:szCs w:val="24"/>
        </w:rPr>
        <w:t xml:space="preserve">                              </w:t>
      </w:r>
      <w:r w:rsidR="004B13C8">
        <w:rPr>
          <w:rFonts w:ascii="Times New Roman" w:hAnsi="Times New Roman" w:cs="Times New Roman"/>
          <w:sz w:val="24"/>
          <w:szCs w:val="24"/>
        </w:rPr>
        <w:t xml:space="preserve">   </w:t>
      </w:r>
      <w:r w:rsidR="006E23B7">
        <w:rPr>
          <w:rFonts w:ascii="Times New Roman" w:hAnsi="Times New Roman" w:cs="Times New Roman"/>
          <w:sz w:val="24"/>
          <w:szCs w:val="24"/>
        </w:rPr>
        <w:t xml:space="preserve"> = </w:t>
      </w:r>
      <w:r w:rsidR="004B13C8">
        <w:rPr>
          <w:rFonts w:ascii="Times New Roman" w:hAnsi="Times New Roman" w:cs="Times New Roman"/>
          <w:sz w:val="24"/>
          <w:szCs w:val="24"/>
        </w:rPr>
        <w:t>383.7-142.5=</w:t>
      </w:r>
      <w:r w:rsidR="004B13C8" w:rsidRPr="004B13C8">
        <w:rPr>
          <w:rFonts w:ascii="Times New Roman" w:hAnsi="Times New Roman" w:cs="Times New Roman"/>
          <w:sz w:val="24"/>
          <w:szCs w:val="24"/>
          <w:u w:val="double"/>
        </w:rPr>
        <w:t>241.2</w:t>
      </w:r>
    </w:p>
    <w:p w:rsidR="005C7243" w:rsidRPr="004B13C8" w:rsidRDefault="00177D75" w:rsidP="006974A3">
      <w:pPr>
        <w:tabs>
          <w:tab w:val="left" w:pos="2975"/>
        </w:tabs>
        <w:jc w:val="both"/>
        <w:rPr>
          <w:rFonts w:ascii="Times New Roman" w:hAnsi="Times New Roman" w:cs="Times New Roman"/>
          <w:sz w:val="24"/>
          <w:szCs w:val="24"/>
          <w:u w:val="double"/>
        </w:rPr>
      </w:pPr>
      <w:r w:rsidRPr="00177D75">
        <w:rPr>
          <w:rFonts w:ascii="Times New Roman" w:hAnsi="Times New Roman" w:cs="Times New Roman"/>
          <w:sz w:val="24"/>
          <w:szCs w:val="24"/>
        </w:rPr>
        <w:t xml:space="preserve">            </w:t>
      </w:r>
      <w:r w:rsidR="006E23B7" w:rsidRPr="00177D75">
        <w:rPr>
          <w:rFonts w:ascii="Times New Roman" w:hAnsi="Times New Roman" w:cs="Times New Roman"/>
          <w:sz w:val="24"/>
          <w:szCs w:val="24"/>
        </w:rPr>
        <w:t xml:space="preserve">Total </w:t>
      </w:r>
      <w:r w:rsidR="006E23B7">
        <w:rPr>
          <w:rFonts w:ascii="Times New Roman" w:hAnsi="Times New Roman" w:cs="Times New Roman"/>
          <w:sz w:val="24"/>
          <w:szCs w:val="24"/>
        </w:rPr>
        <w:t>2558</w:t>
      </w:r>
      <w:r w:rsidRPr="00177D75">
        <w:rPr>
          <w:rFonts w:ascii="Times New Roman" w:hAnsi="Times New Roman" w:cs="Times New Roman"/>
          <w:sz w:val="24"/>
          <w:szCs w:val="24"/>
        </w:rPr>
        <w:t xml:space="preserve">              </w:t>
      </w:r>
      <w:r w:rsidR="004B13C8" w:rsidRPr="004B13C8">
        <w:rPr>
          <w:rFonts w:ascii="Times New Roman" w:hAnsi="Times New Roman" w:cs="Times New Roman"/>
          <w:sz w:val="24"/>
          <w:szCs w:val="24"/>
          <w:u w:val="double"/>
        </w:rPr>
        <w:t>241.2</w:t>
      </w:r>
    </w:p>
    <w:p w:rsidR="00CD71A6" w:rsidRDefault="00CD71A6" w:rsidP="006974A3">
      <w:pPr>
        <w:tabs>
          <w:tab w:val="left" w:pos="2975"/>
        </w:tabs>
        <w:jc w:val="both"/>
        <w:rPr>
          <w:rFonts w:ascii="Times New Roman" w:hAnsi="Times New Roman" w:cs="Times New Roman"/>
          <w:sz w:val="24"/>
          <w:szCs w:val="24"/>
        </w:rPr>
      </w:pPr>
      <w:r w:rsidRPr="00B01430">
        <w:rPr>
          <w:rFonts w:ascii="Times New Roman" w:hAnsi="Times New Roman" w:cs="Times New Roman"/>
          <w:sz w:val="24"/>
          <w:szCs w:val="24"/>
          <w:u w:val="single"/>
        </w:rPr>
        <w:t>Pension contribution</w:t>
      </w:r>
      <w:r>
        <w:rPr>
          <w:rFonts w:ascii="Times New Roman" w:hAnsi="Times New Roman" w:cs="Times New Roman"/>
          <w:sz w:val="24"/>
          <w:szCs w:val="24"/>
        </w:rPr>
        <w:t>:</w:t>
      </w:r>
    </w:p>
    <w:p w:rsidR="007E3BEF" w:rsidRDefault="00CD71A6"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Basic salary x</w:t>
      </w:r>
      <w:r w:rsidR="006F35CA">
        <w:rPr>
          <w:rFonts w:ascii="Times New Roman" w:hAnsi="Times New Roman" w:cs="Times New Roman"/>
          <w:sz w:val="24"/>
          <w:szCs w:val="24"/>
        </w:rPr>
        <w:t xml:space="preserve"> 7</w:t>
      </w:r>
      <w:r>
        <w:rPr>
          <w:rFonts w:ascii="Times New Roman" w:hAnsi="Times New Roman" w:cs="Times New Roman"/>
          <w:sz w:val="24"/>
          <w:szCs w:val="24"/>
        </w:rPr>
        <w:t>%</w:t>
      </w:r>
    </w:p>
    <w:p w:rsidR="007E3BEF" w:rsidRPr="005A0469" w:rsidRDefault="007E3BEF" w:rsidP="007E3BEF">
      <w:pPr>
        <w:spacing w:before="100" w:beforeAutospacing="1" w:after="100" w:afterAutospacing="1" w:line="240" w:lineRule="auto"/>
        <w:rPr>
          <w:rFonts w:ascii="Times New Roman" w:eastAsia="Times New Roman" w:hAnsi="Times New Roman" w:cs="Times New Roman"/>
          <w:sz w:val="24"/>
          <w:szCs w:val="24"/>
        </w:rPr>
      </w:pPr>
      <w:r w:rsidRPr="005A0469">
        <w:rPr>
          <w:rFonts w:ascii="Times New Roman" w:eastAsia="Times New Roman" w:hAnsi="Times New Roman" w:cs="Times New Roman"/>
          <w:b/>
          <w:bCs/>
          <w:sz w:val="24"/>
          <w:szCs w:val="24"/>
        </w:rPr>
        <w:t>Employee Pension</w:t>
      </w:r>
      <w:r w:rsidRPr="005A0469">
        <w:rPr>
          <w:rFonts w:ascii="Times New Roman" w:eastAsia="Times New Roman" w:hAnsi="Times New Roman" w:cs="Times New Roman"/>
          <w:sz w:val="24"/>
          <w:szCs w:val="24"/>
        </w:rPr>
        <w:t xml:space="preserve"> - Gross Salary x 7%</w:t>
      </w:r>
    </w:p>
    <w:p w:rsidR="00CD71A6" w:rsidRPr="007E3BEF" w:rsidRDefault="006F35CA" w:rsidP="006974A3">
      <w:pPr>
        <w:tabs>
          <w:tab w:val="left" w:pos="2975"/>
        </w:tabs>
        <w:jc w:val="both"/>
        <w:rPr>
          <w:rFonts w:ascii="Times New Roman" w:hAnsi="Times New Roman" w:cs="Times New Roman"/>
          <w:color w:val="FF0000"/>
          <w:sz w:val="24"/>
          <w:szCs w:val="24"/>
        </w:rPr>
      </w:pPr>
      <w:r>
        <w:rPr>
          <w:rFonts w:ascii="Times New Roman" w:hAnsi="Times New Roman" w:cs="Times New Roman"/>
          <w:sz w:val="24"/>
          <w:szCs w:val="24"/>
        </w:rPr>
        <w:t>= 1848 x 7</w:t>
      </w:r>
      <w:r w:rsidR="00CD71A6">
        <w:rPr>
          <w:rFonts w:ascii="Times New Roman" w:hAnsi="Times New Roman" w:cs="Times New Roman"/>
          <w:sz w:val="24"/>
          <w:szCs w:val="24"/>
        </w:rPr>
        <w:t>%</w:t>
      </w:r>
    </w:p>
    <w:p w:rsidR="00745DC5" w:rsidRDefault="006F35CA"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 </w:t>
      </w:r>
      <w:r w:rsidRPr="006E23B7">
        <w:rPr>
          <w:rFonts w:ascii="Times New Roman" w:hAnsi="Times New Roman" w:cs="Times New Roman"/>
          <w:sz w:val="24"/>
          <w:szCs w:val="24"/>
          <w:u w:val="double"/>
        </w:rPr>
        <w:t>129.36</w:t>
      </w:r>
    </w:p>
    <w:p w:rsidR="005A0469" w:rsidRDefault="005A0469" w:rsidP="006974A3">
      <w:pPr>
        <w:tabs>
          <w:tab w:val="left" w:pos="2975"/>
        </w:tabs>
        <w:jc w:val="both"/>
        <w:rPr>
          <w:rFonts w:ascii="Times New Roman" w:hAnsi="Times New Roman" w:cs="Times New Roman"/>
          <w:sz w:val="24"/>
          <w:szCs w:val="24"/>
          <w:u w:val="single"/>
        </w:rPr>
      </w:pPr>
    </w:p>
    <w:p w:rsidR="005A0469" w:rsidRDefault="005A0469" w:rsidP="006974A3">
      <w:pPr>
        <w:tabs>
          <w:tab w:val="left" w:pos="2975"/>
        </w:tabs>
        <w:jc w:val="both"/>
        <w:rPr>
          <w:rFonts w:ascii="Times New Roman" w:hAnsi="Times New Roman" w:cs="Times New Roman"/>
          <w:sz w:val="24"/>
          <w:szCs w:val="24"/>
          <w:u w:val="single"/>
        </w:rPr>
      </w:pPr>
    </w:p>
    <w:p w:rsidR="00745DC5" w:rsidRPr="00B01430" w:rsidRDefault="00745DC5" w:rsidP="006974A3">
      <w:pPr>
        <w:tabs>
          <w:tab w:val="left" w:pos="2975"/>
        </w:tabs>
        <w:jc w:val="both"/>
        <w:rPr>
          <w:rFonts w:ascii="Times New Roman" w:hAnsi="Times New Roman" w:cs="Times New Roman"/>
          <w:sz w:val="24"/>
          <w:szCs w:val="24"/>
          <w:u w:val="single"/>
        </w:rPr>
      </w:pPr>
      <w:r w:rsidRPr="00B01430">
        <w:rPr>
          <w:rFonts w:ascii="Times New Roman" w:hAnsi="Times New Roman" w:cs="Times New Roman"/>
          <w:sz w:val="24"/>
          <w:szCs w:val="24"/>
          <w:u w:val="single"/>
        </w:rPr>
        <w:t>Other deductions</w:t>
      </w:r>
    </w:p>
    <w:p w:rsidR="007D2488" w:rsidRDefault="00745DC5"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Staff loan   </w:t>
      </w:r>
      <w:r w:rsidR="007D2488">
        <w:rPr>
          <w:rFonts w:ascii="Times New Roman" w:hAnsi="Times New Roman" w:cs="Times New Roman"/>
          <w:sz w:val="24"/>
          <w:szCs w:val="24"/>
        </w:rPr>
        <w:t>+ Credit association</w:t>
      </w:r>
      <w:r>
        <w:rPr>
          <w:rFonts w:ascii="Times New Roman" w:hAnsi="Times New Roman" w:cs="Times New Roman"/>
          <w:sz w:val="24"/>
          <w:szCs w:val="24"/>
        </w:rPr>
        <w:t xml:space="preserve"> </w:t>
      </w:r>
      <w:r w:rsidR="007D2488">
        <w:rPr>
          <w:rFonts w:ascii="Times New Roman" w:hAnsi="Times New Roman" w:cs="Times New Roman"/>
          <w:sz w:val="24"/>
          <w:szCs w:val="24"/>
        </w:rPr>
        <w:t xml:space="preserve">+ Donation  </w:t>
      </w:r>
      <w:r>
        <w:rPr>
          <w:rFonts w:ascii="Times New Roman" w:hAnsi="Times New Roman" w:cs="Times New Roman"/>
          <w:sz w:val="24"/>
          <w:szCs w:val="24"/>
        </w:rPr>
        <w:t xml:space="preserve">     </w:t>
      </w:r>
    </w:p>
    <w:p w:rsidR="00745DC5" w:rsidRPr="007D2488" w:rsidRDefault="00745DC5"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  300</w:t>
      </w:r>
      <w:r w:rsidR="007D2488">
        <w:rPr>
          <w:rFonts w:ascii="Times New Roman" w:hAnsi="Times New Roman" w:cs="Times New Roman"/>
          <w:sz w:val="24"/>
          <w:szCs w:val="24"/>
        </w:rPr>
        <w:t xml:space="preserve">+ </w:t>
      </w:r>
      <w:r w:rsidRPr="007D2488">
        <w:rPr>
          <w:rFonts w:ascii="Times New Roman" w:hAnsi="Times New Roman" w:cs="Times New Roman"/>
          <w:sz w:val="24"/>
          <w:szCs w:val="24"/>
        </w:rPr>
        <w:t>100</w:t>
      </w:r>
      <w:r w:rsidR="007D2488">
        <w:rPr>
          <w:rFonts w:ascii="Times New Roman" w:hAnsi="Times New Roman" w:cs="Times New Roman"/>
          <w:sz w:val="24"/>
          <w:szCs w:val="24"/>
        </w:rPr>
        <w:t>+</w:t>
      </w:r>
      <w:r w:rsidR="007D2488" w:rsidRPr="007D2488">
        <w:rPr>
          <w:rFonts w:ascii="Times New Roman" w:hAnsi="Times New Roman" w:cs="Times New Roman"/>
          <w:sz w:val="24"/>
          <w:szCs w:val="24"/>
        </w:rPr>
        <w:t xml:space="preserve"> 50</w:t>
      </w:r>
      <w:r w:rsidR="007D2488">
        <w:rPr>
          <w:rFonts w:ascii="Times New Roman" w:hAnsi="Times New Roman" w:cs="Times New Roman"/>
          <w:sz w:val="24"/>
          <w:szCs w:val="24"/>
        </w:rPr>
        <w:t>=</w:t>
      </w:r>
      <w:r w:rsidR="007D2488" w:rsidRPr="006E23B7">
        <w:rPr>
          <w:rFonts w:ascii="Times New Roman" w:hAnsi="Times New Roman" w:cs="Times New Roman"/>
          <w:sz w:val="24"/>
          <w:szCs w:val="24"/>
          <w:u w:val="double"/>
        </w:rPr>
        <w:t>450</w:t>
      </w:r>
      <w:r w:rsidRPr="00745DC5">
        <w:rPr>
          <w:rFonts w:ascii="Times New Roman" w:hAnsi="Times New Roman" w:cs="Times New Roman"/>
          <w:sz w:val="24"/>
          <w:szCs w:val="24"/>
        </w:rPr>
        <w:t xml:space="preserve">                                   </w:t>
      </w:r>
    </w:p>
    <w:p w:rsidR="00745DC5" w:rsidRDefault="00745DC5"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To</w:t>
      </w:r>
      <w:r w:rsidR="008654CF">
        <w:rPr>
          <w:rFonts w:ascii="Times New Roman" w:hAnsi="Times New Roman" w:cs="Times New Roman"/>
          <w:sz w:val="24"/>
          <w:szCs w:val="24"/>
        </w:rPr>
        <w:t xml:space="preserve">tal deductions = Br. </w:t>
      </w:r>
      <w:r w:rsidR="004B13C8">
        <w:rPr>
          <w:rFonts w:ascii="Times New Roman" w:hAnsi="Times New Roman" w:cs="Times New Roman"/>
          <w:sz w:val="24"/>
          <w:szCs w:val="24"/>
        </w:rPr>
        <w:t>241.2</w:t>
      </w:r>
      <w:r w:rsidR="008654CF">
        <w:rPr>
          <w:rFonts w:ascii="Times New Roman" w:hAnsi="Times New Roman" w:cs="Times New Roman"/>
          <w:sz w:val="24"/>
          <w:szCs w:val="24"/>
        </w:rPr>
        <w:t xml:space="preserve"> + 129.36</w:t>
      </w:r>
      <w:r>
        <w:rPr>
          <w:rFonts w:ascii="Times New Roman" w:hAnsi="Times New Roman" w:cs="Times New Roman"/>
          <w:sz w:val="24"/>
          <w:szCs w:val="24"/>
        </w:rPr>
        <w:t xml:space="preserve"> + 450</w:t>
      </w:r>
    </w:p>
    <w:p w:rsidR="000B6B42" w:rsidRDefault="00745DC5"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     </w:t>
      </w:r>
      <w:r w:rsidR="008654CF">
        <w:rPr>
          <w:rFonts w:ascii="Times New Roman" w:hAnsi="Times New Roman" w:cs="Times New Roman"/>
          <w:sz w:val="24"/>
          <w:szCs w:val="24"/>
        </w:rPr>
        <w:t xml:space="preserve">                       = Br</w:t>
      </w:r>
      <w:r w:rsidR="008654CF" w:rsidRPr="006E23B7">
        <w:rPr>
          <w:rFonts w:ascii="Times New Roman" w:hAnsi="Times New Roman" w:cs="Times New Roman"/>
          <w:sz w:val="24"/>
          <w:szCs w:val="24"/>
          <w:u w:val="double"/>
        </w:rPr>
        <w:t xml:space="preserve">. </w:t>
      </w:r>
      <w:r w:rsidR="004B13C8">
        <w:rPr>
          <w:rFonts w:ascii="Times New Roman" w:hAnsi="Times New Roman" w:cs="Times New Roman"/>
          <w:sz w:val="24"/>
          <w:szCs w:val="24"/>
          <w:u w:val="double"/>
        </w:rPr>
        <w:t>820.56</w:t>
      </w:r>
    </w:p>
    <w:p w:rsidR="000B6B42" w:rsidRDefault="000B6B42" w:rsidP="006974A3">
      <w:pPr>
        <w:tabs>
          <w:tab w:val="left" w:pos="2975"/>
        </w:tabs>
        <w:jc w:val="both"/>
        <w:rPr>
          <w:rFonts w:ascii="Times New Roman" w:hAnsi="Times New Roman" w:cs="Times New Roman"/>
          <w:sz w:val="24"/>
          <w:szCs w:val="24"/>
        </w:rPr>
      </w:pPr>
      <w:r w:rsidRPr="007D2488">
        <w:rPr>
          <w:rFonts w:ascii="Times New Roman" w:hAnsi="Times New Roman" w:cs="Times New Roman"/>
          <w:b/>
          <w:sz w:val="24"/>
          <w:szCs w:val="24"/>
        </w:rPr>
        <w:t>Net pay</w:t>
      </w:r>
      <w:r>
        <w:rPr>
          <w:rFonts w:ascii="Times New Roman" w:hAnsi="Times New Roman" w:cs="Times New Roman"/>
          <w:sz w:val="24"/>
          <w:szCs w:val="24"/>
        </w:rPr>
        <w:t xml:space="preserve"> = Gross earnings – Total deductions</w:t>
      </w:r>
    </w:p>
    <w:p w:rsidR="000B6B42" w:rsidRDefault="000B6B42"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   </w:t>
      </w:r>
      <w:r w:rsidR="00C0153A">
        <w:rPr>
          <w:rFonts w:ascii="Times New Roman" w:hAnsi="Times New Roman" w:cs="Times New Roman"/>
          <w:sz w:val="24"/>
          <w:szCs w:val="24"/>
        </w:rPr>
        <w:t xml:space="preserve">             = Br. 2758 – </w:t>
      </w:r>
      <w:r w:rsidR="004B13C8">
        <w:rPr>
          <w:rFonts w:ascii="Times New Roman" w:hAnsi="Times New Roman" w:cs="Times New Roman"/>
          <w:sz w:val="24"/>
          <w:szCs w:val="24"/>
        </w:rPr>
        <w:t>820.56</w:t>
      </w:r>
    </w:p>
    <w:p w:rsidR="000B6B42" w:rsidRDefault="00C0153A"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                = Br. </w:t>
      </w:r>
      <w:r w:rsidR="004B13C8">
        <w:rPr>
          <w:rFonts w:ascii="Times New Roman" w:hAnsi="Times New Roman" w:cs="Times New Roman"/>
          <w:sz w:val="24"/>
          <w:szCs w:val="24"/>
          <w:u w:val="double"/>
        </w:rPr>
        <w:t>1937.44</w:t>
      </w:r>
    </w:p>
    <w:p w:rsidR="00B70710" w:rsidRDefault="00B70710"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2. Jemal Ahmed </w:t>
      </w:r>
    </w:p>
    <w:p w:rsidR="00B70710" w:rsidRDefault="00B70710"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Taxable income = Gross earnings – </w:t>
      </w:r>
      <w:r w:rsidR="006E23B7">
        <w:rPr>
          <w:rFonts w:ascii="Times New Roman" w:hAnsi="Times New Roman" w:cs="Times New Roman"/>
          <w:sz w:val="24"/>
          <w:szCs w:val="24"/>
        </w:rPr>
        <w:t>Nontaxable</w:t>
      </w:r>
      <w:r>
        <w:rPr>
          <w:rFonts w:ascii="Times New Roman" w:hAnsi="Times New Roman" w:cs="Times New Roman"/>
          <w:sz w:val="24"/>
          <w:szCs w:val="24"/>
        </w:rPr>
        <w:t xml:space="preserve"> income</w:t>
      </w:r>
    </w:p>
    <w:p w:rsidR="00B70710" w:rsidRDefault="00B70710"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     </w:t>
      </w:r>
      <w:r w:rsidR="00206B51">
        <w:rPr>
          <w:rFonts w:ascii="Times New Roman" w:hAnsi="Times New Roman" w:cs="Times New Roman"/>
          <w:sz w:val="24"/>
          <w:szCs w:val="24"/>
        </w:rPr>
        <w:t xml:space="preserve">                     = Br. 2065</w:t>
      </w:r>
      <w:r>
        <w:rPr>
          <w:rFonts w:ascii="Times New Roman" w:hAnsi="Times New Roman" w:cs="Times New Roman"/>
          <w:sz w:val="24"/>
          <w:szCs w:val="24"/>
        </w:rPr>
        <w:t xml:space="preserve"> – 150</w:t>
      </w:r>
    </w:p>
    <w:p w:rsidR="00B70710" w:rsidRDefault="00B70710"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                           = Br.1915</w:t>
      </w:r>
    </w:p>
    <w:p w:rsidR="00B70710" w:rsidRPr="00B01430" w:rsidRDefault="00B70710" w:rsidP="006974A3">
      <w:pPr>
        <w:tabs>
          <w:tab w:val="left" w:pos="2975"/>
        </w:tabs>
        <w:jc w:val="both"/>
        <w:rPr>
          <w:rFonts w:ascii="Times New Roman" w:hAnsi="Times New Roman" w:cs="Times New Roman"/>
          <w:sz w:val="24"/>
          <w:szCs w:val="24"/>
          <w:u w:val="single"/>
        </w:rPr>
      </w:pPr>
      <w:r w:rsidRPr="00B01430">
        <w:rPr>
          <w:rFonts w:ascii="Times New Roman" w:hAnsi="Times New Roman" w:cs="Times New Roman"/>
          <w:sz w:val="24"/>
          <w:szCs w:val="24"/>
          <w:u w:val="single"/>
        </w:rPr>
        <w:t xml:space="preserve">Income tax </w:t>
      </w:r>
    </w:p>
    <w:p w:rsidR="00B70710" w:rsidRDefault="004B13C8"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600</w:t>
      </w:r>
      <w:r w:rsidR="00B70710">
        <w:rPr>
          <w:rFonts w:ascii="Times New Roman" w:hAnsi="Times New Roman" w:cs="Times New Roman"/>
          <w:sz w:val="24"/>
          <w:szCs w:val="24"/>
        </w:rPr>
        <w:t xml:space="preserve"> x 0% = 0</w:t>
      </w:r>
      <w:r w:rsidR="0068153A">
        <w:rPr>
          <w:rFonts w:ascii="Times New Roman" w:hAnsi="Times New Roman" w:cs="Times New Roman"/>
          <w:sz w:val="24"/>
          <w:szCs w:val="24"/>
        </w:rPr>
        <w:t xml:space="preserve">                            </w:t>
      </w:r>
      <w:r w:rsidR="00551A89">
        <w:rPr>
          <w:rFonts w:ascii="Times New Roman" w:hAnsi="Times New Roman" w:cs="Times New Roman"/>
          <w:sz w:val="24"/>
          <w:szCs w:val="24"/>
        </w:rPr>
        <w:t xml:space="preserve">                       </w:t>
      </w:r>
      <w:r w:rsidR="005A0469">
        <w:rPr>
          <w:rFonts w:ascii="Times New Roman" w:hAnsi="Times New Roman" w:cs="Times New Roman"/>
          <w:sz w:val="24"/>
          <w:szCs w:val="24"/>
        </w:rPr>
        <w:t>or</w:t>
      </w:r>
      <w:r w:rsidR="00551A89">
        <w:rPr>
          <w:rFonts w:ascii="Times New Roman" w:hAnsi="Times New Roman" w:cs="Times New Roman"/>
          <w:sz w:val="24"/>
          <w:szCs w:val="24"/>
        </w:rPr>
        <w:t xml:space="preserve"> (n x 15</w:t>
      </w:r>
      <w:r w:rsidR="0068153A">
        <w:rPr>
          <w:rFonts w:ascii="Times New Roman" w:hAnsi="Times New Roman" w:cs="Times New Roman"/>
          <w:sz w:val="24"/>
          <w:szCs w:val="24"/>
        </w:rPr>
        <w:t xml:space="preserve">%) – </w:t>
      </w:r>
      <w:r w:rsidR="00551A89">
        <w:rPr>
          <w:rFonts w:ascii="Times New Roman" w:hAnsi="Times New Roman" w:cs="Times New Roman"/>
          <w:sz w:val="24"/>
          <w:szCs w:val="24"/>
        </w:rPr>
        <w:t>142.5</w:t>
      </w:r>
    </w:p>
    <w:p w:rsidR="00B70710" w:rsidRDefault="004B13C8" w:rsidP="006974A3">
      <w:pPr>
        <w:tabs>
          <w:tab w:val="center" w:pos="4680"/>
        </w:tabs>
        <w:jc w:val="both"/>
        <w:rPr>
          <w:rFonts w:ascii="Times New Roman" w:hAnsi="Times New Roman" w:cs="Times New Roman"/>
          <w:sz w:val="24"/>
          <w:szCs w:val="24"/>
        </w:rPr>
      </w:pPr>
      <w:r>
        <w:rPr>
          <w:rFonts w:ascii="Times New Roman" w:hAnsi="Times New Roman" w:cs="Times New Roman"/>
          <w:sz w:val="24"/>
          <w:szCs w:val="24"/>
        </w:rPr>
        <w:t>1050</w:t>
      </w:r>
      <w:r w:rsidR="00B70710">
        <w:rPr>
          <w:rFonts w:ascii="Times New Roman" w:hAnsi="Times New Roman" w:cs="Times New Roman"/>
          <w:sz w:val="24"/>
          <w:szCs w:val="24"/>
        </w:rPr>
        <w:t xml:space="preserve"> x 10% =</w:t>
      </w:r>
      <w:r>
        <w:rPr>
          <w:rFonts w:ascii="Times New Roman" w:hAnsi="Times New Roman" w:cs="Times New Roman"/>
          <w:sz w:val="24"/>
          <w:szCs w:val="24"/>
        </w:rPr>
        <w:t>105</w:t>
      </w:r>
      <w:r w:rsidR="0068153A">
        <w:rPr>
          <w:rFonts w:ascii="Times New Roman" w:hAnsi="Times New Roman" w:cs="Times New Roman"/>
          <w:sz w:val="24"/>
          <w:szCs w:val="24"/>
        </w:rPr>
        <w:tab/>
        <w:t xml:space="preserve">            </w:t>
      </w:r>
      <w:r w:rsidR="00551A89">
        <w:rPr>
          <w:rFonts w:ascii="Times New Roman" w:hAnsi="Times New Roman" w:cs="Times New Roman"/>
          <w:sz w:val="24"/>
          <w:szCs w:val="24"/>
        </w:rPr>
        <w:t xml:space="preserve">                     = (1915 x 1</w:t>
      </w:r>
      <w:r w:rsidR="0068153A">
        <w:rPr>
          <w:rFonts w:ascii="Times New Roman" w:hAnsi="Times New Roman" w:cs="Times New Roman"/>
          <w:sz w:val="24"/>
          <w:szCs w:val="24"/>
        </w:rPr>
        <w:t xml:space="preserve">0%) – </w:t>
      </w:r>
      <w:r w:rsidR="00551A89">
        <w:rPr>
          <w:rFonts w:ascii="Times New Roman" w:hAnsi="Times New Roman" w:cs="Times New Roman"/>
          <w:sz w:val="24"/>
          <w:szCs w:val="24"/>
        </w:rPr>
        <w:t>142.5</w:t>
      </w:r>
    </w:p>
    <w:p w:rsidR="00B70710" w:rsidRDefault="004B13C8" w:rsidP="006974A3">
      <w:pPr>
        <w:tabs>
          <w:tab w:val="left" w:pos="2975"/>
        </w:tabs>
        <w:jc w:val="both"/>
        <w:rPr>
          <w:rFonts w:ascii="Times New Roman" w:hAnsi="Times New Roman" w:cs="Times New Roman"/>
          <w:sz w:val="24"/>
          <w:szCs w:val="24"/>
        </w:rPr>
      </w:pPr>
      <w:r w:rsidRPr="004B13C8">
        <w:rPr>
          <w:rFonts w:ascii="Times New Roman" w:hAnsi="Times New Roman" w:cs="Times New Roman"/>
          <w:sz w:val="24"/>
          <w:szCs w:val="24"/>
          <w:u w:val="single"/>
        </w:rPr>
        <w:t>265</w:t>
      </w:r>
      <w:r>
        <w:rPr>
          <w:rFonts w:ascii="Times New Roman" w:hAnsi="Times New Roman" w:cs="Times New Roman"/>
          <w:sz w:val="24"/>
          <w:szCs w:val="24"/>
        </w:rPr>
        <w:t xml:space="preserve"> x15%=</w:t>
      </w:r>
      <w:r w:rsidRPr="004B13C8">
        <w:rPr>
          <w:rFonts w:ascii="Times New Roman" w:hAnsi="Times New Roman" w:cs="Times New Roman"/>
          <w:sz w:val="24"/>
          <w:szCs w:val="24"/>
          <w:u w:val="single"/>
        </w:rPr>
        <w:t>39.75</w:t>
      </w:r>
      <w:r w:rsidR="0068153A">
        <w:rPr>
          <w:rFonts w:ascii="Times New Roman" w:hAnsi="Times New Roman" w:cs="Times New Roman"/>
          <w:sz w:val="24"/>
          <w:szCs w:val="24"/>
        </w:rPr>
        <w:tab/>
        <w:t xml:space="preserve">                        = </w:t>
      </w:r>
      <w:r w:rsidR="00551A89">
        <w:rPr>
          <w:rFonts w:ascii="Times New Roman" w:hAnsi="Times New Roman" w:cs="Times New Roman"/>
          <w:sz w:val="24"/>
          <w:szCs w:val="24"/>
        </w:rPr>
        <w:t>287.25</w:t>
      </w:r>
      <w:r w:rsidR="0068153A">
        <w:rPr>
          <w:rFonts w:ascii="Times New Roman" w:hAnsi="Times New Roman" w:cs="Times New Roman"/>
          <w:sz w:val="24"/>
          <w:szCs w:val="24"/>
        </w:rPr>
        <w:t xml:space="preserve"> – </w:t>
      </w:r>
      <w:r w:rsidR="00551A89">
        <w:rPr>
          <w:rFonts w:ascii="Times New Roman" w:hAnsi="Times New Roman" w:cs="Times New Roman"/>
          <w:sz w:val="24"/>
          <w:szCs w:val="24"/>
        </w:rPr>
        <w:t>142.5</w:t>
      </w:r>
      <w:r w:rsidR="0068153A">
        <w:rPr>
          <w:rFonts w:ascii="Times New Roman" w:hAnsi="Times New Roman" w:cs="Times New Roman"/>
          <w:sz w:val="24"/>
          <w:szCs w:val="24"/>
        </w:rPr>
        <w:t xml:space="preserve"> </w:t>
      </w:r>
    </w:p>
    <w:p w:rsidR="00B70710" w:rsidRDefault="004B13C8" w:rsidP="006974A3">
      <w:pPr>
        <w:tabs>
          <w:tab w:val="center" w:pos="4680"/>
        </w:tabs>
        <w:jc w:val="both"/>
        <w:rPr>
          <w:rFonts w:ascii="Times New Roman" w:hAnsi="Times New Roman" w:cs="Times New Roman"/>
          <w:sz w:val="24"/>
          <w:szCs w:val="24"/>
          <w:u w:val="single"/>
        </w:rPr>
      </w:pPr>
      <w:r>
        <w:rPr>
          <w:rFonts w:ascii="Times New Roman" w:hAnsi="Times New Roman" w:cs="Times New Roman"/>
          <w:sz w:val="24"/>
          <w:szCs w:val="24"/>
        </w:rPr>
        <w:t>1915</w:t>
      </w:r>
      <w:r w:rsidR="00551A89">
        <w:rPr>
          <w:rFonts w:ascii="Times New Roman" w:hAnsi="Times New Roman" w:cs="Times New Roman"/>
          <w:sz w:val="24"/>
          <w:szCs w:val="24"/>
        </w:rPr>
        <w:t xml:space="preserve">          </w:t>
      </w:r>
      <w:r w:rsidR="00551A89" w:rsidRPr="00551A89">
        <w:rPr>
          <w:rFonts w:ascii="Times New Roman" w:hAnsi="Times New Roman" w:cs="Times New Roman"/>
          <w:sz w:val="24"/>
          <w:szCs w:val="24"/>
          <w:u w:val="double"/>
        </w:rPr>
        <w:t>144.75</w:t>
      </w:r>
      <w:r w:rsidR="0068153A" w:rsidRPr="0068153A">
        <w:rPr>
          <w:rFonts w:ascii="Times New Roman" w:hAnsi="Times New Roman" w:cs="Times New Roman"/>
          <w:sz w:val="24"/>
          <w:szCs w:val="24"/>
        </w:rPr>
        <w:tab/>
      </w:r>
      <w:r w:rsidR="0068153A">
        <w:rPr>
          <w:rFonts w:ascii="Times New Roman" w:hAnsi="Times New Roman" w:cs="Times New Roman"/>
          <w:sz w:val="24"/>
          <w:szCs w:val="24"/>
        </w:rPr>
        <w:t xml:space="preserve">         = </w:t>
      </w:r>
      <w:r w:rsidR="00551A89">
        <w:rPr>
          <w:rFonts w:ascii="Times New Roman" w:hAnsi="Times New Roman" w:cs="Times New Roman"/>
          <w:sz w:val="24"/>
          <w:szCs w:val="24"/>
          <w:u w:val="double"/>
        </w:rPr>
        <w:t>144.75</w:t>
      </w:r>
    </w:p>
    <w:p w:rsidR="00A32EFA" w:rsidRPr="00B01430" w:rsidRDefault="00A32EFA" w:rsidP="006974A3">
      <w:pPr>
        <w:tabs>
          <w:tab w:val="left" w:pos="2975"/>
        </w:tabs>
        <w:jc w:val="both"/>
        <w:rPr>
          <w:rFonts w:ascii="Times New Roman" w:hAnsi="Times New Roman" w:cs="Times New Roman"/>
          <w:sz w:val="24"/>
          <w:szCs w:val="24"/>
          <w:u w:val="single"/>
        </w:rPr>
      </w:pPr>
      <w:r w:rsidRPr="00B01430">
        <w:rPr>
          <w:rFonts w:ascii="Times New Roman" w:hAnsi="Times New Roman" w:cs="Times New Roman"/>
          <w:sz w:val="24"/>
          <w:szCs w:val="24"/>
          <w:u w:val="single"/>
        </w:rPr>
        <w:t>Pension contribution</w:t>
      </w:r>
    </w:p>
    <w:p w:rsidR="00A32EFA" w:rsidRDefault="00747646"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 basic salary x 7</w:t>
      </w:r>
      <w:r w:rsidR="00A32EFA">
        <w:rPr>
          <w:rFonts w:ascii="Times New Roman" w:hAnsi="Times New Roman" w:cs="Times New Roman"/>
          <w:sz w:val="24"/>
          <w:szCs w:val="24"/>
        </w:rPr>
        <w:t xml:space="preserve">% </w:t>
      </w:r>
    </w:p>
    <w:p w:rsidR="00A32EFA" w:rsidRDefault="00747646"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 1540 x 7</w:t>
      </w:r>
      <w:r w:rsidR="00D87B55">
        <w:rPr>
          <w:rFonts w:ascii="Times New Roman" w:hAnsi="Times New Roman" w:cs="Times New Roman"/>
          <w:sz w:val="24"/>
          <w:szCs w:val="24"/>
        </w:rPr>
        <w:t>% = 107.8</w:t>
      </w:r>
    </w:p>
    <w:p w:rsidR="007C7783" w:rsidRPr="007C7783" w:rsidRDefault="007C7783" w:rsidP="006974A3">
      <w:pPr>
        <w:tabs>
          <w:tab w:val="left" w:pos="2975"/>
        </w:tabs>
        <w:jc w:val="both"/>
        <w:rPr>
          <w:rFonts w:ascii="Times New Roman" w:hAnsi="Times New Roman" w:cs="Times New Roman"/>
          <w:sz w:val="24"/>
          <w:szCs w:val="24"/>
          <w:u w:val="single"/>
        </w:rPr>
      </w:pPr>
      <w:r w:rsidRPr="007C7783">
        <w:rPr>
          <w:rFonts w:ascii="Times New Roman" w:hAnsi="Times New Roman" w:cs="Times New Roman"/>
          <w:sz w:val="24"/>
          <w:szCs w:val="24"/>
          <w:u w:val="single"/>
        </w:rPr>
        <w:t>Other deduction</w:t>
      </w:r>
    </w:p>
    <w:p w:rsidR="007C7783" w:rsidRDefault="007C7783"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Credit association + Donation</w:t>
      </w:r>
    </w:p>
    <w:p w:rsidR="007C7783" w:rsidRDefault="007C7783"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 = 50+50 =100</w:t>
      </w:r>
    </w:p>
    <w:p w:rsidR="001F6E9F" w:rsidRDefault="001F6E9F"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Tota</w:t>
      </w:r>
      <w:r w:rsidR="00D87B55">
        <w:rPr>
          <w:rFonts w:ascii="Times New Roman" w:hAnsi="Times New Roman" w:cs="Times New Roman"/>
          <w:sz w:val="24"/>
          <w:szCs w:val="24"/>
        </w:rPr>
        <w:t xml:space="preserve">l deduction = Br. </w:t>
      </w:r>
      <w:r w:rsidR="00551A89">
        <w:rPr>
          <w:rFonts w:ascii="Times New Roman" w:hAnsi="Times New Roman" w:cs="Times New Roman"/>
          <w:sz w:val="24"/>
          <w:szCs w:val="24"/>
        </w:rPr>
        <w:t>144.75</w:t>
      </w:r>
      <w:r w:rsidR="00D87B55">
        <w:rPr>
          <w:rFonts w:ascii="Times New Roman" w:hAnsi="Times New Roman" w:cs="Times New Roman"/>
          <w:sz w:val="24"/>
          <w:szCs w:val="24"/>
        </w:rPr>
        <w:t xml:space="preserve"> + 107.8 + 100 = </w:t>
      </w:r>
      <w:r w:rsidR="00551A89">
        <w:rPr>
          <w:rFonts w:ascii="Times New Roman" w:hAnsi="Times New Roman" w:cs="Times New Roman"/>
          <w:sz w:val="24"/>
          <w:szCs w:val="24"/>
        </w:rPr>
        <w:t>352.3</w:t>
      </w:r>
    </w:p>
    <w:p w:rsidR="00D96CF8" w:rsidRDefault="00D96CF8" w:rsidP="006974A3">
      <w:pPr>
        <w:tabs>
          <w:tab w:val="left" w:pos="2975"/>
        </w:tabs>
        <w:jc w:val="both"/>
        <w:rPr>
          <w:rFonts w:ascii="Times New Roman" w:hAnsi="Times New Roman" w:cs="Times New Roman"/>
          <w:b/>
          <w:sz w:val="24"/>
          <w:szCs w:val="24"/>
        </w:rPr>
      </w:pPr>
    </w:p>
    <w:p w:rsidR="001F6E9F" w:rsidRDefault="001F6E9F" w:rsidP="006974A3">
      <w:pPr>
        <w:tabs>
          <w:tab w:val="left" w:pos="2975"/>
        </w:tabs>
        <w:jc w:val="both"/>
        <w:rPr>
          <w:rFonts w:ascii="Times New Roman" w:hAnsi="Times New Roman" w:cs="Times New Roman"/>
          <w:sz w:val="24"/>
          <w:szCs w:val="24"/>
        </w:rPr>
      </w:pPr>
      <w:r w:rsidRPr="007D2488">
        <w:rPr>
          <w:rFonts w:ascii="Times New Roman" w:hAnsi="Times New Roman" w:cs="Times New Roman"/>
          <w:b/>
          <w:sz w:val="24"/>
          <w:szCs w:val="24"/>
        </w:rPr>
        <w:t xml:space="preserve">Net pay </w:t>
      </w:r>
      <w:r>
        <w:rPr>
          <w:rFonts w:ascii="Times New Roman" w:hAnsi="Times New Roman" w:cs="Times New Roman"/>
          <w:sz w:val="24"/>
          <w:szCs w:val="24"/>
        </w:rPr>
        <w:t xml:space="preserve">= Gross earnings – Total deductions </w:t>
      </w:r>
    </w:p>
    <w:p w:rsidR="007C7783" w:rsidRDefault="00551A89"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         </w:t>
      </w:r>
      <w:r w:rsidR="007C7783">
        <w:rPr>
          <w:rFonts w:ascii="Times New Roman" w:hAnsi="Times New Roman" w:cs="Times New Roman"/>
          <w:sz w:val="24"/>
          <w:szCs w:val="24"/>
        </w:rPr>
        <w:t>=</w:t>
      </w:r>
      <w:r>
        <w:rPr>
          <w:rFonts w:ascii="Times New Roman" w:hAnsi="Times New Roman" w:cs="Times New Roman"/>
          <w:sz w:val="24"/>
          <w:szCs w:val="24"/>
        </w:rPr>
        <w:t xml:space="preserve">   </w:t>
      </w:r>
      <w:r w:rsidR="007C7783">
        <w:rPr>
          <w:rFonts w:ascii="Times New Roman" w:hAnsi="Times New Roman" w:cs="Times New Roman"/>
          <w:sz w:val="24"/>
          <w:szCs w:val="24"/>
        </w:rPr>
        <w:t xml:space="preserve">2065 – 352.3 = </w:t>
      </w:r>
      <w:r w:rsidR="007C7783">
        <w:rPr>
          <w:rFonts w:ascii="Times New Roman" w:hAnsi="Times New Roman" w:cs="Times New Roman"/>
          <w:sz w:val="24"/>
          <w:szCs w:val="24"/>
          <w:u w:val="double"/>
        </w:rPr>
        <w:t>1712.7</w:t>
      </w:r>
    </w:p>
    <w:p w:rsidR="001F6E9F" w:rsidRPr="007C7783" w:rsidRDefault="00551A89"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 </w:t>
      </w:r>
      <w:r w:rsidR="007C7783">
        <w:rPr>
          <w:rFonts w:ascii="Times New Roman" w:hAnsi="Times New Roman" w:cs="Times New Roman"/>
          <w:sz w:val="24"/>
          <w:szCs w:val="24"/>
        </w:rPr>
        <w:t xml:space="preserve">             </w:t>
      </w:r>
    </w:p>
    <w:p w:rsidR="001F6E9F" w:rsidRPr="007C7783" w:rsidRDefault="0009264E" w:rsidP="007C7783">
      <w:pPr>
        <w:pStyle w:val="ListParagraph"/>
        <w:numPr>
          <w:ilvl w:val="0"/>
          <w:numId w:val="21"/>
        </w:numPr>
        <w:tabs>
          <w:tab w:val="left" w:pos="2975"/>
        </w:tabs>
        <w:jc w:val="both"/>
        <w:rPr>
          <w:rFonts w:ascii="Times New Roman" w:hAnsi="Times New Roman" w:cs="Times New Roman"/>
          <w:sz w:val="24"/>
          <w:szCs w:val="24"/>
        </w:rPr>
      </w:pPr>
      <w:r w:rsidRPr="007C7783">
        <w:rPr>
          <w:rFonts w:ascii="Times New Roman" w:hAnsi="Times New Roman" w:cs="Times New Roman"/>
          <w:sz w:val="24"/>
          <w:szCs w:val="24"/>
        </w:rPr>
        <w:t>Muse Abera</w:t>
      </w:r>
    </w:p>
    <w:p w:rsidR="001F6E9F" w:rsidRDefault="001F6E9F" w:rsidP="006974A3">
      <w:pPr>
        <w:pStyle w:val="ListParagraph"/>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Total income = Gross earnings – </w:t>
      </w:r>
      <w:r w:rsidR="007D2488">
        <w:rPr>
          <w:rFonts w:ascii="Times New Roman" w:hAnsi="Times New Roman" w:cs="Times New Roman"/>
          <w:sz w:val="24"/>
          <w:szCs w:val="24"/>
        </w:rPr>
        <w:t>Nontaxable</w:t>
      </w:r>
      <w:r>
        <w:rPr>
          <w:rFonts w:ascii="Times New Roman" w:hAnsi="Times New Roman" w:cs="Times New Roman"/>
          <w:sz w:val="24"/>
          <w:szCs w:val="24"/>
        </w:rPr>
        <w:t xml:space="preserve"> income</w:t>
      </w:r>
    </w:p>
    <w:p w:rsidR="005A0469" w:rsidRDefault="001F6E9F" w:rsidP="005A0469">
      <w:pPr>
        <w:pStyle w:val="ListParagraph"/>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                      = </w:t>
      </w:r>
      <w:r w:rsidR="0009264E">
        <w:rPr>
          <w:rFonts w:ascii="Times New Roman" w:hAnsi="Times New Roman" w:cs="Times New Roman"/>
          <w:sz w:val="24"/>
          <w:szCs w:val="24"/>
        </w:rPr>
        <w:t>10294.03 – 5</w:t>
      </w:r>
      <w:r>
        <w:rPr>
          <w:rFonts w:ascii="Times New Roman" w:hAnsi="Times New Roman" w:cs="Times New Roman"/>
          <w:sz w:val="24"/>
          <w:szCs w:val="24"/>
        </w:rPr>
        <w:t xml:space="preserve">00 = </w:t>
      </w:r>
      <w:r w:rsidR="0009264E">
        <w:rPr>
          <w:rFonts w:ascii="Times New Roman" w:hAnsi="Times New Roman" w:cs="Times New Roman"/>
          <w:sz w:val="24"/>
          <w:szCs w:val="24"/>
        </w:rPr>
        <w:t>9794.03</w:t>
      </w:r>
    </w:p>
    <w:p w:rsidR="00BD5B78" w:rsidRPr="005A0469" w:rsidRDefault="00BD5B78" w:rsidP="005A0469">
      <w:pPr>
        <w:pStyle w:val="ListParagraph"/>
        <w:tabs>
          <w:tab w:val="left" w:pos="2975"/>
        </w:tabs>
        <w:jc w:val="both"/>
        <w:rPr>
          <w:rFonts w:ascii="Times New Roman" w:hAnsi="Times New Roman" w:cs="Times New Roman"/>
          <w:sz w:val="24"/>
          <w:szCs w:val="24"/>
        </w:rPr>
      </w:pPr>
      <w:r w:rsidRPr="005A0469">
        <w:rPr>
          <w:rFonts w:ascii="Times New Roman" w:hAnsi="Times New Roman" w:cs="Times New Roman"/>
          <w:sz w:val="24"/>
          <w:szCs w:val="24"/>
          <w:u w:val="single"/>
        </w:rPr>
        <w:t>Income tax</w:t>
      </w:r>
    </w:p>
    <w:p w:rsidR="00BD5B78" w:rsidRPr="007D2488" w:rsidRDefault="0009264E" w:rsidP="006974A3">
      <w:pPr>
        <w:pStyle w:val="ListParagraph"/>
        <w:tabs>
          <w:tab w:val="left" w:pos="2975"/>
        </w:tabs>
        <w:jc w:val="both"/>
        <w:rPr>
          <w:rFonts w:ascii="Times New Roman" w:hAnsi="Times New Roman" w:cs="Times New Roman"/>
          <w:sz w:val="24"/>
          <w:szCs w:val="24"/>
        </w:rPr>
      </w:pPr>
      <w:r>
        <w:rPr>
          <w:rFonts w:ascii="Times New Roman" w:hAnsi="Times New Roman" w:cs="Times New Roman"/>
          <w:sz w:val="24"/>
          <w:szCs w:val="24"/>
        </w:rPr>
        <w:t>600</w:t>
      </w:r>
      <w:r w:rsidR="00BD5B78">
        <w:rPr>
          <w:rFonts w:ascii="Times New Roman" w:hAnsi="Times New Roman" w:cs="Times New Roman"/>
          <w:sz w:val="24"/>
          <w:szCs w:val="24"/>
        </w:rPr>
        <w:t xml:space="preserve"> x 0% = 0.00</w:t>
      </w:r>
      <w:r w:rsidR="007D2488">
        <w:rPr>
          <w:rFonts w:ascii="Times New Roman" w:hAnsi="Times New Roman" w:cs="Times New Roman"/>
          <w:sz w:val="24"/>
          <w:szCs w:val="24"/>
        </w:rPr>
        <w:t xml:space="preserve">                     </w:t>
      </w:r>
      <w:r>
        <w:rPr>
          <w:rFonts w:ascii="Times New Roman" w:hAnsi="Times New Roman" w:cs="Times New Roman"/>
          <w:sz w:val="24"/>
          <w:szCs w:val="24"/>
        </w:rPr>
        <w:t>or (n x 30</w:t>
      </w:r>
      <w:r w:rsidR="007D2488">
        <w:rPr>
          <w:rFonts w:ascii="Times New Roman" w:hAnsi="Times New Roman" w:cs="Times New Roman"/>
          <w:sz w:val="24"/>
          <w:szCs w:val="24"/>
        </w:rPr>
        <w:t xml:space="preserve">%) – </w:t>
      </w:r>
      <w:r>
        <w:rPr>
          <w:rFonts w:ascii="Times New Roman" w:hAnsi="Times New Roman" w:cs="Times New Roman"/>
          <w:sz w:val="24"/>
          <w:szCs w:val="24"/>
        </w:rPr>
        <w:t>955</w:t>
      </w:r>
      <w:r w:rsidR="007D2488">
        <w:rPr>
          <w:rFonts w:ascii="Times New Roman" w:hAnsi="Times New Roman" w:cs="Times New Roman"/>
          <w:sz w:val="24"/>
          <w:szCs w:val="24"/>
        </w:rPr>
        <w:t xml:space="preserve"> = </w:t>
      </w:r>
      <w:r>
        <w:rPr>
          <w:rFonts w:ascii="Times New Roman" w:hAnsi="Times New Roman" w:cs="Times New Roman"/>
          <w:sz w:val="24"/>
          <w:szCs w:val="24"/>
        </w:rPr>
        <w:t>9794</w:t>
      </w:r>
      <w:r w:rsidR="007D2488">
        <w:rPr>
          <w:rFonts w:ascii="Times New Roman" w:hAnsi="Times New Roman" w:cs="Times New Roman"/>
          <w:sz w:val="24"/>
          <w:szCs w:val="24"/>
        </w:rPr>
        <w:t xml:space="preserve"> – </w:t>
      </w:r>
      <w:r>
        <w:rPr>
          <w:rFonts w:ascii="Times New Roman" w:hAnsi="Times New Roman" w:cs="Times New Roman"/>
          <w:sz w:val="24"/>
          <w:szCs w:val="24"/>
        </w:rPr>
        <w:t>955</w:t>
      </w:r>
      <w:r w:rsidR="007D2488">
        <w:rPr>
          <w:rFonts w:ascii="Times New Roman" w:hAnsi="Times New Roman" w:cs="Times New Roman"/>
          <w:sz w:val="24"/>
          <w:szCs w:val="24"/>
        </w:rPr>
        <w:t xml:space="preserve"> = </w:t>
      </w:r>
      <w:r>
        <w:rPr>
          <w:rFonts w:ascii="Times New Roman" w:hAnsi="Times New Roman" w:cs="Times New Roman"/>
          <w:sz w:val="24"/>
          <w:szCs w:val="24"/>
          <w:u w:val="double"/>
        </w:rPr>
        <w:t>1983.2</w:t>
      </w:r>
    </w:p>
    <w:p w:rsidR="00BD5B78" w:rsidRDefault="0009264E" w:rsidP="006974A3">
      <w:pPr>
        <w:pStyle w:val="ListParagraph"/>
        <w:tabs>
          <w:tab w:val="left" w:pos="2975"/>
        </w:tabs>
        <w:jc w:val="both"/>
        <w:rPr>
          <w:rFonts w:ascii="Times New Roman" w:hAnsi="Times New Roman" w:cs="Times New Roman"/>
          <w:sz w:val="24"/>
          <w:szCs w:val="24"/>
        </w:rPr>
      </w:pPr>
      <w:r>
        <w:rPr>
          <w:rFonts w:ascii="Times New Roman" w:hAnsi="Times New Roman" w:cs="Times New Roman"/>
          <w:sz w:val="24"/>
          <w:szCs w:val="24"/>
        </w:rPr>
        <w:t>1050</w:t>
      </w:r>
      <w:r w:rsidR="00BD5B78">
        <w:rPr>
          <w:rFonts w:ascii="Times New Roman" w:hAnsi="Times New Roman" w:cs="Times New Roman"/>
          <w:sz w:val="24"/>
          <w:szCs w:val="24"/>
        </w:rPr>
        <w:t xml:space="preserve"> x 10% = </w:t>
      </w:r>
      <w:r>
        <w:rPr>
          <w:rFonts w:ascii="Times New Roman" w:hAnsi="Times New Roman" w:cs="Times New Roman"/>
          <w:sz w:val="24"/>
          <w:szCs w:val="24"/>
        </w:rPr>
        <w:t>105</w:t>
      </w:r>
    </w:p>
    <w:p w:rsidR="0009264E" w:rsidRDefault="0009264E" w:rsidP="006974A3">
      <w:pPr>
        <w:pStyle w:val="ListParagraph"/>
        <w:tabs>
          <w:tab w:val="left" w:pos="2975"/>
        </w:tabs>
        <w:jc w:val="both"/>
        <w:rPr>
          <w:rFonts w:ascii="Times New Roman" w:hAnsi="Times New Roman" w:cs="Times New Roman"/>
          <w:sz w:val="24"/>
          <w:szCs w:val="24"/>
        </w:rPr>
      </w:pPr>
      <w:r>
        <w:rPr>
          <w:rFonts w:ascii="Times New Roman" w:hAnsi="Times New Roman" w:cs="Times New Roman"/>
          <w:sz w:val="24"/>
          <w:szCs w:val="24"/>
        </w:rPr>
        <w:t>1550x15%=232.5</w:t>
      </w:r>
    </w:p>
    <w:p w:rsidR="0009264E" w:rsidRDefault="0009264E" w:rsidP="006974A3">
      <w:pPr>
        <w:pStyle w:val="ListParagraph"/>
        <w:tabs>
          <w:tab w:val="left" w:pos="2975"/>
        </w:tabs>
        <w:jc w:val="both"/>
        <w:rPr>
          <w:rFonts w:ascii="Times New Roman" w:hAnsi="Times New Roman" w:cs="Times New Roman"/>
          <w:sz w:val="24"/>
          <w:szCs w:val="24"/>
        </w:rPr>
      </w:pPr>
      <w:r>
        <w:rPr>
          <w:rFonts w:ascii="Times New Roman" w:hAnsi="Times New Roman" w:cs="Times New Roman"/>
          <w:sz w:val="24"/>
          <w:szCs w:val="24"/>
        </w:rPr>
        <w:t>2050x20%=410</w:t>
      </w:r>
    </w:p>
    <w:p w:rsidR="0009264E" w:rsidRDefault="0009264E" w:rsidP="006974A3">
      <w:pPr>
        <w:pStyle w:val="ListParagraph"/>
        <w:tabs>
          <w:tab w:val="left" w:pos="2975"/>
        </w:tabs>
        <w:jc w:val="both"/>
        <w:rPr>
          <w:rFonts w:ascii="Times New Roman" w:hAnsi="Times New Roman" w:cs="Times New Roman"/>
          <w:sz w:val="24"/>
          <w:szCs w:val="24"/>
        </w:rPr>
      </w:pPr>
      <w:r>
        <w:rPr>
          <w:rFonts w:ascii="Times New Roman" w:hAnsi="Times New Roman" w:cs="Times New Roman"/>
          <w:sz w:val="24"/>
          <w:szCs w:val="24"/>
        </w:rPr>
        <w:t>2550x25%=637.5</w:t>
      </w:r>
    </w:p>
    <w:p w:rsidR="00BD5B78" w:rsidRDefault="0009264E" w:rsidP="006974A3">
      <w:pPr>
        <w:pStyle w:val="ListParagraph"/>
        <w:tabs>
          <w:tab w:val="left" w:pos="2975"/>
        </w:tabs>
        <w:jc w:val="both"/>
        <w:rPr>
          <w:rFonts w:ascii="Times New Roman" w:hAnsi="Times New Roman" w:cs="Times New Roman"/>
          <w:sz w:val="24"/>
          <w:szCs w:val="24"/>
        </w:rPr>
      </w:pPr>
      <w:r>
        <w:rPr>
          <w:rFonts w:ascii="Times New Roman" w:hAnsi="Times New Roman" w:cs="Times New Roman"/>
          <w:sz w:val="24"/>
          <w:szCs w:val="24"/>
          <w:u w:val="single"/>
        </w:rPr>
        <w:t>1994.03</w:t>
      </w:r>
      <w:r>
        <w:rPr>
          <w:rFonts w:ascii="Times New Roman" w:hAnsi="Times New Roman" w:cs="Times New Roman"/>
          <w:sz w:val="24"/>
          <w:szCs w:val="24"/>
        </w:rPr>
        <w:t xml:space="preserve"> x 30</w:t>
      </w:r>
      <w:r w:rsidR="00BD5B78">
        <w:rPr>
          <w:rFonts w:ascii="Times New Roman" w:hAnsi="Times New Roman" w:cs="Times New Roman"/>
          <w:sz w:val="24"/>
          <w:szCs w:val="24"/>
        </w:rPr>
        <w:t xml:space="preserve">% = </w:t>
      </w:r>
      <w:r>
        <w:rPr>
          <w:rFonts w:ascii="Times New Roman" w:hAnsi="Times New Roman" w:cs="Times New Roman"/>
          <w:sz w:val="24"/>
          <w:szCs w:val="24"/>
          <w:u w:val="single"/>
        </w:rPr>
        <w:t>598.2</w:t>
      </w:r>
    </w:p>
    <w:p w:rsidR="00BD5B78" w:rsidRDefault="0009264E" w:rsidP="006974A3">
      <w:pPr>
        <w:pStyle w:val="ListParagraph"/>
        <w:tabs>
          <w:tab w:val="left" w:pos="2975"/>
        </w:tabs>
        <w:jc w:val="both"/>
        <w:rPr>
          <w:rFonts w:ascii="Times New Roman" w:hAnsi="Times New Roman" w:cs="Times New Roman"/>
          <w:sz w:val="24"/>
          <w:szCs w:val="24"/>
          <w:u w:val="double"/>
        </w:rPr>
      </w:pPr>
      <w:r>
        <w:rPr>
          <w:rFonts w:ascii="Times New Roman" w:hAnsi="Times New Roman" w:cs="Times New Roman"/>
          <w:sz w:val="24"/>
          <w:szCs w:val="24"/>
        </w:rPr>
        <w:t>9794.03</w:t>
      </w:r>
      <w:r w:rsidR="00BD5B78">
        <w:rPr>
          <w:rFonts w:ascii="Times New Roman" w:hAnsi="Times New Roman" w:cs="Times New Roman"/>
          <w:sz w:val="24"/>
          <w:szCs w:val="24"/>
        </w:rPr>
        <w:t xml:space="preserve">              </w:t>
      </w:r>
      <w:r>
        <w:rPr>
          <w:rFonts w:ascii="Times New Roman" w:hAnsi="Times New Roman" w:cs="Times New Roman"/>
          <w:sz w:val="24"/>
          <w:szCs w:val="24"/>
          <w:u w:val="double"/>
        </w:rPr>
        <w:t>1983.2</w:t>
      </w:r>
    </w:p>
    <w:p w:rsidR="0009264E" w:rsidRPr="007D2488" w:rsidRDefault="0009264E" w:rsidP="006974A3">
      <w:pPr>
        <w:pStyle w:val="ListParagraph"/>
        <w:tabs>
          <w:tab w:val="left" w:pos="2975"/>
        </w:tabs>
        <w:jc w:val="both"/>
        <w:rPr>
          <w:rFonts w:ascii="Times New Roman" w:hAnsi="Times New Roman" w:cs="Times New Roman"/>
          <w:sz w:val="24"/>
          <w:szCs w:val="24"/>
          <w:u w:val="double"/>
        </w:rPr>
      </w:pPr>
    </w:p>
    <w:p w:rsidR="00BD5B78" w:rsidRDefault="00BD5B78" w:rsidP="006974A3">
      <w:pPr>
        <w:pStyle w:val="ListParagraph"/>
        <w:tabs>
          <w:tab w:val="left" w:pos="2975"/>
        </w:tabs>
        <w:jc w:val="both"/>
        <w:rPr>
          <w:rFonts w:ascii="Times New Roman" w:hAnsi="Times New Roman" w:cs="Times New Roman"/>
          <w:sz w:val="24"/>
          <w:szCs w:val="24"/>
        </w:rPr>
      </w:pPr>
      <w:r>
        <w:rPr>
          <w:rFonts w:ascii="Times New Roman" w:hAnsi="Times New Roman" w:cs="Times New Roman"/>
          <w:sz w:val="24"/>
          <w:szCs w:val="24"/>
        </w:rPr>
        <w:t>Pension</w:t>
      </w:r>
      <w:r w:rsidR="005A1017">
        <w:rPr>
          <w:rFonts w:ascii="Times New Roman" w:hAnsi="Times New Roman" w:cs="Times New Roman"/>
          <w:sz w:val="24"/>
          <w:szCs w:val="24"/>
        </w:rPr>
        <w:t xml:space="preserve"> contribution = Basic salary (</w:t>
      </w:r>
      <w:r w:rsidR="00532DA4">
        <w:rPr>
          <w:rFonts w:ascii="Times New Roman" w:hAnsi="Times New Roman" w:cs="Times New Roman"/>
          <w:sz w:val="24"/>
          <w:szCs w:val="24"/>
        </w:rPr>
        <w:t>8600</w:t>
      </w:r>
      <w:r w:rsidR="005A1017">
        <w:rPr>
          <w:rFonts w:ascii="Times New Roman" w:hAnsi="Times New Roman" w:cs="Times New Roman"/>
          <w:sz w:val="24"/>
          <w:szCs w:val="24"/>
        </w:rPr>
        <w:t>) x 7</w:t>
      </w:r>
      <w:r>
        <w:rPr>
          <w:rFonts w:ascii="Times New Roman" w:hAnsi="Times New Roman" w:cs="Times New Roman"/>
          <w:sz w:val="24"/>
          <w:szCs w:val="24"/>
        </w:rPr>
        <w:t>%</w:t>
      </w:r>
      <w:r w:rsidR="005A1017">
        <w:rPr>
          <w:rFonts w:ascii="Times New Roman" w:hAnsi="Times New Roman" w:cs="Times New Roman"/>
          <w:sz w:val="24"/>
          <w:szCs w:val="24"/>
        </w:rPr>
        <w:t xml:space="preserve"> = </w:t>
      </w:r>
      <w:r w:rsidR="00532DA4">
        <w:rPr>
          <w:rFonts w:ascii="Times New Roman" w:hAnsi="Times New Roman" w:cs="Times New Roman"/>
          <w:sz w:val="24"/>
          <w:szCs w:val="24"/>
        </w:rPr>
        <w:t>602</w:t>
      </w:r>
    </w:p>
    <w:p w:rsidR="00BD5B78" w:rsidRPr="00E40A39" w:rsidRDefault="00BD5B78" w:rsidP="006974A3">
      <w:pPr>
        <w:pStyle w:val="ListParagraph"/>
        <w:tabs>
          <w:tab w:val="left" w:pos="2975"/>
        </w:tabs>
        <w:jc w:val="both"/>
        <w:rPr>
          <w:rFonts w:ascii="Times New Roman" w:hAnsi="Times New Roman" w:cs="Times New Roman"/>
          <w:sz w:val="24"/>
          <w:szCs w:val="24"/>
          <w:u w:val="single"/>
        </w:rPr>
      </w:pPr>
      <w:r w:rsidRPr="00E40A39">
        <w:rPr>
          <w:rFonts w:ascii="Times New Roman" w:hAnsi="Times New Roman" w:cs="Times New Roman"/>
          <w:sz w:val="24"/>
          <w:szCs w:val="24"/>
          <w:u w:val="single"/>
        </w:rPr>
        <w:lastRenderedPageBreak/>
        <w:t>Other deduction</w:t>
      </w:r>
    </w:p>
    <w:p w:rsidR="007D2488" w:rsidRDefault="00BD5B78" w:rsidP="006974A3">
      <w:pPr>
        <w:pStyle w:val="ListParagraph"/>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Staff </w:t>
      </w:r>
      <w:r w:rsidR="007D2488">
        <w:rPr>
          <w:rFonts w:ascii="Times New Roman" w:hAnsi="Times New Roman" w:cs="Times New Roman"/>
          <w:sz w:val="24"/>
          <w:szCs w:val="24"/>
        </w:rPr>
        <w:t>loan +</w:t>
      </w:r>
      <w:r w:rsidR="00532DA4">
        <w:rPr>
          <w:rFonts w:ascii="Times New Roman" w:hAnsi="Times New Roman" w:cs="Times New Roman"/>
          <w:sz w:val="24"/>
          <w:szCs w:val="24"/>
        </w:rPr>
        <w:t>credit association+</w:t>
      </w:r>
      <w:r>
        <w:rPr>
          <w:rFonts w:ascii="Times New Roman" w:hAnsi="Times New Roman" w:cs="Times New Roman"/>
          <w:sz w:val="24"/>
          <w:szCs w:val="24"/>
        </w:rPr>
        <w:t xml:space="preserve"> </w:t>
      </w:r>
      <w:r w:rsidR="007D2488">
        <w:rPr>
          <w:rFonts w:ascii="Times New Roman" w:hAnsi="Times New Roman" w:cs="Times New Roman"/>
          <w:sz w:val="24"/>
          <w:szCs w:val="24"/>
        </w:rPr>
        <w:t>Donation</w:t>
      </w:r>
      <w:r>
        <w:rPr>
          <w:rFonts w:ascii="Times New Roman" w:hAnsi="Times New Roman" w:cs="Times New Roman"/>
          <w:sz w:val="24"/>
          <w:szCs w:val="24"/>
        </w:rPr>
        <w:t xml:space="preserve">             </w:t>
      </w:r>
    </w:p>
    <w:p w:rsidR="00BD5B78" w:rsidRPr="007D2488" w:rsidRDefault="00532DA4" w:rsidP="006974A3">
      <w:pPr>
        <w:pStyle w:val="ListParagraph"/>
        <w:tabs>
          <w:tab w:val="left" w:pos="2975"/>
        </w:tabs>
        <w:jc w:val="both"/>
        <w:rPr>
          <w:rFonts w:ascii="Times New Roman" w:hAnsi="Times New Roman" w:cs="Times New Roman"/>
          <w:sz w:val="24"/>
          <w:szCs w:val="24"/>
          <w:u w:val="single"/>
        </w:rPr>
      </w:pPr>
      <w:r>
        <w:rPr>
          <w:rFonts w:ascii="Times New Roman" w:hAnsi="Times New Roman" w:cs="Times New Roman"/>
          <w:sz w:val="24"/>
          <w:szCs w:val="24"/>
        </w:rPr>
        <w:t xml:space="preserve">  4</w:t>
      </w:r>
      <w:r w:rsidR="00BD5B78">
        <w:rPr>
          <w:rFonts w:ascii="Times New Roman" w:hAnsi="Times New Roman" w:cs="Times New Roman"/>
          <w:sz w:val="24"/>
          <w:szCs w:val="24"/>
        </w:rPr>
        <w:t>00</w:t>
      </w:r>
      <w:r w:rsidR="007D2488">
        <w:rPr>
          <w:rFonts w:ascii="Times New Roman" w:hAnsi="Times New Roman" w:cs="Times New Roman"/>
          <w:sz w:val="24"/>
          <w:szCs w:val="24"/>
        </w:rPr>
        <w:t xml:space="preserve">+ </w:t>
      </w:r>
      <w:r>
        <w:rPr>
          <w:rFonts w:ascii="Times New Roman" w:hAnsi="Times New Roman" w:cs="Times New Roman"/>
          <w:sz w:val="24"/>
          <w:szCs w:val="24"/>
        </w:rPr>
        <w:t>30</w:t>
      </w:r>
      <w:r w:rsidR="007D2488" w:rsidRPr="007D2488">
        <w:rPr>
          <w:rFonts w:ascii="Times New Roman" w:hAnsi="Times New Roman" w:cs="Times New Roman"/>
          <w:sz w:val="24"/>
          <w:szCs w:val="24"/>
        </w:rPr>
        <w:t>0</w:t>
      </w:r>
      <w:r>
        <w:rPr>
          <w:rFonts w:ascii="Times New Roman" w:hAnsi="Times New Roman" w:cs="Times New Roman"/>
          <w:sz w:val="24"/>
          <w:szCs w:val="24"/>
        </w:rPr>
        <w:t xml:space="preserve"> +100</w:t>
      </w:r>
      <w:r w:rsidR="007D2488">
        <w:rPr>
          <w:rFonts w:ascii="Times New Roman" w:hAnsi="Times New Roman" w:cs="Times New Roman"/>
          <w:sz w:val="24"/>
          <w:szCs w:val="24"/>
        </w:rPr>
        <w:t>=</w:t>
      </w:r>
      <w:r>
        <w:rPr>
          <w:rFonts w:ascii="Times New Roman" w:hAnsi="Times New Roman" w:cs="Times New Roman"/>
          <w:sz w:val="24"/>
          <w:szCs w:val="24"/>
        </w:rPr>
        <w:t>80</w:t>
      </w:r>
      <w:r w:rsidR="007D2488" w:rsidRPr="00BD5B78">
        <w:rPr>
          <w:rFonts w:ascii="Times New Roman" w:hAnsi="Times New Roman" w:cs="Times New Roman"/>
          <w:sz w:val="24"/>
          <w:szCs w:val="24"/>
        </w:rPr>
        <w:t>0</w:t>
      </w:r>
      <w:r w:rsidR="00BD5B78" w:rsidRPr="007D2488">
        <w:rPr>
          <w:rFonts w:ascii="Times New Roman" w:hAnsi="Times New Roman" w:cs="Times New Roman"/>
          <w:sz w:val="24"/>
          <w:szCs w:val="24"/>
        </w:rPr>
        <w:t xml:space="preserve">                                   </w:t>
      </w:r>
    </w:p>
    <w:p w:rsidR="004E5D98" w:rsidRDefault="004F0E0F" w:rsidP="006974A3">
      <w:pPr>
        <w:pStyle w:val="ListParagraph"/>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Total deductions: </w:t>
      </w:r>
      <w:r w:rsidR="00532DA4">
        <w:rPr>
          <w:rFonts w:ascii="Times New Roman" w:hAnsi="Times New Roman" w:cs="Times New Roman"/>
          <w:sz w:val="24"/>
          <w:szCs w:val="24"/>
        </w:rPr>
        <w:t>1983.2</w:t>
      </w:r>
      <w:r>
        <w:rPr>
          <w:rFonts w:ascii="Times New Roman" w:hAnsi="Times New Roman" w:cs="Times New Roman"/>
          <w:sz w:val="24"/>
          <w:szCs w:val="24"/>
        </w:rPr>
        <w:t xml:space="preserve"> + </w:t>
      </w:r>
      <w:r w:rsidR="00532DA4">
        <w:rPr>
          <w:rFonts w:ascii="Times New Roman" w:hAnsi="Times New Roman" w:cs="Times New Roman"/>
          <w:sz w:val="24"/>
          <w:szCs w:val="24"/>
        </w:rPr>
        <w:t>602</w:t>
      </w:r>
      <w:r>
        <w:rPr>
          <w:rFonts w:ascii="Times New Roman" w:hAnsi="Times New Roman" w:cs="Times New Roman"/>
          <w:sz w:val="24"/>
          <w:szCs w:val="24"/>
        </w:rPr>
        <w:t xml:space="preserve"> + </w:t>
      </w:r>
      <w:r w:rsidR="00532DA4">
        <w:rPr>
          <w:rFonts w:ascii="Times New Roman" w:hAnsi="Times New Roman" w:cs="Times New Roman"/>
          <w:sz w:val="24"/>
          <w:szCs w:val="24"/>
        </w:rPr>
        <w:t>800</w:t>
      </w:r>
      <w:r>
        <w:rPr>
          <w:rFonts w:ascii="Times New Roman" w:hAnsi="Times New Roman" w:cs="Times New Roman"/>
          <w:sz w:val="24"/>
          <w:szCs w:val="24"/>
        </w:rPr>
        <w:t xml:space="preserve"> = </w:t>
      </w:r>
      <w:r w:rsidR="00532DA4">
        <w:rPr>
          <w:rFonts w:ascii="Times New Roman" w:hAnsi="Times New Roman" w:cs="Times New Roman"/>
          <w:sz w:val="24"/>
          <w:szCs w:val="24"/>
        </w:rPr>
        <w:t>3385.2</w:t>
      </w:r>
    </w:p>
    <w:p w:rsidR="004E5D98" w:rsidRDefault="00837629" w:rsidP="006974A3">
      <w:pPr>
        <w:pStyle w:val="ListParagraph"/>
        <w:tabs>
          <w:tab w:val="left" w:pos="2975"/>
        </w:tabs>
        <w:jc w:val="both"/>
        <w:rPr>
          <w:rFonts w:ascii="Times New Roman" w:hAnsi="Times New Roman" w:cs="Times New Roman"/>
          <w:sz w:val="24"/>
          <w:szCs w:val="24"/>
        </w:rPr>
      </w:pPr>
      <w:r w:rsidRPr="007D2488">
        <w:rPr>
          <w:rFonts w:ascii="Times New Roman" w:hAnsi="Times New Roman" w:cs="Times New Roman"/>
          <w:b/>
          <w:sz w:val="24"/>
          <w:szCs w:val="24"/>
        </w:rPr>
        <w:t>Net pay</w:t>
      </w:r>
      <w:r w:rsidR="004F0E0F">
        <w:rPr>
          <w:rFonts w:ascii="Times New Roman" w:hAnsi="Times New Roman" w:cs="Times New Roman"/>
          <w:sz w:val="24"/>
          <w:szCs w:val="24"/>
        </w:rPr>
        <w:t xml:space="preserve"> = </w:t>
      </w:r>
      <w:r w:rsidR="00532DA4">
        <w:rPr>
          <w:rFonts w:ascii="Times New Roman" w:hAnsi="Times New Roman" w:cs="Times New Roman"/>
          <w:sz w:val="24"/>
          <w:szCs w:val="24"/>
        </w:rPr>
        <w:t>10294.03</w:t>
      </w:r>
      <w:r w:rsidR="004F0E0F">
        <w:rPr>
          <w:rFonts w:ascii="Times New Roman" w:hAnsi="Times New Roman" w:cs="Times New Roman"/>
          <w:sz w:val="24"/>
          <w:szCs w:val="24"/>
        </w:rPr>
        <w:t xml:space="preserve"> – </w:t>
      </w:r>
      <w:r w:rsidR="00532DA4">
        <w:rPr>
          <w:rFonts w:ascii="Times New Roman" w:hAnsi="Times New Roman" w:cs="Times New Roman"/>
          <w:sz w:val="24"/>
          <w:szCs w:val="24"/>
        </w:rPr>
        <w:t>3385.2</w:t>
      </w:r>
      <w:r>
        <w:rPr>
          <w:rFonts w:ascii="Times New Roman" w:hAnsi="Times New Roman" w:cs="Times New Roman"/>
          <w:sz w:val="24"/>
          <w:szCs w:val="24"/>
        </w:rPr>
        <w:t xml:space="preserve"> = </w:t>
      </w:r>
      <w:r w:rsidR="00532DA4">
        <w:rPr>
          <w:rFonts w:ascii="Times New Roman" w:hAnsi="Times New Roman" w:cs="Times New Roman"/>
          <w:sz w:val="24"/>
          <w:szCs w:val="24"/>
          <w:u w:val="double"/>
        </w:rPr>
        <w:t>6908.83</w:t>
      </w:r>
    </w:p>
    <w:p w:rsidR="004E5D98" w:rsidRDefault="004E5D98" w:rsidP="006974A3">
      <w:pPr>
        <w:pStyle w:val="ListParagraph"/>
        <w:numPr>
          <w:ilvl w:val="0"/>
          <w:numId w:val="4"/>
        </w:numPr>
        <w:tabs>
          <w:tab w:val="left" w:pos="2975"/>
        </w:tabs>
        <w:jc w:val="both"/>
        <w:rPr>
          <w:rFonts w:ascii="Times New Roman" w:hAnsi="Times New Roman" w:cs="Times New Roman"/>
          <w:sz w:val="24"/>
          <w:szCs w:val="24"/>
        </w:rPr>
      </w:pPr>
      <w:r>
        <w:rPr>
          <w:rFonts w:ascii="Times New Roman" w:hAnsi="Times New Roman" w:cs="Times New Roman"/>
          <w:sz w:val="24"/>
          <w:szCs w:val="24"/>
        </w:rPr>
        <w:t>Hanna</w:t>
      </w:r>
    </w:p>
    <w:p w:rsidR="004E5D98" w:rsidRDefault="004E5D98" w:rsidP="006974A3">
      <w:pPr>
        <w:pStyle w:val="ListParagraph"/>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Taxable income =Gross earning – </w:t>
      </w:r>
      <w:r w:rsidR="007D2488">
        <w:rPr>
          <w:rFonts w:ascii="Times New Roman" w:hAnsi="Times New Roman" w:cs="Times New Roman"/>
          <w:sz w:val="24"/>
          <w:szCs w:val="24"/>
        </w:rPr>
        <w:t>Nontaxable</w:t>
      </w:r>
      <w:r>
        <w:rPr>
          <w:rFonts w:ascii="Times New Roman" w:hAnsi="Times New Roman" w:cs="Times New Roman"/>
          <w:sz w:val="24"/>
          <w:szCs w:val="24"/>
        </w:rPr>
        <w:t xml:space="preserve"> income</w:t>
      </w:r>
    </w:p>
    <w:p w:rsidR="004E5D98" w:rsidRDefault="004E5D98" w:rsidP="006974A3">
      <w:pPr>
        <w:pStyle w:val="ListParagraph"/>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                          = 350 – 0 = 350</w:t>
      </w:r>
    </w:p>
    <w:p w:rsidR="004E5D98" w:rsidRDefault="004E5D98" w:rsidP="006974A3">
      <w:pPr>
        <w:pStyle w:val="ListParagraph"/>
        <w:tabs>
          <w:tab w:val="left" w:pos="2975"/>
        </w:tabs>
        <w:jc w:val="both"/>
        <w:rPr>
          <w:rFonts w:ascii="Times New Roman" w:hAnsi="Times New Roman" w:cs="Times New Roman"/>
          <w:sz w:val="24"/>
          <w:szCs w:val="24"/>
          <w:u w:val="single"/>
        </w:rPr>
      </w:pPr>
      <w:r w:rsidRPr="00E40A39">
        <w:rPr>
          <w:rFonts w:ascii="Times New Roman" w:hAnsi="Times New Roman" w:cs="Times New Roman"/>
          <w:sz w:val="24"/>
          <w:szCs w:val="24"/>
          <w:u w:val="single"/>
        </w:rPr>
        <w:t>Income tax</w:t>
      </w:r>
    </w:p>
    <w:p w:rsidR="007C7783" w:rsidRPr="007C7783" w:rsidRDefault="007C7783" w:rsidP="006974A3">
      <w:pPr>
        <w:pStyle w:val="ListParagraph"/>
        <w:tabs>
          <w:tab w:val="left" w:pos="2975"/>
        </w:tabs>
        <w:jc w:val="both"/>
        <w:rPr>
          <w:rFonts w:ascii="Times New Roman" w:hAnsi="Times New Roman" w:cs="Times New Roman"/>
          <w:sz w:val="24"/>
          <w:szCs w:val="24"/>
        </w:rPr>
      </w:pPr>
      <w:r w:rsidRPr="007C7783">
        <w:rPr>
          <w:rFonts w:ascii="Times New Roman" w:hAnsi="Times New Roman" w:cs="Times New Roman"/>
          <w:sz w:val="24"/>
          <w:szCs w:val="24"/>
        </w:rPr>
        <w:t>No taxable income</w:t>
      </w:r>
    </w:p>
    <w:p w:rsidR="00880592" w:rsidRDefault="00880592"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Pension contribution: no pension contribution because she is a temporary (contractual) worker.</w:t>
      </w:r>
    </w:p>
    <w:p w:rsidR="00326BF3" w:rsidRPr="00E40A39" w:rsidRDefault="00326BF3" w:rsidP="006974A3">
      <w:pPr>
        <w:tabs>
          <w:tab w:val="left" w:pos="2975"/>
        </w:tabs>
        <w:jc w:val="both"/>
        <w:rPr>
          <w:rFonts w:ascii="Times New Roman" w:hAnsi="Times New Roman" w:cs="Times New Roman"/>
          <w:sz w:val="24"/>
          <w:szCs w:val="24"/>
          <w:u w:val="single"/>
        </w:rPr>
      </w:pPr>
      <w:r w:rsidRPr="00E40A39">
        <w:rPr>
          <w:rFonts w:ascii="Times New Roman" w:hAnsi="Times New Roman" w:cs="Times New Roman"/>
          <w:sz w:val="24"/>
          <w:szCs w:val="24"/>
          <w:u w:val="single"/>
        </w:rPr>
        <w:t>Other deductions:</w:t>
      </w:r>
    </w:p>
    <w:p w:rsidR="00326BF3" w:rsidRPr="007D2488" w:rsidRDefault="00326BF3"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D</w:t>
      </w:r>
      <w:r w:rsidR="007D2488">
        <w:rPr>
          <w:rFonts w:ascii="Times New Roman" w:hAnsi="Times New Roman" w:cs="Times New Roman"/>
          <w:sz w:val="24"/>
          <w:szCs w:val="24"/>
        </w:rPr>
        <w:t xml:space="preserve">onation      </w:t>
      </w:r>
      <w:r w:rsidRPr="007D2488">
        <w:rPr>
          <w:rFonts w:ascii="Times New Roman" w:hAnsi="Times New Roman" w:cs="Times New Roman"/>
          <w:sz w:val="24"/>
          <w:szCs w:val="24"/>
        </w:rPr>
        <w:t>10</w:t>
      </w:r>
    </w:p>
    <w:p w:rsidR="00326BF3" w:rsidRDefault="00326BF3"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Total </w:t>
      </w:r>
      <w:r w:rsidR="007D2488">
        <w:rPr>
          <w:rFonts w:ascii="Times New Roman" w:hAnsi="Times New Roman" w:cs="Times New Roman"/>
          <w:sz w:val="24"/>
          <w:szCs w:val="24"/>
        </w:rPr>
        <w:t>deductions =10</w:t>
      </w:r>
    </w:p>
    <w:p w:rsidR="00466D2E" w:rsidRPr="005C7243" w:rsidRDefault="00326BF3" w:rsidP="006974A3">
      <w:pPr>
        <w:tabs>
          <w:tab w:val="left" w:pos="2975"/>
        </w:tabs>
        <w:jc w:val="both"/>
        <w:rPr>
          <w:rFonts w:ascii="Times New Roman" w:hAnsi="Times New Roman" w:cs="Times New Roman"/>
          <w:sz w:val="24"/>
          <w:szCs w:val="24"/>
        </w:rPr>
      </w:pPr>
      <w:r w:rsidRPr="007D2488">
        <w:rPr>
          <w:rFonts w:ascii="Times New Roman" w:hAnsi="Times New Roman" w:cs="Times New Roman"/>
          <w:b/>
          <w:sz w:val="24"/>
          <w:szCs w:val="24"/>
        </w:rPr>
        <w:t xml:space="preserve">Net pay </w:t>
      </w:r>
      <w:r w:rsidR="000A777D">
        <w:rPr>
          <w:rFonts w:ascii="Times New Roman" w:hAnsi="Times New Roman" w:cs="Times New Roman"/>
          <w:sz w:val="24"/>
          <w:szCs w:val="24"/>
        </w:rPr>
        <w:t>= 350 – 1</w:t>
      </w:r>
      <w:r>
        <w:rPr>
          <w:rFonts w:ascii="Times New Roman" w:hAnsi="Times New Roman" w:cs="Times New Roman"/>
          <w:sz w:val="24"/>
          <w:szCs w:val="24"/>
        </w:rPr>
        <w:t xml:space="preserve">0 = </w:t>
      </w:r>
      <w:r w:rsidR="000A777D">
        <w:rPr>
          <w:rFonts w:ascii="Times New Roman" w:hAnsi="Times New Roman" w:cs="Times New Roman"/>
          <w:sz w:val="24"/>
          <w:szCs w:val="24"/>
          <w:u w:val="double"/>
        </w:rPr>
        <w:t>34</w:t>
      </w:r>
      <w:r w:rsidR="00022BF7" w:rsidRPr="007D2488">
        <w:rPr>
          <w:rFonts w:ascii="Times New Roman" w:hAnsi="Times New Roman" w:cs="Times New Roman"/>
          <w:sz w:val="24"/>
          <w:szCs w:val="24"/>
          <w:u w:val="double"/>
        </w:rPr>
        <w:t>0</w:t>
      </w:r>
    </w:p>
    <w:p w:rsidR="000A777D" w:rsidRPr="000A777D" w:rsidRDefault="000A777D" w:rsidP="000A777D">
      <w:pPr>
        <w:tabs>
          <w:tab w:val="left" w:pos="2975"/>
        </w:tabs>
        <w:jc w:val="both"/>
        <w:rPr>
          <w:rFonts w:ascii="Times New Roman" w:hAnsi="Times New Roman" w:cs="Times New Roman"/>
          <w:b/>
          <w:sz w:val="24"/>
          <w:szCs w:val="24"/>
        </w:rPr>
      </w:pPr>
    </w:p>
    <w:p w:rsidR="000A777D" w:rsidRPr="000A777D" w:rsidRDefault="000A777D" w:rsidP="000A777D">
      <w:pPr>
        <w:pStyle w:val="ListParagraph"/>
        <w:tabs>
          <w:tab w:val="left" w:pos="2975"/>
        </w:tabs>
        <w:ind w:left="900"/>
        <w:jc w:val="both"/>
        <w:rPr>
          <w:rFonts w:ascii="Times New Roman" w:hAnsi="Times New Roman" w:cs="Times New Roman"/>
          <w:b/>
          <w:sz w:val="24"/>
          <w:szCs w:val="24"/>
        </w:rPr>
      </w:pPr>
    </w:p>
    <w:p w:rsidR="000A777D" w:rsidRPr="000A777D" w:rsidRDefault="000A777D" w:rsidP="000A777D">
      <w:pPr>
        <w:pStyle w:val="ListParagraph"/>
        <w:tabs>
          <w:tab w:val="left" w:pos="2975"/>
        </w:tabs>
        <w:ind w:left="900"/>
        <w:jc w:val="both"/>
        <w:rPr>
          <w:rFonts w:ascii="Times New Roman" w:hAnsi="Times New Roman" w:cs="Times New Roman"/>
          <w:b/>
          <w:sz w:val="24"/>
          <w:szCs w:val="24"/>
        </w:rPr>
      </w:pPr>
    </w:p>
    <w:p w:rsidR="000A777D" w:rsidRPr="000A777D" w:rsidRDefault="000A777D" w:rsidP="000A777D">
      <w:pPr>
        <w:tabs>
          <w:tab w:val="left" w:pos="2975"/>
        </w:tabs>
        <w:jc w:val="both"/>
        <w:rPr>
          <w:rFonts w:ascii="Times New Roman" w:hAnsi="Times New Roman" w:cs="Times New Roman"/>
          <w:b/>
          <w:sz w:val="24"/>
          <w:szCs w:val="24"/>
        </w:rPr>
      </w:pPr>
    </w:p>
    <w:p w:rsidR="00FB0943" w:rsidRPr="00466D2E" w:rsidRDefault="00466D2E" w:rsidP="006974A3">
      <w:pPr>
        <w:pStyle w:val="ListParagraph"/>
        <w:numPr>
          <w:ilvl w:val="0"/>
          <w:numId w:val="19"/>
        </w:numPr>
        <w:tabs>
          <w:tab w:val="left" w:pos="2975"/>
        </w:tabs>
        <w:jc w:val="both"/>
        <w:rPr>
          <w:rFonts w:ascii="Times New Roman" w:hAnsi="Times New Roman" w:cs="Times New Roman"/>
          <w:b/>
          <w:sz w:val="24"/>
          <w:szCs w:val="24"/>
        </w:rPr>
      </w:pPr>
      <w:r w:rsidRPr="00466D2E">
        <w:rPr>
          <w:rFonts w:ascii="Times New Roman" w:hAnsi="Times New Roman" w:cs="Times New Roman"/>
          <w:sz w:val="24"/>
          <w:szCs w:val="24"/>
        </w:rPr>
        <w:t xml:space="preserve"> </w:t>
      </w:r>
      <w:r w:rsidR="002023A5" w:rsidRPr="00466D2E">
        <w:rPr>
          <w:rFonts w:ascii="Times New Roman" w:hAnsi="Times New Roman" w:cs="Times New Roman"/>
          <w:sz w:val="24"/>
          <w:szCs w:val="24"/>
        </w:rPr>
        <w:t xml:space="preserve">                 </w:t>
      </w:r>
      <w:r w:rsidR="00B92807" w:rsidRPr="00466D2E">
        <w:rPr>
          <w:rFonts w:ascii="Times New Roman" w:hAnsi="Times New Roman" w:cs="Times New Roman"/>
          <w:b/>
          <w:sz w:val="24"/>
          <w:szCs w:val="24"/>
        </w:rPr>
        <w:t xml:space="preserve">  WISDOM INSTITUTE </w:t>
      </w:r>
      <w:bookmarkStart w:id="0" w:name="_GoBack"/>
      <w:bookmarkEnd w:id="0"/>
    </w:p>
    <w:p w:rsidR="005F68A4" w:rsidRPr="002023A5" w:rsidRDefault="00B92807" w:rsidP="006974A3">
      <w:pPr>
        <w:tabs>
          <w:tab w:val="left" w:pos="2975"/>
        </w:tabs>
        <w:jc w:val="both"/>
        <w:rPr>
          <w:rFonts w:ascii="Times New Roman" w:hAnsi="Times New Roman" w:cs="Times New Roman"/>
          <w:b/>
          <w:sz w:val="24"/>
          <w:szCs w:val="24"/>
        </w:rPr>
      </w:pPr>
      <w:r w:rsidRPr="002023A5">
        <w:rPr>
          <w:rFonts w:ascii="Times New Roman" w:hAnsi="Times New Roman" w:cs="Times New Roman"/>
          <w:b/>
          <w:sz w:val="24"/>
          <w:szCs w:val="24"/>
        </w:rPr>
        <w:t xml:space="preserve">                            PAYROLL REGISTER</w:t>
      </w:r>
    </w:p>
    <w:p w:rsidR="005F68A4" w:rsidRDefault="005F68A4"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For the month of megabit, 2005</w:t>
      </w:r>
    </w:p>
    <w:tbl>
      <w:tblPr>
        <w:tblStyle w:val="TableGrid"/>
        <w:tblW w:w="10818" w:type="dxa"/>
        <w:tblLayout w:type="fixed"/>
        <w:tblLook w:val="04A0"/>
      </w:tblPr>
      <w:tblGrid>
        <w:gridCol w:w="558"/>
        <w:gridCol w:w="1080"/>
        <w:gridCol w:w="720"/>
        <w:gridCol w:w="990"/>
        <w:gridCol w:w="630"/>
        <w:gridCol w:w="810"/>
        <w:gridCol w:w="810"/>
        <w:gridCol w:w="1080"/>
        <w:gridCol w:w="990"/>
        <w:gridCol w:w="720"/>
        <w:gridCol w:w="990"/>
        <w:gridCol w:w="814"/>
        <w:gridCol w:w="626"/>
      </w:tblGrid>
      <w:tr w:rsidR="000E353C" w:rsidRPr="00027320" w:rsidTr="00AD6612">
        <w:trPr>
          <w:trHeight w:val="339"/>
        </w:trPr>
        <w:tc>
          <w:tcPr>
            <w:tcW w:w="558" w:type="dxa"/>
            <w:vMerge w:val="restart"/>
            <w:tcBorders>
              <w:right w:val="single" w:sz="4" w:space="0" w:color="auto"/>
            </w:tcBorders>
          </w:tcPr>
          <w:p w:rsidR="000E353C" w:rsidRPr="00027320" w:rsidRDefault="000E353C" w:rsidP="006974A3">
            <w:pPr>
              <w:spacing w:line="276" w:lineRule="auto"/>
              <w:jc w:val="both"/>
              <w:rPr>
                <w:rFonts w:ascii="Times New Roman" w:hAnsi="Times New Roman" w:cs="Times New Roman"/>
                <w:b/>
                <w:sz w:val="16"/>
                <w:szCs w:val="16"/>
              </w:rPr>
            </w:pPr>
            <w:r w:rsidRPr="00027320">
              <w:rPr>
                <w:rFonts w:ascii="Times New Roman" w:hAnsi="Times New Roman" w:cs="Times New Roman"/>
                <w:b/>
                <w:sz w:val="16"/>
                <w:szCs w:val="16"/>
              </w:rPr>
              <w:t>No</w:t>
            </w:r>
          </w:p>
        </w:tc>
        <w:tc>
          <w:tcPr>
            <w:tcW w:w="1080" w:type="dxa"/>
            <w:vMerge w:val="restart"/>
            <w:tcBorders>
              <w:right w:val="single" w:sz="4" w:space="0" w:color="auto"/>
            </w:tcBorders>
          </w:tcPr>
          <w:p w:rsidR="000E353C" w:rsidRPr="00027320" w:rsidRDefault="000E353C" w:rsidP="006974A3">
            <w:pPr>
              <w:spacing w:line="276" w:lineRule="auto"/>
              <w:jc w:val="both"/>
              <w:rPr>
                <w:rFonts w:ascii="Times New Roman" w:hAnsi="Times New Roman" w:cs="Times New Roman"/>
                <w:b/>
                <w:sz w:val="16"/>
                <w:szCs w:val="16"/>
              </w:rPr>
            </w:pPr>
            <w:r w:rsidRPr="00027320">
              <w:rPr>
                <w:rFonts w:ascii="Times New Roman" w:hAnsi="Times New Roman" w:cs="Times New Roman"/>
                <w:b/>
                <w:sz w:val="16"/>
                <w:szCs w:val="16"/>
              </w:rPr>
              <w:t>Name of employee</w:t>
            </w:r>
          </w:p>
        </w:tc>
        <w:tc>
          <w:tcPr>
            <w:tcW w:w="2340" w:type="dxa"/>
            <w:gridSpan w:val="3"/>
            <w:tcBorders>
              <w:bottom w:val="single" w:sz="4" w:space="0" w:color="auto"/>
              <w:right w:val="single" w:sz="4" w:space="0" w:color="auto"/>
            </w:tcBorders>
          </w:tcPr>
          <w:p w:rsidR="000E353C" w:rsidRPr="00027320" w:rsidRDefault="000E353C" w:rsidP="006974A3">
            <w:pPr>
              <w:spacing w:line="276" w:lineRule="auto"/>
              <w:jc w:val="both"/>
              <w:rPr>
                <w:rFonts w:ascii="Times New Roman" w:hAnsi="Times New Roman" w:cs="Times New Roman"/>
                <w:b/>
                <w:sz w:val="16"/>
                <w:szCs w:val="16"/>
              </w:rPr>
            </w:pPr>
            <w:r w:rsidRPr="00027320">
              <w:rPr>
                <w:rFonts w:ascii="Times New Roman" w:hAnsi="Times New Roman" w:cs="Times New Roman"/>
                <w:b/>
                <w:sz w:val="16"/>
                <w:szCs w:val="16"/>
              </w:rPr>
              <w:t xml:space="preserve">           Earnings</w:t>
            </w:r>
          </w:p>
        </w:tc>
        <w:tc>
          <w:tcPr>
            <w:tcW w:w="810" w:type="dxa"/>
            <w:vMerge w:val="restart"/>
            <w:tcBorders>
              <w:left w:val="single" w:sz="4" w:space="0" w:color="auto"/>
              <w:right w:val="single" w:sz="4" w:space="0" w:color="auto"/>
            </w:tcBorders>
          </w:tcPr>
          <w:p w:rsidR="000E353C" w:rsidRDefault="000E353C" w:rsidP="006974A3">
            <w:pPr>
              <w:spacing w:line="276" w:lineRule="auto"/>
              <w:jc w:val="both"/>
              <w:rPr>
                <w:rFonts w:ascii="Times New Roman" w:hAnsi="Times New Roman" w:cs="Times New Roman"/>
                <w:b/>
                <w:sz w:val="16"/>
                <w:szCs w:val="16"/>
              </w:rPr>
            </w:pPr>
            <w:r w:rsidRPr="00027320">
              <w:rPr>
                <w:rFonts w:ascii="Times New Roman" w:hAnsi="Times New Roman" w:cs="Times New Roman"/>
                <w:b/>
                <w:sz w:val="16"/>
                <w:szCs w:val="16"/>
              </w:rPr>
              <w:t xml:space="preserve">Gross </w:t>
            </w:r>
          </w:p>
          <w:p w:rsidR="000E353C" w:rsidRPr="00027320" w:rsidRDefault="000E353C" w:rsidP="006974A3">
            <w:pPr>
              <w:spacing w:line="276" w:lineRule="auto"/>
              <w:jc w:val="both"/>
              <w:rPr>
                <w:rFonts w:ascii="Times New Roman" w:hAnsi="Times New Roman" w:cs="Times New Roman"/>
                <w:b/>
                <w:sz w:val="16"/>
                <w:szCs w:val="16"/>
              </w:rPr>
            </w:pPr>
            <w:r w:rsidRPr="00027320">
              <w:rPr>
                <w:rFonts w:ascii="Times New Roman" w:hAnsi="Times New Roman" w:cs="Times New Roman"/>
                <w:b/>
                <w:sz w:val="16"/>
                <w:szCs w:val="16"/>
              </w:rPr>
              <w:t>earnings</w:t>
            </w:r>
          </w:p>
        </w:tc>
        <w:tc>
          <w:tcPr>
            <w:tcW w:w="810" w:type="dxa"/>
            <w:vMerge w:val="restart"/>
            <w:tcBorders>
              <w:left w:val="single" w:sz="4" w:space="0" w:color="auto"/>
              <w:right w:val="single" w:sz="4" w:space="0" w:color="auto"/>
            </w:tcBorders>
          </w:tcPr>
          <w:p w:rsidR="000E353C" w:rsidRPr="00027320" w:rsidRDefault="000E353C" w:rsidP="006974A3">
            <w:pPr>
              <w:spacing w:line="276" w:lineRule="auto"/>
              <w:jc w:val="both"/>
              <w:rPr>
                <w:rFonts w:ascii="Times New Roman" w:hAnsi="Times New Roman" w:cs="Times New Roman"/>
                <w:b/>
                <w:sz w:val="16"/>
                <w:szCs w:val="16"/>
              </w:rPr>
            </w:pPr>
            <w:r w:rsidRPr="00027320">
              <w:rPr>
                <w:rFonts w:ascii="Times New Roman" w:hAnsi="Times New Roman" w:cs="Times New Roman"/>
                <w:b/>
                <w:sz w:val="16"/>
                <w:szCs w:val="16"/>
              </w:rPr>
              <w:t>Taxable</w:t>
            </w:r>
          </w:p>
          <w:p w:rsidR="000E353C" w:rsidRPr="00027320" w:rsidRDefault="000E353C" w:rsidP="006974A3">
            <w:pPr>
              <w:spacing w:line="276" w:lineRule="auto"/>
              <w:jc w:val="both"/>
              <w:rPr>
                <w:rFonts w:ascii="Times New Roman" w:hAnsi="Times New Roman" w:cs="Times New Roman"/>
                <w:b/>
                <w:sz w:val="16"/>
                <w:szCs w:val="16"/>
              </w:rPr>
            </w:pPr>
            <w:r w:rsidRPr="00027320">
              <w:rPr>
                <w:rFonts w:ascii="Times New Roman" w:hAnsi="Times New Roman" w:cs="Times New Roman"/>
                <w:b/>
                <w:sz w:val="16"/>
                <w:szCs w:val="16"/>
              </w:rPr>
              <w:t>income</w:t>
            </w:r>
          </w:p>
        </w:tc>
        <w:tc>
          <w:tcPr>
            <w:tcW w:w="2790" w:type="dxa"/>
            <w:gridSpan w:val="3"/>
            <w:vMerge w:val="restart"/>
            <w:tcBorders>
              <w:left w:val="single" w:sz="4" w:space="0" w:color="auto"/>
              <w:right w:val="single" w:sz="4" w:space="0" w:color="auto"/>
            </w:tcBorders>
          </w:tcPr>
          <w:p w:rsidR="000E353C" w:rsidRPr="00027320" w:rsidRDefault="000E353C" w:rsidP="006974A3">
            <w:pPr>
              <w:spacing w:line="276" w:lineRule="auto"/>
              <w:ind w:left="246"/>
              <w:jc w:val="both"/>
              <w:rPr>
                <w:rFonts w:ascii="Times New Roman" w:hAnsi="Times New Roman" w:cs="Times New Roman"/>
                <w:b/>
                <w:sz w:val="16"/>
                <w:szCs w:val="16"/>
              </w:rPr>
            </w:pPr>
            <w:r w:rsidRPr="00027320">
              <w:rPr>
                <w:rFonts w:ascii="Times New Roman" w:hAnsi="Times New Roman" w:cs="Times New Roman"/>
                <w:b/>
                <w:sz w:val="16"/>
                <w:szCs w:val="16"/>
              </w:rPr>
              <w:t>Deductions</w:t>
            </w:r>
          </w:p>
        </w:tc>
        <w:tc>
          <w:tcPr>
            <w:tcW w:w="990" w:type="dxa"/>
            <w:vMerge w:val="restart"/>
            <w:tcBorders>
              <w:left w:val="single" w:sz="4" w:space="0" w:color="auto"/>
            </w:tcBorders>
          </w:tcPr>
          <w:p w:rsidR="000E353C" w:rsidRDefault="000E353C" w:rsidP="006974A3">
            <w:pPr>
              <w:spacing w:line="276" w:lineRule="auto"/>
              <w:jc w:val="both"/>
              <w:rPr>
                <w:rFonts w:ascii="Times New Roman" w:hAnsi="Times New Roman" w:cs="Times New Roman"/>
                <w:b/>
                <w:sz w:val="16"/>
                <w:szCs w:val="16"/>
              </w:rPr>
            </w:pPr>
            <w:r w:rsidRPr="00027320">
              <w:rPr>
                <w:rFonts w:ascii="Times New Roman" w:hAnsi="Times New Roman" w:cs="Times New Roman"/>
                <w:b/>
                <w:sz w:val="16"/>
                <w:szCs w:val="16"/>
              </w:rPr>
              <w:t>Total</w:t>
            </w:r>
          </w:p>
          <w:p w:rsidR="000E353C" w:rsidRPr="00027320" w:rsidRDefault="000E353C" w:rsidP="006974A3">
            <w:pPr>
              <w:spacing w:line="276" w:lineRule="auto"/>
              <w:jc w:val="both"/>
              <w:rPr>
                <w:rFonts w:ascii="Times New Roman" w:hAnsi="Times New Roman" w:cs="Times New Roman"/>
                <w:b/>
                <w:sz w:val="16"/>
                <w:szCs w:val="16"/>
              </w:rPr>
            </w:pPr>
            <w:r w:rsidRPr="00027320">
              <w:rPr>
                <w:rFonts w:ascii="Times New Roman" w:hAnsi="Times New Roman" w:cs="Times New Roman"/>
                <w:b/>
                <w:sz w:val="16"/>
                <w:szCs w:val="16"/>
              </w:rPr>
              <w:t>D</w:t>
            </w:r>
            <w:r>
              <w:rPr>
                <w:rFonts w:ascii="Times New Roman" w:hAnsi="Times New Roman" w:cs="Times New Roman"/>
                <w:b/>
                <w:sz w:val="16"/>
                <w:szCs w:val="16"/>
              </w:rPr>
              <w:t>eductions</w:t>
            </w:r>
          </w:p>
        </w:tc>
        <w:tc>
          <w:tcPr>
            <w:tcW w:w="814" w:type="dxa"/>
            <w:vMerge w:val="restart"/>
            <w:tcBorders>
              <w:top w:val="single" w:sz="4" w:space="0" w:color="auto"/>
              <w:right w:val="single" w:sz="4" w:space="0" w:color="auto"/>
            </w:tcBorders>
            <w:shd w:val="clear" w:color="auto" w:fill="auto"/>
          </w:tcPr>
          <w:p w:rsidR="000E353C" w:rsidRPr="00027320" w:rsidRDefault="000E353C" w:rsidP="006974A3">
            <w:pPr>
              <w:spacing w:line="276" w:lineRule="auto"/>
              <w:jc w:val="both"/>
              <w:rPr>
                <w:rFonts w:ascii="Times New Roman" w:hAnsi="Times New Roman" w:cs="Times New Roman"/>
                <w:b/>
                <w:sz w:val="16"/>
                <w:szCs w:val="16"/>
              </w:rPr>
            </w:pPr>
            <w:r w:rsidRPr="00027320">
              <w:rPr>
                <w:rFonts w:ascii="Times New Roman" w:hAnsi="Times New Roman" w:cs="Times New Roman"/>
                <w:b/>
                <w:sz w:val="16"/>
                <w:szCs w:val="16"/>
              </w:rPr>
              <w:t>Net pay</w:t>
            </w:r>
          </w:p>
        </w:tc>
        <w:tc>
          <w:tcPr>
            <w:tcW w:w="626" w:type="dxa"/>
            <w:vMerge w:val="restart"/>
            <w:tcBorders>
              <w:top w:val="single" w:sz="4" w:space="0" w:color="auto"/>
              <w:right w:val="single" w:sz="4" w:space="0" w:color="auto"/>
            </w:tcBorders>
            <w:shd w:val="clear" w:color="auto" w:fill="auto"/>
          </w:tcPr>
          <w:p w:rsidR="000E353C" w:rsidRPr="00027320" w:rsidRDefault="005F68A4" w:rsidP="006974A3">
            <w:pPr>
              <w:spacing w:line="276" w:lineRule="auto"/>
              <w:jc w:val="both"/>
              <w:rPr>
                <w:rFonts w:ascii="Times New Roman" w:hAnsi="Times New Roman" w:cs="Times New Roman"/>
                <w:b/>
                <w:sz w:val="16"/>
                <w:szCs w:val="16"/>
              </w:rPr>
            </w:pPr>
            <w:r>
              <w:rPr>
                <w:rFonts w:ascii="Times New Roman" w:hAnsi="Times New Roman" w:cs="Times New Roman"/>
                <w:b/>
                <w:sz w:val="16"/>
                <w:szCs w:val="16"/>
              </w:rPr>
              <w:t>Signature</w:t>
            </w:r>
          </w:p>
        </w:tc>
      </w:tr>
      <w:tr w:rsidR="000E353C" w:rsidRPr="00027320" w:rsidTr="00AD6612">
        <w:trPr>
          <w:trHeight w:val="345"/>
        </w:trPr>
        <w:tc>
          <w:tcPr>
            <w:tcW w:w="558" w:type="dxa"/>
            <w:vMerge/>
            <w:tcBorders>
              <w:right w:val="single" w:sz="4" w:space="0" w:color="auto"/>
            </w:tcBorders>
          </w:tcPr>
          <w:p w:rsidR="000E353C" w:rsidRPr="00027320" w:rsidRDefault="000E353C" w:rsidP="006974A3">
            <w:pPr>
              <w:spacing w:line="276" w:lineRule="auto"/>
              <w:jc w:val="both"/>
              <w:rPr>
                <w:rFonts w:ascii="Times New Roman" w:hAnsi="Times New Roman" w:cs="Times New Roman"/>
                <w:b/>
                <w:sz w:val="16"/>
                <w:szCs w:val="16"/>
              </w:rPr>
            </w:pPr>
          </w:p>
        </w:tc>
        <w:tc>
          <w:tcPr>
            <w:tcW w:w="1080" w:type="dxa"/>
            <w:vMerge/>
            <w:tcBorders>
              <w:right w:val="single" w:sz="4" w:space="0" w:color="auto"/>
            </w:tcBorders>
          </w:tcPr>
          <w:p w:rsidR="000E353C" w:rsidRPr="00027320" w:rsidRDefault="000E353C" w:rsidP="006974A3">
            <w:pPr>
              <w:spacing w:line="276" w:lineRule="auto"/>
              <w:ind w:left="164"/>
              <w:jc w:val="both"/>
              <w:rPr>
                <w:rFonts w:ascii="Times New Roman" w:hAnsi="Times New Roman" w:cs="Times New Roman"/>
                <w:b/>
                <w:sz w:val="16"/>
                <w:szCs w:val="16"/>
              </w:rPr>
            </w:pPr>
          </w:p>
        </w:tc>
        <w:tc>
          <w:tcPr>
            <w:tcW w:w="720" w:type="dxa"/>
            <w:vMerge w:val="restart"/>
            <w:tcBorders>
              <w:top w:val="single" w:sz="4" w:space="0" w:color="auto"/>
              <w:right w:val="single" w:sz="4" w:space="0" w:color="auto"/>
            </w:tcBorders>
          </w:tcPr>
          <w:p w:rsidR="000E353C" w:rsidRPr="00027320" w:rsidRDefault="000E353C" w:rsidP="006974A3">
            <w:pPr>
              <w:spacing w:line="276" w:lineRule="auto"/>
              <w:jc w:val="both"/>
              <w:rPr>
                <w:rFonts w:ascii="Times New Roman" w:hAnsi="Times New Roman" w:cs="Times New Roman"/>
                <w:b/>
                <w:sz w:val="16"/>
                <w:szCs w:val="16"/>
              </w:rPr>
            </w:pPr>
            <w:r w:rsidRPr="00027320">
              <w:rPr>
                <w:rFonts w:ascii="Times New Roman" w:hAnsi="Times New Roman" w:cs="Times New Roman"/>
                <w:b/>
                <w:sz w:val="16"/>
                <w:szCs w:val="16"/>
              </w:rPr>
              <w:t>Basic salary</w:t>
            </w:r>
          </w:p>
        </w:tc>
        <w:tc>
          <w:tcPr>
            <w:tcW w:w="990" w:type="dxa"/>
            <w:vMerge w:val="restart"/>
            <w:tcBorders>
              <w:top w:val="single" w:sz="4" w:space="0" w:color="auto"/>
              <w:right w:val="single" w:sz="4" w:space="0" w:color="auto"/>
            </w:tcBorders>
          </w:tcPr>
          <w:p w:rsidR="000E353C" w:rsidRPr="00027320" w:rsidRDefault="000E353C" w:rsidP="006974A3">
            <w:pPr>
              <w:spacing w:line="276" w:lineRule="auto"/>
              <w:jc w:val="both"/>
              <w:rPr>
                <w:rFonts w:ascii="Times New Roman" w:hAnsi="Times New Roman" w:cs="Times New Roman"/>
                <w:b/>
                <w:sz w:val="16"/>
                <w:szCs w:val="16"/>
              </w:rPr>
            </w:pPr>
            <w:r w:rsidRPr="00027320">
              <w:rPr>
                <w:rFonts w:ascii="Times New Roman" w:hAnsi="Times New Roman" w:cs="Times New Roman"/>
                <w:b/>
                <w:sz w:val="16"/>
                <w:szCs w:val="16"/>
              </w:rPr>
              <w:t>Allowance</w:t>
            </w:r>
          </w:p>
        </w:tc>
        <w:tc>
          <w:tcPr>
            <w:tcW w:w="630" w:type="dxa"/>
            <w:vMerge w:val="restart"/>
            <w:tcBorders>
              <w:top w:val="single" w:sz="4" w:space="0" w:color="auto"/>
              <w:right w:val="single" w:sz="4" w:space="0" w:color="auto"/>
            </w:tcBorders>
          </w:tcPr>
          <w:p w:rsidR="000E353C" w:rsidRPr="00027320" w:rsidRDefault="000E353C" w:rsidP="006974A3">
            <w:pPr>
              <w:spacing w:line="276" w:lineRule="auto"/>
              <w:jc w:val="both"/>
              <w:rPr>
                <w:rFonts w:ascii="Times New Roman" w:hAnsi="Times New Roman" w:cs="Times New Roman"/>
                <w:b/>
                <w:sz w:val="16"/>
                <w:szCs w:val="16"/>
              </w:rPr>
            </w:pPr>
            <w:r w:rsidRPr="00027320">
              <w:rPr>
                <w:rFonts w:ascii="Times New Roman" w:hAnsi="Times New Roman" w:cs="Times New Roman"/>
                <w:b/>
                <w:sz w:val="16"/>
                <w:szCs w:val="16"/>
              </w:rPr>
              <w:t>Over time</w:t>
            </w:r>
          </w:p>
        </w:tc>
        <w:tc>
          <w:tcPr>
            <w:tcW w:w="810" w:type="dxa"/>
            <w:vMerge/>
            <w:tcBorders>
              <w:left w:val="single" w:sz="4" w:space="0" w:color="auto"/>
              <w:right w:val="single" w:sz="4" w:space="0" w:color="auto"/>
            </w:tcBorders>
          </w:tcPr>
          <w:p w:rsidR="000E353C" w:rsidRPr="00027320" w:rsidRDefault="000E353C" w:rsidP="006974A3">
            <w:pPr>
              <w:spacing w:line="276" w:lineRule="auto"/>
              <w:ind w:left="150"/>
              <w:jc w:val="both"/>
              <w:rPr>
                <w:rFonts w:ascii="Times New Roman" w:hAnsi="Times New Roman" w:cs="Times New Roman"/>
                <w:b/>
                <w:sz w:val="16"/>
                <w:szCs w:val="16"/>
              </w:rPr>
            </w:pPr>
          </w:p>
        </w:tc>
        <w:tc>
          <w:tcPr>
            <w:tcW w:w="810" w:type="dxa"/>
            <w:vMerge/>
            <w:tcBorders>
              <w:left w:val="single" w:sz="4" w:space="0" w:color="auto"/>
              <w:right w:val="single" w:sz="4" w:space="0" w:color="auto"/>
            </w:tcBorders>
          </w:tcPr>
          <w:p w:rsidR="000E353C" w:rsidRPr="00027320" w:rsidRDefault="000E353C" w:rsidP="006974A3">
            <w:pPr>
              <w:spacing w:line="276" w:lineRule="auto"/>
              <w:ind w:left="150"/>
              <w:jc w:val="both"/>
              <w:rPr>
                <w:rFonts w:ascii="Times New Roman" w:hAnsi="Times New Roman" w:cs="Times New Roman"/>
                <w:b/>
                <w:sz w:val="16"/>
                <w:szCs w:val="16"/>
              </w:rPr>
            </w:pPr>
          </w:p>
        </w:tc>
        <w:tc>
          <w:tcPr>
            <w:tcW w:w="2790" w:type="dxa"/>
            <w:gridSpan w:val="3"/>
            <w:vMerge/>
            <w:tcBorders>
              <w:left w:val="single" w:sz="4" w:space="0" w:color="auto"/>
              <w:bottom w:val="single" w:sz="4" w:space="0" w:color="auto"/>
              <w:right w:val="single" w:sz="4" w:space="0" w:color="auto"/>
            </w:tcBorders>
          </w:tcPr>
          <w:p w:rsidR="000E353C" w:rsidRPr="00027320" w:rsidRDefault="000E353C" w:rsidP="006974A3">
            <w:pPr>
              <w:spacing w:line="276" w:lineRule="auto"/>
              <w:ind w:left="246"/>
              <w:jc w:val="both"/>
              <w:rPr>
                <w:rFonts w:ascii="Times New Roman" w:hAnsi="Times New Roman" w:cs="Times New Roman"/>
                <w:b/>
                <w:sz w:val="16"/>
                <w:szCs w:val="16"/>
              </w:rPr>
            </w:pPr>
          </w:p>
        </w:tc>
        <w:tc>
          <w:tcPr>
            <w:tcW w:w="990" w:type="dxa"/>
            <w:vMerge/>
            <w:tcBorders>
              <w:left w:val="single" w:sz="4" w:space="0" w:color="auto"/>
            </w:tcBorders>
          </w:tcPr>
          <w:p w:rsidR="000E353C" w:rsidRPr="00027320" w:rsidRDefault="000E353C" w:rsidP="006974A3">
            <w:pPr>
              <w:spacing w:line="276" w:lineRule="auto"/>
              <w:ind w:left="246"/>
              <w:jc w:val="both"/>
              <w:rPr>
                <w:rFonts w:ascii="Times New Roman" w:hAnsi="Times New Roman" w:cs="Times New Roman"/>
                <w:b/>
                <w:sz w:val="16"/>
                <w:szCs w:val="16"/>
              </w:rPr>
            </w:pPr>
          </w:p>
        </w:tc>
        <w:tc>
          <w:tcPr>
            <w:tcW w:w="814" w:type="dxa"/>
            <w:vMerge/>
            <w:tcBorders>
              <w:right w:val="single" w:sz="4" w:space="0" w:color="auto"/>
            </w:tcBorders>
            <w:shd w:val="clear" w:color="auto" w:fill="auto"/>
          </w:tcPr>
          <w:p w:rsidR="000E353C" w:rsidRPr="00027320" w:rsidRDefault="000E353C" w:rsidP="006974A3">
            <w:pPr>
              <w:spacing w:line="276" w:lineRule="auto"/>
              <w:jc w:val="both"/>
              <w:rPr>
                <w:rFonts w:ascii="Times New Roman" w:hAnsi="Times New Roman" w:cs="Times New Roman"/>
                <w:b/>
                <w:sz w:val="16"/>
                <w:szCs w:val="16"/>
              </w:rPr>
            </w:pPr>
          </w:p>
        </w:tc>
        <w:tc>
          <w:tcPr>
            <w:tcW w:w="626" w:type="dxa"/>
            <w:vMerge/>
            <w:tcBorders>
              <w:right w:val="single" w:sz="4" w:space="0" w:color="auto"/>
            </w:tcBorders>
            <w:shd w:val="clear" w:color="auto" w:fill="auto"/>
          </w:tcPr>
          <w:p w:rsidR="000E353C" w:rsidRPr="00027320" w:rsidRDefault="000E353C" w:rsidP="006974A3">
            <w:pPr>
              <w:spacing w:line="276" w:lineRule="auto"/>
              <w:jc w:val="both"/>
              <w:rPr>
                <w:rFonts w:ascii="Times New Roman" w:hAnsi="Times New Roman" w:cs="Times New Roman"/>
                <w:b/>
                <w:sz w:val="16"/>
                <w:szCs w:val="16"/>
              </w:rPr>
            </w:pPr>
          </w:p>
        </w:tc>
      </w:tr>
      <w:tr w:rsidR="000E353C" w:rsidRPr="00027320" w:rsidTr="00AD6612">
        <w:trPr>
          <w:trHeight w:val="323"/>
        </w:trPr>
        <w:tc>
          <w:tcPr>
            <w:tcW w:w="558" w:type="dxa"/>
            <w:vMerge/>
            <w:tcBorders>
              <w:right w:val="single" w:sz="4" w:space="0" w:color="auto"/>
            </w:tcBorders>
          </w:tcPr>
          <w:p w:rsidR="000E353C" w:rsidRPr="00027320" w:rsidRDefault="000E353C" w:rsidP="006974A3">
            <w:pPr>
              <w:spacing w:line="276" w:lineRule="auto"/>
              <w:jc w:val="both"/>
              <w:rPr>
                <w:rFonts w:ascii="Times New Roman" w:hAnsi="Times New Roman" w:cs="Times New Roman"/>
                <w:b/>
                <w:sz w:val="16"/>
                <w:szCs w:val="16"/>
              </w:rPr>
            </w:pPr>
          </w:p>
        </w:tc>
        <w:tc>
          <w:tcPr>
            <w:tcW w:w="1080" w:type="dxa"/>
            <w:vMerge/>
            <w:tcBorders>
              <w:right w:val="single" w:sz="4" w:space="0" w:color="auto"/>
            </w:tcBorders>
          </w:tcPr>
          <w:p w:rsidR="000E353C" w:rsidRPr="00027320" w:rsidRDefault="000E353C" w:rsidP="006974A3">
            <w:pPr>
              <w:spacing w:line="276" w:lineRule="auto"/>
              <w:ind w:left="164"/>
              <w:jc w:val="both"/>
              <w:rPr>
                <w:rFonts w:ascii="Times New Roman" w:hAnsi="Times New Roman" w:cs="Times New Roman"/>
                <w:b/>
                <w:sz w:val="16"/>
                <w:szCs w:val="16"/>
              </w:rPr>
            </w:pPr>
          </w:p>
        </w:tc>
        <w:tc>
          <w:tcPr>
            <w:tcW w:w="720" w:type="dxa"/>
            <w:vMerge/>
            <w:tcBorders>
              <w:right w:val="single" w:sz="4" w:space="0" w:color="auto"/>
            </w:tcBorders>
          </w:tcPr>
          <w:p w:rsidR="000E353C" w:rsidRPr="00027320" w:rsidRDefault="000E353C" w:rsidP="006974A3">
            <w:pPr>
              <w:spacing w:line="276" w:lineRule="auto"/>
              <w:jc w:val="both"/>
              <w:rPr>
                <w:rFonts w:ascii="Times New Roman" w:hAnsi="Times New Roman" w:cs="Times New Roman"/>
                <w:b/>
                <w:sz w:val="16"/>
                <w:szCs w:val="16"/>
              </w:rPr>
            </w:pPr>
          </w:p>
        </w:tc>
        <w:tc>
          <w:tcPr>
            <w:tcW w:w="990" w:type="dxa"/>
            <w:vMerge/>
            <w:tcBorders>
              <w:right w:val="single" w:sz="4" w:space="0" w:color="auto"/>
            </w:tcBorders>
          </w:tcPr>
          <w:p w:rsidR="000E353C" w:rsidRPr="00027320" w:rsidRDefault="000E353C" w:rsidP="006974A3">
            <w:pPr>
              <w:spacing w:line="276" w:lineRule="auto"/>
              <w:jc w:val="both"/>
              <w:rPr>
                <w:rFonts w:ascii="Times New Roman" w:hAnsi="Times New Roman" w:cs="Times New Roman"/>
                <w:b/>
                <w:sz w:val="16"/>
                <w:szCs w:val="16"/>
              </w:rPr>
            </w:pPr>
          </w:p>
        </w:tc>
        <w:tc>
          <w:tcPr>
            <w:tcW w:w="630" w:type="dxa"/>
            <w:vMerge/>
            <w:tcBorders>
              <w:right w:val="single" w:sz="4" w:space="0" w:color="auto"/>
            </w:tcBorders>
          </w:tcPr>
          <w:p w:rsidR="000E353C" w:rsidRPr="00027320" w:rsidRDefault="000E353C" w:rsidP="006974A3">
            <w:pPr>
              <w:spacing w:line="276" w:lineRule="auto"/>
              <w:jc w:val="both"/>
              <w:rPr>
                <w:rFonts w:ascii="Times New Roman" w:hAnsi="Times New Roman" w:cs="Times New Roman"/>
                <w:b/>
                <w:sz w:val="16"/>
                <w:szCs w:val="16"/>
              </w:rPr>
            </w:pPr>
          </w:p>
        </w:tc>
        <w:tc>
          <w:tcPr>
            <w:tcW w:w="810" w:type="dxa"/>
            <w:vMerge/>
            <w:tcBorders>
              <w:left w:val="single" w:sz="4" w:space="0" w:color="auto"/>
              <w:right w:val="single" w:sz="4" w:space="0" w:color="auto"/>
            </w:tcBorders>
          </w:tcPr>
          <w:p w:rsidR="000E353C" w:rsidRPr="00027320" w:rsidRDefault="000E353C" w:rsidP="006974A3">
            <w:pPr>
              <w:spacing w:line="276" w:lineRule="auto"/>
              <w:ind w:left="150"/>
              <w:jc w:val="both"/>
              <w:rPr>
                <w:rFonts w:ascii="Times New Roman" w:hAnsi="Times New Roman" w:cs="Times New Roman"/>
                <w:b/>
                <w:sz w:val="16"/>
                <w:szCs w:val="16"/>
              </w:rPr>
            </w:pPr>
          </w:p>
        </w:tc>
        <w:tc>
          <w:tcPr>
            <w:tcW w:w="810" w:type="dxa"/>
            <w:vMerge/>
            <w:tcBorders>
              <w:left w:val="single" w:sz="4" w:space="0" w:color="auto"/>
              <w:right w:val="single" w:sz="4" w:space="0" w:color="auto"/>
            </w:tcBorders>
          </w:tcPr>
          <w:p w:rsidR="000E353C" w:rsidRPr="00027320" w:rsidRDefault="000E353C" w:rsidP="006974A3">
            <w:pPr>
              <w:spacing w:line="276" w:lineRule="auto"/>
              <w:ind w:left="150"/>
              <w:jc w:val="both"/>
              <w:rPr>
                <w:rFonts w:ascii="Times New Roman" w:hAnsi="Times New Roman" w:cs="Times New Roman"/>
                <w:b/>
                <w:sz w:val="16"/>
                <w:szCs w:val="16"/>
              </w:rPr>
            </w:pPr>
          </w:p>
        </w:tc>
        <w:tc>
          <w:tcPr>
            <w:tcW w:w="1080" w:type="dxa"/>
            <w:tcBorders>
              <w:top w:val="single" w:sz="4" w:space="0" w:color="auto"/>
              <w:left w:val="single" w:sz="4" w:space="0" w:color="auto"/>
              <w:right w:val="single" w:sz="4" w:space="0" w:color="auto"/>
            </w:tcBorders>
          </w:tcPr>
          <w:p w:rsidR="000E353C" w:rsidRPr="00027320" w:rsidRDefault="000E353C" w:rsidP="006974A3">
            <w:pPr>
              <w:spacing w:line="276" w:lineRule="auto"/>
              <w:jc w:val="both"/>
              <w:rPr>
                <w:rFonts w:ascii="Times New Roman" w:hAnsi="Times New Roman" w:cs="Times New Roman"/>
                <w:b/>
                <w:sz w:val="16"/>
                <w:szCs w:val="16"/>
              </w:rPr>
            </w:pPr>
            <w:r w:rsidRPr="00027320">
              <w:rPr>
                <w:rFonts w:ascii="Times New Roman" w:hAnsi="Times New Roman" w:cs="Times New Roman"/>
                <w:b/>
                <w:sz w:val="16"/>
                <w:szCs w:val="16"/>
              </w:rPr>
              <w:t>Income tax</w:t>
            </w:r>
          </w:p>
        </w:tc>
        <w:tc>
          <w:tcPr>
            <w:tcW w:w="990" w:type="dxa"/>
            <w:tcBorders>
              <w:top w:val="single" w:sz="4" w:space="0" w:color="auto"/>
              <w:left w:val="single" w:sz="4" w:space="0" w:color="auto"/>
              <w:right w:val="single" w:sz="4" w:space="0" w:color="auto"/>
            </w:tcBorders>
          </w:tcPr>
          <w:p w:rsidR="000E353C" w:rsidRPr="00027320" w:rsidRDefault="000E353C" w:rsidP="006974A3">
            <w:pPr>
              <w:spacing w:line="276" w:lineRule="auto"/>
              <w:jc w:val="both"/>
              <w:rPr>
                <w:rFonts w:ascii="Times New Roman" w:hAnsi="Times New Roman" w:cs="Times New Roman"/>
                <w:b/>
                <w:sz w:val="16"/>
                <w:szCs w:val="16"/>
              </w:rPr>
            </w:pPr>
            <w:r w:rsidRPr="00027320">
              <w:rPr>
                <w:rFonts w:ascii="Times New Roman" w:hAnsi="Times New Roman" w:cs="Times New Roman"/>
                <w:b/>
                <w:sz w:val="16"/>
                <w:szCs w:val="16"/>
              </w:rPr>
              <w:t>Pension C.</w:t>
            </w:r>
          </w:p>
        </w:tc>
        <w:tc>
          <w:tcPr>
            <w:tcW w:w="720" w:type="dxa"/>
            <w:tcBorders>
              <w:top w:val="single" w:sz="4" w:space="0" w:color="auto"/>
              <w:left w:val="single" w:sz="4" w:space="0" w:color="auto"/>
              <w:right w:val="single" w:sz="4" w:space="0" w:color="auto"/>
            </w:tcBorders>
          </w:tcPr>
          <w:p w:rsidR="000E353C" w:rsidRPr="00027320" w:rsidRDefault="000E353C" w:rsidP="006974A3">
            <w:pPr>
              <w:spacing w:line="276" w:lineRule="auto"/>
              <w:jc w:val="both"/>
              <w:rPr>
                <w:rFonts w:ascii="Times New Roman" w:hAnsi="Times New Roman" w:cs="Times New Roman"/>
                <w:b/>
                <w:sz w:val="16"/>
                <w:szCs w:val="16"/>
              </w:rPr>
            </w:pPr>
            <w:r w:rsidRPr="00027320">
              <w:rPr>
                <w:rFonts w:ascii="Times New Roman" w:hAnsi="Times New Roman" w:cs="Times New Roman"/>
                <w:b/>
                <w:sz w:val="16"/>
                <w:szCs w:val="16"/>
              </w:rPr>
              <w:t>others</w:t>
            </w:r>
          </w:p>
        </w:tc>
        <w:tc>
          <w:tcPr>
            <w:tcW w:w="990" w:type="dxa"/>
            <w:vMerge/>
            <w:tcBorders>
              <w:left w:val="single" w:sz="4" w:space="0" w:color="auto"/>
            </w:tcBorders>
          </w:tcPr>
          <w:p w:rsidR="000E353C" w:rsidRPr="00027320" w:rsidRDefault="000E353C" w:rsidP="006974A3">
            <w:pPr>
              <w:spacing w:line="276" w:lineRule="auto"/>
              <w:ind w:left="246"/>
              <w:jc w:val="both"/>
              <w:rPr>
                <w:rFonts w:ascii="Times New Roman" w:hAnsi="Times New Roman" w:cs="Times New Roman"/>
                <w:b/>
                <w:sz w:val="16"/>
                <w:szCs w:val="16"/>
              </w:rPr>
            </w:pPr>
          </w:p>
        </w:tc>
        <w:tc>
          <w:tcPr>
            <w:tcW w:w="814" w:type="dxa"/>
            <w:vMerge/>
            <w:tcBorders>
              <w:bottom w:val="single" w:sz="4" w:space="0" w:color="auto"/>
              <w:right w:val="single" w:sz="4" w:space="0" w:color="auto"/>
            </w:tcBorders>
            <w:shd w:val="clear" w:color="auto" w:fill="auto"/>
          </w:tcPr>
          <w:p w:rsidR="000E353C" w:rsidRPr="00027320" w:rsidRDefault="000E353C" w:rsidP="006974A3">
            <w:pPr>
              <w:spacing w:line="276" w:lineRule="auto"/>
              <w:jc w:val="both"/>
              <w:rPr>
                <w:rFonts w:ascii="Times New Roman" w:hAnsi="Times New Roman" w:cs="Times New Roman"/>
                <w:b/>
                <w:sz w:val="16"/>
                <w:szCs w:val="16"/>
              </w:rPr>
            </w:pPr>
          </w:p>
        </w:tc>
        <w:tc>
          <w:tcPr>
            <w:tcW w:w="626" w:type="dxa"/>
            <w:vMerge/>
            <w:tcBorders>
              <w:bottom w:val="single" w:sz="4" w:space="0" w:color="auto"/>
              <w:right w:val="single" w:sz="4" w:space="0" w:color="auto"/>
            </w:tcBorders>
            <w:shd w:val="clear" w:color="auto" w:fill="auto"/>
          </w:tcPr>
          <w:p w:rsidR="000E353C" w:rsidRPr="00027320" w:rsidRDefault="000E353C" w:rsidP="006974A3">
            <w:pPr>
              <w:spacing w:line="276" w:lineRule="auto"/>
              <w:jc w:val="both"/>
              <w:rPr>
                <w:rFonts w:ascii="Times New Roman" w:hAnsi="Times New Roman" w:cs="Times New Roman"/>
                <w:b/>
                <w:sz w:val="16"/>
                <w:szCs w:val="16"/>
              </w:rPr>
            </w:pPr>
          </w:p>
        </w:tc>
      </w:tr>
      <w:tr w:rsidR="0042135B" w:rsidRPr="008B17FA" w:rsidTr="00AD6612">
        <w:tc>
          <w:tcPr>
            <w:tcW w:w="558" w:type="dxa"/>
            <w:tcBorders>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1</w:t>
            </w:r>
          </w:p>
        </w:tc>
        <w:tc>
          <w:tcPr>
            <w:tcW w:w="1080" w:type="dxa"/>
            <w:tcBorders>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Belay Zeleke</w:t>
            </w:r>
          </w:p>
        </w:tc>
        <w:tc>
          <w:tcPr>
            <w:tcW w:w="720" w:type="dxa"/>
            <w:tcBorders>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1848</w:t>
            </w:r>
          </w:p>
        </w:tc>
        <w:tc>
          <w:tcPr>
            <w:tcW w:w="990" w:type="dxa"/>
            <w:tcBorders>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700</w:t>
            </w:r>
          </w:p>
        </w:tc>
        <w:tc>
          <w:tcPr>
            <w:tcW w:w="630" w:type="dxa"/>
            <w:tcBorders>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210</w:t>
            </w:r>
          </w:p>
        </w:tc>
        <w:tc>
          <w:tcPr>
            <w:tcW w:w="810" w:type="dxa"/>
            <w:tcBorders>
              <w:left w:val="single" w:sz="4" w:space="0" w:color="auto"/>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2758</w:t>
            </w:r>
          </w:p>
        </w:tc>
        <w:tc>
          <w:tcPr>
            <w:tcW w:w="810" w:type="dxa"/>
            <w:tcBorders>
              <w:left w:val="single" w:sz="4" w:space="0" w:color="auto"/>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2558</w:t>
            </w:r>
          </w:p>
        </w:tc>
        <w:tc>
          <w:tcPr>
            <w:tcW w:w="1080" w:type="dxa"/>
            <w:tcBorders>
              <w:left w:val="single" w:sz="4" w:space="0" w:color="auto"/>
              <w:right w:val="single" w:sz="4" w:space="0" w:color="auto"/>
            </w:tcBorders>
          </w:tcPr>
          <w:p w:rsidR="0042135B" w:rsidRPr="008B17FA" w:rsidRDefault="006034A5"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241.2</w:t>
            </w:r>
          </w:p>
        </w:tc>
        <w:tc>
          <w:tcPr>
            <w:tcW w:w="990" w:type="dxa"/>
            <w:tcBorders>
              <w:left w:val="single" w:sz="4" w:space="0" w:color="auto"/>
              <w:right w:val="single" w:sz="4" w:space="0" w:color="auto"/>
            </w:tcBorders>
          </w:tcPr>
          <w:p w:rsidR="0042135B" w:rsidRPr="008B17FA" w:rsidRDefault="00F95CB2"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129.36</w:t>
            </w:r>
          </w:p>
        </w:tc>
        <w:tc>
          <w:tcPr>
            <w:tcW w:w="720" w:type="dxa"/>
            <w:tcBorders>
              <w:left w:val="single" w:sz="4" w:space="0" w:color="auto"/>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450</w:t>
            </w:r>
          </w:p>
        </w:tc>
        <w:tc>
          <w:tcPr>
            <w:tcW w:w="990" w:type="dxa"/>
            <w:tcBorders>
              <w:left w:val="single" w:sz="4" w:space="0" w:color="auto"/>
              <w:right w:val="single" w:sz="4" w:space="0" w:color="auto"/>
            </w:tcBorders>
          </w:tcPr>
          <w:p w:rsidR="0042135B" w:rsidRPr="008B17FA" w:rsidRDefault="004F0E0F" w:rsidP="006034A5">
            <w:pPr>
              <w:spacing w:line="276"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6034A5">
              <w:rPr>
                <w:rFonts w:ascii="Times New Roman" w:hAnsi="Times New Roman" w:cs="Times New Roman"/>
                <w:sz w:val="16"/>
                <w:szCs w:val="16"/>
              </w:rPr>
              <w:t>820.56</w:t>
            </w:r>
          </w:p>
        </w:tc>
        <w:tc>
          <w:tcPr>
            <w:tcW w:w="814" w:type="dxa"/>
            <w:tcBorders>
              <w:left w:val="single" w:sz="4" w:space="0" w:color="auto"/>
              <w:right w:val="single" w:sz="4" w:space="0" w:color="auto"/>
            </w:tcBorders>
          </w:tcPr>
          <w:p w:rsidR="0042135B" w:rsidRPr="008B17FA" w:rsidRDefault="006034A5"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1937.44</w:t>
            </w:r>
          </w:p>
        </w:tc>
        <w:tc>
          <w:tcPr>
            <w:tcW w:w="626" w:type="dxa"/>
            <w:tcBorders>
              <w:lef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p>
        </w:tc>
      </w:tr>
      <w:tr w:rsidR="0042135B" w:rsidRPr="008B17FA" w:rsidTr="00AD6612">
        <w:tc>
          <w:tcPr>
            <w:tcW w:w="558" w:type="dxa"/>
            <w:tcBorders>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2</w:t>
            </w:r>
          </w:p>
        </w:tc>
        <w:tc>
          <w:tcPr>
            <w:tcW w:w="1080" w:type="dxa"/>
            <w:tcBorders>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Jemal  Ahmed</w:t>
            </w:r>
          </w:p>
        </w:tc>
        <w:tc>
          <w:tcPr>
            <w:tcW w:w="720" w:type="dxa"/>
            <w:tcBorders>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1540</w:t>
            </w:r>
          </w:p>
        </w:tc>
        <w:tc>
          <w:tcPr>
            <w:tcW w:w="990" w:type="dxa"/>
            <w:tcBorders>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350</w:t>
            </w:r>
          </w:p>
        </w:tc>
        <w:tc>
          <w:tcPr>
            <w:tcW w:w="630" w:type="dxa"/>
            <w:tcBorders>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175</w:t>
            </w:r>
          </w:p>
        </w:tc>
        <w:tc>
          <w:tcPr>
            <w:tcW w:w="810" w:type="dxa"/>
            <w:tcBorders>
              <w:left w:val="single" w:sz="4" w:space="0" w:color="auto"/>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2065</w:t>
            </w:r>
          </w:p>
        </w:tc>
        <w:tc>
          <w:tcPr>
            <w:tcW w:w="810" w:type="dxa"/>
            <w:tcBorders>
              <w:left w:val="single" w:sz="4" w:space="0" w:color="auto"/>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1915</w:t>
            </w:r>
          </w:p>
        </w:tc>
        <w:tc>
          <w:tcPr>
            <w:tcW w:w="1080" w:type="dxa"/>
            <w:tcBorders>
              <w:left w:val="single" w:sz="4" w:space="0" w:color="auto"/>
              <w:right w:val="single" w:sz="4" w:space="0" w:color="auto"/>
            </w:tcBorders>
          </w:tcPr>
          <w:p w:rsidR="0042135B" w:rsidRPr="008B17FA" w:rsidRDefault="006034A5"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144.75</w:t>
            </w:r>
          </w:p>
        </w:tc>
        <w:tc>
          <w:tcPr>
            <w:tcW w:w="990" w:type="dxa"/>
            <w:tcBorders>
              <w:left w:val="single" w:sz="4" w:space="0" w:color="auto"/>
              <w:right w:val="single" w:sz="4" w:space="0" w:color="auto"/>
            </w:tcBorders>
          </w:tcPr>
          <w:p w:rsidR="0042135B" w:rsidRPr="008B17FA" w:rsidRDefault="00F95CB2"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107.8</w:t>
            </w:r>
          </w:p>
        </w:tc>
        <w:tc>
          <w:tcPr>
            <w:tcW w:w="720" w:type="dxa"/>
            <w:tcBorders>
              <w:left w:val="single" w:sz="4" w:space="0" w:color="auto"/>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100</w:t>
            </w:r>
          </w:p>
        </w:tc>
        <w:tc>
          <w:tcPr>
            <w:tcW w:w="990" w:type="dxa"/>
            <w:tcBorders>
              <w:left w:val="single" w:sz="4" w:space="0" w:color="auto"/>
              <w:right w:val="single" w:sz="4" w:space="0" w:color="auto"/>
            </w:tcBorders>
          </w:tcPr>
          <w:p w:rsidR="0042135B" w:rsidRPr="008B17FA" w:rsidRDefault="004F0E0F" w:rsidP="006034A5">
            <w:pPr>
              <w:spacing w:line="276"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6034A5">
              <w:rPr>
                <w:rFonts w:ascii="Times New Roman" w:hAnsi="Times New Roman" w:cs="Times New Roman"/>
                <w:sz w:val="16"/>
                <w:szCs w:val="16"/>
              </w:rPr>
              <w:t>352.3</w:t>
            </w:r>
          </w:p>
        </w:tc>
        <w:tc>
          <w:tcPr>
            <w:tcW w:w="814" w:type="dxa"/>
            <w:tcBorders>
              <w:left w:val="single" w:sz="4" w:space="0" w:color="auto"/>
              <w:right w:val="single" w:sz="4" w:space="0" w:color="auto"/>
            </w:tcBorders>
          </w:tcPr>
          <w:p w:rsidR="0042135B" w:rsidRPr="008B17FA" w:rsidRDefault="006034A5"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1712.7</w:t>
            </w:r>
          </w:p>
        </w:tc>
        <w:tc>
          <w:tcPr>
            <w:tcW w:w="626" w:type="dxa"/>
            <w:tcBorders>
              <w:lef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p>
        </w:tc>
      </w:tr>
      <w:tr w:rsidR="0042135B" w:rsidRPr="008B17FA" w:rsidTr="00AD6612">
        <w:trPr>
          <w:trHeight w:val="435"/>
        </w:trPr>
        <w:tc>
          <w:tcPr>
            <w:tcW w:w="558" w:type="dxa"/>
            <w:tcBorders>
              <w:bottom w:val="single" w:sz="4" w:space="0" w:color="auto"/>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3</w:t>
            </w:r>
          </w:p>
        </w:tc>
        <w:tc>
          <w:tcPr>
            <w:tcW w:w="1080" w:type="dxa"/>
            <w:tcBorders>
              <w:bottom w:val="single" w:sz="4" w:space="0" w:color="auto"/>
              <w:right w:val="single" w:sz="4" w:space="0" w:color="auto"/>
            </w:tcBorders>
          </w:tcPr>
          <w:p w:rsidR="0042135B" w:rsidRPr="008B17FA" w:rsidRDefault="006034A5"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Muse Abera</w:t>
            </w:r>
          </w:p>
        </w:tc>
        <w:tc>
          <w:tcPr>
            <w:tcW w:w="720" w:type="dxa"/>
            <w:tcBorders>
              <w:bottom w:val="single" w:sz="4" w:space="0" w:color="auto"/>
              <w:right w:val="single" w:sz="4" w:space="0" w:color="auto"/>
            </w:tcBorders>
          </w:tcPr>
          <w:p w:rsidR="0042135B" w:rsidRPr="008B17FA" w:rsidRDefault="006034A5"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8600</w:t>
            </w:r>
          </w:p>
        </w:tc>
        <w:tc>
          <w:tcPr>
            <w:tcW w:w="990" w:type="dxa"/>
            <w:tcBorders>
              <w:bottom w:val="single" w:sz="4" w:space="0" w:color="auto"/>
              <w:right w:val="single" w:sz="4" w:space="0" w:color="auto"/>
            </w:tcBorders>
          </w:tcPr>
          <w:p w:rsidR="0042135B" w:rsidRPr="008B17FA" w:rsidRDefault="006034A5"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900</w:t>
            </w:r>
          </w:p>
        </w:tc>
        <w:tc>
          <w:tcPr>
            <w:tcW w:w="630" w:type="dxa"/>
            <w:tcBorders>
              <w:bottom w:val="single" w:sz="4" w:space="0" w:color="auto"/>
              <w:right w:val="single" w:sz="4" w:space="0" w:color="auto"/>
            </w:tcBorders>
          </w:tcPr>
          <w:p w:rsidR="0042135B" w:rsidRPr="008B17FA" w:rsidRDefault="006034A5"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794.03</w:t>
            </w:r>
          </w:p>
        </w:tc>
        <w:tc>
          <w:tcPr>
            <w:tcW w:w="810" w:type="dxa"/>
            <w:tcBorders>
              <w:left w:val="single" w:sz="4" w:space="0" w:color="auto"/>
              <w:bottom w:val="single" w:sz="4" w:space="0" w:color="auto"/>
              <w:right w:val="single" w:sz="4" w:space="0" w:color="auto"/>
            </w:tcBorders>
          </w:tcPr>
          <w:p w:rsidR="0042135B" w:rsidRPr="008B17FA" w:rsidRDefault="006034A5"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10294.03</w:t>
            </w:r>
          </w:p>
        </w:tc>
        <w:tc>
          <w:tcPr>
            <w:tcW w:w="810" w:type="dxa"/>
            <w:tcBorders>
              <w:left w:val="single" w:sz="4" w:space="0" w:color="auto"/>
              <w:bottom w:val="single" w:sz="4" w:space="0" w:color="auto"/>
              <w:right w:val="single" w:sz="4" w:space="0" w:color="auto"/>
            </w:tcBorders>
          </w:tcPr>
          <w:p w:rsidR="0042135B" w:rsidRPr="008B17FA" w:rsidRDefault="006034A5"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9794.03</w:t>
            </w:r>
          </w:p>
        </w:tc>
        <w:tc>
          <w:tcPr>
            <w:tcW w:w="1080" w:type="dxa"/>
            <w:tcBorders>
              <w:left w:val="single" w:sz="4" w:space="0" w:color="auto"/>
              <w:bottom w:val="single" w:sz="4" w:space="0" w:color="auto"/>
              <w:right w:val="single" w:sz="4" w:space="0" w:color="auto"/>
            </w:tcBorders>
          </w:tcPr>
          <w:p w:rsidR="0042135B" w:rsidRPr="008B17FA" w:rsidRDefault="006034A5"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1983.2</w:t>
            </w:r>
          </w:p>
        </w:tc>
        <w:tc>
          <w:tcPr>
            <w:tcW w:w="990" w:type="dxa"/>
            <w:tcBorders>
              <w:left w:val="single" w:sz="4" w:space="0" w:color="auto"/>
              <w:bottom w:val="single" w:sz="4" w:space="0" w:color="auto"/>
              <w:right w:val="single" w:sz="4" w:space="0" w:color="auto"/>
            </w:tcBorders>
          </w:tcPr>
          <w:p w:rsidR="0042135B" w:rsidRPr="008B17FA" w:rsidRDefault="006034A5"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602</w:t>
            </w:r>
          </w:p>
        </w:tc>
        <w:tc>
          <w:tcPr>
            <w:tcW w:w="720" w:type="dxa"/>
            <w:tcBorders>
              <w:left w:val="single" w:sz="4" w:space="0" w:color="auto"/>
              <w:bottom w:val="single" w:sz="4" w:space="0" w:color="auto"/>
              <w:right w:val="single" w:sz="4" w:space="0" w:color="auto"/>
            </w:tcBorders>
          </w:tcPr>
          <w:p w:rsidR="0042135B" w:rsidRPr="008B17FA" w:rsidRDefault="006034A5"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800</w:t>
            </w:r>
          </w:p>
        </w:tc>
        <w:tc>
          <w:tcPr>
            <w:tcW w:w="990" w:type="dxa"/>
            <w:tcBorders>
              <w:left w:val="single" w:sz="4" w:space="0" w:color="auto"/>
              <w:bottom w:val="single" w:sz="4" w:space="0" w:color="auto"/>
              <w:right w:val="single" w:sz="4" w:space="0" w:color="auto"/>
            </w:tcBorders>
          </w:tcPr>
          <w:p w:rsidR="0042135B" w:rsidRPr="008B17FA" w:rsidRDefault="004F0E0F" w:rsidP="006034A5">
            <w:pPr>
              <w:spacing w:line="276"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6034A5">
              <w:rPr>
                <w:rFonts w:ascii="Times New Roman" w:hAnsi="Times New Roman" w:cs="Times New Roman"/>
                <w:sz w:val="16"/>
                <w:szCs w:val="16"/>
              </w:rPr>
              <w:t>3385.2</w:t>
            </w:r>
          </w:p>
        </w:tc>
        <w:tc>
          <w:tcPr>
            <w:tcW w:w="814" w:type="dxa"/>
            <w:tcBorders>
              <w:left w:val="single" w:sz="4" w:space="0" w:color="auto"/>
              <w:bottom w:val="single" w:sz="4" w:space="0" w:color="auto"/>
              <w:right w:val="single" w:sz="4" w:space="0" w:color="auto"/>
            </w:tcBorders>
          </w:tcPr>
          <w:p w:rsidR="0042135B" w:rsidRPr="008B17FA" w:rsidRDefault="006034A5"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6908.83</w:t>
            </w:r>
          </w:p>
        </w:tc>
        <w:tc>
          <w:tcPr>
            <w:tcW w:w="626" w:type="dxa"/>
            <w:tcBorders>
              <w:left w:val="single" w:sz="4" w:space="0" w:color="auto"/>
              <w:bottom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p>
        </w:tc>
      </w:tr>
      <w:tr w:rsidR="0042135B" w:rsidRPr="008B17FA" w:rsidTr="00AD6612">
        <w:trPr>
          <w:trHeight w:val="448"/>
        </w:trPr>
        <w:tc>
          <w:tcPr>
            <w:tcW w:w="558" w:type="dxa"/>
            <w:tcBorders>
              <w:top w:val="single" w:sz="4" w:space="0" w:color="auto"/>
              <w:bottom w:val="single" w:sz="4" w:space="0" w:color="auto"/>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4</w:t>
            </w:r>
          </w:p>
        </w:tc>
        <w:tc>
          <w:tcPr>
            <w:tcW w:w="1080" w:type="dxa"/>
            <w:tcBorders>
              <w:top w:val="single" w:sz="4" w:space="0" w:color="auto"/>
              <w:bottom w:val="single" w:sz="4" w:space="0" w:color="auto"/>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Hanna Birhane</w:t>
            </w:r>
          </w:p>
        </w:tc>
        <w:tc>
          <w:tcPr>
            <w:tcW w:w="720" w:type="dxa"/>
            <w:tcBorders>
              <w:top w:val="single" w:sz="4" w:space="0" w:color="auto"/>
              <w:bottom w:val="single" w:sz="4" w:space="0" w:color="auto"/>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350</w:t>
            </w:r>
          </w:p>
        </w:tc>
        <w:tc>
          <w:tcPr>
            <w:tcW w:w="990" w:type="dxa"/>
            <w:tcBorders>
              <w:top w:val="single" w:sz="4" w:space="0" w:color="auto"/>
              <w:bottom w:val="single" w:sz="4" w:space="0" w:color="auto"/>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w:t>
            </w:r>
          </w:p>
        </w:tc>
        <w:tc>
          <w:tcPr>
            <w:tcW w:w="630" w:type="dxa"/>
            <w:tcBorders>
              <w:top w:val="single" w:sz="4" w:space="0" w:color="auto"/>
              <w:bottom w:val="single" w:sz="4" w:space="0" w:color="auto"/>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w:t>
            </w:r>
          </w:p>
        </w:tc>
        <w:tc>
          <w:tcPr>
            <w:tcW w:w="810" w:type="dxa"/>
            <w:tcBorders>
              <w:top w:val="single" w:sz="4" w:space="0" w:color="auto"/>
              <w:left w:val="single" w:sz="4" w:space="0" w:color="auto"/>
              <w:bottom w:val="single" w:sz="4" w:space="0" w:color="auto"/>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350</w:t>
            </w:r>
          </w:p>
        </w:tc>
        <w:tc>
          <w:tcPr>
            <w:tcW w:w="810" w:type="dxa"/>
            <w:tcBorders>
              <w:top w:val="single" w:sz="4" w:space="0" w:color="auto"/>
              <w:left w:val="single" w:sz="4" w:space="0" w:color="auto"/>
              <w:bottom w:val="single" w:sz="4" w:space="0" w:color="auto"/>
              <w:right w:val="single" w:sz="4" w:space="0" w:color="auto"/>
            </w:tcBorders>
          </w:tcPr>
          <w:p w:rsidR="0042135B" w:rsidRPr="008B17FA" w:rsidRDefault="006034A5"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w:t>
            </w:r>
          </w:p>
        </w:tc>
        <w:tc>
          <w:tcPr>
            <w:tcW w:w="1080" w:type="dxa"/>
            <w:tcBorders>
              <w:top w:val="single" w:sz="4" w:space="0" w:color="auto"/>
              <w:left w:val="single" w:sz="4" w:space="0" w:color="auto"/>
              <w:bottom w:val="single" w:sz="4" w:space="0" w:color="auto"/>
              <w:right w:val="single" w:sz="4" w:space="0" w:color="auto"/>
            </w:tcBorders>
          </w:tcPr>
          <w:p w:rsidR="0042135B" w:rsidRPr="008B17FA" w:rsidRDefault="006034A5"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w:t>
            </w:r>
          </w:p>
        </w:tc>
        <w:tc>
          <w:tcPr>
            <w:tcW w:w="990" w:type="dxa"/>
            <w:tcBorders>
              <w:top w:val="single" w:sz="4" w:space="0" w:color="auto"/>
              <w:left w:val="single" w:sz="4" w:space="0" w:color="auto"/>
              <w:bottom w:val="single" w:sz="4" w:space="0" w:color="auto"/>
              <w:right w:val="single" w:sz="4" w:space="0" w:color="auto"/>
            </w:tcBorders>
          </w:tcPr>
          <w:p w:rsidR="0042135B" w:rsidRPr="008B17FA" w:rsidRDefault="00E5614A"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42135B" w:rsidRPr="008B17FA">
              <w:rPr>
                <w:rFonts w:ascii="Times New Roman" w:hAnsi="Times New Roman" w:cs="Times New Roman"/>
                <w:sz w:val="16"/>
                <w:szCs w:val="16"/>
              </w:rPr>
              <w:t>-</w:t>
            </w:r>
          </w:p>
        </w:tc>
        <w:tc>
          <w:tcPr>
            <w:tcW w:w="720" w:type="dxa"/>
            <w:tcBorders>
              <w:top w:val="single" w:sz="4" w:space="0" w:color="auto"/>
              <w:left w:val="single" w:sz="4" w:space="0" w:color="auto"/>
              <w:bottom w:val="single" w:sz="4" w:space="0" w:color="auto"/>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10</w:t>
            </w:r>
          </w:p>
        </w:tc>
        <w:tc>
          <w:tcPr>
            <w:tcW w:w="990" w:type="dxa"/>
            <w:tcBorders>
              <w:top w:val="single" w:sz="4" w:space="0" w:color="auto"/>
              <w:left w:val="single" w:sz="4" w:space="0" w:color="auto"/>
              <w:bottom w:val="single" w:sz="4" w:space="0" w:color="auto"/>
              <w:right w:val="single" w:sz="4" w:space="0" w:color="auto"/>
            </w:tcBorders>
          </w:tcPr>
          <w:p w:rsidR="0042135B" w:rsidRPr="008B17FA" w:rsidRDefault="006034A5"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10</w:t>
            </w:r>
          </w:p>
        </w:tc>
        <w:tc>
          <w:tcPr>
            <w:tcW w:w="814" w:type="dxa"/>
            <w:tcBorders>
              <w:top w:val="single" w:sz="4" w:space="0" w:color="auto"/>
              <w:left w:val="single" w:sz="4" w:space="0" w:color="auto"/>
              <w:bottom w:val="single" w:sz="4" w:space="0" w:color="auto"/>
              <w:right w:val="single" w:sz="4" w:space="0" w:color="auto"/>
            </w:tcBorders>
          </w:tcPr>
          <w:p w:rsidR="0042135B" w:rsidRPr="008B17FA" w:rsidRDefault="00F169D6" w:rsidP="006974A3">
            <w:pPr>
              <w:spacing w:line="276" w:lineRule="auto"/>
              <w:jc w:val="both"/>
              <w:rPr>
                <w:rFonts w:ascii="Times New Roman" w:hAnsi="Times New Roman" w:cs="Times New Roman"/>
                <w:sz w:val="16"/>
                <w:szCs w:val="16"/>
              </w:rPr>
            </w:pPr>
            <w:r>
              <w:rPr>
                <w:rFonts w:ascii="Times New Roman" w:hAnsi="Times New Roman" w:cs="Times New Roman"/>
                <w:sz w:val="16"/>
                <w:szCs w:val="16"/>
              </w:rPr>
              <w:t>340</w:t>
            </w:r>
            <w:r w:rsidR="0042135B" w:rsidRPr="008B17FA">
              <w:rPr>
                <w:rFonts w:ascii="Times New Roman" w:hAnsi="Times New Roman" w:cs="Times New Roman"/>
                <w:sz w:val="16"/>
                <w:szCs w:val="16"/>
              </w:rPr>
              <w:t>.00</w:t>
            </w:r>
          </w:p>
        </w:tc>
        <w:tc>
          <w:tcPr>
            <w:tcW w:w="626" w:type="dxa"/>
            <w:tcBorders>
              <w:top w:val="single" w:sz="4" w:space="0" w:color="auto"/>
              <w:left w:val="single" w:sz="4" w:space="0" w:color="auto"/>
              <w:bottom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p>
        </w:tc>
      </w:tr>
      <w:tr w:rsidR="0042135B" w:rsidRPr="008B17FA" w:rsidTr="00AD6612">
        <w:trPr>
          <w:trHeight w:val="353"/>
        </w:trPr>
        <w:tc>
          <w:tcPr>
            <w:tcW w:w="558" w:type="dxa"/>
            <w:tcBorders>
              <w:top w:val="single" w:sz="4" w:space="0" w:color="auto"/>
              <w:righ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p>
        </w:tc>
        <w:tc>
          <w:tcPr>
            <w:tcW w:w="1080" w:type="dxa"/>
            <w:tcBorders>
              <w:top w:val="single" w:sz="4" w:space="0" w:color="auto"/>
              <w:right w:val="single" w:sz="4" w:space="0" w:color="auto"/>
            </w:tcBorders>
          </w:tcPr>
          <w:p w:rsidR="0042135B" w:rsidRPr="008B17FA" w:rsidRDefault="002023A5" w:rsidP="006974A3">
            <w:pPr>
              <w:spacing w:line="276" w:lineRule="auto"/>
              <w:jc w:val="both"/>
              <w:rPr>
                <w:rFonts w:ascii="Times New Roman" w:hAnsi="Times New Roman" w:cs="Times New Roman"/>
                <w:sz w:val="16"/>
                <w:szCs w:val="16"/>
              </w:rPr>
            </w:pPr>
            <w:r w:rsidRPr="008B17FA">
              <w:rPr>
                <w:rFonts w:ascii="Times New Roman" w:hAnsi="Times New Roman" w:cs="Times New Roman"/>
                <w:sz w:val="16"/>
                <w:szCs w:val="16"/>
              </w:rPr>
              <w:t>Total</w:t>
            </w:r>
          </w:p>
        </w:tc>
        <w:tc>
          <w:tcPr>
            <w:tcW w:w="720" w:type="dxa"/>
            <w:tcBorders>
              <w:top w:val="single" w:sz="4" w:space="0" w:color="auto"/>
              <w:right w:val="single" w:sz="4" w:space="0" w:color="auto"/>
            </w:tcBorders>
          </w:tcPr>
          <w:p w:rsidR="0042135B" w:rsidRPr="00396816" w:rsidRDefault="006034A5" w:rsidP="006974A3">
            <w:pPr>
              <w:spacing w:line="276" w:lineRule="auto"/>
              <w:jc w:val="both"/>
              <w:rPr>
                <w:rFonts w:ascii="Times New Roman" w:hAnsi="Times New Roman" w:cs="Times New Roman"/>
                <w:sz w:val="16"/>
                <w:szCs w:val="16"/>
                <w:u w:val="double"/>
              </w:rPr>
            </w:pPr>
            <w:r>
              <w:rPr>
                <w:rFonts w:ascii="Times New Roman" w:hAnsi="Times New Roman" w:cs="Times New Roman"/>
                <w:sz w:val="16"/>
                <w:szCs w:val="16"/>
                <w:u w:val="double"/>
              </w:rPr>
              <w:t>12338</w:t>
            </w:r>
          </w:p>
        </w:tc>
        <w:tc>
          <w:tcPr>
            <w:tcW w:w="990" w:type="dxa"/>
            <w:tcBorders>
              <w:top w:val="single" w:sz="4" w:space="0" w:color="auto"/>
              <w:right w:val="single" w:sz="4" w:space="0" w:color="auto"/>
            </w:tcBorders>
          </w:tcPr>
          <w:p w:rsidR="0042135B" w:rsidRPr="00396816" w:rsidRDefault="006034A5" w:rsidP="006974A3">
            <w:pPr>
              <w:spacing w:line="276" w:lineRule="auto"/>
              <w:jc w:val="both"/>
              <w:rPr>
                <w:rFonts w:ascii="Times New Roman" w:hAnsi="Times New Roman" w:cs="Times New Roman"/>
                <w:sz w:val="16"/>
                <w:szCs w:val="16"/>
                <w:u w:val="double"/>
              </w:rPr>
            </w:pPr>
            <w:r>
              <w:rPr>
                <w:rFonts w:ascii="Times New Roman" w:hAnsi="Times New Roman" w:cs="Times New Roman"/>
                <w:sz w:val="16"/>
                <w:szCs w:val="16"/>
                <w:u w:val="double"/>
              </w:rPr>
              <w:t>1950</w:t>
            </w:r>
          </w:p>
        </w:tc>
        <w:tc>
          <w:tcPr>
            <w:tcW w:w="630" w:type="dxa"/>
            <w:tcBorders>
              <w:top w:val="single" w:sz="4" w:space="0" w:color="auto"/>
              <w:right w:val="single" w:sz="4" w:space="0" w:color="auto"/>
            </w:tcBorders>
          </w:tcPr>
          <w:p w:rsidR="0042135B" w:rsidRPr="00396816" w:rsidRDefault="004034BE" w:rsidP="006974A3">
            <w:pPr>
              <w:spacing w:line="276" w:lineRule="auto"/>
              <w:jc w:val="both"/>
              <w:rPr>
                <w:rFonts w:ascii="Times New Roman" w:hAnsi="Times New Roman" w:cs="Times New Roman"/>
                <w:sz w:val="16"/>
                <w:szCs w:val="16"/>
                <w:u w:val="double"/>
              </w:rPr>
            </w:pPr>
            <w:r>
              <w:rPr>
                <w:rFonts w:ascii="Times New Roman" w:hAnsi="Times New Roman" w:cs="Times New Roman"/>
                <w:sz w:val="16"/>
                <w:szCs w:val="16"/>
                <w:u w:val="double"/>
              </w:rPr>
              <w:t>1179.</w:t>
            </w:r>
            <w:r w:rsidR="006034A5">
              <w:rPr>
                <w:rFonts w:ascii="Times New Roman" w:hAnsi="Times New Roman" w:cs="Times New Roman"/>
                <w:sz w:val="16"/>
                <w:szCs w:val="16"/>
                <w:u w:val="double"/>
              </w:rPr>
              <w:t>03</w:t>
            </w:r>
          </w:p>
        </w:tc>
        <w:tc>
          <w:tcPr>
            <w:tcW w:w="810" w:type="dxa"/>
            <w:tcBorders>
              <w:top w:val="single" w:sz="4" w:space="0" w:color="auto"/>
              <w:left w:val="single" w:sz="4" w:space="0" w:color="auto"/>
              <w:right w:val="single" w:sz="4" w:space="0" w:color="auto"/>
            </w:tcBorders>
          </w:tcPr>
          <w:p w:rsidR="0042135B" w:rsidRPr="00396816" w:rsidRDefault="006034A5" w:rsidP="006974A3">
            <w:pPr>
              <w:spacing w:line="276" w:lineRule="auto"/>
              <w:jc w:val="both"/>
              <w:rPr>
                <w:rFonts w:ascii="Times New Roman" w:hAnsi="Times New Roman" w:cs="Times New Roman"/>
                <w:sz w:val="16"/>
                <w:szCs w:val="16"/>
                <w:u w:val="double"/>
              </w:rPr>
            </w:pPr>
            <w:r>
              <w:rPr>
                <w:rFonts w:ascii="Times New Roman" w:hAnsi="Times New Roman" w:cs="Times New Roman"/>
                <w:sz w:val="16"/>
                <w:szCs w:val="16"/>
                <w:u w:val="double"/>
              </w:rPr>
              <w:t>15467.03</w:t>
            </w:r>
          </w:p>
        </w:tc>
        <w:tc>
          <w:tcPr>
            <w:tcW w:w="810" w:type="dxa"/>
            <w:tcBorders>
              <w:top w:val="single" w:sz="4" w:space="0" w:color="auto"/>
              <w:left w:val="single" w:sz="4" w:space="0" w:color="auto"/>
              <w:right w:val="single" w:sz="4" w:space="0" w:color="auto"/>
            </w:tcBorders>
          </w:tcPr>
          <w:p w:rsidR="0042135B" w:rsidRPr="00396816" w:rsidRDefault="006034A5" w:rsidP="006974A3">
            <w:pPr>
              <w:spacing w:line="276" w:lineRule="auto"/>
              <w:jc w:val="both"/>
              <w:rPr>
                <w:rFonts w:ascii="Times New Roman" w:hAnsi="Times New Roman" w:cs="Times New Roman"/>
                <w:sz w:val="16"/>
                <w:szCs w:val="16"/>
                <w:u w:val="double"/>
              </w:rPr>
            </w:pPr>
            <w:r>
              <w:rPr>
                <w:rFonts w:ascii="Times New Roman" w:hAnsi="Times New Roman" w:cs="Times New Roman"/>
                <w:sz w:val="16"/>
                <w:szCs w:val="16"/>
                <w:u w:val="double"/>
              </w:rPr>
              <w:t>14,267.03</w:t>
            </w:r>
          </w:p>
        </w:tc>
        <w:tc>
          <w:tcPr>
            <w:tcW w:w="1080" w:type="dxa"/>
            <w:tcBorders>
              <w:top w:val="single" w:sz="4" w:space="0" w:color="auto"/>
              <w:left w:val="single" w:sz="4" w:space="0" w:color="auto"/>
              <w:right w:val="single" w:sz="4" w:space="0" w:color="auto"/>
            </w:tcBorders>
          </w:tcPr>
          <w:p w:rsidR="0042135B" w:rsidRPr="00396816" w:rsidRDefault="006034A5" w:rsidP="006974A3">
            <w:pPr>
              <w:spacing w:line="276" w:lineRule="auto"/>
              <w:jc w:val="both"/>
              <w:rPr>
                <w:rFonts w:ascii="Times New Roman" w:hAnsi="Times New Roman" w:cs="Times New Roman"/>
                <w:sz w:val="16"/>
                <w:szCs w:val="16"/>
                <w:u w:val="double"/>
              </w:rPr>
            </w:pPr>
            <w:r>
              <w:rPr>
                <w:rFonts w:ascii="Times New Roman" w:hAnsi="Times New Roman" w:cs="Times New Roman"/>
                <w:sz w:val="16"/>
                <w:szCs w:val="16"/>
                <w:u w:val="double"/>
              </w:rPr>
              <w:t>2369.15</w:t>
            </w:r>
          </w:p>
        </w:tc>
        <w:tc>
          <w:tcPr>
            <w:tcW w:w="990" w:type="dxa"/>
            <w:tcBorders>
              <w:top w:val="single" w:sz="4" w:space="0" w:color="auto"/>
              <w:left w:val="single" w:sz="4" w:space="0" w:color="auto"/>
              <w:right w:val="single" w:sz="4" w:space="0" w:color="auto"/>
            </w:tcBorders>
          </w:tcPr>
          <w:p w:rsidR="0042135B" w:rsidRPr="00396816" w:rsidRDefault="006034A5" w:rsidP="006974A3">
            <w:pPr>
              <w:spacing w:line="276" w:lineRule="auto"/>
              <w:jc w:val="both"/>
              <w:rPr>
                <w:rFonts w:ascii="Times New Roman" w:hAnsi="Times New Roman" w:cs="Times New Roman"/>
                <w:sz w:val="16"/>
                <w:szCs w:val="16"/>
                <w:u w:val="double"/>
              </w:rPr>
            </w:pPr>
            <w:r>
              <w:rPr>
                <w:rFonts w:ascii="Times New Roman" w:hAnsi="Times New Roman" w:cs="Times New Roman"/>
                <w:sz w:val="16"/>
                <w:szCs w:val="16"/>
                <w:u w:val="double"/>
              </w:rPr>
              <w:t>839.16</w:t>
            </w:r>
          </w:p>
        </w:tc>
        <w:tc>
          <w:tcPr>
            <w:tcW w:w="720" w:type="dxa"/>
            <w:tcBorders>
              <w:top w:val="single" w:sz="4" w:space="0" w:color="auto"/>
              <w:left w:val="single" w:sz="4" w:space="0" w:color="auto"/>
              <w:right w:val="single" w:sz="4" w:space="0" w:color="auto"/>
            </w:tcBorders>
          </w:tcPr>
          <w:p w:rsidR="0042135B" w:rsidRPr="00396816" w:rsidRDefault="006034A5" w:rsidP="006974A3">
            <w:pPr>
              <w:spacing w:line="276" w:lineRule="auto"/>
              <w:jc w:val="both"/>
              <w:rPr>
                <w:rFonts w:ascii="Times New Roman" w:hAnsi="Times New Roman" w:cs="Times New Roman"/>
                <w:sz w:val="16"/>
                <w:szCs w:val="16"/>
                <w:u w:val="double"/>
              </w:rPr>
            </w:pPr>
            <w:r>
              <w:rPr>
                <w:rFonts w:ascii="Times New Roman" w:hAnsi="Times New Roman" w:cs="Times New Roman"/>
                <w:sz w:val="16"/>
                <w:szCs w:val="16"/>
                <w:u w:val="double"/>
              </w:rPr>
              <w:t>1360</w:t>
            </w:r>
          </w:p>
        </w:tc>
        <w:tc>
          <w:tcPr>
            <w:tcW w:w="990" w:type="dxa"/>
            <w:tcBorders>
              <w:top w:val="single" w:sz="4" w:space="0" w:color="auto"/>
              <w:left w:val="single" w:sz="4" w:space="0" w:color="auto"/>
              <w:right w:val="single" w:sz="4" w:space="0" w:color="auto"/>
            </w:tcBorders>
          </w:tcPr>
          <w:p w:rsidR="0042135B" w:rsidRPr="00396816" w:rsidRDefault="006034A5" w:rsidP="006974A3">
            <w:pPr>
              <w:spacing w:line="276" w:lineRule="auto"/>
              <w:jc w:val="both"/>
              <w:rPr>
                <w:rFonts w:ascii="Times New Roman" w:hAnsi="Times New Roman" w:cs="Times New Roman"/>
                <w:sz w:val="16"/>
                <w:szCs w:val="16"/>
                <w:u w:val="double"/>
              </w:rPr>
            </w:pPr>
            <w:r>
              <w:rPr>
                <w:rFonts w:ascii="Times New Roman" w:hAnsi="Times New Roman" w:cs="Times New Roman"/>
                <w:sz w:val="16"/>
                <w:szCs w:val="16"/>
                <w:u w:val="double"/>
              </w:rPr>
              <w:t>4568.06</w:t>
            </w:r>
          </w:p>
        </w:tc>
        <w:tc>
          <w:tcPr>
            <w:tcW w:w="814" w:type="dxa"/>
            <w:tcBorders>
              <w:top w:val="single" w:sz="4" w:space="0" w:color="auto"/>
              <w:left w:val="single" w:sz="4" w:space="0" w:color="auto"/>
              <w:right w:val="single" w:sz="4" w:space="0" w:color="auto"/>
            </w:tcBorders>
          </w:tcPr>
          <w:p w:rsidR="0042135B" w:rsidRPr="00396816" w:rsidRDefault="00F169D6" w:rsidP="006974A3">
            <w:pPr>
              <w:spacing w:line="276" w:lineRule="auto"/>
              <w:jc w:val="both"/>
              <w:rPr>
                <w:rFonts w:ascii="Times New Roman" w:hAnsi="Times New Roman" w:cs="Times New Roman"/>
                <w:sz w:val="16"/>
                <w:szCs w:val="16"/>
                <w:u w:val="double"/>
              </w:rPr>
            </w:pPr>
            <w:r>
              <w:rPr>
                <w:rFonts w:ascii="Times New Roman" w:hAnsi="Times New Roman" w:cs="Times New Roman"/>
                <w:sz w:val="16"/>
                <w:szCs w:val="16"/>
                <w:u w:val="double"/>
              </w:rPr>
              <w:t>10898.97</w:t>
            </w:r>
          </w:p>
        </w:tc>
        <w:tc>
          <w:tcPr>
            <w:tcW w:w="626" w:type="dxa"/>
            <w:tcBorders>
              <w:top w:val="single" w:sz="4" w:space="0" w:color="auto"/>
              <w:left w:val="single" w:sz="4" w:space="0" w:color="auto"/>
            </w:tcBorders>
          </w:tcPr>
          <w:p w:rsidR="0042135B" w:rsidRPr="008B17FA" w:rsidRDefault="0042135B" w:rsidP="006974A3">
            <w:pPr>
              <w:spacing w:line="276" w:lineRule="auto"/>
              <w:jc w:val="both"/>
              <w:rPr>
                <w:rFonts w:ascii="Times New Roman" w:hAnsi="Times New Roman" w:cs="Times New Roman"/>
                <w:sz w:val="16"/>
                <w:szCs w:val="16"/>
              </w:rPr>
            </w:pPr>
          </w:p>
        </w:tc>
      </w:tr>
    </w:tbl>
    <w:p w:rsidR="00B92807" w:rsidRPr="008B17FA" w:rsidRDefault="00B92807" w:rsidP="006974A3">
      <w:pPr>
        <w:tabs>
          <w:tab w:val="left" w:pos="2975"/>
        </w:tabs>
        <w:jc w:val="both"/>
        <w:rPr>
          <w:rFonts w:ascii="Times New Roman" w:hAnsi="Times New Roman" w:cs="Times New Roman"/>
          <w:sz w:val="16"/>
          <w:szCs w:val="16"/>
        </w:rPr>
      </w:pPr>
    </w:p>
    <w:p w:rsidR="00B92807" w:rsidRDefault="00BB283D" w:rsidP="006974A3">
      <w:pPr>
        <w:tabs>
          <w:tab w:val="left" w:pos="2975"/>
        </w:tabs>
        <w:jc w:val="both"/>
        <w:rPr>
          <w:rFonts w:ascii="Times New Roman" w:hAnsi="Times New Roman" w:cs="Times New Roman"/>
          <w:sz w:val="16"/>
          <w:szCs w:val="16"/>
        </w:rPr>
      </w:pPr>
      <w:r>
        <w:rPr>
          <w:rFonts w:ascii="Times New Roman" w:hAnsi="Times New Roman" w:cs="Times New Roman"/>
          <w:sz w:val="16"/>
          <w:szCs w:val="16"/>
        </w:rPr>
        <w:lastRenderedPageBreak/>
        <w:t>Prepared by: _____________________________Checked by: __________________________Approved by:________________________</w:t>
      </w:r>
    </w:p>
    <w:p w:rsidR="00F169D6" w:rsidRDefault="00F169D6" w:rsidP="006974A3">
      <w:pPr>
        <w:tabs>
          <w:tab w:val="left" w:pos="2975"/>
        </w:tabs>
        <w:jc w:val="both"/>
        <w:rPr>
          <w:rFonts w:ascii="Times New Roman" w:hAnsi="Times New Roman" w:cs="Times New Roman"/>
          <w:sz w:val="16"/>
          <w:szCs w:val="16"/>
        </w:rPr>
      </w:pPr>
    </w:p>
    <w:p w:rsidR="00F169D6" w:rsidRDefault="00F169D6" w:rsidP="006974A3">
      <w:pPr>
        <w:tabs>
          <w:tab w:val="left" w:pos="2975"/>
        </w:tabs>
        <w:jc w:val="both"/>
        <w:rPr>
          <w:rFonts w:ascii="Times New Roman" w:hAnsi="Times New Roman" w:cs="Times New Roman"/>
          <w:sz w:val="16"/>
          <w:szCs w:val="16"/>
        </w:rPr>
      </w:pPr>
    </w:p>
    <w:p w:rsidR="003961EA" w:rsidRDefault="003961EA" w:rsidP="006974A3">
      <w:pPr>
        <w:pStyle w:val="ListParagraph"/>
        <w:numPr>
          <w:ilvl w:val="0"/>
          <w:numId w:val="19"/>
        </w:numPr>
        <w:tabs>
          <w:tab w:val="left" w:pos="2975"/>
        </w:tabs>
        <w:jc w:val="both"/>
        <w:rPr>
          <w:rFonts w:ascii="Times New Roman" w:hAnsi="Times New Roman" w:cs="Times New Roman"/>
          <w:sz w:val="24"/>
          <w:szCs w:val="24"/>
        </w:rPr>
      </w:pPr>
      <w:r>
        <w:rPr>
          <w:rFonts w:ascii="Times New Roman" w:hAnsi="Times New Roman" w:cs="Times New Roman"/>
          <w:sz w:val="24"/>
          <w:szCs w:val="24"/>
        </w:rPr>
        <w:t>To record payroll expense and liability.</w:t>
      </w:r>
    </w:p>
    <w:p w:rsidR="00073C97" w:rsidRPr="00467755" w:rsidRDefault="00073C97" w:rsidP="003961EA">
      <w:pPr>
        <w:pStyle w:val="ListParagraph"/>
        <w:tabs>
          <w:tab w:val="left" w:pos="2975"/>
        </w:tabs>
        <w:ind w:left="900"/>
        <w:jc w:val="both"/>
        <w:rPr>
          <w:rFonts w:ascii="Times New Roman" w:hAnsi="Times New Roman" w:cs="Times New Roman"/>
          <w:sz w:val="24"/>
          <w:szCs w:val="24"/>
        </w:rPr>
      </w:pPr>
      <w:r w:rsidRPr="00467755">
        <w:rPr>
          <w:rFonts w:ascii="Times New Roman" w:hAnsi="Times New Roman" w:cs="Times New Roman"/>
          <w:sz w:val="24"/>
          <w:szCs w:val="24"/>
        </w:rPr>
        <w:t>Salary and benefits expense………………..</w:t>
      </w:r>
      <w:r w:rsidR="00F169D6">
        <w:rPr>
          <w:rFonts w:ascii="Times New Roman" w:hAnsi="Times New Roman" w:cs="Times New Roman"/>
          <w:sz w:val="24"/>
          <w:szCs w:val="24"/>
        </w:rPr>
        <w:t>15,467</w:t>
      </w:r>
    </w:p>
    <w:p w:rsidR="00AE5C87" w:rsidRPr="00467755" w:rsidRDefault="00304019" w:rsidP="006974A3">
      <w:pPr>
        <w:tabs>
          <w:tab w:val="left" w:pos="2975"/>
        </w:tabs>
        <w:jc w:val="both"/>
        <w:rPr>
          <w:rFonts w:ascii="Times New Roman" w:hAnsi="Times New Roman" w:cs="Times New Roman"/>
          <w:sz w:val="24"/>
          <w:szCs w:val="24"/>
        </w:rPr>
      </w:pPr>
      <w:r w:rsidRPr="00467755">
        <w:rPr>
          <w:rFonts w:ascii="Times New Roman" w:hAnsi="Times New Roman" w:cs="Times New Roman"/>
          <w:sz w:val="24"/>
          <w:szCs w:val="24"/>
        </w:rPr>
        <w:t xml:space="preserve">                          </w:t>
      </w:r>
      <w:r w:rsidR="00AE5C87" w:rsidRPr="00467755">
        <w:rPr>
          <w:rFonts w:ascii="Times New Roman" w:hAnsi="Times New Roman" w:cs="Times New Roman"/>
          <w:sz w:val="24"/>
          <w:szCs w:val="24"/>
        </w:rPr>
        <w:t>Income tax payable…………………………………..</w:t>
      </w:r>
      <w:r w:rsidR="00F169D6">
        <w:rPr>
          <w:rFonts w:ascii="Times New Roman" w:hAnsi="Times New Roman" w:cs="Times New Roman"/>
          <w:sz w:val="24"/>
          <w:szCs w:val="24"/>
        </w:rPr>
        <w:t>2369.15</w:t>
      </w:r>
    </w:p>
    <w:p w:rsidR="00AE5C87" w:rsidRPr="00467755" w:rsidRDefault="00304019" w:rsidP="006974A3">
      <w:pPr>
        <w:tabs>
          <w:tab w:val="left" w:pos="2975"/>
        </w:tabs>
        <w:jc w:val="both"/>
        <w:rPr>
          <w:rFonts w:ascii="Times New Roman" w:hAnsi="Times New Roman" w:cs="Times New Roman"/>
          <w:sz w:val="24"/>
          <w:szCs w:val="24"/>
        </w:rPr>
      </w:pPr>
      <w:r w:rsidRPr="00467755">
        <w:rPr>
          <w:rFonts w:ascii="Times New Roman" w:hAnsi="Times New Roman" w:cs="Times New Roman"/>
          <w:sz w:val="24"/>
          <w:szCs w:val="24"/>
        </w:rPr>
        <w:t xml:space="preserve">                           </w:t>
      </w:r>
      <w:r w:rsidR="00AE5C87" w:rsidRPr="00467755">
        <w:rPr>
          <w:rFonts w:ascii="Times New Roman" w:hAnsi="Times New Roman" w:cs="Times New Roman"/>
          <w:sz w:val="24"/>
          <w:szCs w:val="24"/>
        </w:rPr>
        <w:t>Pension cont</w:t>
      </w:r>
      <w:r w:rsidR="000735B3">
        <w:rPr>
          <w:rFonts w:ascii="Times New Roman" w:hAnsi="Times New Roman" w:cs="Times New Roman"/>
          <w:sz w:val="24"/>
          <w:szCs w:val="24"/>
        </w:rPr>
        <w:t>ribution payable……………………….</w:t>
      </w:r>
      <w:r w:rsidR="00F169D6">
        <w:rPr>
          <w:rFonts w:ascii="Times New Roman" w:hAnsi="Times New Roman" w:cs="Times New Roman"/>
          <w:sz w:val="24"/>
          <w:szCs w:val="24"/>
        </w:rPr>
        <w:t>839.16</w:t>
      </w:r>
    </w:p>
    <w:p w:rsidR="00AE5C87" w:rsidRPr="00467755" w:rsidRDefault="006C2087"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                           </w:t>
      </w:r>
      <w:r w:rsidR="00AE5C87" w:rsidRPr="00467755">
        <w:rPr>
          <w:rFonts w:ascii="Times New Roman" w:hAnsi="Times New Roman" w:cs="Times New Roman"/>
          <w:sz w:val="24"/>
          <w:szCs w:val="24"/>
        </w:rPr>
        <w:t>Staff loan………………………………………</w:t>
      </w:r>
      <w:r>
        <w:rPr>
          <w:rFonts w:ascii="Times New Roman" w:hAnsi="Times New Roman" w:cs="Times New Roman"/>
          <w:sz w:val="24"/>
          <w:szCs w:val="24"/>
        </w:rPr>
        <w:t>….</w:t>
      </w:r>
      <w:r w:rsidR="00F169D6">
        <w:rPr>
          <w:rFonts w:ascii="Times New Roman" w:hAnsi="Times New Roman" w:cs="Times New Roman"/>
          <w:sz w:val="24"/>
          <w:szCs w:val="24"/>
        </w:rPr>
        <w:t>……..700</w:t>
      </w:r>
    </w:p>
    <w:p w:rsidR="00AE5C87" w:rsidRPr="00467755" w:rsidRDefault="00304019" w:rsidP="006974A3">
      <w:pPr>
        <w:tabs>
          <w:tab w:val="left" w:pos="2975"/>
        </w:tabs>
        <w:jc w:val="both"/>
        <w:rPr>
          <w:rFonts w:ascii="Times New Roman" w:hAnsi="Times New Roman" w:cs="Times New Roman"/>
          <w:sz w:val="24"/>
          <w:szCs w:val="24"/>
        </w:rPr>
      </w:pPr>
      <w:r w:rsidRPr="00467755">
        <w:rPr>
          <w:rFonts w:ascii="Times New Roman" w:hAnsi="Times New Roman" w:cs="Times New Roman"/>
          <w:sz w:val="24"/>
          <w:szCs w:val="24"/>
        </w:rPr>
        <w:t xml:space="preserve">                            </w:t>
      </w:r>
      <w:r w:rsidR="00AE5C87" w:rsidRPr="00467755">
        <w:rPr>
          <w:rFonts w:ascii="Times New Roman" w:hAnsi="Times New Roman" w:cs="Times New Roman"/>
          <w:sz w:val="24"/>
          <w:szCs w:val="24"/>
        </w:rPr>
        <w:t>Credit association payable…………</w:t>
      </w:r>
      <w:r w:rsidR="00467755">
        <w:rPr>
          <w:rFonts w:ascii="Times New Roman" w:hAnsi="Times New Roman" w:cs="Times New Roman"/>
          <w:sz w:val="24"/>
          <w:szCs w:val="24"/>
        </w:rPr>
        <w:t>….</w:t>
      </w:r>
      <w:r w:rsidR="00F169D6">
        <w:rPr>
          <w:rFonts w:ascii="Times New Roman" w:hAnsi="Times New Roman" w:cs="Times New Roman"/>
          <w:sz w:val="24"/>
          <w:szCs w:val="24"/>
        </w:rPr>
        <w:t>……………….450</w:t>
      </w:r>
    </w:p>
    <w:p w:rsidR="00AE5C87" w:rsidRPr="00467755" w:rsidRDefault="00304019" w:rsidP="006974A3">
      <w:pPr>
        <w:tabs>
          <w:tab w:val="left" w:pos="2975"/>
        </w:tabs>
        <w:jc w:val="both"/>
        <w:rPr>
          <w:rFonts w:ascii="Times New Roman" w:hAnsi="Times New Roman" w:cs="Times New Roman"/>
          <w:sz w:val="24"/>
          <w:szCs w:val="24"/>
        </w:rPr>
      </w:pPr>
      <w:r w:rsidRPr="00467755">
        <w:rPr>
          <w:rFonts w:ascii="Times New Roman" w:hAnsi="Times New Roman" w:cs="Times New Roman"/>
          <w:sz w:val="24"/>
          <w:szCs w:val="24"/>
        </w:rPr>
        <w:t xml:space="preserve">                            </w:t>
      </w:r>
      <w:r w:rsidR="00AE5C87" w:rsidRPr="00467755">
        <w:rPr>
          <w:rFonts w:ascii="Times New Roman" w:hAnsi="Times New Roman" w:cs="Times New Roman"/>
          <w:sz w:val="24"/>
          <w:szCs w:val="24"/>
        </w:rPr>
        <w:t>Donation payable</w:t>
      </w:r>
      <w:r w:rsidR="00396816">
        <w:rPr>
          <w:rFonts w:ascii="Times New Roman" w:hAnsi="Times New Roman" w:cs="Times New Roman"/>
          <w:sz w:val="24"/>
          <w:szCs w:val="24"/>
        </w:rPr>
        <w:t>………………………………….</w:t>
      </w:r>
      <w:r w:rsidR="00396816" w:rsidRPr="00467755">
        <w:rPr>
          <w:rFonts w:ascii="Times New Roman" w:hAnsi="Times New Roman" w:cs="Times New Roman"/>
          <w:sz w:val="24"/>
          <w:szCs w:val="24"/>
        </w:rPr>
        <w:t>….</w:t>
      </w:r>
      <w:r w:rsidR="00AE5C87" w:rsidRPr="00467755">
        <w:rPr>
          <w:rFonts w:ascii="Times New Roman" w:hAnsi="Times New Roman" w:cs="Times New Roman"/>
          <w:sz w:val="24"/>
          <w:szCs w:val="24"/>
        </w:rPr>
        <w:t>.</w:t>
      </w:r>
      <w:r w:rsidR="006C2087">
        <w:rPr>
          <w:rFonts w:ascii="Times New Roman" w:hAnsi="Times New Roman" w:cs="Times New Roman"/>
          <w:sz w:val="24"/>
          <w:szCs w:val="24"/>
        </w:rPr>
        <w:t>.</w:t>
      </w:r>
      <w:r w:rsidR="00F169D6">
        <w:rPr>
          <w:rFonts w:ascii="Times New Roman" w:hAnsi="Times New Roman" w:cs="Times New Roman"/>
          <w:sz w:val="24"/>
          <w:szCs w:val="24"/>
        </w:rPr>
        <w:t>.210</w:t>
      </w:r>
    </w:p>
    <w:p w:rsidR="00AE5C87" w:rsidRDefault="00304019" w:rsidP="006974A3">
      <w:pPr>
        <w:tabs>
          <w:tab w:val="left" w:pos="2975"/>
        </w:tabs>
        <w:jc w:val="both"/>
        <w:rPr>
          <w:rFonts w:ascii="Times New Roman" w:hAnsi="Times New Roman" w:cs="Times New Roman"/>
          <w:sz w:val="24"/>
          <w:szCs w:val="24"/>
        </w:rPr>
      </w:pPr>
      <w:r w:rsidRPr="00467755">
        <w:rPr>
          <w:rFonts w:ascii="Times New Roman" w:hAnsi="Times New Roman" w:cs="Times New Roman"/>
          <w:sz w:val="24"/>
          <w:szCs w:val="24"/>
        </w:rPr>
        <w:t xml:space="preserve">                            </w:t>
      </w:r>
      <w:r w:rsidR="00AE5C87" w:rsidRPr="00467755">
        <w:rPr>
          <w:rFonts w:ascii="Times New Roman" w:hAnsi="Times New Roman" w:cs="Times New Roman"/>
          <w:sz w:val="24"/>
          <w:szCs w:val="24"/>
        </w:rPr>
        <w:t>Salary payable…………</w:t>
      </w:r>
      <w:r w:rsidR="00467755">
        <w:rPr>
          <w:rFonts w:ascii="Times New Roman" w:hAnsi="Times New Roman" w:cs="Times New Roman"/>
          <w:sz w:val="24"/>
          <w:szCs w:val="24"/>
        </w:rPr>
        <w:t>…</w:t>
      </w:r>
      <w:r w:rsidR="000735B3">
        <w:rPr>
          <w:rFonts w:ascii="Times New Roman" w:hAnsi="Times New Roman" w:cs="Times New Roman"/>
          <w:sz w:val="24"/>
          <w:szCs w:val="24"/>
        </w:rPr>
        <w:t>………………………</w:t>
      </w:r>
      <w:r w:rsidR="004F0E0F">
        <w:rPr>
          <w:rFonts w:ascii="Times New Roman" w:hAnsi="Times New Roman" w:cs="Times New Roman"/>
          <w:sz w:val="24"/>
          <w:szCs w:val="24"/>
        </w:rPr>
        <w:t>...</w:t>
      </w:r>
      <w:r w:rsidR="00F169D6">
        <w:rPr>
          <w:rFonts w:ascii="Times New Roman" w:hAnsi="Times New Roman" w:cs="Times New Roman"/>
          <w:sz w:val="24"/>
          <w:szCs w:val="24"/>
        </w:rPr>
        <w:t>10898.97</w:t>
      </w:r>
    </w:p>
    <w:p w:rsidR="003961EA" w:rsidRPr="00467755" w:rsidRDefault="003961EA" w:rsidP="006974A3">
      <w:pPr>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   </w:t>
      </w:r>
    </w:p>
    <w:p w:rsidR="003961EA" w:rsidRDefault="003961EA" w:rsidP="006974A3">
      <w:pPr>
        <w:pStyle w:val="ListParagraph"/>
        <w:numPr>
          <w:ilvl w:val="0"/>
          <w:numId w:val="19"/>
        </w:numPr>
        <w:tabs>
          <w:tab w:val="left" w:pos="2975"/>
        </w:tabs>
        <w:jc w:val="both"/>
        <w:rPr>
          <w:rFonts w:ascii="Times New Roman" w:hAnsi="Times New Roman" w:cs="Times New Roman"/>
          <w:sz w:val="24"/>
          <w:szCs w:val="24"/>
        </w:rPr>
      </w:pPr>
      <w:r>
        <w:rPr>
          <w:rFonts w:ascii="Times New Roman" w:hAnsi="Times New Roman" w:cs="Times New Roman"/>
          <w:sz w:val="24"/>
          <w:szCs w:val="24"/>
        </w:rPr>
        <w:t>To record payment of payroll.</w:t>
      </w:r>
    </w:p>
    <w:p w:rsidR="00F0267C" w:rsidRPr="00467755" w:rsidRDefault="00396816" w:rsidP="003961EA">
      <w:pPr>
        <w:pStyle w:val="ListParagraph"/>
        <w:tabs>
          <w:tab w:val="left" w:pos="2975"/>
        </w:tabs>
        <w:ind w:left="900"/>
        <w:jc w:val="both"/>
        <w:rPr>
          <w:rFonts w:ascii="Times New Roman" w:hAnsi="Times New Roman" w:cs="Times New Roman"/>
          <w:sz w:val="24"/>
          <w:szCs w:val="24"/>
        </w:rPr>
      </w:pPr>
      <w:r>
        <w:rPr>
          <w:rFonts w:ascii="Times New Roman" w:hAnsi="Times New Roman" w:cs="Times New Roman"/>
          <w:sz w:val="24"/>
          <w:szCs w:val="24"/>
        </w:rPr>
        <w:t xml:space="preserve">   </w:t>
      </w:r>
      <w:r w:rsidR="00F0267C" w:rsidRPr="00467755">
        <w:rPr>
          <w:rFonts w:ascii="Times New Roman" w:hAnsi="Times New Roman" w:cs="Times New Roman"/>
          <w:sz w:val="24"/>
          <w:szCs w:val="24"/>
        </w:rPr>
        <w:t xml:space="preserve">Salary </w:t>
      </w:r>
      <w:r w:rsidR="005C7A68" w:rsidRPr="00467755">
        <w:rPr>
          <w:rFonts w:ascii="Times New Roman" w:hAnsi="Times New Roman" w:cs="Times New Roman"/>
          <w:sz w:val="24"/>
          <w:szCs w:val="24"/>
        </w:rPr>
        <w:t>payable</w:t>
      </w:r>
      <w:r w:rsidR="00155E51">
        <w:rPr>
          <w:rFonts w:ascii="Times New Roman" w:hAnsi="Times New Roman" w:cs="Times New Roman"/>
          <w:sz w:val="24"/>
          <w:szCs w:val="24"/>
        </w:rPr>
        <w:t>…………………………..</w:t>
      </w:r>
      <w:r w:rsidR="00F169D6">
        <w:rPr>
          <w:rFonts w:ascii="Times New Roman" w:hAnsi="Times New Roman" w:cs="Times New Roman"/>
          <w:sz w:val="24"/>
          <w:szCs w:val="24"/>
        </w:rPr>
        <w:t>10,898.97</w:t>
      </w:r>
    </w:p>
    <w:p w:rsidR="00F0267C" w:rsidRPr="00467755" w:rsidRDefault="00396816" w:rsidP="006974A3">
      <w:pPr>
        <w:pStyle w:val="ListParagraph"/>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                 </w:t>
      </w:r>
      <w:r w:rsidR="00F0267C" w:rsidRPr="00467755">
        <w:rPr>
          <w:rFonts w:ascii="Times New Roman" w:hAnsi="Times New Roman" w:cs="Times New Roman"/>
          <w:sz w:val="24"/>
          <w:szCs w:val="24"/>
        </w:rPr>
        <w:t>C</w:t>
      </w:r>
      <w:r>
        <w:rPr>
          <w:rFonts w:ascii="Times New Roman" w:hAnsi="Times New Roman" w:cs="Times New Roman"/>
          <w:sz w:val="24"/>
          <w:szCs w:val="24"/>
        </w:rPr>
        <w:t>ash……………………………………………</w:t>
      </w:r>
      <w:r w:rsidR="00155E51">
        <w:rPr>
          <w:rFonts w:ascii="Times New Roman" w:hAnsi="Times New Roman" w:cs="Times New Roman"/>
          <w:sz w:val="24"/>
          <w:szCs w:val="24"/>
        </w:rPr>
        <w:t>..</w:t>
      </w:r>
      <w:r w:rsidR="00F169D6">
        <w:rPr>
          <w:rFonts w:ascii="Times New Roman" w:hAnsi="Times New Roman" w:cs="Times New Roman"/>
          <w:sz w:val="24"/>
          <w:szCs w:val="24"/>
        </w:rPr>
        <w:t>10,898.97</w:t>
      </w:r>
    </w:p>
    <w:p w:rsidR="00F0267C" w:rsidRPr="00467755" w:rsidRDefault="00F0267C" w:rsidP="006974A3">
      <w:pPr>
        <w:tabs>
          <w:tab w:val="left" w:pos="2975"/>
        </w:tabs>
        <w:jc w:val="both"/>
        <w:rPr>
          <w:rFonts w:ascii="Times New Roman" w:hAnsi="Times New Roman" w:cs="Times New Roman"/>
          <w:sz w:val="24"/>
          <w:szCs w:val="24"/>
        </w:rPr>
      </w:pPr>
    </w:p>
    <w:p w:rsidR="003961EA" w:rsidRDefault="003961EA" w:rsidP="006974A3">
      <w:pPr>
        <w:pStyle w:val="ListParagraph"/>
        <w:numPr>
          <w:ilvl w:val="0"/>
          <w:numId w:val="19"/>
        </w:numPr>
        <w:tabs>
          <w:tab w:val="left" w:pos="2975"/>
        </w:tabs>
        <w:jc w:val="both"/>
        <w:rPr>
          <w:rFonts w:ascii="Times New Roman" w:hAnsi="Times New Roman" w:cs="Times New Roman"/>
          <w:sz w:val="24"/>
          <w:szCs w:val="24"/>
        </w:rPr>
      </w:pPr>
      <w:r>
        <w:rPr>
          <w:rFonts w:ascii="Times New Roman" w:hAnsi="Times New Roman" w:cs="Times New Roman"/>
          <w:sz w:val="24"/>
          <w:szCs w:val="24"/>
        </w:rPr>
        <w:t>To record payroll tax expense.</w:t>
      </w:r>
    </w:p>
    <w:p w:rsidR="00F0267C" w:rsidRPr="00467755" w:rsidRDefault="00F0267C" w:rsidP="003961EA">
      <w:pPr>
        <w:pStyle w:val="ListParagraph"/>
        <w:tabs>
          <w:tab w:val="left" w:pos="2975"/>
        </w:tabs>
        <w:ind w:left="900"/>
        <w:jc w:val="both"/>
        <w:rPr>
          <w:rFonts w:ascii="Times New Roman" w:hAnsi="Times New Roman" w:cs="Times New Roman"/>
          <w:sz w:val="24"/>
          <w:szCs w:val="24"/>
        </w:rPr>
      </w:pPr>
      <w:r w:rsidRPr="00467755">
        <w:rPr>
          <w:rFonts w:ascii="Times New Roman" w:hAnsi="Times New Roman" w:cs="Times New Roman"/>
          <w:sz w:val="24"/>
          <w:szCs w:val="24"/>
        </w:rPr>
        <w:t>Payro</w:t>
      </w:r>
      <w:r w:rsidR="000E141E">
        <w:rPr>
          <w:rFonts w:ascii="Times New Roman" w:hAnsi="Times New Roman" w:cs="Times New Roman"/>
          <w:sz w:val="24"/>
          <w:szCs w:val="24"/>
        </w:rPr>
        <w:t>ll tax expenses……………………………</w:t>
      </w:r>
      <w:r w:rsidR="00F169D6">
        <w:rPr>
          <w:rFonts w:ascii="Times New Roman" w:hAnsi="Times New Roman" w:cs="Times New Roman"/>
          <w:sz w:val="24"/>
          <w:szCs w:val="24"/>
        </w:rPr>
        <w:t>1318</w:t>
      </w:r>
    </w:p>
    <w:p w:rsidR="00177D75" w:rsidRPr="00467755" w:rsidRDefault="00396816" w:rsidP="006974A3">
      <w:pPr>
        <w:tabs>
          <w:tab w:val="left" w:pos="2975"/>
        </w:tabs>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00FA6F5A">
        <w:rPr>
          <w:rFonts w:ascii="Times New Roman" w:hAnsi="Times New Roman" w:cs="Times New Roman"/>
          <w:sz w:val="24"/>
          <w:szCs w:val="24"/>
        </w:rPr>
        <w:t>Pension contribution (11</w:t>
      </w:r>
      <w:r w:rsidR="00F0267C" w:rsidRPr="00467755">
        <w:rPr>
          <w:rFonts w:ascii="Times New Roman" w:hAnsi="Times New Roman" w:cs="Times New Roman"/>
          <w:sz w:val="24"/>
          <w:szCs w:val="24"/>
        </w:rPr>
        <w:t>%)………...........</w:t>
      </w:r>
      <w:r>
        <w:rPr>
          <w:rFonts w:ascii="Times New Roman" w:hAnsi="Times New Roman" w:cs="Times New Roman"/>
          <w:sz w:val="24"/>
          <w:szCs w:val="24"/>
        </w:rPr>
        <w:t>.............................</w:t>
      </w:r>
      <w:r w:rsidR="000E141E">
        <w:rPr>
          <w:rFonts w:ascii="Times New Roman" w:hAnsi="Times New Roman" w:cs="Times New Roman"/>
          <w:sz w:val="24"/>
          <w:szCs w:val="24"/>
        </w:rPr>
        <w:t>..</w:t>
      </w:r>
      <w:r w:rsidR="00F169D6">
        <w:rPr>
          <w:rFonts w:ascii="Times New Roman" w:hAnsi="Times New Roman" w:cs="Times New Roman"/>
          <w:sz w:val="24"/>
          <w:szCs w:val="24"/>
        </w:rPr>
        <w:t>1318</w:t>
      </w:r>
    </w:p>
    <w:p w:rsidR="00E7054F" w:rsidRPr="005C7243" w:rsidRDefault="00396816" w:rsidP="006974A3">
      <w:pPr>
        <w:tabs>
          <w:tab w:val="left" w:pos="2975"/>
        </w:tabs>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00FA6F5A">
        <w:rPr>
          <w:rFonts w:ascii="Times New Roman" w:hAnsi="Times New Roman" w:cs="Times New Roman"/>
          <w:sz w:val="24"/>
          <w:szCs w:val="24"/>
        </w:rPr>
        <w:t>(</w:t>
      </w:r>
      <w:r w:rsidR="00F169D6">
        <w:rPr>
          <w:rFonts w:ascii="Times New Roman" w:hAnsi="Times New Roman" w:cs="Times New Roman"/>
          <w:sz w:val="24"/>
          <w:szCs w:val="24"/>
        </w:rPr>
        <w:t>12338</w:t>
      </w:r>
      <w:r w:rsidR="00FA6F5A">
        <w:rPr>
          <w:rFonts w:ascii="Times New Roman" w:hAnsi="Times New Roman" w:cs="Times New Roman"/>
          <w:sz w:val="24"/>
          <w:szCs w:val="24"/>
        </w:rPr>
        <w:t xml:space="preserve"> – 350 X 11</w:t>
      </w:r>
      <w:r>
        <w:rPr>
          <w:rFonts w:ascii="Times New Roman" w:hAnsi="Times New Roman" w:cs="Times New Roman"/>
          <w:sz w:val="24"/>
          <w:szCs w:val="24"/>
        </w:rPr>
        <w:t xml:space="preserve">% = </w:t>
      </w:r>
      <w:r w:rsidR="00F169D6">
        <w:rPr>
          <w:rFonts w:ascii="Times New Roman" w:hAnsi="Times New Roman" w:cs="Times New Roman"/>
          <w:sz w:val="24"/>
          <w:szCs w:val="24"/>
        </w:rPr>
        <w:t>1318</w:t>
      </w:r>
      <w:r w:rsidR="00986496" w:rsidRPr="00467755">
        <w:rPr>
          <w:rFonts w:ascii="Times New Roman" w:hAnsi="Times New Roman" w:cs="Times New Roman"/>
          <w:sz w:val="24"/>
          <w:szCs w:val="24"/>
        </w:rPr>
        <w:t>)</w:t>
      </w:r>
    </w:p>
    <w:p w:rsidR="003961EA" w:rsidRDefault="003961EA" w:rsidP="006974A3">
      <w:pPr>
        <w:pStyle w:val="ListParagraph"/>
        <w:numPr>
          <w:ilvl w:val="0"/>
          <w:numId w:val="19"/>
        </w:numPr>
        <w:tabs>
          <w:tab w:val="left" w:pos="2975"/>
        </w:tabs>
        <w:jc w:val="both"/>
        <w:rPr>
          <w:rFonts w:ascii="Times New Roman" w:hAnsi="Times New Roman" w:cs="Times New Roman"/>
          <w:sz w:val="24"/>
          <w:szCs w:val="24"/>
        </w:rPr>
      </w:pPr>
      <w:r>
        <w:rPr>
          <w:rFonts w:ascii="Times New Roman" w:hAnsi="Times New Roman" w:cs="Times New Roman"/>
          <w:sz w:val="24"/>
          <w:szCs w:val="24"/>
        </w:rPr>
        <w:t>To record remittance of withholding taxes and other deductions.</w:t>
      </w:r>
    </w:p>
    <w:p w:rsidR="0029445E" w:rsidRPr="00E7054F" w:rsidRDefault="0029445E" w:rsidP="003961EA">
      <w:pPr>
        <w:pStyle w:val="ListParagraph"/>
        <w:tabs>
          <w:tab w:val="left" w:pos="2975"/>
        </w:tabs>
        <w:ind w:left="900"/>
        <w:jc w:val="both"/>
        <w:rPr>
          <w:rFonts w:ascii="Times New Roman" w:hAnsi="Times New Roman" w:cs="Times New Roman"/>
          <w:sz w:val="24"/>
          <w:szCs w:val="24"/>
        </w:rPr>
      </w:pPr>
      <w:r w:rsidRPr="00E7054F">
        <w:rPr>
          <w:rFonts w:ascii="Times New Roman" w:hAnsi="Times New Roman" w:cs="Times New Roman"/>
          <w:sz w:val="24"/>
          <w:szCs w:val="24"/>
        </w:rPr>
        <w:t>Income tax payable…………………</w:t>
      </w:r>
      <w:r w:rsidR="005C7A68" w:rsidRPr="00E7054F">
        <w:rPr>
          <w:rFonts w:ascii="Times New Roman" w:hAnsi="Times New Roman" w:cs="Times New Roman"/>
          <w:sz w:val="24"/>
          <w:szCs w:val="24"/>
        </w:rPr>
        <w:t>…</w:t>
      </w:r>
      <w:r w:rsidR="00E7054F">
        <w:rPr>
          <w:rFonts w:ascii="Times New Roman" w:hAnsi="Times New Roman" w:cs="Times New Roman"/>
          <w:sz w:val="24"/>
          <w:szCs w:val="24"/>
        </w:rPr>
        <w:t>..</w:t>
      </w:r>
      <w:r w:rsidR="005C7A68" w:rsidRPr="00E7054F">
        <w:rPr>
          <w:rFonts w:ascii="Times New Roman" w:hAnsi="Times New Roman" w:cs="Times New Roman"/>
          <w:sz w:val="24"/>
          <w:szCs w:val="24"/>
        </w:rPr>
        <w:t>……</w:t>
      </w:r>
      <w:r w:rsidRPr="00E7054F">
        <w:rPr>
          <w:rFonts w:ascii="Times New Roman" w:hAnsi="Times New Roman" w:cs="Times New Roman"/>
          <w:sz w:val="24"/>
          <w:szCs w:val="24"/>
        </w:rPr>
        <w:t>.</w:t>
      </w:r>
      <w:r w:rsidR="00F169D6">
        <w:rPr>
          <w:rFonts w:ascii="Times New Roman" w:hAnsi="Times New Roman" w:cs="Times New Roman"/>
          <w:sz w:val="24"/>
          <w:szCs w:val="24"/>
        </w:rPr>
        <w:t>2369.15</w:t>
      </w:r>
    </w:p>
    <w:p w:rsidR="0029445E" w:rsidRPr="00467755" w:rsidRDefault="0029445E" w:rsidP="006974A3">
      <w:pPr>
        <w:pStyle w:val="ListParagraph"/>
        <w:tabs>
          <w:tab w:val="left" w:pos="2975"/>
        </w:tabs>
        <w:jc w:val="both"/>
        <w:rPr>
          <w:rFonts w:ascii="Times New Roman" w:hAnsi="Times New Roman" w:cs="Times New Roman"/>
          <w:sz w:val="24"/>
          <w:szCs w:val="24"/>
        </w:rPr>
      </w:pPr>
      <w:r w:rsidRPr="00467755">
        <w:rPr>
          <w:rFonts w:ascii="Times New Roman" w:hAnsi="Times New Roman" w:cs="Times New Roman"/>
          <w:sz w:val="24"/>
          <w:szCs w:val="24"/>
        </w:rPr>
        <w:t>Pension contribution paya</w:t>
      </w:r>
      <w:r w:rsidR="00740D64">
        <w:rPr>
          <w:rFonts w:ascii="Times New Roman" w:hAnsi="Times New Roman" w:cs="Times New Roman"/>
          <w:sz w:val="24"/>
          <w:szCs w:val="24"/>
        </w:rPr>
        <w:t>ble (18</w:t>
      </w:r>
      <w:r w:rsidR="005C7A68" w:rsidRPr="00467755">
        <w:rPr>
          <w:rFonts w:ascii="Times New Roman" w:hAnsi="Times New Roman" w:cs="Times New Roman"/>
          <w:sz w:val="24"/>
          <w:szCs w:val="24"/>
        </w:rPr>
        <w:t>%</w:t>
      </w:r>
      <w:r w:rsidRPr="00467755">
        <w:rPr>
          <w:rFonts w:ascii="Times New Roman" w:hAnsi="Times New Roman" w:cs="Times New Roman"/>
          <w:sz w:val="24"/>
          <w:szCs w:val="24"/>
        </w:rPr>
        <w:t>)………</w:t>
      </w:r>
      <w:r w:rsidR="00740D64">
        <w:rPr>
          <w:rFonts w:ascii="Times New Roman" w:hAnsi="Times New Roman" w:cs="Times New Roman"/>
          <w:sz w:val="24"/>
          <w:szCs w:val="24"/>
        </w:rPr>
        <w:t>…..</w:t>
      </w:r>
      <w:r w:rsidR="00F169D6">
        <w:rPr>
          <w:rFonts w:ascii="Times New Roman" w:hAnsi="Times New Roman" w:cs="Times New Roman"/>
          <w:sz w:val="24"/>
          <w:szCs w:val="24"/>
        </w:rPr>
        <w:t>2157.16</w:t>
      </w:r>
    </w:p>
    <w:p w:rsidR="005C7A68" w:rsidRPr="00467755" w:rsidRDefault="005C7A68" w:rsidP="006974A3">
      <w:pPr>
        <w:pStyle w:val="ListParagraph"/>
        <w:tabs>
          <w:tab w:val="left" w:pos="2975"/>
        </w:tabs>
        <w:jc w:val="both"/>
        <w:rPr>
          <w:rFonts w:ascii="Times New Roman" w:hAnsi="Times New Roman" w:cs="Times New Roman"/>
          <w:sz w:val="24"/>
          <w:szCs w:val="24"/>
        </w:rPr>
      </w:pPr>
      <w:r w:rsidRPr="00467755">
        <w:rPr>
          <w:rFonts w:ascii="Times New Roman" w:hAnsi="Times New Roman" w:cs="Times New Roman"/>
          <w:sz w:val="24"/>
          <w:szCs w:val="24"/>
        </w:rPr>
        <w:t>Credi</w:t>
      </w:r>
      <w:r w:rsidR="00F169D6">
        <w:rPr>
          <w:rFonts w:ascii="Times New Roman" w:hAnsi="Times New Roman" w:cs="Times New Roman"/>
          <w:sz w:val="24"/>
          <w:szCs w:val="24"/>
        </w:rPr>
        <w:t>t association payable……………………..4</w:t>
      </w:r>
      <w:r w:rsidRPr="00467755">
        <w:rPr>
          <w:rFonts w:ascii="Times New Roman" w:hAnsi="Times New Roman" w:cs="Times New Roman"/>
          <w:sz w:val="24"/>
          <w:szCs w:val="24"/>
        </w:rPr>
        <w:t>50</w:t>
      </w:r>
    </w:p>
    <w:p w:rsidR="005C7A68" w:rsidRDefault="00D53036" w:rsidP="006974A3">
      <w:pPr>
        <w:pStyle w:val="ListParagraph"/>
        <w:tabs>
          <w:tab w:val="left" w:pos="2975"/>
        </w:tabs>
        <w:jc w:val="both"/>
        <w:rPr>
          <w:rFonts w:ascii="Times New Roman" w:hAnsi="Times New Roman" w:cs="Times New Roman"/>
          <w:sz w:val="24"/>
          <w:szCs w:val="24"/>
        </w:rPr>
      </w:pPr>
      <w:r>
        <w:rPr>
          <w:rFonts w:ascii="Times New Roman" w:hAnsi="Times New Roman" w:cs="Times New Roman"/>
          <w:sz w:val="24"/>
          <w:szCs w:val="24"/>
        </w:rPr>
        <w:t>Donation payable………………………………</w:t>
      </w:r>
      <w:r w:rsidR="00F169D6">
        <w:rPr>
          <w:rFonts w:ascii="Times New Roman" w:hAnsi="Times New Roman" w:cs="Times New Roman"/>
          <w:sz w:val="24"/>
          <w:szCs w:val="24"/>
        </w:rPr>
        <w:t>210</w:t>
      </w:r>
    </w:p>
    <w:p w:rsidR="004E6E88" w:rsidRPr="00467755" w:rsidRDefault="004E6E88" w:rsidP="006974A3">
      <w:pPr>
        <w:pStyle w:val="ListParagraph"/>
        <w:tabs>
          <w:tab w:val="left" w:pos="2975"/>
        </w:tabs>
        <w:jc w:val="both"/>
        <w:rPr>
          <w:rFonts w:ascii="Times New Roman" w:hAnsi="Times New Roman" w:cs="Times New Roman"/>
          <w:sz w:val="24"/>
          <w:szCs w:val="24"/>
        </w:rPr>
      </w:pPr>
      <w:r>
        <w:rPr>
          <w:rFonts w:ascii="Times New Roman" w:hAnsi="Times New Roman" w:cs="Times New Roman"/>
          <w:sz w:val="24"/>
          <w:szCs w:val="24"/>
        </w:rPr>
        <w:t>Staff loan………</w:t>
      </w:r>
      <w:r w:rsidR="00D53036">
        <w:rPr>
          <w:rFonts w:ascii="Times New Roman" w:hAnsi="Times New Roman" w:cs="Times New Roman"/>
          <w:sz w:val="24"/>
          <w:szCs w:val="24"/>
        </w:rPr>
        <w:t>…………………………….</w:t>
      </w:r>
      <w:r>
        <w:rPr>
          <w:rFonts w:ascii="Times New Roman" w:hAnsi="Times New Roman" w:cs="Times New Roman"/>
          <w:sz w:val="24"/>
          <w:szCs w:val="24"/>
        </w:rPr>
        <w:t>…</w:t>
      </w:r>
      <w:r w:rsidR="00F169D6">
        <w:rPr>
          <w:rFonts w:ascii="Times New Roman" w:hAnsi="Times New Roman" w:cs="Times New Roman"/>
          <w:sz w:val="24"/>
          <w:szCs w:val="24"/>
        </w:rPr>
        <w:t>700</w:t>
      </w:r>
    </w:p>
    <w:p w:rsidR="005C7A68" w:rsidRPr="00467755" w:rsidRDefault="00396816" w:rsidP="006974A3">
      <w:pPr>
        <w:pStyle w:val="ListParagraph"/>
        <w:tabs>
          <w:tab w:val="left" w:pos="2975"/>
        </w:tabs>
        <w:jc w:val="both"/>
        <w:rPr>
          <w:rFonts w:ascii="Times New Roman" w:hAnsi="Times New Roman" w:cs="Times New Roman"/>
          <w:sz w:val="24"/>
          <w:szCs w:val="24"/>
        </w:rPr>
      </w:pPr>
      <w:r>
        <w:rPr>
          <w:rFonts w:ascii="Times New Roman" w:hAnsi="Times New Roman" w:cs="Times New Roman"/>
          <w:sz w:val="24"/>
          <w:szCs w:val="24"/>
        </w:rPr>
        <w:t xml:space="preserve">                    </w:t>
      </w:r>
      <w:r w:rsidR="005C7A68" w:rsidRPr="00467755">
        <w:rPr>
          <w:rFonts w:ascii="Times New Roman" w:hAnsi="Times New Roman" w:cs="Times New Roman"/>
          <w:sz w:val="24"/>
          <w:szCs w:val="24"/>
        </w:rPr>
        <w:t>Cash………</w:t>
      </w:r>
      <w:r>
        <w:rPr>
          <w:rFonts w:ascii="Times New Roman" w:hAnsi="Times New Roman" w:cs="Times New Roman"/>
          <w:sz w:val="24"/>
          <w:szCs w:val="24"/>
        </w:rPr>
        <w:t>………………………………………………</w:t>
      </w:r>
      <w:r w:rsidR="00F169D6">
        <w:rPr>
          <w:rFonts w:ascii="Times New Roman" w:hAnsi="Times New Roman" w:cs="Times New Roman"/>
          <w:sz w:val="24"/>
          <w:szCs w:val="24"/>
        </w:rPr>
        <w:t>5886.31</w:t>
      </w:r>
    </w:p>
    <w:p w:rsidR="00177D75" w:rsidRPr="00467755" w:rsidRDefault="00177D75" w:rsidP="006974A3">
      <w:pPr>
        <w:tabs>
          <w:tab w:val="left" w:pos="2975"/>
        </w:tabs>
        <w:jc w:val="both"/>
        <w:rPr>
          <w:b/>
          <w:sz w:val="24"/>
          <w:szCs w:val="24"/>
        </w:rPr>
      </w:pPr>
    </w:p>
    <w:p w:rsidR="00177D75" w:rsidRPr="00467755" w:rsidRDefault="00177D75" w:rsidP="006974A3">
      <w:pPr>
        <w:tabs>
          <w:tab w:val="left" w:pos="2975"/>
        </w:tabs>
        <w:jc w:val="both"/>
        <w:rPr>
          <w:b/>
          <w:sz w:val="24"/>
          <w:szCs w:val="24"/>
        </w:rPr>
      </w:pPr>
      <w:r w:rsidRPr="00467755">
        <w:rPr>
          <w:b/>
          <w:sz w:val="24"/>
          <w:szCs w:val="24"/>
        </w:rPr>
        <w:t xml:space="preserve">    </w:t>
      </w:r>
    </w:p>
    <w:sectPr w:rsidR="00177D75" w:rsidRPr="00467755" w:rsidSect="007B2AB7">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4DF1" w:rsidRDefault="005F4DF1" w:rsidP="006D7637">
      <w:pPr>
        <w:spacing w:after="0" w:line="240" w:lineRule="auto"/>
      </w:pPr>
      <w:r>
        <w:separator/>
      </w:r>
    </w:p>
  </w:endnote>
  <w:endnote w:type="continuationSeparator" w:id="1">
    <w:p w:rsidR="005F4DF1" w:rsidRDefault="005F4DF1" w:rsidP="006D76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66266"/>
      <w:docPartObj>
        <w:docPartGallery w:val="Page Numbers (Bottom of Page)"/>
        <w:docPartUnique/>
      </w:docPartObj>
    </w:sdtPr>
    <w:sdtEndPr>
      <w:rPr>
        <w:color w:val="7F7F7F" w:themeColor="background1" w:themeShade="7F"/>
        <w:spacing w:val="60"/>
      </w:rPr>
    </w:sdtEndPr>
    <w:sdtContent>
      <w:p w:rsidR="004132AE" w:rsidRDefault="00452754">
        <w:pPr>
          <w:pStyle w:val="Footer"/>
          <w:pBdr>
            <w:top w:val="single" w:sz="4" w:space="1" w:color="D9D9D9" w:themeColor="background1" w:themeShade="D9"/>
          </w:pBdr>
          <w:rPr>
            <w:b/>
          </w:rPr>
        </w:pPr>
        <w:r w:rsidRPr="00452754">
          <w:fldChar w:fldCharType="begin"/>
        </w:r>
        <w:r w:rsidR="004132AE">
          <w:instrText xml:space="preserve"> PAGE   \* MERGEFORMAT </w:instrText>
        </w:r>
        <w:r w:rsidRPr="00452754">
          <w:fldChar w:fldCharType="separate"/>
        </w:r>
        <w:r w:rsidR="001A0BF2" w:rsidRPr="001A0BF2">
          <w:rPr>
            <w:b/>
            <w:noProof/>
          </w:rPr>
          <w:t>8</w:t>
        </w:r>
        <w:r>
          <w:rPr>
            <w:b/>
            <w:noProof/>
          </w:rPr>
          <w:fldChar w:fldCharType="end"/>
        </w:r>
        <w:r w:rsidR="004132AE">
          <w:rPr>
            <w:b/>
          </w:rPr>
          <w:t xml:space="preserve"> | </w:t>
        </w:r>
        <w:r w:rsidR="004132AE">
          <w:rPr>
            <w:color w:val="7F7F7F" w:themeColor="background1" w:themeShade="7F"/>
            <w:spacing w:val="60"/>
          </w:rPr>
          <w:t>Page</w:t>
        </w:r>
      </w:p>
    </w:sdtContent>
  </w:sdt>
  <w:p w:rsidR="004132AE" w:rsidRDefault="004132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4DF1" w:rsidRDefault="005F4DF1" w:rsidP="006D7637">
      <w:pPr>
        <w:spacing w:after="0" w:line="240" w:lineRule="auto"/>
      </w:pPr>
      <w:r>
        <w:separator/>
      </w:r>
    </w:p>
  </w:footnote>
  <w:footnote w:type="continuationSeparator" w:id="1">
    <w:p w:rsidR="005F4DF1" w:rsidRDefault="005F4DF1" w:rsidP="006D763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B5575"/>
    <w:multiLevelType w:val="hybridMultilevel"/>
    <w:tmpl w:val="9AF07078"/>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48106FD"/>
    <w:multiLevelType w:val="hybridMultilevel"/>
    <w:tmpl w:val="A8B22C0E"/>
    <w:lvl w:ilvl="0" w:tplc="8EC8F58C">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06E8319C"/>
    <w:multiLevelType w:val="hybridMultilevel"/>
    <w:tmpl w:val="E16EEB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965741"/>
    <w:multiLevelType w:val="hybridMultilevel"/>
    <w:tmpl w:val="D9F2B1DC"/>
    <w:lvl w:ilvl="0" w:tplc="E206A1AC">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F81E57"/>
    <w:multiLevelType w:val="hybridMultilevel"/>
    <w:tmpl w:val="890C0F4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1AC82433"/>
    <w:multiLevelType w:val="hybridMultilevel"/>
    <w:tmpl w:val="D7764F1E"/>
    <w:lvl w:ilvl="0" w:tplc="04090009">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70B0F5B"/>
    <w:multiLevelType w:val="hybridMultilevel"/>
    <w:tmpl w:val="7E260AF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DF722CE"/>
    <w:multiLevelType w:val="hybridMultilevel"/>
    <w:tmpl w:val="39223CBE"/>
    <w:lvl w:ilvl="0" w:tplc="79B6D180">
      <w:start w:val="1"/>
      <w:numFmt w:val="bullet"/>
      <w:lvlText w:val=""/>
      <w:lvlJc w:val="left"/>
      <w:pPr>
        <w:tabs>
          <w:tab w:val="num" w:pos="0"/>
        </w:tabs>
        <w:ind w:left="0" w:hanging="360"/>
      </w:pPr>
      <w:rPr>
        <w:rFonts w:ascii="Wingdings" w:hAnsi="Wingdings" w:hint="default"/>
      </w:rPr>
    </w:lvl>
    <w:lvl w:ilvl="1" w:tplc="79B6D180">
      <w:start w:val="1"/>
      <w:numFmt w:val="bullet"/>
      <w:lvlText w:val=""/>
      <w:lvlJc w:val="left"/>
      <w:pPr>
        <w:tabs>
          <w:tab w:val="num" w:pos="1440"/>
        </w:tabs>
        <w:ind w:left="1440" w:hanging="360"/>
      </w:pPr>
      <w:rPr>
        <w:rFonts w:ascii="Wingdings" w:hAnsi="Wingdings" w:hint="default"/>
      </w:rPr>
    </w:lvl>
    <w:lvl w:ilvl="2" w:tplc="A18C062C">
      <w:start w:val="2"/>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21F7E16"/>
    <w:multiLevelType w:val="hybridMultilevel"/>
    <w:tmpl w:val="ADA888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4865F5"/>
    <w:multiLevelType w:val="hybridMultilevel"/>
    <w:tmpl w:val="57BC3F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3013E1"/>
    <w:multiLevelType w:val="hybridMultilevel"/>
    <w:tmpl w:val="8AEE571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98E4817"/>
    <w:multiLevelType w:val="hybridMultilevel"/>
    <w:tmpl w:val="A9D249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17128D"/>
    <w:multiLevelType w:val="hybridMultilevel"/>
    <w:tmpl w:val="D7FA27B4"/>
    <w:lvl w:ilvl="0" w:tplc="04090017">
      <w:start w:val="1"/>
      <w:numFmt w:val="lowerLetter"/>
      <w:lvlText w:val="%1)"/>
      <w:lvlJc w:val="left"/>
      <w:pPr>
        <w:ind w:left="1508" w:hanging="360"/>
      </w:pPr>
    </w:lvl>
    <w:lvl w:ilvl="1" w:tplc="04090019" w:tentative="1">
      <w:start w:val="1"/>
      <w:numFmt w:val="lowerLetter"/>
      <w:lvlText w:val="%2."/>
      <w:lvlJc w:val="left"/>
      <w:pPr>
        <w:ind w:left="2228" w:hanging="360"/>
      </w:pPr>
    </w:lvl>
    <w:lvl w:ilvl="2" w:tplc="0409001B" w:tentative="1">
      <w:start w:val="1"/>
      <w:numFmt w:val="lowerRoman"/>
      <w:lvlText w:val="%3."/>
      <w:lvlJc w:val="right"/>
      <w:pPr>
        <w:ind w:left="2948" w:hanging="180"/>
      </w:pPr>
    </w:lvl>
    <w:lvl w:ilvl="3" w:tplc="0409000F" w:tentative="1">
      <w:start w:val="1"/>
      <w:numFmt w:val="decimal"/>
      <w:lvlText w:val="%4."/>
      <w:lvlJc w:val="left"/>
      <w:pPr>
        <w:ind w:left="3668" w:hanging="360"/>
      </w:pPr>
    </w:lvl>
    <w:lvl w:ilvl="4" w:tplc="04090019" w:tentative="1">
      <w:start w:val="1"/>
      <w:numFmt w:val="lowerLetter"/>
      <w:lvlText w:val="%5."/>
      <w:lvlJc w:val="left"/>
      <w:pPr>
        <w:ind w:left="4388" w:hanging="360"/>
      </w:pPr>
    </w:lvl>
    <w:lvl w:ilvl="5" w:tplc="0409001B" w:tentative="1">
      <w:start w:val="1"/>
      <w:numFmt w:val="lowerRoman"/>
      <w:lvlText w:val="%6."/>
      <w:lvlJc w:val="right"/>
      <w:pPr>
        <w:ind w:left="5108" w:hanging="180"/>
      </w:pPr>
    </w:lvl>
    <w:lvl w:ilvl="6" w:tplc="0409000F" w:tentative="1">
      <w:start w:val="1"/>
      <w:numFmt w:val="decimal"/>
      <w:lvlText w:val="%7."/>
      <w:lvlJc w:val="left"/>
      <w:pPr>
        <w:ind w:left="5828" w:hanging="360"/>
      </w:pPr>
    </w:lvl>
    <w:lvl w:ilvl="7" w:tplc="04090019" w:tentative="1">
      <w:start w:val="1"/>
      <w:numFmt w:val="lowerLetter"/>
      <w:lvlText w:val="%8."/>
      <w:lvlJc w:val="left"/>
      <w:pPr>
        <w:ind w:left="6548" w:hanging="360"/>
      </w:pPr>
    </w:lvl>
    <w:lvl w:ilvl="8" w:tplc="0409001B" w:tentative="1">
      <w:start w:val="1"/>
      <w:numFmt w:val="lowerRoman"/>
      <w:lvlText w:val="%9."/>
      <w:lvlJc w:val="right"/>
      <w:pPr>
        <w:ind w:left="7268" w:hanging="180"/>
      </w:pPr>
    </w:lvl>
  </w:abstractNum>
  <w:abstractNum w:abstractNumId="13">
    <w:nsid w:val="3EBC65ED"/>
    <w:multiLevelType w:val="hybridMultilevel"/>
    <w:tmpl w:val="45289E2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3792B5D"/>
    <w:multiLevelType w:val="hybridMultilevel"/>
    <w:tmpl w:val="9D3CA4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9459FA"/>
    <w:multiLevelType w:val="hybridMultilevel"/>
    <w:tmpl w:val="2EF4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666BCB"/>
    <w:multiLevelType w:val="hybridMultilevel"/>
    <w:tmpl w:val="34B8F7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DD359D4"/>
    <w:multiLevelType w:val="hybridMultilevel"/>
    <w:tmpl w:val="AB20907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4D377D3"/>
    <w:multiLevelType w:val="hybridMultilevel"/>
    <w:tmpl w:val="225EE92C"/>
    <w:lvl w:ilvl="0" w:tplc="EE04B7C8">
      <w:start w:val="1"/>
      <w:numFmt w:val="decimal"/>
      <w:lvlText w:val="%1."/>
      <w:lvlJc w:val="left"/>
      <w:pPr>
        <w:ind w:left="540" w:hanging="360"/>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9">
    <w:nsid w:val="5667088A"/>
    <w:multiLevelType w:val="hybridMultilevel"/>
    <w:tmpl w:val="A7D04C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1B015F"/>
    <w:multiLevelType w:val="hybridMultilevel"/>
    <w:tmpl w:val="F198FA92"/>
    <w:lvl w:ilvl="0" w:tplc="5A084F1E">
      <w:start w:val="1"/>
      <w:numFmt w:val="decimal"/>
      <w:lvlText w:val="%1."/>
      <w:lvlJc w:val="left"/>
      <w:pPr>
        <w:tabs>
          <w:tab w:val="num" w:pos="720"/>
        </w:tabs>
        <w:ind w:left="720" w:hanging="360"/>
      </w:pPr>
      <w:rPr>
        <w:rFonts w:ascii="Times New Roman" w:eastAsia="Times New Roman" w:hAnsi="Times New Roman" w:cs="Times New Roman"/>
      </w:rPr>
    </w:lvl>
    <w:lvl w:ilvl="1" w:tplc="2744A1B0">
      <w:start w:val="1"/>
      <w:numFmt w:val="lowerLetter"/>
      <w:lvlText w:val="%2."/>
      <w:lvlJc w:val="left"/>
      <w:pPr>
        <w:tabs>
          <w:tab w:val="num" w:pos="900"/>
        </w:tabs>
        <w:ind w:left="900" w:hanging="360"/>
      </w:pPr>
      <w:rPr>
        <w:rFonts w:hint="default"/>
        <w:b/>
      </w:rPr>
    </w:lvl>
    <w:lvl w:ilvl="2" w:tplc="0409001B">
      <w:start w:val="1"/>
      <w:numFmt w:val="lowerRoman"/>
      <w:lvlText w:val="%3."/>
      <w:lvlJc w:val="right"/>
      <w:pPr>
        <w:tabs>
          <w:tab w:val="num" w:pos="2160"/>
        </w:tabs>
        <w:ind w:left="2160" w:hanging="180"/>
      </w:pPr>
    </w:lvl>
    <w:lvl w:ilvl="3" w:tplc="45960928">
      <w:start w:val="1"/>
      <w:numFmt w:val="lowerRoman"/>
      <w:lvlText w:val="%4."/>
      <w:lvlJc w:val="left"/>
      <w:pPr>
        <w:tabs>
          <w:tab w:val="num" w:pos="1620"/>
        </w:tabs>
        <w:ind w:left="1620" w:hanging="360"/>
      </w:pPr>
      <w:rPr>
        <w:rFonts w:ascii="Times New Roman" w:eastAsia="Times New Roman" w:hAnsi="Times New Roman" w:cs="Times New Roman"/>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C193768"/>
    <w:multiLevelType w:val="hybridMultilevel"/>
    <w:tmpl w:val="791E0CBC"/>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649122C"/>
    <w:multiLevelType w:val="hybridMultilevel"/>
    <w:tmpl w:val="BFCED20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7647981"/>
    <w:multiLevelType w:val="hybridMultilevel"/>
    <w:tmpl w:val="43A451F0"/>
    <w:lvl w:ilvl="0" w:tplc="7534F0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1"/>
  </w:num>
  <w:num w:numId="3">
    <w:abstractNumId w:val="8"/>
  </w:num>
  <w:num w:numId="4">
    <w:abstractNumId w:val="9"/>
  </w:num>
  <w:num w:numId="5">
    <w:abstractNumId w:val="19"/>
  </w:num>
  <w:num w:numId="6">
    <w:abstractNumId w:val="12"/>
  </w:num>
  <w:num w:numId="7">
    <w:abstractNumId w:val="0"/>
  </w:num>
  <w:num w:numId="8">
    <w:abstractNumId w:val="5"/>
  </w:num>
  <w:num w:numId="9">
    <w:abstractNumId w:val="13"/>
  </w:num>
  <w:num w:numId="10">
    <w:abstractNumId w:val="2"/>
  </w:num>
  <w:num w:numId="11">
    <w:abstractNumId w:val="15"/>
  </w:num>
  <w:num w:numId="12">
    <w:abstractNumId w:val="17"/>
  </w:num>
  <w:num w:numId="13">
    <w:abstractNumId w:val="16"/>
  </w:num>
  <w:num w:numId="14">
    <w:abstractNumId w:val="6"/>
  </w:num>
  <w:num w:numId="15">
    <w:abstractNumId w:val="4"/>
  </w:num>
  <w:num w:numId="16">
    <w:abstractNumId w:val="11"/>
  </w:num>
  <w:num w:numId="17">
    <w:abstractNumId w:val="23"/>
  </w:num>
  <w:num w:numId="18">
    <w:abstractNumId w:val="18"/>
  </w:num>
  <w:num w:numId="19">
    <w:abstractNumId w:val="1"/>
  </w:num>
  <w:num w:numId="20">
    <w:abstractNumId w:val="7"/>
  </w:num>
  <w:num w:numId="21">
    <w:abstractNumId w:val="3"/>
  </w:num>
  <w:num w:numId="22">
    <w:abstractNumId w:val="22"/>
  </w:num>
  <w:num w:numId="23">
    <w:abstractNumId w:val="10"/>
  </w:num>
  <w:num w:numId="2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E80420"/>
    <w:rsid w:val="000122E5"/>
    <w:rsid w:val="0001426B"/>
    <w:rsid w:val="00022BF7"/>
    <w:rsid w:val="00027320"/>
    <w:rsid w:val="00033C62"/>
    <w:rsid w:val="00035378"/>
    <w:rsid w:val="00051A09"/>
    <w:rsid w:val="00054096"/>
    <w:rsid w:val="000576F8"/>
    <w:rsid w:val="00067643"/>
    <w:rsid w:val="000735B3"/>
    <w:rsid w:val="00073C97"/>
    <w:rsid w:val="00075569"/>
    <w:rsid w:val="0009264E"/>
    <w:rsid w:val="000A777D"/>
    <w:rsid w:val="000B654C"/>
    <w:rsid w:val="000B6B42"/>
    <w:rsid w:val="000B75EA"/>
    <w:rsid w:val="000C664A"/>
    <w:rsid w:val="000E141E"/>
    <w:rsid w:val="000E353C"/>
    <w:rsid w:val="000E385B"/>
    <w:rsid w:val="000F5439"/>
    <w:rsid w:val="00101331"/>
    <w:rsid w:val="00153D39"/>
    <w:rsid w:val="00155E51"/>
    <w:rsid w:val="00171042"/>
    <w:rsid w:val="001760C9"/>
    <w:rsid w:val="00177D75"/>
    <w:rsid w:val="00181A87"/>
    <w:rsid w:val="0018558C"/>
    <w:rsid w:val="001A0BF2"/>
    <w:rsid w:val="001A7E47"/>
    <w:rsid w:val="001B1482"/>
    <w:rsid w:val="001D1465"/>
    <w:rsid w:val="001D44BB"/>
    <w:rsid w:val="001E17C7"/>
    <w:rsid w:val="001F6E9F"/>
    <w:rsid w:val="002023A5"/>
    <w:rsid w:val="00206B51"/>
    <w:rsid w:val="00221592"/>
    <w:rsid w:val="002421BD"/>
    <w:rsid w:val="0024301E"/>
    <w:rsid w:val="002705CD"/>
    <w:rsid w:val="0029445E"/>
    <w:rsid w:val="002A5D5B"/>
    <w:rsid w:val="002C103B"/>
    <w:rsid w:val="002C6B96"/>
    <w:rsid w:val="002E0300"/>
    <w:rsid w:val="00304019"/>
    <w:rsid w:val="00316D90"/>
    <w:rsid w:val="003265C0"/>
    <w:rsid w:val="00326BF3"/>
    <w:rsid w:val="00330BA9"/>
    <w:rsid w:val="003354A9"/>
    <w:rsid w:val="0034111A"/>
    <w:rsid w:val="003525F8"/>
    <w:rsid w:val="003529AC"/>
    <w:rsid w:val="00360426"/>
    <w:rsid w:val="003961EA"/>
    <w:rsid w:val="00396816"/>
    <w:rsid w:val="003A45ED"/>
    <w:rsid w:val="003A489D"/>
    <w:rsid w:val="003B78D3"/>
    <w:rsid w:val="003C0AFC"/>
    <w:rsid w:val="003D4CF5"/>
    <w:rsid w:val="003E50BC"/>
    <w:rsid w:val="003F5411"/>
    <w:rsid w:val="004034BE"/>
    <w:rsid w:val="00404DFE"/>
    <w:rsid w:val="004132AE"/>
    <w:rsid w:val="00416FED"/>
    <w:rsid w:val="0042135B"/>
    <w:rsid w:val="00427EC8"/>
    <w:rsid w:val="00443DB5"/>
    <w:rsid w:val="00452754"/>
    <w:rsid w:val="00453C57"/>
    <w:rsid w:val="00466D2E"/>
    <w:rsid w:val="00467755"/>
    <w:rsid w:val="00472016"/>
    <w:rsid w:val="00487CD8"/>
    <w:rsid w:val="004941D7"/>
    <w:rsid w:val="004967BD"/>
    <w:rsid w:val="004A59E1"/>
    <w:rsid w:val="004B13C8"/>
    <w:rsid w:val="004B689F"/>
    <w:rsid w:val="004C3938"/>
    <w:rsid w:val="004E5D98"/>
    <w:rsid w:val="004E6E88"/>
    <w:rsid w:val="004E7F0B"/>
    <w:rsid w:val="004F0E0F"/>
    <w:rsid w:val="004F5257"/>
    <w:rsid w:val="00506A17"/>
    <w:rsid w:val="005142A2"/>
    <w:rsid w:val="0052123B"/>
    <w:rsid w:val="00532DA4"/>
    <w:rsid w:val="00535BEA"/>
    <w:rsid w:val="0054196D"/>
    <w:rsid w:val="00551A89"/>
    <w:rsid w:val="005530F2"/>
    <w:rsid w:val="00553B98"/>
    <w:rsid w:val="005542EE"/>
    <w:rsid w:val="005A0469"/>
    <w:rsid w:val="005A1017"/>
    <w:rsid w:val="005A1E29"/>
    <w:rsid w:val="005A23C5"/>
    <w:rsid w:val="005A48F8"/>
    <w:rsid w:val="005A6E7A"/>
    <w:rsid w:val="005B29BF"/>
    <w:rsid w:val="005C1250"/>
    <w:rsid w:val="005C33EC"/>
    <w:rsid w:val="005C4FB5"/>
    <w:rsid w:val="005C59CE"/>
    <w:rsid w:val="005C7243"/>
    <w:rsid w:val="005C7A68"/>
    <w:rsid w:val="005F4DF1"/>
    <w:rsid w:val="005F5318"/>
    <w:rsid w:val="005F68A4"/>
    <w:rsid w:val="006034A5"/>
    <w:rsid w:val="0061034A"/>
    <w:rsid w:val="00621E62"/>
    <w:rsid w:val="00632AC2"/>
    <w:rsid w:val="00642A5C"/>
    <w:rsid w:val="00646339"/>
    <w:rsid w:val="006506A7"/>
    <w:rsid w:val="006511EB"/>
    <w:rsid w:val="0068153A"/>
    <w:rsid w:val="006944E0"/>
    <w:rsid w:val="006974A3"/>
    <w:rsid w:val="006A3E75"/>
    <w:rsid w:val="006A70BC"/>
    <w:rsid w:val="006C2087"/>
    <w:rsid w:val="006D56C1"/>
    <w:rsid w:val="006D7637"/>
    <w:rsid w:val="006E2344"/>
    <w:rsid w:val="006E23B7"/>
    <w:rsid w:val="006E3D7D"/>
    <w:rsid w:val="006E79A8"/>
    <w:rsid w:val="006F35CA"/>
    <w:rsid w:val="00703B2F"/>
    <w:rsid w:val="007055AC"/>
    <w:rsid w:val="00716394"/>
    <w:rsid w:val="00716EC6"/>
    <w:rsid w:val="00724891"/>
    <w:rsid w:val="00734C5D"/>
    <w:rsid w:val="00740D64"/>
    <w:rsid w:val="00745DC5"/>
    <w:rsid w:val="00746D51"/>
    <w:rsid w:val="00747646"/>
    <w:rsid w:val="00760A80"/>
    <w:rsid w:val="007628F2"/>
    <w:rsid w:val="00764EC7"/>
    <w:rsid w:val="00782555"/>
    <w:rsid w:val="00782CC6"/>
    <w:rsid w:val="007A0DFB"/>
    <w:rsid w:val="007B2AB7"/>
    <w:rsid w:val="007B3F4C"/>
    <w:rsid w:val="007C7783"/>
    <w:rsid w:val="007D2488"/>
    <w:rsid w:val="007D41FD"/>
    <w:rsid w:val="007E3977"/>
    <w:rsid w:val="007E3BEF"/>
    <w:rsid w:val="007E72C8"/>
    <w:rsid w:val="007F1BEC"/>
    <w:rsid w:val="008039CC"/>
    <w:rsid w:val="0082359A"/>
    <w:rsid w:val="00837629"/>
    <w:rsid w:val="00843CA2"/>
    <w:rsid w:val="008576E7"/>
    <w:rsid w:val="00864DF9"/>
    <w:rsid w:val="008654CF"/>
    <w:rsid w:val="00880592"/>
    <w:rsid w:val="00892206"/>
    <w:rsid w:val="008A0FB1"/>
    <w:rsid w:val="008A1466"/>
    <w:rsid w:val="008B17FA"/>
    <w:rsid w:val="008B52EF"/>
    <w:rsid w:val="008C0270"/>
    <w:rsid w:val="008C1323"/>
    <w:rsid w:val="008C6EA6"/>
    <w:rsid w:val="008E4EB4"/>
    <w:rsid w:val="00917ABB"/>
    <w:rsid w:val="00930E40"/>
    <w:rsid w:val="0093704D"/>
    <w:rsid w:val="00941A67"/>
    <w:rsid w:val="0095137B"/>
    <w:rsid w:val="00952240"/>
    <w:rsid w:val="00963FBC"/>
    <w:rsid w:val="00972983"/>
    <w:rsid w:val="00985BC4"/>
    <w:rsid w:val="00986496"/>
    <w:rsid w:val="009D0983"/>
    <w:rsid w:val="009D4F0C"/>
    <w:rsid w:val="009E1A97"/>
    <w:rsid w:val="00A02711"/>
    <w:rsid w:val="00A11726"/>
    <w:rsid w:val="00A310C3"/>
    <w:rsid w:val="00A32EFA"/>
    <w:rsid w:val="00A459D7"/>
    <w:rsid w:val="00A549D9"/>
    <w:rsid w:val="00A57E37"/>
    <w:rsid w:val="00A64761"/>
    <w:rsid w:val="00AA545B"/>
    <w:rsid w:val="00AB55F5"/>
    <w:rsid w:val="00AC6546"/>
    <w:rsid w:val="00AD6612"/>
    <w:rsid w:val="00AE5C87"/>
    <w:rsid w:val="00AF7E31"/>
    <w:rsid w:val="00B01430"/>
    <w:rsid w:val="00B07E7E"/>
    <w:rsid w:val="00B13804"/>
    <w:rsid w:val="00B273BE"/>
    <w:rsid w:val="00B30E95"/>
    <w:rsid w:val="00B47564"/>
    <w:rsid w:val="00B52C77"/>
    <w:rsid w:val="00B57931"/>
    <w:rsid w:val="00B678F4"/>
    <w:rsid w:val="00B70710"/>
    <w:rsid w:val="00B913BF"/>
    <w:rsid w:val="00B92807"/>
    <w:rsid w:val="00BA1221"/>
    <w:rsid w:val="00BB283D"/>
    <w:rsid w:val="00BB6A7E"/>
    <w:rsid w:val="00BB70BD"/>
    <w:rsid w:val="00BC268F"/>
    <w:rsid w:val="00BC38D9"/>
    <w:rsid w:val="00BD5B78"/>
    <w:rsid w:val="00BE501A"/>
    <w:rsid w:val="00BF289C"/>
    <w:rsid w:val="00BF3B7A"/>
    <w:rsid w:val="00BF56AA"/>
    <w:rsid w:val="00C0153A"/>
    <w:rsid w:val="00C11DB7"/>
    <w:rsid w:val="00C37A19"/>
    <w:rsid w:val="00C55CBC"/>
    <w:rsid w:val="00C965C4"/>
    <w:rsid w:val="00CA0052"/>
    <w:rsid w:val="00CB2A48"/>
    <w:rsid w:val="00CD0A8B"/>
    <w:rsid w:val="00CD71A6"/>
    <w:rsid w:val="00CE6B3D"/>
    <w:rsid w:val="00CE6B98"/>
    <w:rsid w:val="00CF0671"/>
    <w:rsid w:val="00CF717E"/>
    <w:rsid w:val="00D05809"/>
    <w:rsid w:val="00D2611B"/>
    <w:rsid w:val="00D263E2"/>
    <w:rsid w:val="00D40844"/>
    <w:rsid w:val="00D53036"/>
    <w:rsid w:val="00D65FE3"/>
    <w:rsid w:val="00D87B55"/>
    <w:rsid w:val="00D96CF8"/>
    <w:rsid w:val="00E06156"/>
    <w:rsid w:val="00E15948"/>
    <w:rsid w:val="00E30C90"/>
    <w:rsid w:val="00E35AE3"/>
    <w:rsid w:val="00E40A39"/>
    <w:rsid w:val="00E43EE2"/>
    <w:rsid w:val="00E560C2"/>
    <w:rsid w:val="00E5614A"/>
    <w:rsid w:val="00E65DC6"/>
    <w:rsid w:val="00E7054F"/>
    <w:rsid w:val="00E80420"/>
    <w:rsid w:val="00E83B8D"/>
    <w:rsid w:val="00E846DC"/>
    <w:rsid w:val="00E853DE"/>
    <w:rsid w:val="00EC1108"/>
    <w:rsid w:val="00ED3271"/>
    <w:rsid w:val="00EE24AF"/>
    <w:rsid w:val="00EE57D5"/>
    <w:rsid w:val="00EF67EC"/>
    <w:rsid w:val="00F0267C"/>
    <w:rsid w:val="00F0342B"/>
    <w:rsid w:val="00F06F50"/>
    <w:rsid w:val="00F16483"/>
    <w:rsid w:val="00F169D6"/>
    <w:rsid w:val="00F171B7"/>
    <w:rsid w:val="00F26210"/>
    <w:rsid w:val="00F26BE9"/>
    <w:rsid w:val="00F3204B"/>
    <w:rsid w:val="00F36FB8"/>
    <w:rsid w:val="00F40CE6"/>
    <w:rsid w:val="00F41F5F"/>
    <w:rsid w:val="00F66729"/>
    <w:rsid w:val="00F72B64"/>
    <w:rsid w:val="00F75D54"/>
    <w:rsid w:val="00F81356"/>
    <w:rsid w:val="00F95CB2"/>
    <w:rsid w:val="00FA4EB4"/>
    <w:rsid w:val="00FA6F5A"/>
    <w:rsid w:val="00FB0943"/>
    <w:rsid w:val="00FB1812"/>
    <w:rsid w:val="00FC3E5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AB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273BE"/>
    <w:pPr>
      <w:ind w:left="720"/>
      <w:contextualSpacing/>
    </w:pPr>
  </w:style>
  <w:style w:type="table" w:styleId="TableGrid">
    <w:name w:val="Table Grid"/>
    <w:basedOn w:val="TableNormal"/>
    <w:uiPriority w:val="59"/>
    <w:rsid w:val="005A48F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181A87"/>
    <w:pPr>
      <w:spacing w:after="0" w:line="240" w:lineRule="auto"/>
    </w:pPr>
  </w:style>
  <w:style w:type="paragraph" w:styleId="Header">
    <w:name w:val="header"/>
    <w:basedOn w:val="Normal"/>
    <w:link w:val="HeaderChar"/>
    <w:uiPriority w:val="99"/>
    <w:semiHidden/>
    <w:unhideWhenUsed/>
    <w:rsid w:val="006D763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D7637"/>
  </w:style>
  <w:style w:type="paragraph" w:styleId="Footer">
    <w:name w:val="footer"/>
    <w:basedOn w:val="Normal"/>
    <w:link w:val="FooterChar"/>
    <w:uiPriority w:val="99"/>
    <w:unhideWhenUsed/>
    <w:rsid w:val="006D76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7637"/>
  </w:style>
  <w:style w:type="paragraph" w:styleId="BodyText">
    <w:name w:val="Body Text"/>
    <w:basedOn w:val="Normal"/>
    <w:link w:val="BodyTextChar"/>
    <w:uiPriority w:val="99"/>
    <w:unhideWhenUsed/>
    <w:rsid w:val="0054196D"/>
    <w:pPr>
      <w:spacing w:after="120"/>
    </w:pPr>
  </w:style>
  <w:style w:type="character" w:customStyle="1" w:styleId="BodyTextChar">
    <w:name w:val="Body Text Char"/>
    <w:basedOn w:val="DefaultParagraphFont"/>
    <w:link w:val="BodyText"/>
    <w:uiPriority w:val="99"/>
    <w:rsid w:val="005419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778</TotalTime>
  <Pages>11</Pages>
  <Words>2719</Words>
  <Characters>15504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Vostro 2520</dc:creator>
  <cp:lastModifiedBy>mu</cp:lastModifiedBy>
  <cp:revision>3</cp:revision>
  <dcterms:created xsi:type="dcterms:W3CDTF">2017-02-23T16:03:00Z</dcterms:created>
  <dcterms:modified xsi:type="dcterms:W3CDTF">2017-04-21T07:33:00Z</dcterms:modified>
</cp:coreProperties>
</file>